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Timothy 1:1</w:t>
      </w:r>
      <w:r>
        <w:rPr>
          <w:lang w:val="en_US" w:bidi="en_US"/>
        </w:rPr>
      </w:r>
    </w:p>
    <w:p>
      <w:pPr/>
      <w:r>
        <w:rPr>
          <w:lang w:val="en_US" w:bidi="en_US"/>
        </w:rPr>
      </w:r>
      <w:r>
        <w:rPr>
          <w:vertAlign w:val="superscript"/>
          <w:lang w:val="en_US" w:bidi="en_US"/>
        </w:rPr>
        <w:t>1</w:t>
      </w:r>
      <w:r>
        <w:rPr>
          <w:lang w:val="en_US" w:bidi="en_US"/>
        </w:rPr>
        <w:t xml:space="preserve"> Paul, an apostle of Jesus Christ according to the commandment of God our Savior and the Lord Jesus Christ our hope,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Timothy, my true child in faith: Grace, mercy, and peace from God our Father and Christ Jesus our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I urged you when I was going into Macedonia, stay at Ephesus that you might command certain men not to teach a different doctrine,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not to pay attention to myths and endless genealogies, which cause disputes rather than God’s stewardship, which is in faith.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goal of this command is love from a pure heart, a good conscience, and sincere faith,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from which things some, having missed the mark, have turned away to vain talking,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desiring to be teachers of the law, though they understand neither what they say nor about what they strongly affirm.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we know that the law is good if a person uses it lawfully,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knowing this, that law is not made for a righteous person, but for the lawless and insubordinate, for the ungodly and sinners, for the unholy and profane, for murderers of fathers and murderers of mothers, for manslayers,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sexually immoral, for homosexuals, for slave-traders, for liars, for perjurers, and for any other thing contrary to the sound doctrine,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according to the Good News of the glory of the blessed God, which was committed to my trust.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thank him who enabled me, Christ Jesus our Lord, because he counted me faithful, appointing me to service,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although I used to be a blasphemer, a persecutor, and insolent. However, I obtained mercy because I did it ignorantly in unbelief.</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grace of our Lord abounded exceedingly with faith and love which is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saying is faithful and worthy of all acceptance, that Christ Jesus came into the world to save sinners, of whom I am chief.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However, for this cause I obtained mercy, that in me first, Jesus Christ might display all his patience for an example of those who were going to believe in him for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to the King eternal, immortal, invisible, to God who alone is wise, be honor and glory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commit this instruction to you, my child Timothy, according to the prophecies which were given to you before, that by them you may wage the good warfare,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holding faith and a good conscience, which some having thrust away made a shipwreck concerning the faith,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whom are Hymenaeus and Alexander, whom I delivered to Satan that they might be taught not to blaspheme.</w:t>
      </w:r>
      <w:r>
        <w:rPr>
          <w:lang w:val="en_US" w:bidi="en_US"/>
        </w:rPr>
      </w:r>
      <w:r>
        <w:rPr>
          <w:lang w:val="en_US" w:bidi="en_US"/>
        </w:rPr>
      </w:r>
    </w:p>
    <w:p>
      <w:pPr/>
      <w:r>
        <w:rPr>
          <w:lang w:val="en_US" w:bidi="en_US"/>
        </w:rPr>
      </w:r>
    </w:p>
    <w:p>
      <w:pPr>
        <w:pStyle w:val="Heading2"/>
      </w:pPr>
      <w:r>
        <w:rPr>
          <w:lang w:val="en_US" w:bidi="en_US"/>
        </w:rPr>
        <w:t>1 Timothy 2:1</w:t>
      </w:r>
      <w:r>
        <w:rPr>
          <w:lang w:val="en_US" w:bidi="en_US"/>
        </w:rPr>
      </w:r>
    </w:p>
    <w:p>
      <w:pPr/>
      <w:r>
        <w:rPr>
          <w:lang w:val="en_US" w:bidi="en_US"/>
        </w:rPr>
      </w:r>
      <w:r>
        <w:rPr>
          <w:vertAlign w:val="superscript"/>
          <w:lang w:val="en_US" w:bidi="en_US"/>
        </w:rPr>
        <w:t>1</w:t>
      </w:r>
      <w:r>
        <w:rPr>
          <w:lang w:val="en_US" w:bidi="en_US"/>
        </w:rPr>
        <w:t xml:space="preserve"> I exhort therefore, first of all, that petitions, prayers, intercessions, and givings of thanks be made for all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kings and all who are in high places, that we may lead a tranquil and quiet life in all godliness and reverence.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this is good and acceptable in the sight of God our Savior,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desires all people to be saved and come to full knowledge of the truth.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there is one God and one mediator between God and men, the man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gave himself as a ransom for all, the testimony at the proper time,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which I was appointed a preacher and an apostle—I am telling the truth in Christ, not lying—a teacher of the Gentiles in faith and truth.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desire therefore that the men in every place pray, lifting up holy hands without anger and doubting.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same way, that women also adorn themselves in decent clothing, with modesty and propriety, not with braided hair, gold, pearls, or expensive clothing,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with good works, which is appropriate for women professing godliness.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a woman learn in quietness with full submission.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 don’t permit a woman to teach, nor to exercise authority over a man, but to be in quietness.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Adam was formed first, then Eve.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Adam wasn’t deceived, but the woman, being deceived, has fallen into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she will be saved through her childbearing, if they continue in faith, love, and holiness with sobriety.</w:t>
      </w:r>
      <w:r>
        <w:rPr>
          <w:lang w:val="en_US" w:bidi="en_US"/>
        </w:rPr>
      </w:r>
      <w:r>
        <w:rPr>
          <w:lang w:val="en_US" w:bidi="en_US"/>
        </w:rPr>
      </w:r>
    </w:p>
    <w:p>
      <w:pPr/>
      <w:r>
        <w:rPr>
          <w:lang w:val="en_US" w:bidi="en_US"/>
        </w:rPr>
      </w:r>
    </w:p>
    <w:p>
      <w:pPr>
        <w:pStyle w:val="Heading2"/>
      </w:pPr>
      <w:r>
        <w:rPr>
          <w:lang w:val="en_US" w:bidi="en_US"/>
        </w:rPr>
        <w:t>1 Timothy 3:1</w:t>
      </w:r>
      <w:r>
        <w:rPr>
          <w:lang w:val="en_US" w:bidi="en_US"/>
        </w:rPr>
      </w:r>
    </w:p>
    <w:p>
      <w:pPr/>
      <w:r>
        <w:rPr>
          <w:lang w:val="en_US" w:bidi="en_US"/>
        </w:rPr>
      </w:r>
      <w:r>
        <w:rPr>
          <w:vertAlign w:val="superscript"/>
          <w:lang w:val="en_US" w:bidi="en_US"/>
        </w:rPr>
        <w:t>1</w:t>
      </w:r>
      <w:r>
        <w:rPr>
          <w:lang w:val="en_US" w:bidi="en_US"/>
        </w:rPr>
        <w:t xml:space="preserve"> This is a faithful saying: someone who seeks to be an overseer desires a good work.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overseer therefore must be without reproach, the husband of one wife, temperate, sensible, modest, hospitable, good at teaching;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not a drinker, not violent, not greedy for money, but gentle, not quarrelsome, not covetous;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who rules his own house well, having children in subjection with all reverence;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how could someone who doesn’t know how to rule his own house take care of God’s assembly?)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not a new convert, lest being puffed up he fall into the same condemnation as the devil.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he must have good testimony from those who are outside, to avoid falling into reproach and the snare of the devil.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Servants, in the same way, must be reverent, not double-tongued, not addicted to much wine, not greedy for money,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holding the mystery of the faith in a pure conscience.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them also first be tested; then let them serve if they are blameless.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Their wives in the same way must be reverent, not slanderers, temperate, and faithful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servants be husbands of one wife, ruling their children and their own houses well.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those who have served well gain for themselves a good standing and great boldness in the faith which is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things I write to you, hoping to come to you shortly,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I wait long, that you may know how men ought to behave themselves in God’s house, which is the assembly of the living God, the pillar and ground of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Without controversy, the mystery of godliness is great: God was revealed in the flesh, justified in the spirit, seen by angels, preached among the nations, believed on in the world, and received up in glory.</w:t>
      </w:r>
      <w:r>
        <w:rPr>
          <w:lang w:val="en_US" w:bidi="en_US"/>
        </w:rPr>
      </w:r>
      <w:r>
        <w:rPr>
          <w:lang w:val="en_US" w:bidi="en_US"/>
        </w:rPr>
      </w:r>
    </w:p>
    <w:p>
      <w:pPr/>
      <w:r>
        <w:rPr>
          <w:lang w:val="en_US" w:bidi="en_US"/>
        </w:rPr>
      </w:r>
    </w:p>
    <w:p>
      <w:pPr>
        <w:pStyle w:val="Heading2"/>
      </w:pPr>
      <w:r>
        <w:rPr>
          <w:lang w:val="en_US" w:bidi="en_US"/>
        </w:rPr>
        <w:t>1 Timothy 4:1</w:t>
      </w:r>
      <w:r>
        <w:rPr>
          <w:lang w:val="en_US" w:bidi="en_US"/>
        </w:rPr>
      </w:r>
    </w:p>
    <w:p>
      <w:pPr/>
      <w:r>
        <w:rPr>
          <w:lang w:val="en_US" w:bidi="en_US"/>
        </w:rPr>
      </w:r>
      <w:r>
        <w:rPr>
          <w:vertAlign w:val="superscript"/>
          <w:lang w:val="en_US" w:bidi="en_US"/>
        </w:rPr>
        <w:t>1</w:t>
      </w:r>
      <w:r>
        <w:rPr>
          <w:lang w:val="en_US" w:bidi="en_US"/>
        </w:rPr>
        <w:t xml:space="preserve"> But the Spirit says expressly that in later times some will fall away from the faith, paying attention to seducing spirits and doctrines of demons,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through the hypocrisy of men who speak lies, branded in their own conscience as with a hot iron,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forbidding marriage and commanding to abstain from foods which God created to be received with thanksgiving by those who believe and know the truth.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every creature of God is good, and nothing is to be rejected if it is received with thanksgiving.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it is sanctified through the word of God and prayer.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instruct the brothers of these things, you will be a good servant of Christ Jesus, nourished in the words of the faith and of the good doctrine which you have followed.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refuse profane and old wives’ fables. Exercise yourself toward godliness.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bodily exercise has some value, but godliness has value in all things, having the promise of the life which is now and of that which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saying is faithful and worthy of all acceptance.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to this end we both labor and suffer reproach, because we have set our trust in the living God, who is the Savior of all men, especially of those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Command and teach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no man despise your youth; but be an example to those who believe, in word, in your way of life, in love, in spirit, in faith, and in purity.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Until I come, pay attention to reading, to exhortation, and to teaching.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neglect the gift that is in you, which was given to you by prophecy with the laying on of the hands of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 diligent in these things. Give yourself wholly to them, that your progress may be revealed to 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Pay attention to yourself and to your teaching. Continue in these things, for in doing this you will save both yourself and those who hear you.</w:t>
      </w:r>
      <w:r>
        <w:rPr>
          <w:lang w:val="en_US" w:bidi="en_US"/>
        </w:rPr>
      </w:r>
      <w:r>
        <w:rPr>
          <w:lang w:val="en_US" w:bidi="en_US"/>
        </w:rPr>
      </w:r>
    </w:p>
    <w:p>
      <w:pPr/>
      <w:r>
        <w:rPr>
          <w:lang w:val="en_US" w:bidi="en_US"/>
        </w:rPr>
      </w:r>
    </w:p>
    <w:p>
      <w:pPr>
        <w:pStyle w:val="Heading2"/>
      </w:pPr>
      <w:r>
        <w:rPr>
          <w:lang w:val="en_US" w:bidi="en_US"/>
        </w:rPr>
        <w:t>1 Timothy 5:1</w:t>
      </w:r>
      <w:r>
        <w:rPr>
          <w:lang w:val="en_US" w:bidi="en_US"/>
        </w:rPr>
      </w:r>
    </w:p>
    <w:p>
      <w:pPr/>
      <w:r>
        <w:rPr>
          <w:lang w:val="en_US" w:bidi="en_US"/>
        </w:rPr>
      </w:r>
      <w:r>
        <w:rPr>
          <w:vertAlign w:val="superscript"/>
          <w:lang w:val="en_US" w:bidi="en_US"/>
        </w:rPr>
        <w:t>1</w:t>
      </w:r>
      <w:r>
        <w:rPr>
          <w:lang w:val="en_US" w:bidi="en_US"/>
        </w:rPr>
        <w:t xml:space="preserve"> Don’t rebuke an older man, but exhort him as a father; the younger men as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elder women as mothers; the younger as sisters, in all purity.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Honor widows who are widows indeed.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if any widow has children or grandchildren, let them learn first to show piety toward their own family and to repay their parents, for this is acceptable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she who is a widow indeed and desolate, has her hope set on God and continues in petitions and prayers night and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she who gives herself to pleasure is dead while she lives.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command these things, that they may be without reproach.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anyone doesn’t provide for his own, and especially his own household, he has denied the faith and is worse than an unbeliever.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no one be enrolled as a widow under sixty years old, having been the wife of one man,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being approved by good works, if she has brought up children, if she has been hospitable to strangers, if she has washed the saints’ feet, if she has relieved the afflicted, and if she has diligently followed every good work.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refuse younger widows, for when they have grown wanton against Christ, they desire to marry,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condemnation, because they have rejected their first pledge.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Besides, they also learn to be idle, going about from house to house. Not only idle, but also gossips and busybodies, saying things which they ought not.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desire therefore that the younger widows marry, bear children, rule the household, and give no occasion to the adversary for insulting.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already some have turned away after Satan.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any man or woman who believes has widows, let them relieve them, and don’t let the assembly be burdened, that it might relieve those who are widows indeed.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 elders who rule well be counted worthy of double honor, especially those who labor in the word and in teaching.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Scripture says, “You shall not muzzle the ox when it treads out the grain.” And, “The laborer is worthy of his wages.”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receive an accusation against an elder except at the word of two or three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sin, reprove in the sight of all, that the rest also may be in fear.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command you in the sight of God, and the Lord Jesus Christ, and the chosen angels, that you observe these things without prejudice, doing nothing by partiality.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Lay hands hastily on no one. Don’t be a participant in other people’s sins. Keep yourself pure.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 no longer a drinker of water only, but use a little wine for your stomach’s sake and your frequent infirmities.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Some men’s sins are evident, preceding them to judgment, and some also follow later.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same way also there are good works that are obvious, and those that are otherwise can’t be hidden.</w:t>
      </w:r>
      <w:r>
        <w:rPr>
          <w:lang w:val="en_US" w:bidi="en_US"/>
        </w:rPr>
      </w:r>
      <w:r>
        <w:rPr>
          <w:lang w:val="en_US" w:bidi="en_US"/>
        </w:rPr>
      </w:r>
    </w:p>
    <w:p>
      <w:pPr/>
      <w:r>
        <w:rPr>
          <w:lang w:val="en_US" w:bidi="en_US"/>
        </w:rPr>
      </w:r>
    </w:p>
    <w:p>
      <w:pPr>
        <w:pStyle w:val="Heading2"/>
      </w:pPr>
      <w:r>
        <w:rPr>
          <w:lang w:val="en_US" w:bidi="en_US"/>
        </w:rPr>
        <w:t>1 Timothy 6:1</w:t>
      </w:r>
      <w:r>
        <w:rPr>
          <w:lang w:val="en_US" w:bidi="en_US"/>
        </w:rPr>
      </w:r>
    </w:p>
    <w:p>
      <w:pPr/>
      <w:r>
        <w:rPr>
          <w:lang w:val="en_US" w:bidi="en_US"/>
        </w:rPr>
      </w:r>
      <w:r>
        <w:rPr>
          <w:vertAlign w:val="superscript"/>
          <w:lang w:val="en_US" w:bidi="en_US"/>
        </w:rPr>
        <w:t>1</w:t>
      </w:r>
      <w:r>
        <w:rPr>
          <w:lang w:val="en_US" w:bidi="en_US"/>
        </w:rPr>
        <w:t xml:space="preserve"> Let as many as are bondservants under the yoke count their own masters worthy of all honor, that the name of God and the doctrine not be blasphemed.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Those who have believing masters, let them not despise them because they are brothers, but rather let them serve them, because those who partake of the benefit are believing and beloved. Teach and exhort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anyone teaches a different doctrine and doesn’t consent to sound words, the words of our Lord Jesus Christ, and to the doctrine which is according to godliness,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is conceited, knowing nothing, but obsessed with arguments, disputes, and word battles, from which come envy, strife, insulting, evil suspicions,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constant friction of people of corrupt minds and destitute of the truth, who suppose that godliness is a means of gain. Withdraw yourself from such.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godliness with contentment is great 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we brought nothing into the world, and we certainly can’t carry anything out.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having food and clothing, we will be content with that.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those who are determined to be rich fall into a temptation, a snare, and many foolish and harmful lusts, such as drown men in ruin and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love of money is a root of all kinds of evil. Some have been led astray from the faith in their greed, and have pierced themselves through with many sorrows.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man of God, flee these things, and follow after righteousness, godliness, faith, love, perseverance, and gentleness.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Fight the good fight of faith. Take hold of the eternal life to which you were called, and you confessed the good confession in the sight of many witnesses.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command you before God who gives life to all things, and before Christ Jesus who before Pontius Pilate testified the good confession,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you keep the commandment without spot, blameless until the appearing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which at the right time he will show, who is the blessed and only Ruler, the King of kings and Lord of lords.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alone has immortality, dwelling in unapproachable light, whom no man has seen nor can see, to whom be honor and eternal power. Amen.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Charge those who are rich in this present age that they not be arrogant, nor have their hope set on the uncertainty of riches, but on the living God, who richly provides us with everything to enjoy;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they do good, that they be rich in good works, that they be ready to distribute, willing to share;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laying up in store for themselves a good foundation against the time to come, that they may lay hold of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Timothy, guard that which is committed to you, turning away from the empty chatter and oppositions of what is falsely called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which some profess, and thus have wandered from the faith. Grace be with you.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