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Jude 1:1</w:t>
      </w:r>
      <w:r>
        <w:rPr>
          <w:lang w:val="en_US" w:bidi="en_US"/>
        </w:rPr>
      </w:r>
    </w:p>
    <w:p>
      <w:pPr/>
      <w:r>
        <w:rPr>
          <w:lang w:val="en_US" w:bidi="en_US"/>
        </w:rPr>
      </w:r>
      <w:r>
        <w:rPr>
          <w:vertAlign w:val="superscript"/>
          <w:lang w:val="en_US" w:bidi="en_US"/>
        </w:rPr>
        <w:t>1</w:t>
      </w:r>
      <w:r>
        <w:rPr>
          <w:lang w:val="en_US" w:bidi="en_US"/>
        </w:rPr>
        <w:t xml:space="preserve"> Jude, a servant of Jesus Christ and a brother of James, to the ones loved in God the Father and kept {and} called in Jesus Christ:</w:t>
      </w:r>
    </w:p>
    <w:p>
      <w:pPr/>
      <w:r>
        <w:rPr>
          <w:lang w:val="en_US" w:bidi="en_US"/>
        </w:rPr>
      </w:r>
      <w:r>
        <w:rPr>
          <w:vertAlign w:val="superscript"/>
          <w:lang w:val="en_US" w:bidi="en_US"/>
        </w:rPr>
        <w:t>2</w:t>
      </w:r>
      <w:r>
        <w:rPr>
          <w:lang w:val="en_US" w:bidi="en_US"/>
        </w:rPr>
        <w:t xml:space="preserve"> May mercy and peace and love be multiplied to you.</w:t>
      </w:r>
    </w:p>
    <w:p>
      <w:pPr/>
      <w:r>
        <w:rPr>
          <w:lang w:val="en_US" w:bidi="en_US"/>
        </w:rPr>
      </w:r>
      <w:r>
        <w:rPr>
          <w:vertAlign w:val="superscript"/>
          <w:lang w:val="en_US" w:bidi="en_US"/>
        </w:rPr>
        <w:t>3</w:t>
      </w:r>
      <w:r>
        <w:rPr>
          <w:lang w:val="en_US" w:bidi="en_US"/>
        </w:rPr>
        <w:t xml:space="preserve"> Beloved ones, making every effort to write to you about our common salvation, I have a necessity to write to you, exhorting to contend for the faith delivered once for all to the saints.</w:t>
      </w:r>
    </w:p>
    <w:p>
      <w:pPr/>
      <w:r>
        <w:rPr>
          <w:lang w:val="en_US" w:bidi="en_US"/>
        </w:rPr>
      </w:r>
      <w:r>
        <w:rPr>
          <w:vertAlign w:val="superscript"/>
          <w:lang w:val="en_US" w:bidi="en_US"/>
        </w:rPr>
        <w:t>4</w:t>
      </w:r>
      <w:r>
        <w:rPr>
          <w:lang w:val="en_US" w:bidi="en_US"/>
        </w:rPr>
        <w:t xml:space="preserve"> For certain men have entered secretly, the ones long ago having been designated beforehand for this condemnation, ungodly ones, changing the grace of our God into licentiousness and denying our only Master and Lord, Jesus Christ.</w:t>
      </w:r>
    </w:p>
    <w:p>
      <w:pPr/>
      <w:r>
        <w:rPr>
          <w:lang w:val="en_US" w:bidi="en_US"/>
        </w:rPr>
      </w:r>
      <w:r>
        <w:rPr>
          <w:vertAlign w:val="superscript"/>
          <w:lang w:val="en_US" w:bidi="en_US"/>
        </w:rPr>
        <w:t>5</w:t>
      </w:r>
      <w:r>
        <w:rPr>
          <w:lang w:val="en_US" w:bidi="en_US"/>
        </w:rPr>
        <w:t xml:space="preserve"> Now I want to remind you, you knowing all things once for all, that Jesus, having saved a people out of the land of Egypt, afterward destroyed the ones not having believed.</w:t>
      </w:r>
    </w:p>
    <w:p>
      <w:pPr/>
      <w:r>
        <w:rPr>
          <w:lang w:val="en_US" w:bidi="en_US"/>
        </w:rPr>
      </w:r>
      <w:r>
        <w:rPr>
          <w:vertAlign w:val="superscript"/>
          <w:lang w:val="en_US" w:bidi="en_US"/>
        </w:rPr>
        <w:t>6</w:t>
      </w:r>
      <w:r>
        <w:rPr>
          <w:lang w:val="en_US" w:bidi="en_US"/>
        </w:rPr>
        <w:t xml:space="preserve"> And angels, not having kept their own domain, but having left their own dwelling place, he has kept in eternal chains, under darkness, for judgment of the great day—</w:t>
      </w:r>
    </w:p>
    <w:p>
      <w:pPr/>
      <w:r>
        <w:rPr>
          <w:lang w:val="en_US" w:bidi="en_US"/>
        </w:rPr>
      </w:r>
      <w:r>
        <w:rPr>
          <w:vertAlign w:val="superscript"/>
          <w:lang w:val="en_US" w:bidi="en_US"/>
        </w:rPr>
        <w:t>7</w:t>
      </w:r>
      <w:r>
        <w:rPr>
          <w:lang w:val="en_US" w:bidi="en_US"/>
        </w:rPr>
        <w:t xml:space="preserve"> as Sodom and Gomorrah and the cities around them, having committed sexual immorality in the same manner {as} these, and having gone after other flesh, are being displayed {as} an example, suffering punishment of eternal fire.</w:t>
      </w:r>
    </w:p>
    <w:p>
      <w:pPr/>
      <w:r>
        <w:rPr>
          <w:lang w:val="en_US" w:bidi="en_US"/>
        </w:rPr>
      </w:r>
      <w:r>
        <w:rPr>
          <w:vertAlign w:val="superscript"/>
          <w:lang w:val="en_US" w:bidi="en_US"/>
        </w:rPr>
        <w:t>8</w:t>
      </w:r>
      <w:r>
        <w:rPr>
          <w:lang w:val="en_US" w:bidi="en_US"/>
        </w:rPr>
        <w:t xml:space="preserve"> Yet in the same way also, these, dreaming, indeed defile the flesh, but reject lordship and slander the glorious.</w:t>
      </w:r>
    </w:p>
    <w:p>
      <w:pPr/>
      <w:r>
        <w:rPr>
          <w:lang w:val="en_US" w:bidi="en_US"/>
        </w:rPr>
      </w:r>
      <w:r>
        <w:rPr>
          <w:vertAlign w:val="superscript"/>
          <w:lang w:val="en_US" w:bidi="en_US"/>
        </w:rPr>
        <w:t>9</w:t>
      </w:r>
      <w:r>
        <w:rPr>
          <w:lang w:val="en_US" w:bidi="en_US"/>
        </w:rPr>
        <w:t xml:space="preserve"> But Michael the archangel, when disputing with the devil, was arguing about the body of Moses; he did not dare to bring a judgment of slander {against him}. Rather, he said, “May the Lord rebuke you!”</w:t>
      </w:r>
    </w:p>
    <w:p>
      <w:pPr/>
      <w:r>
        <w:rPr>
          <w:lang w:val="en_US" w:bidi="en_US"/>
        </w:rPr>
      </w:r>
      <w:r>
        <w:rPr>
          <w:vertAlign w:val="superscript"/>
          <w:lang w:val="en_US" w:bidi="en_US"/>
        </w:rPr>
        <w:t>10</w:t>
      </w:r>
      <w:r>
        <w:rPr>
          <w:lang w:val="en_US" w:bidi="en_US"/>
        </w:rPr>
        <w:t xml:space="preserve"> But these ones indeed slander what they do not understand; but what they understand by instinct as the unreasoning animals, by these things they are being destroyed.</w:t>
      </w:r>
    </w:p>
    <w:p>
      <w:pPr/>
      <w:r>
        <w:rPr>
          <w:lang w:val="en_US" w:bidi="en_US"/>
        </w:rPr>
      </w:r>
      <w:r>
        <w:rPr>
          <w:vertAlign w:val="superscript"/>
          <w:lang w:val="en_US" w:bidi="en_US"/>
        </w:rPr>
        <w:t>11</w:t>
      </w:r>
      <w:r>
        <w:rPr>
          <w:lang w:val="en_US" w:bidi="en_US"/>
        </w:rPr>
        <w:t xml:space="preserve"> Woe to them! For they have gone in the way of Cain and have abandoned themselves to the error of Balaam {for} wages, and in the rebellion of Korah they perished.</w:t>
      </w:r>
    </w:p>
    <w:p>
      <w:pPr/>
      <w:r>
        <w:rPr>
          <w:lang w:val="en_US" w:bidi="en_US"/>
        </w:rPr>
      </w:r>
      <w:r>
        <w:rPr>
          <w:vertAlign w:val="superscript"/>
          <w:lang w:val="en_US" w:bidi="en_US"/>
        </w:rPr>
        <w:t>12</w:t>
      </w:r>
      <w:r>
        <w:rPr>
          <w:lang w:val="en_US" w:bidi="en_US"/>
        </w:rPr>
        <w:t xml:space="preserve"> These ones are the ones in your love feasts—hidden reefs—fearlessly feasting with {you}, shepherding themselves; waterless clouds, carried along by winds; fruitless autumn trees—having died twice, having been uprooted,</w:t>
      </w:r>
    </w:p>
    <w:p>
      <w:pPr/>
      <w:r>
        <w:rPr>
          <w:lang w:val="en_US" w:bidi="en_US"/>
        </w:rPr>
      </w:r>
      <w:r>
        <w:rPr>
          <w:vertAlign w:val="superscript"/>
          <w:lang w:val="en_US" w:bidi="en_US"/>
        </w:rPr>
        <w:t>13</w:t>
      </w:r>
      <w:r>
        <w:rPr>
          <w:lang w:val="en_US" w:bidi="en_US"/>
        </w:rPr>
        <w:t xml:space="preserve"> wild waves of the sea, foaming out their own shameful deeds; wandering stars, for whom the gloom of darkness has been kept to eternity.</w:t>
      </w:r>
    </w:p>
    <w:p>
      <w:pPr/>
      <w:r>
        <w:rPr>
          <w:lang w:val="en_US" w:bidi="en_US"/>
        </w:rPr>
      </w:r>
      <w:r>
        <w:rPr>
          <w:vertAlign w:val="superscript"/>
          <w:lang w:val="en_US" w:bidi="en_US"/>
        </w:rPr>
        <w:t>14</w:t>
      </w:r>
      <w:r>
        <w:rPr>
          <w:lang w:val="en_US" w:bidi="en_US"/>
        </w:rPr>
        <w:t xml:space="preserve"> Now also Enoch, seventh from Adam, prophesied about these ones, saying, “Behold! The Lord came with myriads of his holy ones</w:t>
      </w:r>
    </w:p>
    <w:p>
      <w:pPr/>
      <w:r>
        <w:rPr>
          <w:lang w:val="en_US" w:bidi="en_US"/>
        </w:rPr>
      </w:r>
      <w:r>
        <w:rPr>
          <w:vertAlign w:val="superscript"/>
          <w:lang w:val="en_US" w:bidi="en_US"/>
        </w:rPr>
        <w:t>15</w:t>
      </w:r>
      <w:r>
        <w:rPr>
          <w:lang w:val="en_US" w:bidi="en_US"/>
        </w:rPr>
        <w:t xml:space="preserve"> to do judgment against everyone and to rebuke every soul concerning all their works of ungodliness, which they did in an ungodly way, and concerning all the harsh things which ungodly sinners spoke against him.”</w:t>
      </w:r>
    </w:p>
    <w:p>
      <w:pPr/>
      <w:r>
        <w:rPr>
          <w:lang w:val="en_US" w:bidi="en_US"/>
        </w:rPr>
      </w:r>
      <w:r>
        <w:rPr>
          <w:vertAlign w:val="superscript"/>
          <w:lang w:val="en_US" w:bidi="en_US"/>
        </w:rPr>
        <w:t>16</w:t>
      </w:r>
      <w:r>
        <w:rPr>
          <w:lang w:val="en_US" w:bidi="en_US"/>
        </w:rPr>
        <w:t xml:space="preserve"> These ones are murmurers, complainers, going according to their lusts, and their mouth speaks boastful things, admiring faces for the sake of advantage.</w:t>
      </w:r>
    </w:p>
    <w:p>
      <w:pPr/>
      <w:r>
        <w:rPr>
          <w:lang w:val="en_US" w:bidi="en_US"/>
        </w:rPr>
      </w:r>
      <w:r>
        <w:rPr>
          <w:vertAlign w:val="superscript"/>
          <w:lang w:val="en_US" w:bidi="en_US"/>
        </w:rPr>
        <w:t>17</w:t>
      </w:r>
      <w:r>
        <w:rPr>
          <w:lang w:val="en_US" w:bidi="en_US"/>
        </w:rPr>
        <w:t xml:space="preserve"> But you, beloved ones, remember the words that have been spoken beforehand by the apostles of our Lord Jesus Christ,</w:t>
      </w:r>
    </w:p>
    <w:p>
      <w:pPr/>
      <w:r>
        <w:rPr>
          <w:lang w:val="en_US" w:bidi="en_US"/>
        </w:rPr>
      </w:r>
      <w:r>
        <w:rPr>
          <w:vertAlign w:val="superscript"/>
          <w:lang w:val="en_US" w:bidi="en_US"/>
        </w:rPr>
        <w:t>18</w:t>
      </w:r>
      <w:r>
        <w:rPr>
          <w:lang w:val="en_US" w:bidi="en_US"/>
        </w:rPr>
        <w:t xml:space="preserve"> that they said to you, “In the last time there will be mockers going according to their own lusts of ungodliness.”</w:t>
      </w:r>
    </w:p>
    <w:p>
      <w:pPr/>
      <w:r>
        <w:rPr>
          <w:lang w:val="en_US" w:bidi="en_US"/>
        </w:rPr>
      </w:r>
      <w:r>
        <w:rPr>
          <w:vertAlign w:val="superscript"/>
          <w:lang w:val="en_US" w:bidi="en_US"/>
        </w:rPr>
        <w:t>19</w:t>
      </w:r>
      <w:r>
        <w:rPr>
          <w:lang w:val="en_US" w:bidi="en_US"/>
        </w:rPr>
        <w:t xml:space="preserve"> These are the ones causing divisions, soulish, not having the Spirit.</w:t>
      </w:r>
    </w:p>
    <w:p>
      <w:pPr/>
      <w:r>
        <w:rPr>
          <w:lang w:val="en_US" w:bidi="en_US"/>
        </w:rPr>
      </w:r>
      <w:r>
        <w:rPr>
          <w:vertAlign w:val="superscript"/>
          <w:lang w:val="en_US" w:bidi="en_US"/>
        </w:rPr>
        <w:t>20</w:t>
      </w:r>
      <w:r>
        <w:rPr>
          <w:lang w:val="en_US" w:bidi="en_US"/>
        </w:rPr>
        <w:t xml:space="preserve"> But you, beloved ones, building yourselves up in your most holy faith, praying in the Holy Spirit,</w:t>
      </w:r>
    </w:p>
    <w:p>
      <w:pPr/>
      <w:r>
        <w:rPr>
          <w:lang w:val="en_US" w:bidi="en_US"/>
        </w:rPr>
      </w:r>
      <w:r>
        <w:rPr>
          <w:vertAlign w:val="superscript"/>
          <w:lang w:val="en_US" w:bidi="en_US"/>
        </w:rPr>
        <w:t>21</w:t>
      </w:r>
      <w:r>
        <w:rPr>
          <w:lang w:val="en_US" w:bidi="en_US"/>
        </w:rPr>
        <w:t xml:space="preserve"> keep yourselves in the love of God, waiting for the mercy of our Lord Jesus Christ to eternal life.</w:t>
      </w:r>
    </w:p>
    <w:p>
      <w:pPr/>
      <w:r>
        <w:rPr>
          <w:lang w:val="en_US" w:bidi="en_US"/>
        </w:rPr>
      </w:r>
      <w:r>
        <w:rPr>
          <w:vertAlign w:val="superscript"/>
          <w:lang w:val="en_US" w:bidi="en_US"/>
        </w:rPr>
        <w:t>22</w:t>
      </w:r>
      <w:r>
        <w:rPr>
          <w:lang w:val="en_US" w:bidi="en_US"/>
        </w:rPr>
        <w:t xml:space="preserve"> And indeed, have mercy on {some} who are doubting,</w:t>
      </w:r>
    </w:p>
    <w:p>
      <w:pPr/>
      <w:r>
        <w:rPr>
          <w:lang w:val="en_US" w:bidi="en_US"/>
        </w:rPr>
      </w:r>
      <w:r>
        <w:rPr>
          <w:vertAlign w:val="superscript"/>
          <w:lang w:val="en_US" w:bidi="en_US"/>
        </w:rPr>
        <w:t>23</w:t>
      </w:r>
      <w:r>
        <w:rPr>
          <w:lang w:val="en_US" w:bidi="en_US"/>
        </w:rPr>
        <w:t xml:space="preserve"> but save {others}, snatching from fire; and have mercy on {others} with fear, hating even the garment having been defiled by the flesh.</w:t>
      </w:r>
    </w:p>
    <w:p>
      <w:pPr/>
      <w:r>
        <w:rPr>
          <w:lang w:val="en_US" w:bidi="en_US"/>
        </w:rPr>
      </w:r>
      <w:r>
        <w:rPr>
          <w:vertAlign w:val="superscript"/>
          <w:lang w:val="en_US" w:bidi="en_US"/>
        </w:rPr>
        <w:t>24</w:t>
      </w:r>
      <w:r>
        <w:rPr>
          <w:lang w:val="en_US" w:bidi="en_US"/>
        </w:rPr>
        <w:t xml:space="preserve"> Now to the one being able to keep you without stumbling and to cause {you} to stand before his glory blameless, in exultation,</w:t>
      </w:r>
    </w:p>
    <w:p>
      <w:pPr/>
      <w:r>
        <w:rPr>
          <w:lang w:val="en_US" w:bidi="en_US"/>
        </w:rPr>
      </w:r>
      <w:r>
        <w:rPr>
          <w:vertAlign w:val="superscript"/>
          <w:lang w:val="en_US" w:bidi="en_US"/>
        </w:rPr>
        <w:t>25</w:t>
      </w:r>
      <w:r>
        <w:rPr>
          <w:lang w:val="en_US" w:bidi="en_US"/>
        </w:rPr>
        <w:t xml:space="preserve"> to the only God our Savior through Jesus Christ our Lord, {be} glory, majesty, power, and authority, before all the age and now and to all eternity.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