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Proofreading Copy</w:t>
      </w:r>
    </w:p>
    <w:p>
      <w:pPr>
        <w:pStyle w:val="Subtitle"/>
      </w:pPr>
      <w:r>
        <w:t xml:space="preserve">Proofreading and print copy</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p>
    <w:p>
      <w:r>
        <w:rPr>
          <w:b/>
        </w:rPr>
        <w:t xml:space="preserve">2 </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p>
    <w:p>
      <w:r>
        <w:rPr>
          <w:b/>
        </w:rPr>
        <w:t xml:space="preserve">3 </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p>
    <w:p>
      <w:r>
        <w:rPr>
          <w:b/>
        </w:rPr>
        <w:t xml:space="preserve">4 </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p>
    <w:p>
      <w:r>
        <w:rPr>
          <w:b/>
        </w:rPr>
        <w:t xml:space="preserve">5 </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p>
    <w:p>
      <w:r>
        <w:rPr>
          <w:b/>
        </w:rPr>
        <w:t xml:space="preserve">6 </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p>
    <w:p>
      <w:r>
        <w:rPr>
          <w:b/>
        </w:rPr>
        <w:t xml:space="preserve">7 </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p>
    <w:p>
      <w:r>
        <w:rPr>
          <w:b/>
        </w:rPr>
        <w:t xml:space="preserve">8 </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p>
    <w:p>
      <w:r>
        <w:rPr>
          <w:b/>
        </w:rPr>
        <w:t xml:space="preserve">9 </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p>
    <w:p>
      <w:r>
        <w:rPr>
          <w:b/>
        </w:rPr>
        <w:t xml:space="preserve">10 </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p>
    <w:p>
      <w:r>
        <w:rPr>
          <w:b/>
        </w:rPr>
        <w:t xml:space="preserve">11 </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p>
    <w:p>
      <w:r>
        <w:rPr>
          <w:b/>
        </w:rPr>
        <w:t xml:space="preserve">12 </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p>
    <w:p>
      <w:r>
        <w:rPr>
          <w:b/>
        </w:rPr>
        <w:t xml:space="preserve">13 </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p>
    <w:p>
      <w:r>
        <w:rPr>
          <w:b/>
        </w:rPr>
        <w:t xml:space="preserve">14 </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p>
    <w:p>
      <w:r>
        <w:rPr>
          <w:b/>
        </w:rPr>
        <w:t xml:space="preserve">15 </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p>
    <w:p>
      <w:r>
        <w:rPr>
          <w:b/>
        </w:rPr>
        <w:t xml:space="preserve">16 </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p>
    <w:p>
      <w:r>
        <w:rPr>
          <w:b/>
        </w:rPr>
        <w:t xml:space="preserve">17 </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p>
    <w:p>
      <w:r>
        <w:rPr>
          <w:b/>
        </w:rPr>
        <w:t xml:space="preserve">18 </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p>
    <w:p>
      <w:r>
        <w:rPr>
          <w:b/>
        </w:rPr>
        <w:t xml:space="preserve">19 </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p>
    <w:p>
      <w:r>
        <w:rPr>
          <w:b/>
        </w:rPr>
        <w:t xml:space="preserve">20 </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p>
    <w:p>
      <w:r>
        <w:rPr>
          <w:b/>
        </w:rPr>
        <w:t xml:space="preserve">21 </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p>
    <w:p>
      <w:r>
        <w:rPr>
          <w:b/>
        </w:rPr>
        <w:t xml:space="preserve">22 </w:t>
      </w:r>
      <w:r>
        <w:t xml:space="preserve">Now all this was done, that it might be fulfilled which was spoken of the Lord by the prophet, saying,</w:t>
      </w:r>
    </w:p>
    <w:p>
      <w:r>
        <w:rPr>
          <w:b/>
        </w:rPr>
        <w:t xml:space="preserve">23 </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p>
    <w:p>
      <w:r>
        <w:rPr>
          <w:b/>
        </w:rPr>
        <w:t xml:space="preserve">24 </w:t>
      </w:r>
      <w:r>
        <w:t xml:space="preserve">Then Joseph being raised from sleep did as the angel of the Lord had bidden him, and took to him his wife:</w:t>
      </w:r>
      <w:r>
        <w:rPr>
          <w:rStyle w:val="FootnoteReference"/>
        </w:rPr>
        <w:footnoteReference w:id="118"/>
      </w:r>
    </w:p>
    <w:p>
      <w:r>
        <w:rPr>
          <w:b/>
        </w:rPr>
        <w:t xml:space="preserve">25 </w:t>
      </w:r>
      <w:r>
        <w:t xml:space="preserve">And did not know her until she had borne her firstborn son: and he called his name JESUS.</w:t>
      </w:r>
      <w:r>
        <w:rPr>
          <w:rStyle w:val="FootnoteReference"/>
        </w:rPr>
        <w:footnoteReference w:id="1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p>
    <w:p>
      <w:r>
        <w:rPr>
          <w:b/>
        </w:rPr>
        <w:t xml:space="preserve">2 </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p>
    <w:p>
      <w:r>
        <w:rPr>
          <w:b/>
        </w:rPr>
        <w:t xml:space="preserve">3 </w:t>
      </w:r>
      <w:r>
        <w:t xml:space="preserve">When Herod the king had heard these things, he was troubled, and all Jerusalem with him.</w:t>
      </w:r>
      <w:r>
        <w:rPr>
          <w:rStyle w:val="FootnoteReference"/>
        </w:rPr>
        <w:footnoteReference w:id="134"/>
      </w:r>
    </w:p>
    <w:p>
      <w:r>
        <w:rPr>
          <w:b/>
        </w:rPr>
        <w:t xml:space="preserve">4 </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p>
    <w:p>
      <w:r>
        <w:rPr>
          <w:b/>
        </w:rPr>
        <w:t xml:space="preserve">5 </w:t>
      </w:r>
      <w:r>
        <w:t xml:space="preserve">And they said to him, In Bethlehem of Judea: for thus it is written by the prophet,</w:t>
      </w:r>
      <w:r>
        <w:rPr>
          <w:rStyle w:val="FootnoteReference"/>
        </w:rPr>
        <w:footnoteReference w:id="139"/>
      </w:r>
    </w:p>
    <w:p>
      <w:r>
        <w:rPr>
          <w:b/>
        </w:rPr>
        <w:t xml:space="preserve">6 </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p>
    <w:p>
      <w:r>
        <w:rPr>
          <w:b/>
        </w:rPr>
        <w:t xml:space="preserve">7 </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p>
    <w:p>
      <w:r>
        <w:rPr>
          <w:b/>
        </w:rPr>
        <w:t xml:space="preserve">8 </w:t>
      </w:r>
      <w:r>
        <w:t xml:space="preserve">And he sent them to Bethlehem, and said, Go and search diligently for the young child; and when you have found him, bring me word again, that I may come and worship him also.</w:t>
      </w:r>
      <w:r>
        <w:rPr>
          <w:rStyle w:val="FootnoteReference"/>
        </w:rPr>
        <w:footnoteReference w:id="149"/>
      </w:r>
    </w:p>
    <w:p>
      <w:r>
        <w:rPr>
          <w:b/>
        </w:rPr>
        <w:t xml:space="preserve">9 </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p>
    <w:p>
      <w:r>
        <w:rPr>
          <w:b/>
        </w:rPr>
        <w:t xml:space="preserve">10 </w:t>
      </w:r>
      <w:r>
        <w:t xml:space="preserve">When they saw the star, they rejoiced</w:t>
      </w:r>
      <w:r>
        <w:rPr>
          <w:rStyle w:val="FootnoteReference"/>
        </w:rPr>
        <w:footnoteReference w:id="151"/>
      </w:r>
      <w:r>
        <w:t xml:space="preserve"> with very great joy.</w:t>
      </w:r>
    </w:p>
    <w:p>
      <w:r>
        <w:rPr>
          <w:b/>
        </w:rPr>
        <w:t xml:space="preserve">11 </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p>
    <w:p>
      <w:r>
        <w:rPr>
          <w:b/>
        </w:rPr>
        <w:t xml:space="preserve">12 </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p>
    <w:p>
      <w:r>
        <w:rPr>
          <w:b/>
        </w:rPr>
        <w:t xml:space="preserve">13 </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p>
    <w:p>
      <w:r>
        <w:rPr>
          <w:b/>
        </w:rPr>
        <w:t xml:space="preserve">14 </w:t>
      </w:r>
      <w:r>
        <w:t xml:space="preserve">When he arose, he took the young child and his mother by night, and departed into Egypt:</w:t>
      </w:r>
      <w:r>
        <w:rPr>
          <w:rStyle w:val="FootnoteReference"/>
        </w:rPr>
        <w:footnoteReference w:id="167"/>
      </w:r>
    </w:p>
    <w:p>
      <w:r>
        <w:rPr>
          <w:b/>
        </w:rPr>
        <w:t xml:space="preserve">15 </w:t>
      </w:r>
      <w:r>
        <w:t xml:space="preserve">And was there until the death of Herod: that it might be fulfilled which was spoken of the Lord by the prophet, saying, Out of Egypt have I called my son.</w:t>
      </w:r>
      <w:r>
        <w:rPr>
          <w:rStyle w:val="FootnoteReference"/>
        </w:rPr>
        <w:footnoteReference w:id="168"/>
      </w:r>
    </w:p>
    <w:p>
      <w:r>
        <w:rPr>
          <w:b/>
        </w:rPr>
        <w:t xml:space="preserve">16 </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p>
    <w:p>
      <w:r>
        <w:rPr>
          <w:b/>
        </w:rPr>
        <w:t xml:space="preserve">17 </w:t>
      </w:r>
      <w:r>
        <w:t xml:space="preserve">Then was fulfilled that which was spoken by Jeremiah</w:t>
      </w:r>
      <w:r>
        <w:rPr>
          <w:rStyle w:val="FootnoteReference"/>
        </w:rPr>
        <w:footnoteReference w:id="171"/>
      </w:r>
      <w:r>
        <w:t xml:space="preserve"> the prophet, saying,</w:t>
      </w:r>
      <w:r>
        <w:rPr>
          <w:rStyle w:val="FootnoteReference"/>
        </w:rPr>
        <w:footnoteReference w:id="172"/>
      </w:r>
    </w:p>
    <w:p>
      <w:r>
        <w:rPr>
          <w:b/>
        </w:rPr>
        <w:t xml:space="preserve">18 </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p>
    <w:p>
      <w:r>
        <w:rPr>
          <w:b/>
        </w:rPr>
        <w:t xml:space="preserve">19 </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p>
    <w:p>
      <w:r>
        <w:rPr>
          <w:b/>
        </w:rPr>
        <w:t xml:space="preserve">20 </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p>
    <w:p>
      <w:r>
        <w:rPr>
          <w:b/>
        </w:rPr>
        <w:t xml:space="preserve">21 </w:t>
      </w:r>
      <w:r>
        <w:t xml:space="preserve">And he arose, and took the young child and his mother, and came into the land of Israel.</w:t>
      </w:r>
      <w:r>
        <w:rPr>
          <w:rStyle w:val="FootnoteReference"/>
        </w:rPr>
        <w:footnoteReference w:id="182"/>
      </w:r>
    </w:p>
    <w:p>
      <w:r>
        <w:rPr>
          <w:b/>
        </w:rPr>
        <w:t xml:space="preserve">22 </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p>
    <w:p>
      <w:r>
        <w:rPr>
          <w:b/>
        </w:rPr>
        <w:t xml:space="preserve">23 </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p>
    <w:p>
      <w:r>
        <w:rPr>
          <w:b/>
        </w:rPr>
        <w:t xml:space="preserve">2 </w:t>
      </w:r>
      <w:r>
        <w:t xml:space="preserve">And saying, Repent</w:t>
      </w:r>
      <w:r>
        <w:rPr>
          <w:rStyle w:val="FootnoteReference"/>
        </w:rPr>
        <w:footnoteReference w:id="196"/>
      </w:r>
      <w:r>
        <w:t xml:space="preserve"> you: for the kingdom of heaven is at hand.</w:t>
      </w:r>
      <w:r>
        <w:rPr>
          <w:rStyle w:val="FootnoteReference"/>
        </w:rPr>
        <w:footnoteReference w:id="197"/>
      </w:r>
    </w:p>
    <w:p>
      <w:r>
        <w:rPr>
          <w:b/>
        </w:rPr>
        <w:t xml:space="preserve">3 </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p>
    <w:p>
      <w:r>
        <w:rPr>
          <w:b/>
        </w:rPr>
        <w:t xml:space="preserve">4 </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p>
    <w:p>
      <w:r>
        <w:rPr>
          <w:b/>
        </w:rPr>
        <w:t xml:space="preserve">5 </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p>
    <w:p>
      <w:r>
        <w:rPr>
          <w:b/>
        </w:rPr>
        <w:t xml:space="preserve">6 </w:t>
      </w:r>
      <w:r>
        <w:t xml:space="preserve">And were baptized of him in Jordan, confessing</w:t>
      </w:r>
      <w:r>
        <w:rPr>
          <w:rStyle w:val="FootnoteReference"/>
        </w:rPr>
        <w:footnoteReference w:id="206"/>
      </w:r>
      <w:r>
        <w:t xml:space="preserve"> their sins.</w:t>
      </w:r>
      <w:r>
        <w:rPr>
          <w:rStyle w:val="FootnoteReference"/>
        </w:rPr>
        <w:footnoteReference w:id="207"/>
      </w:r>
    </w:p>
    <w:p>
      <w:r>
        <w:rPr>
          <w:b/>
        </w:rPr>
        <w:t xml:space="preserve">7 </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p>
    <w:p>
      <w:r>
        <w:rPr>
          <w:b/>
        </w:rPr>
        <w:t xml:space="preserve">8 </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p>
    <w:p>
      <w:r>
        <w:rPr>
          <w:b/>
        </w:rPr>
        <w:t xml:space="preserve">9 </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p>
    <w:p>
      <w:r>
        <w:rPr>
          <w:b/>
        </w:rPr>
        <w:t xml:space="preserve">10 </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p>
    <w:p>
      <w:r>
        <w:rPr>
          <w:b/>
        </w:rPr>
        <w:t xml:space="preserve">11 </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p>
    <w:p>
      <w:r>
        <w:rPr>
          <w:b/>
        </w:rPr>
        <w:t xml:space="preserve">12 </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p>
    <w:p>
      <w:r>
        <w:rPr>
          <w:b/>
        </w:rPr>
        <w:t xml:space="preserve">13 </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p>
    <w:p>
      <w:r>
        <w:rPr>
          <w:b/>
        </w:rPr>
        <w:t xml:space="preserve">14 </w:t>
      </w:r>
      <w:r>
        <w:t xml:space="preserve">But John</w:t>
      </w:r>
      <w:r>
        <w:rPr>
          <w:rStyle w:val="FootnoteReference"/>
        </w:rPr>
        <w:footnoteReference w:id="244"/>
      </w:r>
      <w:r>
        <w:t xml:space="preserve"> forbade him, saying, I have need to be baptized of you, and come you to me?</w:t>
      </w:r>
    </w:p>
    <w:p>
      <w:r>
        <w:rPr>
          <w:b/>
        </w:rPr>
        <w:t xml:space="preserve">15 </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p>
    <w:p>
      <w:r>
        <w:rPr>
          <w:b/>
        </w:rPr>
        <w:t xml:space="preserve">16 </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p>
    <w:p>
      <w:r>
        <w:rPr>
          <w:b/>
        </w:rPr>
        <w:t xml:space="preserve">17 </w:t>
      </w:r>
      <w:r>
        <w:t xml:space="preserve">And look, a voice from heaven, saying, This is my beloved Son, in whom I am well pleased.</w:t>
      </w:r>
      <w:r>
        <w:rPr>
          <w:rStyle w:val="FootnoteReference"/>
        </w:rPr>
        <w:footnoteReference w:id="2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p>
    <w:p>
      <w:r>
        <w:rPr>
          <w:b/>
        </w:rPr>
        <w:t xml:space="preserve">2 </w:t>
      </w:r>
      <w:r>
        <w:t xml:space="preserve">And when he had fasted</w:t>
      </w:r>
      <w:r>
        <w:rPr>
          <w:rStyle w:val="FootnoteReference"/>
        </w:rPr>
        <w:footnoteReference w:id="255"/>
      </w:r>
      <w:r>
        <w:t xml:space="preserve"> forty days and forty nights, he was afterward hungry.</w:t>
      </w:r>
    </w:p>
    <w:p>
      <w:r>
        <w:rPr>
          <w:b/>
        </w:rPr>
        <w:t xml:space="preserve">3 </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p>
    <w:p>
      <w:r>
        <w:rPr>
          <w:b/>
        </w:rPr>
        <w:t xml:space="preserve">4 </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p>
    <w:p>
      <w:r>
        <w:rPr>
          <w:b/>
        </w:rPr>
        <w:t xml:space="preserve">5 </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p>
    <w:p>
      <w:r>
        <w:rPr>
          <w:b/>
        </w:rPr>
        <w:t xml:space="preserve">6 </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p>
    <w:p>
      <w:r>
        <w:rPr>
          <w:b/>
        </w:rPr>
        <w:t xml:space="preserve">7 </w:t>
      </w:r>
      <w:r>
        <w:t xml:space="preserve">Jesus said to him, It is written again, You shall not tempt the Lord your God.</w:t>
      </w:r>
      <w:r>
        <w:rPr>
          <w:rStyle w:val="FootnoteReference"/>
        </w:rPr>
        <w:footnoteReference w:id="270"/>
      </w:r>
      <w:r>
        <w:rPr>
          <w:rStyle w:val="FootnoteReference"/>
        </w:rPr>
        <w:footnoteReference w:id="271"/>
      </w:r>
    </w:p>
    <w:p>
      <w:r>
        <w:rPr>
          <w:b/>
        </w:rPr>
        <w:t xml:space="preserve">8 </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p>
    <w:p>
      <w:r>
        <w:rPr>
          <w:b/>
        </w:rPr>
        <w:t xml:space="preserve">9 </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p>
    <w:p>
      <w:r>
        <w:rPr>
          <w:b/>
        </w:rPr>
        <w:t xml:space="preserve">10 </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p>
    <w:p>
      <w:r>
        <w:rPr>
          <w:b/>
        </w:rPr>
        <w:t xml:space="preserve">11 </w:t>
      </w:r>
      <w:r>
        <w:t xml:space="preserve">Then the devil</w:t>
      </w:r>
      <w:r>
        <w:rPr>
          <w:rStyle w:val="FootnoteReference"/>
        </w:rPr>
        <w:footnoteReference w:id="281"/>
      </w:r>
      <w:r>
        <w:t xml:space="preserve"> left him, and, look, angels came and ministered to him.</w:t>
      </w:r>
      <w:r>
        <w:rPr>
          <w:rStyle w:val="FootnoteReference"/>
        </w:rPr>
        <w:footnoteReference w:id="282"/>
      </w:r>
    </w:p>
    <w:p>
      <w:r>
        <w:rPr>
          <w:b/>
        </w:rPr>
        <w:t xml:space="preserve">12 </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p>
    <w:p>
      <w:r>
        <w:rPr>
          <w:b/>
        </w:rPr>
        <w:t xml:space="preserve">13 </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p>
    <w:p>
      <w:r>
        <w:rPr>
          <w:b/>
        </w:rPr>
        <w:t xml:space="preserve">14 </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p>
    <w:p>
      <w:r>
        <w:rPr>
          <w:b/>
        </w:rPr>
        <w:t xml:space="preserve">15 </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p>
    <w:p>
      <w:r>
        <w:rPr>
          <w:b/>
        </w:rPr>
        <w:t xml:space="preserve">16 </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p>
    <w:p>
      <w:r>
        <w:rPr>
          <w:b/>
        </w:rPr>
        <w:t xml:space="preserve">17 </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p>
    <w:p>
      <w:r>
        <w:rPr>
          <w:b/>
        </w:rPr>
        <w:t xml:space="preserve">18 </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p>
    <w:p>
      <w:r>
        <w:rPr>
          <w:b/>
        </w:rPr>
        <w:t xml:space="preserve">19 </w:t>
      </w:r>
      <w:r>
        <w:t xml:space="preserve">And he says to them, Follow</w:t>
      </w:r>
      <w:r>
        <w:rPr>
          <w:rStyle w:val="FootnoteReference"/>
        </w:rPr>
        <w:footnoteReference w:id="313"/>
      </w:r>
      <w:r>
        <w:t xml:space="preserve"> me, and I will make you fishers of men.</w:t>
      </w:r>
    </w:p>
    <w:p>
      <w:r>
        <w:rPr>
          <w:b/>
        </w:rPr>
        <w:t xml:space="preserve">20 </w:t>
      </w:r>
      <w:r>
        <w:t xml:space="preserve">And they immediately left their nets, and followed him.</w:t>
      </w:r>
      <w:r>
        <w:rPr>
          <w:rStyle w:val="FootnoteReference"/>
        </w:rPr>
        <w:footnoteReference w:id="314"/>
      </w:r>
    </w:p>
    <w:p>
      <w:r>
        <w:rPr>
          <w:b/>
        </w:rPr>
        <w:t xml:space="preserve">21 </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p>
    <w:p>
      <w:r>
        <w:rPr>
          <w:b/>
        </w:rPr>
        <w:t xml:space="preserve">22 </w:t>
      </w:r>
      <w:r>
        <w:t xml:space="preserve">And they immediately left the boat and their father, and followed him.</w:t>
      </w:r>
      <w:r>
        <w:rPr>
          <w:rStyle w:val="FootnoteReference"/>
        </w:rPr>
        <w:footnoteReference w:id="318"/>
      </w:r>
    </w:p>
    <w:p>
      <w:r>
        <w:rPr>
          <w:b/>
        </w:rPr>
        <w:t xml:space="preserve">23 </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p>
    <w:p>
      <w:r>
        <w:rPr>
          <w:b/>
        </w:rPr>
        <w:t xml:space="preserve">24 </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p>
    <w:p>
      <w:r>
        <w:rPr>
          <w:b/>
        </w:rPr>
        <w:t xml:space="preserve">25 </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p>
    <w:p>
      <w:r>
        <w:rPr>
          <w:b/>
        </w:rPr>
        <w:t xml:space="preserve">2 </w:t>
      </w:r>
      <w:r>
        <w:t xml:space="preserve">And he opened his mouth, and taught them, saying,</w:t>
      </w:r>
      <w:r>
        <w:rPr>
          <w:rStyle w:val="FootnoteReference"/>
        </w:rPr>
        <w:footnoteReference w:id="337"/>
      </w:r>
    </w:p>
    <w:p>
      <w:r>
        <w:rPr>
          <w:b/>
        </w:rPr>
        <w:t xml:space="preserve">3 </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p>
    <w:p>
      <w:r>
        <w:rPr>
          <w:b/>
        </w:rPr>
        <w:t xml:space="preserve">4 </w:t>
      </w:r>
      <w:r>
        <w:t xml:space="preserve">Blessed are those who mourn: for they shall be comforted.</w:t>
      </w:r>
      <w:r>
        <w:rPr>
          <w:rStyle w:val="FootnoteReference"/>
        </w:rPr>
        <w:footnoteReference w:id="341"/>
      </w:r>
    </w:p>
    <w:p>
      <w:r>
        <w:rPr>
          <w:b/>
        </w:rPr>
        <w:t xml:space="preserve">5 </w:t>
      </w:r>
      <w:r>
        <w:t xml:space="preserve">Blessed are the meek</w:t>
      </w:r>
      <w:r>
        <w:rPr>
          <w:rStyle w:val="FootnoteReference"/>
        </w:rPr>
        <w:footnoteReference w:id="342"/>
      </w:r>
      <w:r>
        <w:t xml:space="preserve">: for they shall inherit the earth.</w:t>
      </w:r>
      <w:r>
        <w:rPr>
          <w:rStyle w:val="FootnoteReference"/>
        </w:rPr>
        <w:footnoteReference w:id="343"/>
      </w:r>
    </w:p>
    <w:p>
      <w:r>
        <w:rPr>
          <w:b/>
        </w:rPr>
        <w:t xml:space="preserve">6 </w:t>
      </w:r>
      <w:r>
        <w:t xml:space="preserve">Blessed are those who do hunger and thirst after righteousness: for they shall be filled.</w:t>
      </w:r>
      <w:r>
        <w:rPr>
          <w:rStyle w:val="FootnoteReference"/>
        </w:rPr>
        <w:footnoteReference w:id="344"/>
      </w:r>
      <w:r>
        <w:rPr>
          <w:rStyle w:val="FootnoteReference"/>
        </w:rPr>
        <w:footnoteReference w:id="345"/>
      </w:r>
    </w:p>
    <w:p>
      <w:r>
        <w:rPr>
          <w:b/>
        </w:rPr>
        <w:t xml:space="preserve">7 </w:t>
      </w:r>
      <w:r>
        <w:t xml:space="preserve">Blessed are the merciful: for they shall obtain mercy.</w:t>
      </w:r>
      <w:r>
        <w:rPr>
          <w:rStyle w:val="FootnoteReference"/>
        </w:rPr>
        <w:footnoteReference w:id="346"/>
      </w:r>
      <w:r>
        <w:rPr>
          <w:rStyle w:val="FootnoteReference"/>
        </w:rPr>
        <w:footnoteReference w:id="347"/>
      </w:r>
    </w:p>
    <w:p>
      <w:r>
        <w:rPr>
          <w:b/>
        </w:rPr>
        <w:t xml:space="preserve">8 </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p>
    <w:p>
      <w:r>
        <w:rPr>
          <w:b/>
        </w:rPr>
        <w:t xml:space="preserve">9 </w:t>
      </w:r>
      <w:r>
        <w:t xml:space="preserve">Blessed are the peacemakers: for they shall be called the sons of God.</w:t>
      </w:r>
      <w:r>
        <w:rPr>
          <w:rStyle w:val="FootnoteReference"/>
        </w:rPr>
        <w:footnoteReference w:id="353"/>
      </w:r>
      <w:r>
        <w:rPr>
          <w:rStyle w:val="FootnoteReference"/>
        </w:rPr>
        <w:footnoteReference w:id="354"/>
      </w:r>
    </w:p>
    <w:p>
      <w:r>
        <w:rPr>
          <w:b/>
        </w:rPr>
        <w:t xml:space="preserve">10 </w:t>
      </w:r>
      <w:r>
        <w:t xml:space="preserve">Blessed are those who are persecuted for righteousness' sake: for theirs is the kingdom of heaven.</w:t>
      </w:r>
      <w:r>
        <w:rPr>
          <w:rStyle w:val="FootnoteReference"/>
        </w:rPr>
        <w:footnoteReference w:id="355"/>
      </w:r>
      <w:r>
        <w:rPr>
          <w:rStyle w:val="FootnoteReference"/>
        </w:rPr>
        <w:footnoteReference w:id="356"/>
      </w:r>
    </w:p>
    <w:p>
      <w:r>
        <w:rPr>
          <w:b/>
        </w:rPr>
        <w:t xml:space="preserve">11 </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p>
    <w:p>
      <w:r>
        <w:rPr>
          <w:b/>
        </w:rPr>
        <w:t xml:space="preserve">12 </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p>
    <w:p>
      <w:r>
        <w:rPr>
          <w:b/>
        </w:rPr>
        <w:t xml:space="preserve">13 </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p>
    <w:p>
      <w:r>
        <w:rPr>
          <w:b/>
        </w:rPr>
        <w:t xml:space="preserve">14 </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p>
    <w:p>
      <w:r>
        <w:rPr>
          <w:b/>
        </w:rPr>
        <w:t xml:space="preserve">15 </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p>
    <w:p>
      <w:r>
        <w:rPr>
          <w:b/>
        </w:rPr>
        <w:t xml:space="preserve">16 </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p>
    <w:p>
      <w:r>
        <w:rPr>
          <w:b/>
        </w:rPr>
        <w:t xml:space="preserve">17 </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p>
    <w:p>
      <w:r>
        <w:rPr>
          <w:b/>
        </w:rPr>
        <w:t xml:space="preserve">18 </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p>
    <w:p>
      <w:r>
        <w:rPr>
          <w:b/>
        </w:rPr>
        <w:t xml:space="preserve">19 </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p>
    <w:p>
      <w:r>
        <w:rPr>
          <w:b/>
        </w:rPr>
        <w:t xml:space="preserve">20 </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p>
    <w:p>
      <w:r>
        <w:rPr>
          <w:b/>
        </w:rPr>
        <w:t xml:space="preserve">21 </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p>
    <w:p>
      <w:r>
        <w:rPr>
          <w:b/>
        </w:rPr>
        <w:t xml:space="preserve">22 </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p>
    <w:p>
      <w:r>
        <w:rPr>
          <w:b/>
        </w:rPr>
        <w:t xml:space="preserve">23 </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p>
    <w:p>
      <w:r>
        <w:rPr>
          <w:b/>
        </w:rPr>
        <w:t xml:space="preserve">24 </w:t>
      </w:r>
      <w:r>
        <w:t xml:space="preserve">Leave there your gift before the altar, and go your way; first be reconciled to your brother, and then</w:t>
      </w:r>
      <w:r>
        <w:rPr>
          <w:rStyle w:val="FootnoteReference"/>
        </w:rPr>
        <w:footnoteReference w:id="400"/>
      </w:r>
      <w:r>
        <w:t xml:space="preserve"> come and offer your gift.</w:t>
      </w:r>
    </w:p>
    <w:p>
      <w:r>
        <w:rPr>
          <w:b/>
        </w:rPr>
        <w:t xml:space="preserve">25 </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p>
    <w:p>
      <w:r>
        <w:rPr>
          <w:b/>
        </w:rPr>
        <w:t xml:space="preserve">26 </w:t>
      </w:r>
      <w:r>
        <w:t xml:space="preserve">Amen, I say to you, You shall by no means come out from there, till you have paid the uttermost quadrans.</w:t>
      </w:r>
      <w:r>
        <w:rPr>
          <w:rStyle w:val="FootnoteReference"/>
        </w:rPr>
        <w:footnoteReference w:id="402"/>
      </w:r>
    </w:p>
    <w:p>
      <w:r>
        <w:rPr>
          <w:b/>
        </w:rPr>
        <w:t xml:space="preserve">27 </w:t>
      </w:r>
      <w:r>
        <w:t xml:space="preserve">You have heard that it was said by them of old time, You shall not commit adultery:</w:t>
      </w:r>
      <w:r>
        <w:rPr>
          <w:rStyle w:val="FootnoteReference"/>
        </w:rPr>
        <w:footnoteReference w:id="403"/>
      </w:r>
    </w:p>
    <w:p>
      <w:r>
        <w:rPr>
          <w:b/>
        </w:rPr>
        <w:t xml:space="preserve">28 </w:t>
      </w:r>
      <w:r>
        <w:t xml:space="preserve">But I say to you, That whoever looks on a woman to lust after her has committed adultery with her already in his heart.</w:t>
      </w:r>
      <w:r>
        <w:rPr>
          <w:rStyle w:val="FootnoteReference"/>
        </w:rPr>
        <w:footnoteReference w:id="404"/>
      </w:r>
    </w:p>
    <w:p>
      <w:r>
        <w:rPr>
          <w:b/>
        </w:rPr>
        <w:t xml:space="preserve">29 </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p>
    <w:p>
      <w:r>
        <w:rPr>
          <w:b/>
        </w:rPr>
        <w:t xml:space="preserve">30 </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p>
    <w:p>
      <w:r>
        <w:rPr>
          <w:b/>
        </w:rPr>
        <w:t xml:space="preserve">31 </w:t>
      </w:r>
      <w:r>
        <w:t xml:space="preserve">It has been said, Whoever shall release his wife, let him give her a writing of divorcement:</w:t>
      </w:r>
      <w:r>
        <w:rPr>
          <w:rStyle w:val="FootnoteReference"/>
        </w:rPr>
        <w:footnoteReference w:id="410"/>
      </w:r>
    </w:p>
    <w:p>
      <w:r>
        <w:rPr>
          <w:b/>
        </w:rPr>
        <w:t xml:space="preserve">32 </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p>
    <w:p>
      <w:r>
        <w:rPr>
          <w:b/>
        </w:rPr>
        <w:t xml:space="preserve">33 </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p>
    <w:p>
      <w:r>
        <w:rPr>
          <w:b/>
        </w:rPr>
        <w:t xml:space="preserve">34 </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p>
    <w:p>
      <w:r>
        <w:rPr>
          <w:b/>
        </w:rPr>
        <w:t xml:space="preserve">35 </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p>
    <w:p>
      <w:r>
        <w:rPr>
          <w:b/>
        </w:rPr>
        <w:t xml:space="preserve">36 </w:t>
      </w:r>
      <w:r>
        <w:t xml:space="preserve">Neither shall you swear by your head, because you cannot make one hair white or black.</w:t>
      </w:r>
      <w:r>
        <w:rPr>
          <w:rStyle w:val="FootnoteReference"/>
        </w:rPr>
        <w:footnoteReference w:id="418"/>
      </w:r>
    </w:p>
    <w:p>
      <w:r>
        <w:rPr>
          <w:b/>
        </w:rPr>
        <w:t xml:space="preserve">37 </w:t>
      </w:r>
      <w:r>
        <w:t xml:space="preserve">But let your word be, Yes, yes; No, no: for whatever is more than these comes of evil.</w:t>
      </w:r>
      <w:r>
        <w:rPr>
          <w:rStyle w:val="FootnoteReference"/>
        </w:rPr>
        <w:footnoteReference w:id="419"/>
      </w:r>
      <w:r>
        <w:rPr>
          <w:rStyle w:val="FootnoteReference"/>
        </w:rPr>
        <w:footnoteReference w:id="420"/>
      </w:r>
    </w:p>
    <w:p>
      <w:r>
        <w:rPr>
          <w:b/>
        </w:rPr>
        <w:t xml:space="preserve">38 </w:t>
      </w:r>
      <w:r>
        <w:t xml:space="preserve">You have heard that it has been said, An eye</w:t>
      </w:r>
      <w:r>
        <w:rPr>
          <w:rStyle w:val="FootnoteReference"/>
        </w:rPr>
        <w:footnoteReference w:id="421"/>
      </w:r>
      <w:r>
        <w:t xml:space="preserve"> for an eye, and a tooth for a tooth:</w:t>
      </w:r>
    </w:p>
    <w:p>
      <w:r>
        <w:rPr>
          <w:b/>
        </w:rPr>
        <w:t xml:space="preserve">39 </w:t>
      </w:r>
      <w:r>
        <w:t xml:space="preserve">But I say to you, That you do not resist evil: but whoever shall strike you on your right cheek, turn to him the other also.</w:t>
      </w:r>
      <w:r>
        <w:rPr>
          <w:rStyle w:val="FootnoteReference"/>
        </w:rPr>
        <w:footnoteReference w:id="422"/>
      </w:r>
    </w:p>
    <w:p>
      <w:r>
        <w:rPr>
          <w:b/>
        </w:rPr>
        <w:t xml:space="preserve">40 </w:t>
      </w:r>
      <w:r>
        <w:t xml:space="preserve">And if anyone will sue you at the law, and take away your tunic, let him have your cloak also.</w:t>
      </w:r>
      <w:r>
        <w:rPr>
          <w:rStyle w:val="FootnoteReference"/>
        </w:rPr>
        <w:footnoteReference w:id="423"/>
      </w:r>
    </w:p>
    <w:p>
      <w:r>
        <w:rPr>
          <w:b/>
        </w:rPr>
        <w:t xml:space="preserve">41 </w:t>
      </w:r>
      <w:r>
        <w:t xml:space="preserve">And whoever shall compel</w:t>
      </w:r>
      <w:r>
        <w:rPr>
          <w:rStyle w:val="FootnoteReference"/>
        </w:rPr>
        <w:footnoteReference w:id="424"/>
      </w:r>
      <w:r>
        <w:t xml:space="preserve"> you to go a mile, go with him two.</w:t>
      </w:r>
    </w:p>
    <w:p>
      <w:r>
        <w:rPr>
          <w:b/>
        </w:rPr>
        <w:t xml:space="preserve">42 </w:t>
      </w:r>
      <w:r>
        <w:t xml:space="preserve">Give to him who asks you, and from him who would borrow of you do not turn away.</w:t>
      </w:r>
      <w:r>
        <w:rPr>
          <w:rStyle w:val="FootnoteReference"/>
        </w:rPr>
        <w:footnoteReference w:id="425"/>
      </w:r>
    </w:p>
    <w:p>
      <w:r>
        <w:rPr>
          <w:b/>
        </w:rPr>
        <w:t xml:space="preserve">43 </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p>
    <w:p>
      <w:r>
        <w:rPr>
          <w:b/>
        </w:rPr>
        <w:t xml:space="preserve">44 </w:t>
      </w:r>
      <w:r>
        <w:t xml:space="preserve">But I say to you, Love your enemies, bless those who curse you, do good to those who hate you, and pray for those who despitefully use you, and persecute you;</w:t>
      </w:r>
      <w:r>
        <w:rPr>
          <w:rStyle w:val="FootnoteReference"/>
        </w:rPr>
        <w:footnoteReference w:id="428"/>
      </w:r>
    </w:p>
    <w:p>
      <w:r>
        <w:rPr>
          <w:b/>
        </w:rPr>
        <w:t xml:space="preserve">45 </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p>
    <w:p>
      <w:r>
        <w:rPr>
          <w:b/>
        </w:rPr>
        <w:t xml:space="preserve">46 </w:t>
      </w:r>
      <w:r>
        <w:t xml:space="preserve">For if you love those who love you, what reward have you? do not even the tax collectors the same?</w:t>
      </w:r>
      <w:r>
        <w:rPr>
          <w:rStyle w:val="FootnoteReference"/>
        </w:rPr>
        <w:footnoteReference w:id="431"/>
      </w:r>
      <w:r>
        <w:rPr>
          <w:rStyle w:val="FootnoteReference"/>
        </w:rPr>
        <w:footnoteReference w:id="432"/>
      </w:r>
    </w:p>
    <w:p>
      <w:r>
        <w:rPr>
          <w:b/>
        </w:rPr>
        <w:t xml:space="preserve">47 </w:t>
      </w:r>
      <w:r>
        <w:t xml:space="preserve">And if you salute</w:t>
      </w:r>
      <w:r>
        <w:rPr>
          <w:rStyle w:val="FootnoteReference"/>
        </w:rPr>
        <w:footnoteReference w:id="433"/>
      </w:r>
      <w:r>
        <w:t xml:space="preserve"> your brothers only, what do you more than others? do not even the tax collectors so?</w:t>
      </w:r>
    </w:p>
    <w:p>
      <w:r>
        <w:rPr>
          <w:b/>
        </w:rPr>
        <w:t xml:space="preserve">48 </w:t>
      </w:r>
      <w:r>
        <w:t xml:space="preserve">Therefore be perfect, even as your Father who is in heaven is perfect.</w:t>
      </w:r>
      <w:r>
        <w:rPr>
          <w:rStyle w:val="FootnoteReference"/>
        </w:rPr>
        <w:footnoteReference w:id="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p>
    <w:p>
      <w:r>
        <w:rPr>
          <w:b/>
        </w:rPr>
        <w:t xml:space="preserve">2 </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p>
    <w:p>
      <w:r>
        <w:rPr>
          <w:b/>
        </w:rPr>
        <w:t xml:space="preserve">3 </w:t>
      </w:r>
      <w:r>
        <w:t xml:space="preserve">But when you do charitable giving, let not your left hand know what your right hand does:</w:t>
      </w:r>
      <w:r>
        <w:rPr>
          <w:rStyle w:val="FootnoteReference"/>
        </w:rPr>
        <w:footnoteReference w:id="445"/>
      </w:r>
    </w:p>
    <w:p>
      <w:r>
        <w:rPr>
          <w:b/>
        </w:rPr>
        <w:t xml:space="preserve">4 </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p>
    <w:p>
      <w:r>
        <w:rPr>
          <w:b/>
        </w:rPr>
        <w:t xml:space="preserve">5 </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p>
    <w:p>
      <w:r>
        <w:rPr>
          <w:b/>
        </w:rPr>
        <w:t xml:space="preserve">6 </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p>
    <w:p>
      <w:r>
        <w:rPr>
          <w:b/>
        </w:rPr>
        <w:t xml:space="preserve">7 </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p>
    <w:p>
      <w:r>
        <w:rPr>
          <w:b/>
        </w:rPr>
        <w:t xml:space="preserve">8 </w:t>
      </w:r>
      <w:r>
        <w:t xml:space="preserve">Do not therefore be like them: for your Father knows what things you have need of, before you ask him.</w:t>
      </w:r>
    </w:p>
    <w:p>
      <w:r>
        <w:rPr>
          <w:b/>
        </w:rPr>
        <w:t xml:space="preserve">9 </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p>
    <w:p>
      <w:r>
        <w:rPr>
          <w:b/>
        </w:rPr>
        <w:t xml:space="preserve">10 </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p>
    <w:p>
      <w:r>
        <w:rPr>
          <w:b/>
        </w:rPr>
        <w:t xml:space="preserve">11 </w:t>
      </w:r>
      <w:r>
        <w:t xml:space="preserve">Give us this day our daily bread.</w:t>
      </w:r>
      <w:r>
        <w:rPr>
          <w:rStyle w:val="FootnoteReference"/>
        </w:rPr>
        <w:footnoteReference w:id="461"/>
      </w:r>
    </w:p>
    <w:p>
      <w:r>
        <w:rPr>
          <w:b/>
        </w:rPr>
        <w:t xml:space="preserve">12 </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p>
    <w:p>
      <w:r>
        <w:rPr>
          <w:b/>
        </w:rPr>
        <w:t xml:space="preserve">13 </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p>
    <w:p>
      <w:r>
        <w:rPr>
          <w:b/>
        </w:rPr>
        <w:t xml:space="preserve">14 </w:t>
      </w:r>
      <w:r>
        <w:t xml:space="preserve">For if you forgive men their trespasses, your heavenly Father will also forgive you:</w:t>
      </w:r>
      <w:r>
        <w:rPr>
          <w:rStyle w:val="FootnoteReference"/>
        </w:rPr>
        <w:footnoteReference w:id="469"/>
      </w:r>
    </w:p>
    <w:p>
      <w:r>
        <w:rPr>
          <w:b/>
        </w:rPr>
        <w:t xml:space="preserve">15 </w:t>
      </w:r>
      <w:r>
        <w:t xml:space="preserve">But if you do not forgive men their trespasses, neither will your Father forgive your trespasses.</w:t>
      </w:r>
      <w:r>
        <w:rPr>
          <w:rStyle w:val="FootnoteReference"/>
        </w:rPr>
        <w:footnoteReference w:id="470"/>
      </w:r>
    </w:p>
    <w:p>
      <w:r>
        <w:rPr>
          <w:b/>
        </w:rPr>
        <w:t xml:space="preserve">16 </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p>
    <w:p>
      <w:r>
        <w:rPr>
          <w:b/>
        </w:rPr>
        <w:t xml:space="preserve">17 </w:t>
      </w:r>
      <w:r>
        <w:t xml:space="preserve">But you, when you fast, anoint</w:t>
      </w:r>
      <w:r>
        <w:rPr>
          <w:rStyle w:val="FootnoteReference"/>
        </w:rPr>
        <w:footnoteReference w:id="472"/>
      </w:r>
      <w:r>
        <w:t xml:space="preserve"> your head, and wash your face;</w:t>
      </w:r>
    </w:p>
    <w:p>
      <w:r>
        <w:rPr>
          <w:b/>
        </w:rPr>
        <w:t xml:space="preserve">18 </w:t>
      </w:r>
      <w:r>
        <w:t xml:space="preserve">That you appear</w:t>
      </w:r>
      <w:r>
        <w:rPr>
          <w:rStyle w:val="FootnoteReference"/>
        </w:rPr>
        <w:footnoteReference w:id="473"/>
      </w:r>
      <w:r>
        <w:t xml:space="preserve"> not to men to fast, but to your Father who is in secret: and your Father, who sees in secret, shall reward you openly.</w:t>
      </w:r>
    </w:p>
    <w:p>
      <w:r>
        <w:rPr>
          <w:b/>
        </w:rPr>
        <w:t xml:space="preserve">19 </w:t>
      </w:r>
      <w:r>
        <w:t xml:space="preserve">Lay not up for yourselves treasures upon earth, where moth and rust corrupt, and where thieves break through and steal:</w:t>
      </w:r>
      <w:r>
        <w:rPr>
          <w:rStyle w:val="FootnoteReference"/>
        </w:rPr>
        <w:footnoteReference w:id="474"/>
      </w:r>
    </w:p>
    <w:p>
      <w:r>
        <w:rPr>
          <w:b/>
        </w:rPr>
        <w:t xml:space="preserve">20 </w:t>
      </w:r>
      <w:r>
        <w:t xml:space="preserve">But lay up for yourselves treasures in heaven, where neither moth nor rust corrupt, and where thieves do not break through nor steal:</w:t>
      </w:r>
      <w:r>
        <w:rPr>
          <w:rStyle w:val="FootnoteReference"/>
        </w:rPr>
        <w:footnoteReference w:id="475"/>
      </w:r>
    </w:p>
    <w:p>
      <w:r>
        <w:rPr>
          <w:b/>
        </w:rPr>
        <w:t xml:space="preserve">21 </w:t>
      </w:r>
      <w:r>
        <w:t xml:space="preserve">For where your treasure is, there will your heart be also.</w:t>
      </w:r>
    </w:p>
    <w:p>
      <w:r>
        <w:rPr>
          <w:b/>
        </w:rPr>
        <w:t xml:space="preserve">22 </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p>
    <w:p>
      <w:r>
        <w:rPr>
          <w:b/>
        </w:rPr>
        <w:t xml:space="preserve">23 </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p>
    <w:p>
      <w:r>
        <w:rPr>
          <w:b/>
        </w:rPr>
        <w:t xml:space="preserve">24 </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p>
    <w:p>
      <w:r>
        <w:rPr>
          <w:b/>
        </w:rPr>
        <w:t xml:space="preserve">25 </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p>
    <w:p>
      <w:r>
        <w:rPr>
          <w:b/>
        </w:rPr>
        <w:t xml:space="preserve">26 </w:t>
      </w:r>
      <w:r>
        <w:t xml:space="preserve">Look the birds of the air: for they sow not, neither do they reap, nor gather into barns; yet your heavenly Father feeds them. Are you not much better than they?</w:t>
      </w:r>
      <w:r>
        <w:rPr>
          <w:rStyle w:val="FootnoteReference"/>
        </w:rPr>
        <w:footnoteReference w:id="486"/>
      </w:r>
    </w:p>
    <w:p>
      <w:r>
        <w:rPr>
          <w:b/>
        </w:rPr>
        <w:t xml:space="preserve">27 </w:t>
      </w:r>
      <w:r>
        <w:t xml:space="preserve">Which of you by being anxious can add one cubit to his stature?</w:t>
      </w:r>
      <w:r>
        <w:rPr>
          <w:rStyle w:val="FootnoteReference"/>
        </w:rPr>
        <w:footnoteReference w:id="487"/>
      </w:r>
    </w:p>
    <w:p>
      <w:r>
        <w:rPr>
          <w:b/>
        </w:rPr>
        <w:t xml:space="preserve">28 </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p>
    <w:p>
      <w:r>
        <w:rPr>
          <w:b/>
        </w:rPr>
        <w:t xml:space="preserve">29 </w:t>
      </w:r>
      <w:r>
        <w:t xml:space="preserve">And yet I say to you, That even Solomon</w:t>
      </w:r>
      <w:r>
        <w:rPr>
          <w:rStyle w:val="FootnoteReference"/>
        </w:rPr>
        <w:footnoteReference w:id="490"/>
      </w:r>
      <w:r>
        <w:t xml:space="preserve"> in all his glory was not arrayed like one of these.</w:t>
      </w:r>
    </w:p>
    <w:p>
      <w:r>
        <w:rPr>
          <w:b/>
        </w:rPr>
        <w:t xml:space="preserve">30 </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p>
    <w:p>
      <w:r>
        <w:rPr>
          <w:b/>
        </w:rPr>
        <w:t xml:space="preserve">31 </w:t>
      </w:r>
      <w:r>
        <w:t xml:space="preserve">Therefore do not be anxious, saying, What shall we eat</w:t>
      </w:r>
      <w:r>
        <w:rPr>
          <w:rStyle w:val="FootnoteReference"/>
        </w:rPr>
        <w:footnoteReference w:id="493"/>
      </w:r>
      <w:r>
        <w:t xml:space="preserve">? or, What shall we drink? or, with what shall we be clothed?</w:t>
      </w:r>
    </w:p>
    <w:p>
      <w:r>
        <w:rPr>
          <w:b/>
        </w:rPr>
        <w:t xml:space="preserve">32 </w:t>
      </w:r>
      <w:r>
        <w:t xml:space="preserve">(For after all these things do the nations seek:) for your</w:t>
      </w:r>
      <w:r>
        <w:rPr>
          <w:rStyle w:val="FootnoteReference"/>
        </w:rPr>
        <w:footnoteReference w:id="494"/>
      </w:r>
      <w:r>
        <w:t xml:space="preserve"> heavenly Father knows that you have need of all these things.</w:t>
      </w:r>
    </w:p>
    <w:p>
      <w:r>
        <w:rPr>
          <w:b/>
        </w:rPr>
        <w:t xml:space="preserve">33 </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p>
    <w:p>
      <w:r>
        <w:rPr>
          <w:b/>
        </w:rPr>
        <w:t xml:space="preserve">34 </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Do not judge, that you may not be judged.</w:t>
      </w:r>
      <w:r>
        <w:rPr>
          <w:rStyle w:val="FootnoteReference"/>
        </w:rPr>
        <w:footnoteReference w:id="501"/>
      </w:r>
    </w:p>
    <w:p>
      <w:r>
        <w:rPr>
          <w:b/>
        </w:rPr>
        <w:t xml:space="preserve">2 </w:t>
      </w:r>
      <w:r>
        <w:t xml:space="preserve">For with what judgment you judge, you shall be judged: and with what measure you mete, it shall be measured to you again.</w:t>
      </w:r>
      <w:r>
        <w:rPr>
          <w:rStyle w:val="FootnoteReference"/>
        </w:rPr>
        <w:footnoteReference w:id="502"/>
      </w:r>
    </w:p>
    <w:p>
      <w:r>
        <w:rPr>
          <w:b/>
        </w:rPr>
        <w:t xml:space="preserve">3 </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p>
    <w:p>
      <w:r>
        <w:rPr>
          <w:b/>
        </w:rPr>
        <w:t xml:space="preserve">4 </w:t>
      </w:r>
      <w:r>
        <w:t xml:space="preserve">Or how will you say to your brother, Let me pull out the splinter out of your eye; and, look, a beam is in your own eye?</w:t>
      </w:r>
    </w:p>
    <w:p>
      <w:r>
        <w:rPr>
          <w:b/>
        </w:rPr>
        <w:t xml:space="preserve">5 </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p>
    <w:p>
      <w:r>
        <w:rPr>
          <w:b/>
        </w:rPr>
        <w:t xml:space="preserve">6 </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p>
    <w:p>
      <w:r>
        <w:rPr>
          <w:b/>
        </w:rPr>
        <w:t xml:space="preserve">7 </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p>
    <w:p>
      <w:r>
        <w:rPr>
          <w:b/>
        </w:rPr>
        <w:t xml:space="preserve">8 </w:t>
      </w:r>
      <w:r>
        <w:t xml:space="preserve">For every one that asks receives; and the one who seeks finds; and to him who knocks it shall be opened.</w:t>
      </w:r>
      <w:r>
        <w:rPr>
          <w:rStyle w:val="FootnoteReference"/>
        </w:rPr>
        <w:footnoteReference w:id="512"/>
      </w:r>
    </w:p>
    <w:p>
      <w:r>
        <w:rPr>
          <w:b/>
        </w:rPr>
        <w:t xml:space="preserve">9 </w:t>
      </w:r>
      <w:r>
        <w:t xml:space="preserve">Or what man is there of you, whom if his son ask bread, will he give him a stone?</w:t>
      </w:r>
      <w:r>
        <w:rPr>
          <w:rStyle w:val="FootnoteReference"/>
        </w:rPr>
        <w:footnoteReference w:id="513"/>
      </w:r>
    </w:p>
    <w:p>
      <w:r>
        <w:rPr>
          <w:b/>
        </w:rPr>
        <w:t xml:space="preserve">10 </w:t>
      </w:r>
      <w:r>
        <w:t xml:space="preserve">Or if he ask a fish, will he give him a serpent?</w:t>
      </w:r>
    </w:p>
    <w:p>
      <w:r>
        <w:rPr>
          <w:b/>
        </w:rPr>
        <w:t xml:space="preserve">11 </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p>
    <w:p>
      <w:r>
        <w:rPr>
          <w:b/>
        </w:rPr>
        <w:t xml:space="preserve">12 </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p>
    <w:p>
      <w:r>
        <w:rPr>
          <w:b/>
        </w:rPr>
        <w:t xml:space="preserve">13 </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p>
    <w:p>
      <w:r>
        <w:rPr>
          <w:b/>
        </w:rPr>
        <w:t xml:space="preserve">14 </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p>
    <w:p>
      <w:r>
        <w:rPr>
          <w:b/>
        </w:rPr>
        <w:t xml:space="preserve">15 </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p>
    <w:p>
      <w:r>
        <w:rPr>
          <w:b/>
        </w:rPr>
        <w:t xml:space="preserve">16 </w:t>
      </w:r>
      <w:r>
        <w:t xml:space="preserve">You shall know them by their fruits. Do men gather grapes of thorns, or figs of thistles?</w:t>
      </w:r>
      <w:r>
        <w:rPr>
          <w:rStyle w:val="FootnoteReference"/>
        </w:rPr>
        <w:footnoteReference w:id="525"/>
      </w:r>
    </w:p>
    <w:p>
      <w:r>
        <w:rPr>
          <w:b/>
        </w:rPr>
        <w:t xml:space="preserve">17 </w:t>
      </w:r>
      <w:r>
        <w:t xml:space="preserve">Even so every good tree produces good fruit; but a corrupt tree produces evil fruit.</w:t>
      </w:r>
      <w:r>
        <w:rPr>
          <w:rStyle w:val="FootnoteReference"/>
        </w:rPr>
        <w:footnoteReference w:id="526"/>
      </w:r>
    </w:p>
    <w:p>
      <w:r>
        <w:rPr>
          <w:b/>
        </w:rPr>
        <w:t xml:space="preserve">18 </w:t>
      </w:r>
      <w:r>
        <w:t xml:space="preserve">A good tree cannot</w:t>
      </w:r>
      <w:r>
        <w:rPr>
          <w:rStyle w:val="FootnoteReference"/>
        </w:rPr>
        <w:footnoteReference w:id="527"/>
      </w:r>
      <w:r>
        <w:t xml:space="preserve"> bear evil fruit, neither can a corrupt tree bear good fruit.</w:t>
      </w:r>
    </w:p>
    <w:p>
      <w:r>
        <w:rPr>
          <w:b/>
        </w:rPr>
        <w:t xml:space="preserve">19 </w:t>
      </w:r>
      <w:r>
        <w:t xml:space="preserve">Every tree that does not bring forth good fruit is cut down, and cast into the fire.</w:t>
      </w:r>
      <w:r>
        <w:rPr>
          <w:rStyle w:val="FootnoteReference"/>
        </w:rPr>
        <w:footnoteReference w:id="528"/>
      </w:r>
    </w:p>
    <w:p>
      <w:r>
        <w:rPr>
          <w:b/>
        </w:rPr>
        <w:t xml:space="preserve">20 </w:t>
      </w:r>
      <w:r>
        <w:t xml:space="preserve">Therefore by their fruits you shall know them.</w:t>
      </w:r>
      <w:r>
        <w:rPr>
          <w:rStyle w:val="FootnoteReference"/>
        </w:rPr>
        <w:footnoteReference w:id="529"/>
      </w:r>
    </w:p>
    <w:p>
      <w:r>
        <w:rPr>
          <w:b/>
        </w:rPr>
        <w:t xml:space="preserve">21 </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p>
    <w:p>
      <w:r>
        <w:rPr>
          <w:b/>
        </w:rPr>
        <w:t xml:space="preserve">22 </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p>
    <w:p>
      <w:r>
        <w:rPr>
          <w:b/>
        </w:rPr>
        <w:t xml:space="preserve">23 </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p>
    <w:p>
      <w:r>
        <w:rPr>
          <w:b/>
        </w:rPr>
        <w:t xml:space="preserve">24 </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p>
    <w:p>
      <w:r>
        <w:rPr>
          <w:b/>
        </w:rPr>
        <w:t xml:space="preserve">25 </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p>
    <w:p>
      <w:r>
        <w:rPr>
          <w:b/>
        </w:rPr>
        <w:t xml:space="preserve">26 </w:t>
      </w:r>
      <w:r>
        <w:t xml:space="preserve">And every one that hears these sayings of mine, and does them not, shall be likened to a foolish man, who built his house upon the sand:</w:t>
      </w:r>
      <w:r>
        <w:rPr>
          <w:rStyle w:val="FootnoteReference"/>
        </w:rPr>
        <w:footnoteReference w:id="540"/>
      </w:r>
    </w:p>
    <w:p>
      <w:r>
        <w:rPr>
          <w:b/>
        </w:rPr>
        <w:t xml:space="preserve">27 </w:t>
      </w:r>
      <w:r>
        <w:t xml:space="preserve">And the rain descended, and the floods came, and the winds blew, and beat upon that house; and it fell: and great was the fall of it.</w:t>
      </w:r>
      <w:r>
        <w:rPr>
          <w:rStyle w:val="FootnoteReference"/>
        </w:rPr>
        <w:footnoteReference w:id="541"/>
      </w:r>
    </w:p>
    <w:p>
      <w:r>
        <w:rPr>
          <w:b/>
        </w:rPr>
        <w:t xml:space="preserve">28 </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p>
    <w:p>
      <w:r>
        <w:rPr>
          <w:b/>
        </w:rPr>
        <w:t xml:space="preserve">29 </w:t>
      </w:r>
      <w:r>
        <w:t xml:space="preserve">For he taught them as one having authority, and not</w:t>
      </w:r>
      <w:r>
        <w:rPr>
          <w:rStyle w:val="FootnoteReference"/>
        </w:rPr>
        <w:footnoteReference w:id="544"/>
      </w:r>
      <w:r>
        <w:t xml:space="preserve"> as the scribes.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When he had come down from the mountain, great</w:t>
      </w:r>
      <w:r>
        <w:rPr>
          <w:rStyle w:val="FootnoteReference"/>
        </w:rPr>
        <w:footnoteReference w:id="545"/>
      </w:r>
      <w:r>
        <w:t xml:space="preserve"> crowds followed him.</w:t>
      </w:r>
    </w:p>
    <w:p>
      <w:r>
        <w:rPr>
          <w:b/>
        </w:rPr>
        <w:t xml:space="preserve">2 </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p>
    <w:p>
      <w:r>
        <w:rPr>
          <w:b/>
        </w:rPr>
        <w:t xml:space="preserve">3 </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p>
    <w:p>
      <w:r>
        <w:rPr>
          <w:b/>
        </w:rPr>
        <w:t xml:space="preserve">4 </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p>
    <w:p>
      <w:r>
        <w:rPr>
          <w:b/>
        </w:rPr>
        <w:t xml:space="preserve">5 </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p>
    <w:p>
      <w:r>
        <w:rPr>
          <w:b/>
        </w:rPr>
        <w:t xml:space="preserve">6 </w:t>
      </w:r>
      <w:r>
        <w:t xml:space="preserve">And saying, Lord, my servant lies at home sick with paralysis, grievously tormented.</w:t>
      </w:r>
      <w:r>
        <w:rPr>
          <w:rStyle w:val="FootnoteReference"/>
        </w:rPr>
        <w:footnoteReference w:id="561"/>
      </w:r>
      <w:r>
        <w:rPr>
          <w:rStyle w:val="FootnoteReference"/>
        </w:rPr>
        <w:footnoteReference w:id="562"/>
      </w:r>
    </w:p>
    <w:p>
      <w:r>
        <w:rPr>
          <w:b/>
        </w:rPr>
        <w:t xml:space="preserve">7 </w:t>
      </w:r>
      <w:r>
        <w:t xml:space="preserve">And Jesus says to him, I will come and heal him.</w:t>
      </w:r>
    </w:p>
    <w:p>
      <w:r>
        <w:rPr>
          <w:b/>
        </w:rPr>
        <w:t xml:space="preserve">8 </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p>
    <w:p>
      <w:r>
        <w:rPr>
          <w:b/>
        </w:rPr>
        <w:t xml:space="preserve">9 </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p>
    <w:p>
      <w:r>
        <w:rPr>
          <w:b/>
        </w:rPr>
        <w:t xml:space="preserve">10 </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p>
    <w:p>
      <w:r>
        <w:rPr>
          <w:b/>
        </w:rPr>
        <w:t xml:space="preserve">11 </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p>
    <w:p>
      <w:r>
        <w:rPr>
          <w:b/>
        </w:rPr>
        <w:t xml:space="preserve">12 </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p>
    <w:p>
      <w:r>
        <w:rPr>
          <w:b/>
        </w:rPr>
        <w:t xml:space="preserve">13 </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p>
    <w:p>
      <w:r>
        <w:rPr>
          <w:b/>
        </w:rPr>
        <w:t xml:space="preserve">14 </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p>
    <w:p>
      <w:r>
        <w:rPr>
          <w:b/>
        </w:rPr>
        <w:t xml:space="preserve">15 </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p>
    <w:p>
      <w:r>
        <w:rPr>
          <w:b/>
        </w:rPr>
        <w:t xml:space="preserve">16 </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p>
    <w:p>
      <w:r>
        <w:rPr>
          <w:b/>
        </w:rPr>
        <w:t xml:space="preserve">17 </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p>
    <w:p>
      <w:r>
        <w:rPr>
          <w:b/>
        </w:rPr>
        <w:t xml:space="preserve">18 </w:t>
      </w:r>
      <w:r>
        <w:t xml:space="preserve">Now when Jesus saw great crowds about him, he gave commandment to depart to the other side.</w:t>
      </w:r>
      <w:r>
        <w:rPr>
          <w:rStyle w:val="FootnoteReference"/>
        </w:rPr>
        <w:footnoteReference w:id="588"/>
      </w:r>
      <w:r>
        <w:rPr>
          <w:rStyle w:val="FootnoteReference"/>
        </w:rPr>
        <w:footnoteReference w:id="589"/>
      </w:r>
    </w:p>
    <w:p>
      <w:r>
        <w:rPr>
          <w:b/>
        </w:rPr>
        <w:t xml:space="preserve">19 </w:t>
      </w:r>
      <w:r>
        <w:t xml:space="preserve">And a certain</w:t>
      </w:r>
      <w:r>
        <w:rPr>
          <w:rStyle w:val="FootnoteReference"/>
        </w:rPr>
        <w:footnoteReference w:id="590"/>
      </w:r>
      <w:r>
        <w:t xml:space="preserve"> scribe came, and said to him, Teacher, I will follow you anywhere you go.</w:t>
      </w:r>
    </w:p>
    <w:p>
      <w:r>
        <w:rPr>
          <w:b/>
        </w:rPr>
        <w:t xml:space="preserve">20 </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p>
    <w:p>
      <w:r>
        <w:rPr>
          <w:b/>
        </w:rPr>
        <w:t xml:space="preserve">21 </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p>
    <w:p>
      <w:r>
        <w:rPr>
          <w:b/>
        </w:rPr>
        <w:t xml:space="preserve">22 </w:t>
      </w:r>
      <w:r>
        <w:t xml:space="preserve">But Jesus said to him, Follow</w:t>
      </w:r>
      <w:r>
        <w:rPr>
          <w:rStyle w:val="FootnoteReference"/>
        </w:rPr>
        <w:footnoteReference w:id="595"/>
      </w:r>
      <w:r>
        <w:t xml:space="preserve"> me; and let the dead bury their dead.</w:t>
      </w:r>
      <w:r>
        <w:rPr>
          <w:rStyle w:val="FootnoteReference"/>
        </w:rPr>
        <w:footnoteReference w:id="596"/>
      </w:r>
    </w:p>
    <w:p>
      <w:r>
        <w:rPr>
          <w:b/>
        </w:rPr>
        <w:t xml:space="preserve">23 </w:t>
      </w:r>
      <w:r>
        <w:t xml:space="preserve">And when he was entered into a boat, his disciples followed him.</w:t>
      </w:r>
      <w:r>
        <w:rPr>
          <w:rStyle w:val="FootnoteReference"/>
        </w:rPr>
        <w:footnoteReference w:id="597"/>
      </w:r>
    </w:p>
    <w:p>
      <w:r>
        <w:rPr>
          <w:b/>
        </w:rPr>
        <w:t xml:space="preserve">24 </w:t>
      </w:r>
      <w:r>
        <w:t xml:space="preserve">And, look, there arose a great tempest in the sea, so that the boat was covered with the waves: but he was asleep.</w:t>
      </w:r>
      <w:r>
        <w:rPr>
          <w:rStyle w:val="FootnoteReference"/>
        </w:rPr>
        <w:footnoteReference w:id="598"/>
      </w:r>
    </w:p>
    <w:p>
      <w:r>
        <w:rPr>
          <w:b/>
        </w:rPr>
        <w:t xml:space="preserve">25 </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p>
    <w:p>
      <w:r>
        <w:rPr>
          <w:b/>
        </w:rPr>
        <w:t xml:space="preserve">26 </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p>
    <w:p>
      <w:r>
        <w:rPr>
          <w:b/>
        </w:rPr>
        <w:t xml:space="preserve">27 </w:t>
      </w:r>
      <w:r>
        <w:t xml:space="preserve">But the men marveled, saying, What manner of man is this, that even the winds and the sea obey him!</w:t>
      </w:r>
      <w:r>
        <w:rPr>
          <w:rStyle w:val="FootnoteReference"/>
        </w:rPr>
        <w:footnoteReference w:id="603"/>
      </w:r>
    </w:p>
    <w:p>
      <w:r>
        <w:rPr>
          <w:b/>
        </w:rPr>
        <w:t xml:space="preserve">28 </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p>
    <w:p>
      <w:r>
        <w:rPr>
          <w:b/>
        </w:rPr>
        <w:t xml:space="preserve">29 </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p>
    <w:p>
      <w:r>
        <w:rPr>
          <w:b/>
        </w:rPr>
        <w:t xml:space="preserve">30 </w:t>
      </w:r>
      <w:r>
        <w:t xml:space="preserve">And there was a good way off from them a herd of many swine feeding.</w:t>
      </w:r>
      <w:r>
        <w:rPr>
          <w:rStyle w:val="FootnoteReference"/>
        </w:rPr>
        <w:footnoteReference w:id="613"/>
      </w:r>
    </w:p>
    <w:p>
      <w:r>
        <w:rPr>
          <w:b/>
        </w:rPr>
        <w:t xml:space="preserve">31 </w:t>
      </w:r>
      <w:r>
        <w:t xml:space="preserve">So the demons begged him, saying, If you cast us out, permit us to go away into the herd of swine.</w:t>
      </w:r>
      <w:r>
        <w:rPr>
          <w:rStyle w:val="FootnoteReference"/>
        </w:rPr>
        <w:footnoteReference w:id="614"/>
      </w:r>
    </w:p>
    <w:p>
      <w:r>
        <w:rPr>
          <w:b/>
        </w:rPr>
        <w:t xml:space="preserve">32 </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p>
    <w:p>
      <w:r>
        <w:rPr>
          <w:b/>
        </w:rPr>
        <w:t xml:space="preserve">33 </w:t>
      </w:r>
      <w:r>
        <w:t xml:space="preserve">And those who kept them fled, and went their ways into the city, and told everything, and what was befallen to the possessed of the demons.</w:t>
      </w:r>
      <w:r>
        <w:rPr>
          <w:rStyle w:val="FootnoteReference"/>
        </w:rPr>
        <w:footnoteReference w:id="617"/>
      </w:r>
    </w:p>
    <w:p>
      <w:r>
        <w:rPr>
          <w:b/>
        </w:rPr>
        <w:t xml:space="preserve">34 </w:t>
      </w:r>
      <w:r>
        <w:t xml:space="preserve">And, look, the whole city came out to meet Jesus: and when they saw him, they begged him that he would depart out of their borders.</w:t>
      </w:r>
      <w:r>
        <w:rPr>
          <w:rStyle w:val="FootnoteReference"/>
        </w:rPr>
        <w:footnoteReference w:id="6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entered into a boat, and passed over, and came into his own city.</w:t>
      </w:r>
      <w:r>
        <w:rPr>
          <w:rStyle w:val="FootnoteReference"/>
        </w:rPr>
        <w:footnoteReference w:id="619"/>
      </w:r>
      <w:r>
        <w:rPr>
          <w:rStyle w:val="FootnoteReference"/>
        </w:rPr>
        <w:footnoteReference w:id="620"/>
      </w:r>
    </w:p>
    <w:p>
      <w:r>
        <w:rPr>
          <w:b/>
        </w:rPr>
        <w:t xml:space="preserve">2 </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p>
    <w:p>
      <w:r>
        <w:rPr>
          <w:b/>
        </w:rPr>
        <w:t xml:space="preserve">3 </w:t>
      </w:r>
      <w:r>
        <w:t xml:space="preserve">And, look, certain</w:t>
      </w:r>
      <w:r>
        <w:rPr>
          <w:rStyle w:val="FootnoteReference"/>
        </w:rPr>
        <w:footnoteReference w:id="627"/>
      </w:r>
      <w:r>
        <w:t xml:space="preserve"> of the scribes said within themselves, This man blasphemes.</w:t>
      </w:r>
    </w:p>
    <w:p>
      <w:r>
        <w:rPr>
          <w:b/>
        </w:rPr>
        <w:t xml:space="preserve">4 </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p>
    <w:p>
      <w:r>
        <w:rPr>
          <w:b/>
        </w:rPr>
        <w:t xml:space="preserve">5 </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p>
    <w:p>
      <w:r>
        <w:rPr>
          <w:b/>
        </w:rPr>
        <w:t xml:space="preserve">6 </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p>
    <w:p>
      <w:r>
        <w:rPr>
          <w:b/>
        </w:rPr>
        <w:t xml:space="preserve">7 </w:t>
      </w:r>
      <w:r>
        <w:t xml:space="preserve">And he arose, and departed to his house.</w:t>
      </w:r>
    </w:p>
    <w:p>
      <w:r>
        <w:rPr>
          <w:b/>
        </w:rPr>
        <w:t xml:space="preserve">8 </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p>
    <w:p>
      <w:r>
        <w:rPr>
          <w:b/>
        </w:rPr>
        <w:t xml:space="preserve">9 </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p>
    <w:p>
      <w:r>
        <w:rPr>
          <w:b/>
        </w:rPr>
        <w:t xml:space="preserve">10 </w:t>
      </w:r>
      <w:r>
        <w:t xml:space="preserve">And it happened, as Jesus reclined at table in the house, look, many tax collectors and sinners came and sat down with him and his disciples.</w:t>
      </w:r>
      <w:r>
        <w:rPr>
          <w:rStyle w:val="FootnoteReference"/>
        </w:rPr>
        <w:footnoteReference w:id="640"/>
      </w:r>
    </w:p>
    <w:p>
      <w:r>
        <w:rPr>
          <w:b/>
        </w:rPr>
        <w:t xml:space="preserve">11 </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p>
    <w:p>
      <w:r>
        <w:rPr>
          <w:b/>
        </w:rPr>
        <w:t xml:space="preserve">12 </w:t>
      </w:r>
      <w:r>
        <w:t xml:space="preserve">But when Jesus heard that, he said to them, those who are whole need not a physician, but those who are sick.</w:t>
      </w:r>
      <w:r>
        <w:rPr>
          <w:rStyle w:val="FootnoteReference"/>
        </w:rPr>
        <w:footnoteReference w:id="644"/>
      </w:r>
    </w:p>
    <w:p>
      <w:r>
        <w:rPr>
          <w:b/>
        </w:rPr>
        <w:t xml:space="preserve">13 </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p>
    <w:p>
      <w:r>
        <w:rPr>
          <w:b/>
        </w:rPr>
        <w:t xml:space="preserve">14 </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p>
    <w:p>
      <w:r>
        <w:rPr>
          <w:b/>
        </w:rPr>
        <w:t xml:space="preserve">15 </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p>
    <w:p>
      <w:r>
        <w:rPr>
          <w:b/>
        </w:rPr>
        <w:t xml:space="preserve">16 </w:t>
      </w:r>
      <w:r>
        <w:t xml:space="preserve">No one puts a piece of new cloth to an old garment, for that which is put in to fill it up takes from the clothing, and the rent is made worse.</w:t>
      </w:r>
      <w:r>
        <w:rPr>
          <w:rStyle w:val="FootnoteReference"/>
        </w:rPr>
        <w:footnoteReference w:id="654"/>
      </w:r>
    </w:p>
    <w:p>
      <w:r>
        <w:rPr>
          <w:b/>
        </w:rPr>
        <w:t xml:space="preserve">17 </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p>
    <w:p>
      <w:r>
        <w:rPr>
          <w:b/>
        </w:rPr>
        <w:t xml:space="preserve">18 </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p>
    <w:p>
      <w:r>
        <w:rPr>
          <w:b/>
        </w:rPr>
        <w:t xml:space="preserve">19 </w:t>
      </w:r>
      <w:r>
        <w:t xml:space="preserve">And Jesus arose, and followed him, and so did his disciples.</w:t>
      </w:r>
      <w:r>
        <w:rPr>
          <w:rStyle w:val="FootnoteReference"/>
        </w:rPr>
        <w:footnoteReference w:id="660"/>
      </w:r>
    </w:p>
    <w:p>
      <w:r>
        <w:rPr>
          <w:b/>
        </w:rPr>
        <w:t xml:space="preserve">20 </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p>
    <w:p>
      <w:r>
        <w:rPr>
          <w:b/>
        </w:rPr>
        <w:t xml:space="preserve">21 </w:t>
      </w:r>
      <w:r>
        <w:t xml:space="preserve">For she said within herself, If I may but touch his clothing, I shall be whole.</w:t>
      </w:r>
      <w:r>
        <w:rPr>
          <w:rStyle w:val="FootnoteReference"/>
        </w:rPr>
        <w:footnoteReference w:id="665"/>
      </w:r>
    </w:p>
    <w:p>
      <w:r>
        <w:rPr>
          <w:b/>
        </w:rPr>
        <w:t xml:space="preserve">22 </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p>
    <w:p>
      <w:r>
        <w:rPr>
          <w:b/>
        </w:rPr>
        <w:t xml:space="preserve">23 </w:t>
      </w:r>
      <w:r>
        <w:t xml:space="preserve">And when Jesus came into the ruler's house, and saw the flute players and the people making a noise,</w:t>
      </w:r>
      <w:r>
        <w:rPr>
          <w:rStyle w:val="FootnoteReference"/>
        </w:rPr>
        <w:footnoteReference w:id="668"/>
      </w:r>
    </w:p>
    <w:p>
      <w:r>
        <w:rPr>
          <w:b/>
        </w:rPr>
        <w:t xml:space="preserve">24 </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p>
    <w:p>
      <w:r>
        <w:rPr>
          <w:b/>
        </w:rPr>
        <w:t xml:space="preserve">25 </w:t>
      </w:r>
      <w:r>
        <w:t xml:space="preserve">But when the people were put forth, he went in, and took</w:t>
      </w:r>
      <w:r>
        <w:rPr>
          <w:rStyle w:val="FootnoteReference"/>
        </w:rPr>
        <w:footnoteReference w:id="672"/>
      </w:r>
      <w:r>
        <w:t xml:space="preserve"> her by the hand, and the girl arose.</w:t>
      </w:r>
    </w:p>
    <w:p>
      <w:r>
        <w:rPr>
          <w:b/>
        </w:rPr>
        <w:t xml:space="preserve">26 </w:t>
      </w:r>
      <w:r>
        <w:t xml:space="preserve">And the report of this went out into all that land.</w:t>
      </w:r>
      <w:r>
        <w:rPr>
          <w:rStyle w:val="FootnoteReference"/>
        </w:rPr>
        <w:footnoteReference w:id="673"/>
      </w:r>
    </w:p>
    <w:p>
      <w:r>
        <w:rPr>
          <w:b/>
        </w:rPr>
        <w:t xml:space="preserve">27 </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p>
    <w:p>
      <w:r>
        <w:rPr>
          <w:b/>
        </w:rPr>
        <w:t xml:space="preserve">28 </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p>
    <w:p>
      <w:r>
        <w:rPr>
          <w:b/>
        </w:rPr>
        <w:t xml:space="preserve">29 </w:t>
      </w:r>
      <w:r>
        <w:t xml:space="preserve">Then touched</w:t>
      </w:r>
      <w:r>
        <w:rPr>
          <w:rStyle w:val="FootnoteReference"/>
        </w:rPr>
        <w:footnoteReference w:id="678"/>
      </w:r>
      <w:r>
        <w:t xml:space="preserve"> he their eyes, saying, According to your faith be it to you.</w:t>
      </w:r>
    </w:p>
    <w:p>
      <w:r>
        <w:rPr>
          <w:b/>
        </w:rPr>
        <w:t xml:space="preserve">30 </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p>
    <w:p>
      <w:r>
        <w:rPr>
          <w:b/>
        </w:rPr>
        <w:t xml:space="preserve">31 </w:t>
      </w:r>
      <w:r>
        <w:t xml:space="preserve">But they, when they were departed, spread</w:t>
      </w:r>
      <w:r>
        <w:rPr>
          <w:rStyle w:val="FootnoteReference"/>
        </w:rPr>
        <w:footnoteReference w:id="681"/>
      </w:r>
      <w:r>
        <w:t xml:space="preserve"> widely his fame in all that country.</w:t>
      </w:r>
    </w:p>
    <w:p>
      <w:r>
        <w:rPr>
          <w:b/>
        </w:rPr>
        <w:t xml:space="preserve">32 </w:t>
      </w:r>
      <w:r>
        <w:t xml:space="preserve">As they went out, look, they brought to him a mute man possessed with a demon.</w:t>
      </w:r>
      <w:r>
        <w:rPr>
          <w:rStyle w:val="FootnoteReference"/>
        </w:rPr>
        <w:footnoteReference w:id="682"/>
      </w:r>
    </w:p>
    <w:p>
      <w:r>
        <w:rPr>
          <w:b/>
        </w:rPr>
        <w:t xml:space="preserve">33 </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p>
    <w:p>
      <w:r>
        <w:rPr>
          <w:b/>
        </w:rPr>
        <w:t xml:space="preserve">34 </w:t>
      </w:r>
      <w:r>
        <w:t xml:space="preserve">But the Pharisees said, He casts out demons through the prince of the demons.</w:t>
      </w:r>
      <w:r>
        <w:rPr>
          <w:rStyle w:val="FootnoteReference"/>
        </w:rPr>
        <w:footnoteReference w:id="686"/>
      </w:r>
    </w:p>
    <w:p>
      <w:r>
        <w:rPr>
          <w:b/>
        </w:rPr>
        <w:t xml:space="preserve">35 </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p>
    <w:p>
      <w:r>
        <w:rPr>
          <w:b/>
        </w:rPr>
        <w:t xml:space="preserve">36 </w:t>
      </w:r>
      <w:r>
        <w:t xml:space="preserve">But when he saw the crowds, he was moved with compassion on them, because they fainted, and were scattered, as sheep having no shepherd.</w:t>
      </w:r>
      <w:r>
        <w:rPr>
          <w:rStyle w:val="FootnoteReference"/>
        </w:rPr>
        <w:footnoteReference w:id="688"/>
      </w:r>
    </w:p>
    <w:p>
      <w:r>
        <w:rPr>
          <w:b/>
        </w:rPr>
        <w:t xml:space="preserve">37 </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p>
    <w:p>
      <w:r>
        <w:rPr>
          <w:b/>
        </w:rPr>
        <w:t xml:space="preserve">38 </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p>
    <w:p>
      <w:r>
        <w:rPr>
          <w:b/>
        </w:rPr>
        <w:t xml:space="preserve">2 </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p>
    <w:p>
      <w:r>
        <w:rPr>
          <w:b/>
        </w:rPr>
        <w:t xml:space="preserve">3 </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p>
    <w:p>
      <w:r>
        <w:rPr>
          <w:b/>
        </w:rPr>
        <w:t xml:space="preserve">4 </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p>
    <w:p>
      <w:r>
        <w:rPr>
          <w:b/>
        </w:rPr>
        <w:t xml:space="preserve">5 </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p>
    <w:p>
      <w:r>
        <w:rPr>
          <w:b/>
        </w:rPr>
        <w:t xml:space="preserve">6 </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p>
    <w:p>
      <w:r>
        <w:rPr>
          <w:b/>
        </w:rPr>
        <w:t xml:space="preserve">7 </w:t>
      </w:r>
      <w:r>
        <w:t xml:space="preserve">And as you go, preach</w:t>
      </w:r>
      <w:r>
        <w:rPr>
          <w:rStyle w:val="FootnoteReference"/>
        </w:rPr>
        <w:footnoteReference w:id="734"/>
      </w:r>
      <w:r>
        <w:t xml:space="preserve">, saying, The kingdom of heaven is at hand.</w:t>
      </w:r>
      <w:r>
        <w:rPr>
          <w:rStyle w:val="FootnoteReference"/>
        </w:rPr>
        <w:footnoteReference w:id="735"/>
      </w:r>
    </w:p>
    <w:p>
      <w:r>
        <w:rPr>
          <w:b/>
        </w:rPr>
        <w:t xml:space="preserve">8 </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p>
    <w:p>
      <w:r>
        <w:rPr>
          <w:b/>
        </w:rPr>
        <w:t xml:space="preserve">9 </w:t>
      </w:r>
      <w:r>
        <w:t xml:space="preserve">Provide neither gold, nor silver, nor brass in your purses,</w:t>
      </w:r>
    </w:p>
    <w:p>
      <w:r>
        <w:rPr>
          <w:b/>
        </w:rPr>
        <w:t xml:space="preserve">10 </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p>
    <w:p>
      <w:r>
        <w:rPr>
          <w:b/>
        </w:rPr>
        <w:t xml:space="preserve">11 </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p>
    <w:p>
      <w:r>
        <w:rPr>
          <w:b/>
        </w:rPr>
        <w:t xml:space="preserve">12 </w:t>
      </w:r>
      <w:r>
        <w:t xml:space="preserve">And when you come into a house, salute it</w:t>
      </w:r>
      <w:r>
        <w:rPr>
          <w:rStyle w:val="FootnoteReference"/>
        </w:rPr>
        <w:footnoteReference w:id="742"/>
      </w:r>
      <w:r>
        <w:t xml:space="preserve">.</w:t>
      </w:r>
    </w:p>
    <w:p>
      <w:r>
        <w:rPr>
          <w:b/>
        </w:rPr>
        <w:t xml:space="preserve">13 </w:t>
      </w:r>
      <w:r>
        <w:t xml:space="preserve">And if the house is worthy, let your peace come upon it: but if it is not worthy, let your peace return to you.</w:t>
      </w:r>
      <w:r>
        <w:rPr>
          <w:rStyle w:val="FootnoteReference"/>
        </w:rPr>
        <w:footnoteReference w:id="743"/>
      </w:r>
    </w:p>
    <w:p>
      <w:r>
        <w:rPr>
          <w:b/>
        </w:rPr>
        <w:t xml:space="preserve">14 </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p>
    <w:p>
      <w:r>
        <w:rPr>
          <w:b/>
        </w:rPr>
        <w:t xml:space="preserve">15 </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p>
    <w:p>
      <w:r>
        <w:rPr>
          <w:b/>
        </w:rPr>
        <w:t xml:space="preserve">16 </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p>
    <w:p>
      <w:r>
        <w:rPr>
          <w:b/>
        </w:rPr>
        <w:t xml:space="preserve">17 </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p>
    <w:p>
      <w:r>
        <w:rPr>
          <w:b/>
        </w:rPr>
        <w:t xml:space="preserve">18 </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p>
    <w:p>
      <w:r>
        <w:rPr>
          <w:b/>
        </w:rPr>
        <w:t xml:space="preserve">19 </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p>
    <w:p>
      <w:r>
        <w:rPr>
          <w:b/>
        </w:rPr>
        <w:t xml:space="preserve">20 </w:t>
      </w:r>
      <w:r>
        <w:t xml:space="preserve">For it is not you that speak, but the Spirit of your Father who speaks in you.</w:t>
      </w:r>
      <w:r>
        <w:rPr>
          <w:rStyle w:val="FootnoteReference"/>
        </w:rPr>
        <w:footnoteReference w:id="763"/>
      </w:r>
    </w:p>
    <w:p>
      <w:r>
        <w:rPr>
          <w:b/>
        </w:rPr>
        <w:t xml:space="preserve">21 </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p>
    <w:p>
      <w:r>
        <w:rPr>
          <w:b/>
        </w:rPr>
        <w:t xml:space="preserve">22 </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p>
    <w:p>
      <w:r>
        <w:rPr>
          <w:b/>
        </w:rPr>
        <w:t xml:space="preserve">23 </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p>
    <w:p>
      <w:r>
        <w:rPr>
          <w:b/>
        </w:rPr>
        <w:t xml:space="preserve">24 </w:t>
      </w:r>
      <w:r>
        <w:t xml:space="preserve">The disciple is not above his teacher, nor the slave above his Lord.</w:t>
      </w:r>
      <w:r>
        <w:rPr>
          <w:rStyle w:val="FootnoteReference"/>
        </w:rPr>
        <w:footnoteReference w:id="770"/>
      </w:r>
    </w:p>
    <w:p>
      <w:r>
        <w:rPr>
          <w:b/>
        </w:rPr>
        <w:t xml:space="preserve">25 </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p>
    <w:p>
      <w:r>
        <w:rPr>
          <w:b/>
        </w:rPr>
        <w:t xml:space="preserve">26 </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p>
    <w:p>
      <w:r>
        <w:rPr>
          <w:b/>
        </w:rPr>
        <w:t xml:space="preserve">27 </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p>
    <w:p>
      <w:r>
        <w:rPr>
          <w:b/>
        </w:rPr>
        <w:t xml:space="preserve">28 </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p>
    <w:p>
      <w:r>
        <w:rPr>
          <w:b/>
        </w:rPr>
        <w:t xml:space="preserve">29 </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p>
    <w:p>
      <w:r>
        <w:rPr>
          <w:b/>
        </w:rPr>
        <w:t xml:space="preserve">30 </w:t>
      </w:r>
      <w:r>
        <w:t xml:space="preserve">But the very hairs of your head are all numbered.</w:t>
      </w:r>
      <w:r>
        <w:rPr>
          <w:rStyle w:val="FootnoteReference"/>
        </w:rPr>
        <w:footnoteReference w:id="783"/>
      </w:r>
    </w:p>
    <w:p>
      <w:r>
        <w:rPr>
          <w:b/>
        </w:rPr>
        <w:t xml:space="preserve">31 </w:t>
      </w:r>
      <w:r>
        <w:t xml:space="preserve">Do not fear therefore, you are of more value than many sparrows.</w:t>
      </w:r>
      <w:r>
        <w:rPr>
          <w:rStyle w:val="FootnoteReference"/>
        </w:rPr>
        <w:footnoteReference w:id="784"/>
      </w:r>
    </w:p>
    <w:p>
      <w:r>
        <w:rPr>
          <w:b/>
        </w:rPr>
        <w:t xml:space="preserve">32 </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p>
    <w:p>
      <w:r>
        <w:rPr>
          <w:b/>
        </w:rPr>
        <w:t xml:space="preserve">33 </w:t>
      </w:r>
      <w:r>
        <w:t xml:space="preserve">But whoever shall deny me</w:t>
      </w:r>
      <w:r>
        <w:rPr>
          <w:rStyle w:val="FootnoteReference"/>
        </w:rPr>
        <w:footnoteReference w:id="787"/>
      </w:r>
      <w:r>
        <w:t xml:space="preserve"> before men, him will I also deny before my Father who is in heaven.</w:t>
      </w:r>
    </w:p>
    <w:p>
      <w:r>
        <w:rPr>
          <w:b/>
        </w:rPr>
        <w:t xml:space="preserve">34 </w:t>
      </w:r>
      <w:r>
        <w:t xml:space="preserve">Do not think that I am</w:t>
      </w:r>
      <w:r>
        <w:rPr>
          <w:rStyle w:val="FootnoteReference"/>
        </w:rPr>
        <w:footnoteReference w:id="788"/>
      </w:r>
      <w:r>
        <w:t xml:space="preserve"> come to send peace on earth: I came not to send peace, but a sword.</w:t>
      </w:r>
    </w:p>
    <w:p>
      <w:r>
        <w:rPr>
          <w:b/>
        </w:rPr>
        <w:t xml:space="preserve">35 </w:t>
      </w:r>
      <w:r>
        <w:t xml:space="preserve">For I am come to set a man against his father, and the daughter against her mother, and the daughter-in-law against her mother-in-law.</w:t>
      </w:r>
      <w:r>
        <w:rPr>
          <w:rStyle w:val="FootnoteReference"/>
        </w:rPr>
        <w:footnoteReference w:id="789"/>
      </w:r>
    </w:p>
    <w:p>
      <w:r>
        <w:rPr>
          <w:b/>
        </w:rPr>
        <w:t xml:space="preserve">36 </w:t>
      </w:r>
      <w:r>
        <w:t xml:space="preserve">And a man's enemies shall be they of his own household.</w:t>
      </w:r>
      <w:r>
        <w:rPr>
          <w:rStyle w:val="FootnoteReference"/>
        </w:rPr>
        <w:footnoteReference w:id="790"/>
      </w:r>
    </w:p>
    <w:p>
      <w:r>
        <w:rPr>
          <w:b/>
        </w:rPr>
        <w:t xml:space="preserve">37 </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p>
    <w:p>
      <w:r>
        <w:rPr>
          <w:b/>
        </w:rPr>
        <w:t xml:space="preserve">38 </w:t>
      </w:r>
      <w:r>
        <w:t xml:space="preserve">And the one who does not take his cross, and follows after me, is not worthy of me.</w:t>
      </w:r>
      <w:r>
        <w:rPr>
          <w:rStyle w:val="FootnoteReference"/>
        </w:rPr>
        <w:footnoteReference w:id="793"/>
      </w:r>
    </w:p>
    <w:p>
      <w:r>
        <w:rPr>
          <w:b/>
        </w:rPr>
        <w:t xml:space="preserve">39 </w:t>
      </w:r>
      <w:r>
        <w:t xml:space="preserve">the one who finds his life shall lose it: and the one who loses his life for my sake shall find it.</w:t>
      </w:r>
      <w:r>
        <w:rPr>
          <w:rStyle w:val="FootnoteReference"/>
        </w:rPr>
        <w:footnoteReference w:id="794"/>
      </w:r>
    </w:p>
    <w:p>
      <w:r>
        <w:rPr>
          <w:b/>
        </w:rPr>
        <w:t xml:space="preserve">40 </w:t>
      </w:r>
      <w:r>
        <w:t xml:space="preserve">the one who receives you receives me, and the one who receives me receives him who sent me.</w:t>
      </w:r>
      <w:r>
        <w:rPr>
          <w:rStyle w:val="FootnoteReference"/>
        </w:rPr>
        <w:footnoteReference w:id="795"/>
      </w:r>
      <w:r>
        <w:rPr>
          <w:rStyle w:val="FootnoteReference"/>
        </w:rPr>
        <w:footnoteReference w:id="796"/>
      </w:r>
    </w:p>
    <w:p>
      <w:r>
        <w:rPr>
          <w:b/>
        </w:rPr>
        <w:t xml:space="preserve">41 </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p>
    <w:p>
      <w:r>
        <w:rPr>
          <w:b/>
        </w:rPr>
        <w:t xml:space="preserve">42 </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p>
    <w:p>
      <w:r>
        <w:rPr>
          <w:b/>
        </w:rPr>
        <w:t xml:space="preserve">2 </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p>
    <w:p>
      <w:r>
        <w:rPr>
          <w:b/>
        </w:rPr>
        <w:t xml:space="preserve">3 </w:t>
      </w:r>
      <w:r>
        <w:t xml:space="preserve">And said to him, Are you the one who should come, or do we look for another?</w:t>
      </w:r>
      <w:r>
        <w:rPr>
          <w:rStyle w:val="FootnoteReference"/>
        </w:rPr>
        <w:footnoteReference w:id="810"/>
      </w:r>
      <w:r>
        <w:rPr>
          <w:rStyle w:val="FootnoteReference"/>
        </w:rPr>
        <w:footnoteReference w:id="811"/>
      </w:r>
    </w:p>
    <w:p>
      <w:r>
        <w:rPr>
          <w:b/>
        </w:rPr>
        <w:t xml:space="preserve">4 </w:t>
      </w:r>
      <w:r>
        <w:t xml:space="preserve">Jesus answered and said to them, Go and show John again those things which you do hear and see:</w:t>
      </w:r>
    </w:p>
    <w:p>
      <w:r>
        <w:rPr>
          <w:b/>
        </w:rPr>
        <w:t xml:space="preserve">5 </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p>
    <w:p>
      <w:r>
        <w:rPr>
          <w:b/>
        </w:rPr>
        <w:t xml:space="preserve">6 </w:t>
      </w:r>
      <w:r>
        <w:t xml:space="preserve">And blessed</w:t>
      </w:r>
      <w:r>
        <w:rPr>
          <w:rStyle w:val="FootnoteReference"/>
        </w:rPr>
        <w:footnoteReference w:id="818"/>
      </w:r>
      <w:r>
        <w:t xml:space="preserve"> is he, whoever shall not be stumbled in me.</w:t>
      </w:r>
      <w:r>
        <w:rPr>
          <w:rStyle w:val="FootnoteReference"/>
        </w:rPr>
        <w:footnoteReference w:id="819"/>
      </w:r>
    </w:p>
    <w:p>
      <w:r>
        <w:rPr>
          <w:b/>
        </w:rPr>
        <w:t xml:space="preserve">7 </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p>
    <w:p>
      <w:r>
        <w:rPr>
          <w:b/>
        </w:rPr>
        <w:t xml:space="preserve">8 </w:t>
      </w:r>
      <w:r>
        <w:t xml:space="preserve">But what did you go out to see? A man</w:t>
      </w:r>
      <w:r>
        <w:rPr>
          <w:rStyle w:val="FootnoteReference"/>
        </w:rPr>
        <w:footnoteReference w:id="822"/>
      </w:r>
      <w:r>
        <w:t xml:space="preserve"> clothed in soft clothing? look, those who wear soft clothing are in kings' houses.</w:t>
      </w:r>
    </w:p>
    <w:p>
      <w:r>
        <w:rPr>
          <w:b/>
        </w:rPr>
        <w:t xml:space="preserve">9 </w:t>
      </w:r>
      <w:r>
        <w:t xml:space="preserve">But what did you go out to see? A prophet</w:t>
      </w:r>
      <w:r>
        <w:rPr>
          <w:rStyle w:val="FootnoteReference"/>
        </w:rPr>
        <w:footnoteReference w:id="823"/>
      </w:r>
      <w:r>
        <w:t xml:space="preserve">? yes, I say to you, and more than a prophet.</w:t>
      </w:r>
    </w:p>
    <w:p>
      <w:r>
        <w:rPr>
          <w:b/>
        </w:rPr>
        <w:t xml:space="preserve">10 </w:t>
      </w:r>
      <w:r>
        <w:t xml:space="preserve">For this is he, of whom it is written, Look, I send my messenger before your face, who shall prepare your way before you.</w:t>
      </w:r>
      <w:r>
        <w:rPr>
          <w:rStyle w:val="FootnoteReference"/>
        </w:rPr>
        <w:footnoteReference w:id="824"/>
      </w:r>
    </w:p>
    <w:p>
      <w:r>
        <w:rPr>
          <w:b/>
        </w:rPr>
        <w:t xml:space="preserve">11 </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p>
    <w:p>
      <w:r>
        <w:rPr>
          <w:b/>
        </w:rPr>
        <w:t xml:space="preserve">12 </w:t>
      </w:r>
      <w:r>
        <w:t xml:space="preserve">And from the days of John the Baptist until now the kingdom of heaven suffers violence, and the violent take it by force.</w:t>
      </w:r>
    </w:p>
    <w:p>
      <w:r>
        <w:rPr>
          <w:b/>
        </w:rPr>
        <w:t xml:space="preserve">13 </w:t>
      </w:r>
      <w:r>
        <w:t xml:space="preserve">For all the prophets and the law prophesied until John.</w:t>
      </w:r>
      <w:r>
        <w:rPr>
          <w:rStyle w:val="FootnoteReference"/>
        </w:rPr>
        <w:footnoteReference w:id="830"/>
      </w:r>
    </w:p>
    <w:p>
      <w:r>
        <w:rPr>
          <w:b/>
        </w:rPr>
        <w:t xml:space="preserve">14 </w:t>
      </w:r>
      <w:r>
        <w:t xml:space="preserve">And if you will receive it, this is Elijah</w:t>
      </w:r>
      <w:r>
        <w:rPr>
          <w:rStyle w:val="FootnoteReference"/>
        </w:rPr>
        <w:footnoteReference w:id="831"/>
      </w:r>
      <w:r>
        <w:t xml:space="preserve">, who was to come.</w:t>
      </w:r>
      <w:r>
        <w:rPr>
          <w:rStyle w:val="FootnoteReference"/>
        </w:rPr>
        <w:footnoteReference w:id="832"/>
      </w:r>
    </w:p>
    <w:p>
      <w:r>
        <w:rPr>
          <w:b/>
        </w:rPr>
        <w:t xml:space="preserve">15 </w:t>
      </w:r>
      <w:r>
        <w:t xml:space="preserve">the one who has ears to hear, let him hear.</w:t>
      </w:r>
      <w:r>
        <w:rPr>
          <w:rStyle w:val="FootnoteReference"/>
        </w:rPr>
        <w:footnoteReference w:id="833"/>
      </w:r>
    </w:p>
    <w:p>
      <w:r>
        <w:rPr>
          <w:b/>
        </w:rPr>
        <w:t xml:space="preserve">16 </w:t>
      </w:r>
      <w:r>
        <w:t xml:space="preserve">But to what shall I liken this generation? It is like children sitting in the markets, and calling to their fellows,</w:t>
      </w:r>
      <w:r>
        <w:rPr>
          <w:rStyle w:val="FootnoteReference"/>
        </w:rPr>
        <w:footnoteReference w:id="834"/>
      </w:r>
    </w:p>
    <w:p>
      <w:r>
        <w:rPr>
          <w:b/>
        </w:rPr>
        <w:t xml:space="preserve">17 </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p>
    <w:p>
      <w:r>
        <w:rPr>
          <w:b/>
        </w:rPr>
        <w:t xml:space="preserve">18 </w:t>
      </w:r>
      <w:r>
        <w:t xml:space="preserve">For John</w:t>
      </w:r>
      <w:r>
        <w:rPr>
          <w:rStyle w:val="FootnoteReference"/>
        </w:rPr>
        <w:footnoteReference w:id="837"/>
      </w:r>
      <w:r>
        <w:t xml:space="preserve"> came neither eating nor drinking, and they say, He has a demon.</w:t>
      </w:r>
      <w:r>
        <w:rPr>
          <w:rStyle w:val="FootnoteReference"/>
        </w:rPr>
        <w:footnoteReference w:id="838"/>
      </w:r>
    </w:p>
    <w:p>
      <w:r>
        <w:rPr>
          <w:b/>
        </w:rPr>
        <w:t xml:space="preserve">19 </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p>
    <w:p>
      <w:r>
        <w:rPr>
          <w:b/>
        </w:rPr>
        <w:t xml:space="preserve">20 </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p>
    <w:p>
      <w:r>
        <w:rPr>
          <w:b/>
        </w:rPr>
        <w:t xml:space="preserve">21 </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p>
    <w:p>
      <w:r>
        <w:rPr>
          <w:b/>
        </w:rPr>
        <w:t xml:space="preserve">22 </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p>
    <w:p>
      <w:r>
        <w:rPr>
          <w:b/>
        </w:rPr>
        <w:t xml:space="preserve">23 </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p>
    <w:p>
      <w:r>
        <w:rPr>
          <w:b/>
        </w:rPr>
        <w:t xml:space="preserve">24 </w:t>
      </w:r>
      <w:r>
        <w:t xml:space="preserve">But I say to you, That it shall be more</w:t>
      </w:r>
      <w:r>
        <w:rPr>
          <w:rStyle w:val="FootnoteReference"/>
        </w:rPr>
        <w:footnoteReference w:id="859"/>
      </w:r>
      <w:r>
        <w:t xml:space="preserve"> tolerable for the land of Sodom in the day of judgment, than for you.</w:t>
      </w:r>
    </w:p>
    <w:p>
      <w:r>
        <w:rPr>
          <w:b/>
        </w:rPr>
        <w:t xml:space="preserve">25 </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p>
    <w:p>
      <w:r>
        <w:rPr>
          <w:b/>
        </w:rPr>
        <w:t xml:space="preserve">26 </w:t>
      </w:r>
      <w:r>
        <w:t xml:space="preserve">Even so, Father: for so it seemed good in your sight.</w:t>
      </w:r>
      <w:r>
        <w:rPr>
          <w:rStyle w:val="FootnoteReference"/>
        </w:rPr>
        <w:footnoteReference w:id="863"/>
      </w:r>
    </w:p>
    <w:p>
      <w:r>
        <w:rPr>
          <w:b/>
        </w:rPr>
        <w:t xml:space="preserve">27 </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p>
    <w:p>
      <w:r>
        <w:rPr>
          <w:b/>
        </w:rPr>
        <w:t xml:space="preserve">28 </w:t>
      </w:r>
      <w:r>
        <w:t xml:space="preserve">Come to me, all you that labor and are heavy laden, and I will give you rest.</w:t>
      </w:r>
      <w:r>
        <w:rPr>
          <w:rStyle w:val="FootnoteReference"/>
        </w:rPr>
        <w:footnoteReference w:id="866"/>
      </w:r>
    </w:p>
    <w:p>
      <w:r>
        <w:rPr>
          <w:b/>
        </w:rPr>
        <w:t xml:space="preserve">29 </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p>
    <w:p>
      <w:r>
        <w:rPr>
          <w:b/>
        </w:rPr>
        <w:t xml:space="preserve">30 </w:t>
      </w:r>
      <w:r>
        <w:t xml:space="preserve">For my yoke</w:t>
      </w:r>
      <w:r>
        <w:rPr>
          <w:rStyle w:val="FootnoteReference"/>
        </w:rPr>
        <w:footnoteReference w:id="872"/>
      </w:r>
      <w:r>
        <w:t xml:space="preserve"> is easy, and my burden</w:t>
      </w:r>
      <w:r>
        <w:rPr>
          <w:rStyle w:val="FootnoteReference"/>
        </w:rPr>
        <w:footnoteReference w:id="873"/>
      </w:r>
      <w:r>
        <w:t xml:space="preserve"> is light.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p>
    <w:p>
      <w:r>
        <w:rPr>
          <w:b/>
        </w:rPr>
        <w:t xml:space="preserve">2 </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p>
    <w:p>
      <w:r>
        <w:rPr>
          <w:b/>
        </w:rPr>
        <w:t xml:space="preserve">3 </w:t>
      </w:r>
      <w:r>
        <w:t xml:space="preserve">But he said to them, Have you not read what David</w:t>
      </w:r>
      <w:r>
        <w:rPr>
          <w:rStyle w:val="FootnoteReference"/>
        </w:rPr>
        <w:footnoteReference w:id="880"/>
      </w:r>
      <w:r>
        <w:t xml:space="preserve"> did, when he was hungry, and those who were with him;</w:t>
      </w:r>
    </w:p>
    <w:p>
      <w:r>
        <w:rPr>
          <w:b/>
        </w:rPr>
        <w:t xml:space="preserve">4 </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p>
    <w:p>
      <w:r>
        <w:rPr>
          <w:b/>
        </w:rPr>
        <w:t xml:space="preserve">5 </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p>
    <w:p>
      <w:r>
        <w:rPr>
          <w:b/>
        </w:rPr>
        <w:t xml:space="preserve">6 </w:t>
      </w:r>
      <w:r>
        <w:t xml:space="preserve">But I say to you, That in this place is one greater than the temple.</w:t>
      </w:r>
      <w:r>
        <w:rPr>
          <w:rStyle w:val="FootnoteReference"/>
        </w:rPr>
        <w:footnoteReference w:id="888"/>
      </w:r>
    </w:p>
    <w:p>
      <w:r>
        <w:rPr>
          <w:b/>
        </w:rPr>
        <w:t xml:space="preserve">7 </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p>
    <w:p>
      <w:r>
        <w:rPr>
          <w:b/>
        </w:rPr>
        <w:t xml:space="preserve">8 </w:t>
      </w:r>
      <w:r>
        <w:t xml:space="preserve">For the Son of man is Lord even of the Sabbath.</w:t>
      </w:r>
      <w:r>
        <w:rPr>
          <w:rStyle w:val="FootnoteReference"/>
        </w:rPr>
        <w:footnoteReference w:id="891"/>
      </w:r>
    </w:p>
    <w:p>
      <w:r>
        <w:rPr>
          <w:b/>
        </w:rPr>
        <w:t xml:space="preserve">9 </w:t>
      </w:r>
      <w:r>
        <w:t xml:space="preserve">And when he was departed from there, he went into their synagogue:</w:t>
      </w:r>
    </w:p>
    <w:p>
      <w:r>
        <w:rPr>
          <w:b/>
        </w:rPr>
        <w:t xml:space="preserve">10 </w:t>
      </w:r>
      <w:r>
        <w:t xml:space="preserve">And, look, there was a man who had his hand withered. And they asked him, saying, Is it</w:t>
      </w:r>
      <w:r>
        <w:rPr>
          <w:rStyle w:val="FootnoteReference"/>
        </w:rPr>
        <w:footnoteReference w:id="892"/>
      </w:r>
      <w:r>
        <w:t xml:space="preserve"> lawful to heal on the Sabbath? that they might accuse him.</w:t>
      </w:r>
    </w:p>
    <w:p>
      <w:r>
        <w:rPr>
          <w:b/>
        </w:rPr>
        <w:t xml:space="preserve">11 </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p>
    <w:p>
      <w:r>
        <w:rPr>
          <w:b/>
        </w:rPr>
        <w:t xml:space="preserve">12 </w:t>
      </w:r>
      <w:r>
        <w:t xml:space="preserve">How much then is a</w:t>
      </w:r>
      <w:r>
        <w:rPr>
          <w:rStyle w:val="FootnoteReference"/>
        </w:rPr>
        <w:footnoteReference w:id="894"/>
      </w:r>
      <w:r>
        <w:t xml:space="preserve"> man better than a sheep? Therefore it is lawful to do well on the Sabbath.</w:t>
      </w:r>
    </w:p>
    <w:p>
      <w:r>
        <w:rPr>
          <w:b/>
        </w:rPr>
        <w:t xml:space="preserve">13 </w:t>
      </w:r>
      <w:r>
        <w:t xml:space="preserve">Then says he to the man, Stretch forth your hand. And he stretched it forth; and it</w:t>
      </w:r>
      <w:r>
        <w:rPr>
          <w:rStyle w:val="FootnoteReference"/>
        </w:rPr>
        <w:footnoteReference w:id="895"/>
      </w:r>
      <w:r>
        <w:t xml:space="preserve"> was restored whole, like the other.</w:t>
      </w:r>
    </w:p>
    <w:p>
      <w:r>
        <w:rPr>
          <w:b/>
        </w:rPr>
        <w:t xml:space="preserve">14 </w:t>
      </w:r>
      <w:r>
        <w:t xml:space="preserve">Then the Pharisees went</w:t>
      </w:r>
      <w:r>
        <w:rPr>
          <w:rStyle w:val="FootnoteReference"/>
        </w:rPr>
        <w:footnoteReference w:id="896"/>
      </w:r>
      <w:r>
        <w:t xml:space="preserve"> out, and held a council against him, how they might destroy him.</w:t>
      </w:r>
    </w:p>
    <w:p>
      <w:r>
        <w:rPr>
          <w:b/>
        </w:rPr>
        <w:t xml:space="preserve">15 </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p>
    <w:p>
      <w:r>
        <w:rPr>
          <w:b/>
        </w:rPr>
        <w:t xml:space="preserve">16 </w:t>
      </w:r>
      <w:r>
        <w:t xml:space="preserve">And charged them that they should not make him known:</w:t>
      </w:r>
      <w:r>
        <w:rPr>
          <w:rStyle w:val="FootnoteReference"/>
        </w:rPr>
        <w:footnoteReference w:id="899"/>
      </w:r>
    </w:p>
    <w:p>
      <w:r>
        <w:rPr>
          <w:b/>
        </w:rPr>
        <w:t xml:space="preserve">17 </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p>
    <w:p>
      <w:r>
        <w:rPr>
          <w:b/>
        </w:rPr>
        <w:t xml:space="preserve">18 </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p>
    <w:p>
      <w:r>
        <w:rPr>
          <w:b/>
        </w:rPr>
        <w:t xml:space="preserve">19 </w:t>
      </w:r>
      <w:r>
        <w:t xml:space="preserve">He shall not strive, nor cry; neither shall anyone hear his voice in the streets.</w:t>
      </w:r>
      <w:r>
        <w:rPr>
          <w:rStyle w:val="FootnoteReference"/>
        </w:rPr>
        <w:footnoteReference w:id="906"/>
      </w:r>
    </w:p>
    <w:p>
      <w:r>
        <w:rPr>
          <w:b/>
        </w:rPr>
        <w:t xml:space="preserve">20 </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p>
    <w:p>
      <w:r>
        <w:rPr>
          <w:b/>
        </w:rPr>
        <w:t xml:space="preserve">21 </w:t>
      </w:r>
      <w:r>
        <w:t xml:space="preserve">And in his name shall the nations trust.</w:t>
      </w:r>
      <w:r>
        <w:rPr>
          <w:rStyle w:val="FootnoteReference"/>
        </w:rPr>
        <w:footnoteReference w:id="909"/>
      </w:r>
    </w:p>
    <w:p>
      <w:r>
        <w:rPr>
          <w:b/>
        </w:rPr>
        <w:t xml:space="preserve">22 </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p>
    <w:p>
      <w:r>
        <w:rPr>
          <w:b/>
        </w:rPr>
        <w:t xml:space="preserve">23 </w:t>
      </w:r>
      <w:r>
        <w:t xml:space="preserve">And all the people were amazed, and said, Is not this the son of David?</w:t>
      </w:r>
    </w:p>
    <w:p>
      <w:r>
        <w:rPr>
          <w:b/>
        </w:rPr>
        <w:t xml:space="preserve">24 </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p>
    <w:p>
      <w:r>
        <w:rPr>
          <w:b/>
        </w:rPr>
        <w:t xml:space="preserve">25 </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p>
    <w:p>
      <w:r>
        <w:rPr>
          <w:b/>
        </w:rPr>
        <w:t xml:space="preserve">26 </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p>
    <w:p>
      <w:r>
        <w:rPr>
          <w:b/>
        </w:rPr>
        <w:t xml:space="preserve">27 </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p>
    <w:p>
      <w:r>
        <w:rPr>
          <w:b/>
        </w:rPr>
        <w:t xml:space="preserve">28 </w:t>
      </w:r>
      <w:r>
        <w:t xml:space="preserve">But if I cast</w:t>
      </w:r>
      <w:r>
        <w:rPr>
          <w:rStyle w:val="FootnoteReference"/>
        </w:rPr>
        <w:footnoteReference w:id="922"/>
      </w:r>
      <w:r>
        <w:t xml:space="preserve"> out demons by the Spirit of God, then the kingdom of God has come to you.</w:t>
      </w:r>
    </w:p>
    <w:p>
      <w:r>
        <w:rPr>
          <w:b/>
        </w:rPr>
        <w:t xml:space="preserve">29 </w:t>
      </w:r>
      <w:r>
        <w:t xml:space="preserve">Or else how can one enter into a strong man's house, and spoil his goods, except he first bind the strong man? and then he will spoil his house.</w:t>
      </w:r>
      <w:r>
        <w:rPr>
          <w:rStyle w:val="FootnoteReference"/>
        </w:rPr>
        <w:footnoteReference w:id="923"/>
      </w:r>
    </w:p>
    <w:p>
      <w:r>
        <w:rPr>
          <w:b/>
        </w:rPr>
        <w:t xml:space="preserve">30 </w:t>
      </w:r>
      <w:r>
        <w:t xml:space="preserve">the one who is not with me is against me; and the one who gathers not with me scatters.</w:t>
      </w:r>
      <w:r>
        <w:rPr>
          <w:rStyle w:val="FootnoteReference"/>
        </w:rPr>
        <w:footnoteReference w:id="924"/>
      </w:r>
      <w:r>
        <w:rPr>
          <w:rStyle w:val="FootnoteReference"/>
        </w:rPr>
        <w:footnoteReference w:id="925"/>
      </w:r>
    </w:p>
    <w:p>
      <w:r>
        <w:rPr>
          <w:b/>
        </w:rPr>
        <w:t xml:space="preserve">31 </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p>
    <w:p>
      <w:r>
        <w:rPr>
          <w:b/>
        </w:rPr>
        <w:t xml:space="preserve">32 </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p>
    <w:p>
      <w:r>
        <w:rPr>
          <w:b/>
        </w:rPr>
        <w:t xml:space="preserve">33 </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p>
    <w:p>
      <w:r>
        <w:rPr>
          <w:b/>
        </w:rPr>
        <w:t xml:space="preserve">34 </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p>
    <w:p>
      <w:r>
        <w:rPr>
          <w:b/>
        </w:rPr>
        <w:t xml:space="preserve">35 </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p>
    <w:p>
      <w:r>
        <w:rPr>
          <w:b/>
        </w:rPr>
        <w:t xml:space="preserve">36 </w:t>
      </w:r>
      <w:r>
        <w:t xml:space="preserve">But I say to you, That every idle word</w:t>
      </w:r>
      <w:r>
        <w:rPr>
          <w:rStyle w:val="FootnoteReference"/>
        </w:rPr>
        <w:footnoteReference w:id="939"/>
      </w:r>
      <w:r>
        <w:t xml:space="preserve"> that men shall speak, they shall give account of it in the day of judgment.</w:t>
      </w:r>
    </w:p>
    <w:p>
      <w:r>
        <w:rPr>
          <w:b/>
        </w:rPr>
        <w:t xml:space="preserve">37 </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p>
    <w:p>
      <w:r>
        <w:rPr>
          <w:b/>
        </w:rPr>
        <w:t xml:space="preserve">38 </w:t>
      </w:r>
      <w:r>
        <w:t xml:space="preserve">Then certain of the scribes and of the Pharisees answered, saying, Teacher, we would see a sign from you.</w:t>
      </w:r>
      <w:r>
        <w:rPr>
          <w:rStyle w:val="FootnoteReference"/>
        </w:rPr>
        <w:footnoteReference w:id="942"/>
      </w:r>
    </w:p>
    <w:p>
      <w:r>
        <w:rPr>
          <w:b/>
        </w:rPr>
        <w:t xml:space="preserve">39 </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p>
    <w:p>
      <w:r>
        <w:rPr>
          <w:b/>
        </w:rPr>
        <w:t xml:space="preserve">40 </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p>
    <w:p>
      <w:r>
        <w:rPr>
          <w:b/>
        </w:rPr>
        <w:t xml:space="preserve">41 </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p>
    <w:p>
      <w:r>
        <w:rPr>
          <w:b/>
        </w:rPr>
        <w:t xml:space="preserve">42 </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p>
    <w:p>
      <w:r>
        <w:rPr>
          <w:b/>
        </w:rPr>
        <w:t xml:space="preserve">43 </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p>
    <w:p>
      <w:r>
        <w:rPr>
          <w:b/>
        </w:rPr>
        <w:t xml:space="preserve">44 </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p>
    <w:p>
      <w:r>
        <w:rPr>
          <w:b/>
        </w:rPr>
        <w:t xml:space="preserve">45 </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p>
    <w:p>
      <w:r>
        <w:rPr>
          <w:b/>
        </w:rPr>
        <w:t xml:space="preserve">46 </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p>
    <w:p>
      <w:r>
        <w:rPr>
          <w:b/>
        </w:rPr>
        <w:t xml:space="preserve">47 </w:t>
      </w:r>
      <w:r>
        <w:t xml:space="preserve">Then one said to him, Look, your mother and your brothers stand outside, desiring to speak with you.</w:t>
      </w:r>
    </w:p>
    <w:p>
      <w:r>
        <w:rPr>
          <w:b/>
        </w:rPr>
        <w:t xml:space="preserve">48 </w:t>
      </w:r>
      <w:r>
        <w:t xml:space="preserve">But he answered and said to him who told him, Who is</w:t>
      </w:r>
      <w:r>
        <w:rPr>
          <w:rStyle w:val="FootnoteReference"/>
        </w:rPr>
        <w:footnoteReference w:id="967"/>
      </w:r>
      <w:r>
        <w:t xml:space="preserve"> my mother? and who are my brothers?</w:t>
      </w:r>
    </w:p>
    <w:p>
      <w:r>
        <w:rPr>
          <w:b/>
        </w:rPr>
        <w:t xml:space="preserve">49 </w:t>
      </w:r>
      <w:r>
        <w:t xml:space="preserve">And he stretched forth his hand toward his disciples</w:t>
      </w:r>
      <w:r>
        <w:rPr>
          <w:rStyle w:val="FootnoteReference"/>
        </w:rPr>
        <w:footnoteReference w:id="968"/>
      </w:r>
      <w:r>
        <w:t xml:space="preserve">, and said, Look, my mother and my brothers!</w:t>
      </w:r>
    </w:p>
    <w:p>
      <w:r>
        <w:rPr>
          <w:b/>
        </w:rPr>
        <w:t xml:space="preserve">50 </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p>
    <w:p>
      <w:r>
        <w:rPr>
          <w:b/>
        </w:rPr>
        <w:t xml:space="preserve">2 </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p>
    <w:p>
      <w:r>
        <w:rPr>
          <w:b/>
        </w:rPr>
        <w:t xml:space="preserve">3 </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p>
    <w:p>
      <w:r>
        <w:rPr>
          <w:b/>
        </w:rPr>
        <w:t xml:space="preserve">4 </w:t>
      </w:r>
      <w:r>
        <w:t xml:space="preserve">And when he sowed, some seeds fell by the way</w:t>
      </w:r>
      <w:r>
        <w:rPr>
          <w:rStyle w:val="FootnoteReference"/>
        </w:rPr>
        <w:footnoteReference w:id="981"/>
      </w:r>
      <w:r>
        <w:t xml:space="preserve"> side, and the birds came and devoured them up:</w:t>
      </w:r>
    </w:p>
    <w:p>
      <w:r>
        <w:rPr>
          <w:b/>
        </w:rPr>
        <w:t xml:space="preserve">5 </w:t>
      </w:r>
      <w:r>
        <w:t xml:space="preserve">Some fell upon stony places, where they had not much earth: and immediately they sprung up, because they had no deepness of earth:</w:t>
      </w:r>
      <w:r>
        <w:rPr>
          <w:rStyle w:val="FootnoteReference"/>
        </w:rPr>
        <w:footnoteReference w:id="982"/>
      </w:r>
    </w:p>
    <w:p>
      <w:r>
        <w:rPr>
          <w:b/>
        </w:rPr>
        <w:t xml:space="preserve">6 </w:t>
      </w:r>
      <w:r>
        <w:t xml:space="preserve">And when the sun was up, they were scorched; and because they had no root, they withered away.</w:t>
      </w:r>
    </w:p>
    <w:p>
      <w:r>
        <w:rPr>
          <w:b/>
        </w:rPr>
        <w:t xml:space="preserve">7 </w:t>
      </w:r>
      <w:r>
        <w:t xml:space="preserve">And some fell among thorns; and the thorns sprung up, and choked them:</w:t>
      </w:r>
      <w:r>
        <w:rPr>
          <w:rStyle w:val="FootnoteReference"/>
        </w:rPr>
        <w:footnoteReference w:id="983"/>
      </w:r>
    </w:p>
    <w:p>
      <w:r>
        <w:rPr>
          <w:b/>
        </w:rPr>
        <w:t xml:space="preserve">8 </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p>
    <w:p>
      <w:r>
        <w:rPr>
          <w:b/>
        </w:rPr>
        <w:t xml:space="preserve">9 </w:t>
      </w:r>
      <w:r>
        <w:t xml:space="preserve">Who has ears to hear, let him hear.</w:t>
      </w:r>
      <w:r>
        <w:rPr>
          <w:rStyle w:val="FootnoteReference"/>
        </w:rPr>
        <w:footnoteReference w:id="986"/>
      </w:r>
    </w:p>
    <w:p>
      <w:r>
        <w:rPr>
          <w:b/>
        </w:rPr>
        <w:t xml:space="preserve">10 </w:t>
      </w:r>
      <w:r>
        <w:t xml:space="preserve">And the disciples came, and said to him, Why do you speak to them in parables?</w:t>
      </w:r>
      <w:r>
        <w:rPr>
          <w:rStyle w:val="FootnoteReference"/>
        </w:rPr>
        <w:footnoteReference w:id="987"/>
      </w:r>
    </w:p>
    <w:p>
      <w:r>
        <w:rPr>
          <w:b/>
        </w:rPr>
        <w:t xml:space="preserve">11 </w:t>
      </w:r>
      <w:r>
        <w:t xml:space="preserve">He answered and said to them, Because it is given to you to know the mysteries</w:t>
      </w:r>
      <w:r>
        <w:rPr>
          <w:rStyle w:val="FootnoteReference"/>
        </w:rPr>
        <w:footnoteReference w:id="988"/>
      </w:r>
      <w:r>
        <w:t xml:space="preserve"> of the kingdom of heaven, but to them it is not given.</w:t>
      </w:r>
    </w:p>
    <w:p>
      <w:r>
        <w:rPr>
          <w:b/>
        </w:rPr>
        <w:t xml:space="preserve">12 </w:t>
      </w:r>
      <w:r>
        <w:t xml:space="preserve">For whoever has, to him shall be given, and he shall have more abundance: but whoever has not, from him shall be taken away even that he has.</w:t>
      </w:r>
      <w:r>
        <w:rPr>
          <w:rStyle w:val="FootnoteReference"/>
        </w:rPr>
        <w:footnoteReference w:id="989"/>
      </w:r>
    </w:p>
    <w:p>
      <w:r>
        <w:rPr>
          <w:b/>
        </w:rPr>
        <w:t xml:space="preserve">13 </w:t>
      </w:r>
      <w:r>
        <w:t xml:space="preserve">Therefore speak I to them in parables: because they seeing do not see; and hearing they do not hear, neither do they understand.</w:t>
      </w:r>
      <w:r>
        <w:rPr>
          <w:rStyle w:val="FootnoteReference"/>
        </w:rPr>
        <w:footnoteReference w:id="990"/>
      </w:r>
    </w:p>
    <w:p>
      <w:r>
        <w:rPr>
          <w:b/>
        </w:rPr>
        <w:t xml:space="preserve">14 </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p>
    <w:p>
      <w:r>
        <w:rPr>
          <w:b/>
        </w:rPr>
        <w:t xml:space="preserve">15 </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p>
    <w:p>
      <w:r>
        <w:rPr>
          <w:b/>
        </w:rPr>
        <w:t xml:space="preserve">16 </w:t>
      </w:r>
      <w:r>
        <w:t xml:space="preserve">But blessed are your eyes, for they see: and your ears, for they hear.</w:t>
      </w:r>
      <w:r>
        <w:rPr>
          <w:rStyle w:val="FootnoteReference"/>
        </w:rPr>
        <w:footnoteReference w:id="996"/>
      </w:r>
    </w:p>
    <w:p>
      <w:r>
        <w:rPr>
          <w:b/>
        </w:rPr>
        <w:t xml:space="preserve">17 </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p>
    <w:p>
      <w:r>
        <w:rPr>
          <w:b/>
        </w:rPr>
        <w:t xml:space="preserve">18 </w:t>
      </w:r>
      <w:r>
        <w:t xml:space="preserve">Therefore hear the parable of the sower.</w:t>
      </w:r>
      <w:r>
        <w:rPr>
          <w:rStyle w:val="FootnoteReference"/>
        </w:rPr>
        <w:footnoteReference w:id="998"/>
      </w:r>
    </w:p>
    <w:p>
      <w:r>
        <w:rPr>
          <w:b/>
        </w:rPr>
        <w:t xml:space="preserve">19 </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p>
    <w:p>
      <w:r>
        <w:rPr>
          <w:b/>
        </w:rPr>
        <w:t xml:space="preserve">20 </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p>
    <w:p>
      <w:r>
        <w:rPr>
          <w:b/>
        </w:rPr>
        <w:t xml:space="preserve">21 </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p>
    <w:p>
      <w:r>
        <w:rPr>
          <w:b/>
        </w:rPr>
        <w:t xml:space="preserve">22 </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p>
    <w:p>
      <w:r>
        <w:rPr>
          <w:b/>
        </w:rPr>
        <w:t xml:space="preserve">23 </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p>
    <w:p>
      <w:r>
        <w:rPr>
          <w:b/>
        </w:rPr>
        <w:t xml:space="preserve">24 </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p>
    <w:p>
      <w:r>
        <w:rPr>
          <w:b/>
        </w:rPr>
        <w:t xml:space="preserve">25 </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p>
    <w:p>
      <w:r>
        <w:rPr>
          <w:b/>
        </w:rPr>
        <w:t xml:space="preserve">26 </w:t>
      </w:r>
      <w:r>
        <w:t xml:space="preserve">But when the blade was sprung up, and bore fruit, then appeared the tares also.</w:t>
      </w:r>
      <w:r>
        <w:rPr>
          <w:rStyle w:val="FootnoteReference"/>
        </w:rPr>
        <w:footnoteReference w:id="1022"/>
      </w:r>
    </w:p>
    <w:p>
      <w:r>
        <w:rPr>
          <w:b/>
        </w:rPr>
        <w:t xml:space="preserve">27 </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p>
    <w:p>
      <w:r>
        <w:rPr>
          <w:b/>
        </w:rPr>
        <w:t xml:space="preserve">28 </w:t>
      </w:r>
      <w:r>
        <w:t xml:space="preserve">He said to them, An enemy has done this. The slaves said to him, Will you then that we go and gather them up?</w:t>
      </w:r>
      <w:r>
        <w:rPr>
          <w:rStyle w:val="FootnoteReference"/>
        </w:rPr>
        <w:footnoteReference w:id="1026"/>
      </w:r>
    </w:p>
    <w:p>
      <w:r>
        <w:rPr>
          <w:b/>
        </w:rPr>
        <w:t xml:space="preserve">29 </w:t>
      </w:r>
      <w:r>
        <w:t xml:space="preserve">But he said, No; lest while you gather up the tares, you root up also the wheat with them.</w:t>
      </w:r>
    </w:p>
    <w:p>
      <w:r>
        <w:rPr>
          <w:b/>
        </w:rPr>
        <w:t xml:space="preserve">30 </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p>
    <w:p>
      <w:r>
        <w:rPr>
          <w:b/>
        </w:rPr>
        <w:t xml:space="preserve">31 </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p>
    <w:p>
      <w:r>
        <w:rPr>
          <w:b/>
        </w:rPr>
        <w:t xml:space="preserve">32 </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p>
    <w:p>
      <w:r>
        <w:rPr>
          <w:b/>
        </w:rPr>
        <w:t xml:space="preserve">33 </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p>
    <w:p>
      <w:r>
        <w:rPr>
          <w:b/>
        </w:rPr>
        <w:t xml:space="preserve">34 </w:t>
      </w:r>
      <w:r>
        <w:t xml:space="preserve">All these things Jesus spoke to the crowd in parables; and without a parable he did not speak to them:</w:t>
      </w:r>
      <w:r>
        <w:rPr>
          <w:rStyle w:val="FootnoteReference"/>
        </w:rPr>
        <w:footnoteReference w:id="1037"/>
      </w:r>
    </w:p>
    <w:p>
      <w:r>
        <w:rPr>
          <w:b/>
        </w:rPr>
        <w:t xml:space="preserve">35 </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p>
    <w:p>
      <w:r>
        <w:rPr>
          <w:b/>
        </w:rPr>
        <w:t xml:space="preserve">36 </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p>
    <w:p>
      <w:r>
        <w:rPr>
          <w:b/>
        </w:rPr>
        <w:t xml:space="preserve">37 </w:t>
      </w:r>
      <w:r>
        <w:t xml:space="preserve">He answered and said to them, The one who sows the good seed is the Son of man;</w:t>
      </w:r>
      <w:r>
        <w:rPr>
          <w:rStyle w:val="FootnoteReference"/>
        </w:rPr>
        <w:footnoteReference w:id="1044"/>
      </w:r>
      <w:r>
        <w:rPr>
          <w:rStyle w:val="FootnoteReference"/>
        </w:rPr>
        <w:footnoteReference w:id="1045"/>
      </w:r>
    </w:p>
    <w:p>
      <w:r>
        <w:rPr>
          <w:b/>
        </w:rPr>
        <w:t xml:space="preserve">38 </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p>
    <w:p>
      <w:r>
        <w:rPr>
          <w:b/>
        </w:rPr>
        <w:t xml:space="preserve">39 </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p>
    <w:p>
      <w:r>
        <w:rPr>
          <w:b/>
        </w:rPr>
        <w:t xml:space="preserve">40 </w:t>
      </w:r>
      <w:r>
        <w:t xml:space="preserve">As therefore the tares are gathered and burned in the fire; so shall it be in the end of this age.</w:t>
      </w:r>
      <w:r>
        <w:rPr>
          <w:rStyle w:val="FootnoteReference"/>
        </w:rPr>
        <w:footnoteReference w:id="1052"/>
      </w:r>
    </w:p>
    <w:p>
      <w:r>
        <w:rPr>
          <w:b/>
        </w:rPr>
        <w:t xml:space="preserve">41 </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p>
    <w:p>
      <w:r>
        <w:rPr>
          <w:b/>
        </w:rPr>
        <w:t xml:space="preserve">42 </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p>
    <w:p>
      <w:r>
        <w:rPr>
          <w:b/>
        </w:rPr>
        <w:t xml:space="preserve">43 </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p>
    <w:p>
      <w:r>
        <w:rPr>
          <w:b/>
        </w:rPr>
        <w:t xml:space="preserve">44 </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p>
    <w:p>
      <w:r>
        <w:rPr>
          <w:b/>
        </w:rPr>
        <w:t xml:space="preserve">45 </w:t>
      </w:r>
      <w:r>
        <w:t xml:space="preserve">Again, the kingdom of heaven is like a merchant, seeking</w:t>
      </w:r>
      <w:r>
        <w:rPr>
          <w:rStyle w:val="FootnoteReference"/>
        </w:rPr>
        <w:footnoteReference w:id="1061"/>
      </w:r>
      <w:r>
        <w:t xml:space="preserve"> goodly pearls:</w:t>
      </w:r>
    </w:p>
    <w:p>
      <w:r>
        <w:rPr>
          <w:b/>
        </w:rPr>
        <w:t xml:space="preserve">46 </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p>
    <w:p>
      <w:r>
        <w:rPr>
          <w:b/>
        </w:rPr>
        <w:t xml:space="preserve">47 </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p>
    <w:p>
      <w:r>
        <w:rPr>
          <w:b/>
        </w:rPr>
        <w:t xml:space="preserve">48 </w:t>
      </w:r>
      <w:r>
        <w:t xml:space="preserve">Which, when it was full, they drew to shore, and sat down, and gathered</w:t>
      </w:r>
      <w:r>
        <w:rPr>
          <w:rStyle w:val="FootnoteReference"/>
        </w:rPr>
        <w:footnoteReference w:id="1066"/>
      </w:r>
      <w:r>
        <w:t xml:space="preserve"> the good into vessels, but cast the bad away.</w:t>
      </w:r>
    </w:p>
    <w:p>
      <w:r>
        <w:rPr>
          <w:b/>
        </w:rPr>
        <w:t xml:space="preserve">49 </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p>
    <w:p>
      <w:r>
        <w:rPr>
          <w:b/>
        </w:rPr>
        <w:t xml:space="preserve">50 </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p>
    <w:p>
      <w:r>
        <w:rPr>
          <w:b/>
        </w:rPr>
        <w:t xml:space="preserve">51 </w:t>
      </w:r>
      <w:r>
        <w:t xml:space="preserve">Jesus says to them, Have you understood all these things? They say to him, Yes, Lord.</w:t>
      </w:r>
    </w:p>
    <w:p>
      <w:r>
        <w:rPr>
          <w:b/>
        </w:rPr>
        <w:t xml:space="preserve">52 </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p>
    <w:p>
      <w:r>
        <w:rPr>
          <w:b/>
        </w:rPr>
        <w:t xml:space="preserve">53 </w:t>
      </w:r>
      <w:r>
        <w:t xml:space="preserve">And it happened, that when Jesus had finished these parables, he departed from there.</w:t>
      </w:r>
      <w:r>
        <w:rPr>
          <w:rStyle w:val="FootnoteReference"/>
        </w:rPr>
        <w:footnoteReference w:id="1073"/>
      </w:r>
    </w:p>
    <w:p>
      <w:r>
        <w:rPr>
          <w:b/>
        </w:rPr>
        <w:t xml:space="preserve">54 </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p>
    <w:p>
      <w:r>
        <w:rPr>
          <w:b/>
        </w:rPr>
        <w:t xml:space="preserve">55 </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p>
    <w:p>
      <w:r>
        <w:rPr>
          <w:b/>
        </w:rPr>
        <w:t xml:space="preserve">56 </w:t>
      </w:r>
      <w:r>
        <w:t xml:space="preserve">And his sisters, are they not all with us? From where then has this man all these things?</w:t>
      </w:r>
    </w:p>
    <w:p>
      <w:r>
        <w:rPr>
          <w:b/>
        </w:rPr>
        <w:t xml:space="preserve">57 </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p>
    <w:p>
      <w:r>
        <w:rPr>
          <w:b/>
        </w:rPr>
        <w:t xml:space="preserve">58 </w:t>
      </w:r>
      <w:r>
        <w:t xml:space="preserve">And he did not do many mighty works there because of their unbelief.</w:t>
      </w:r>
      <w:r>
        <w:rPr>
          <w:rStyle w:val="FootnoteReference"/>
        </w:rPr>
        <w:footnoteReference w:id="10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p>
    <w:p>
      <w:r>
        <w:rPr>
          <w:b/>
        </w:rPr>
        <w:t xml:space="preserve">2 </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p>
    <w:p>
      <w:r>
        <w:rPr>
          <w:b/>
        </w:rPr>
        <w:t xml:space="preserve">3 </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p>
    <w:p>
      <w:r>
        <w:rPr>
          <w:b/>
        </w:rPr>
        <w:t xml:space="preserve">4 </w:t>
      </w:r>
      <w:r>
        <w:t xml:space="preserve">For John said to him, It is not lawful for you to have her.</w:t>
      </w:r>
      <w:r>
        <w:rPr>
          <w:rStyle w:val="FootnoteReference"/>
        </w:rPr>
        <w:footnoteReference w:id="1100"/>
      </w:r>
    </w:p>
    <w:p>
      <w:r>
        <w:rPr>
          <w:b/>
        </w:rPr>
        <w:t xml:space="preserve">5 </w:t>
      </w:r>
      <w:r>
        <w:t xml:space="preserve">And when he would have put him to death, he feared the crowd, because they counted him as a prophet.</w:t>
      </w:r>
    </w:p>
    <w:p>
      <w:r>
        <w:rPr>
          <w:b/>
        </w:rPr>
        <w:t xml:space="preserve">6 </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p>
    <w:p>
      <w:r>
        <w:rPr>
          <w:b/>
        </w:rPr>
        <w:t xml:space="preserve">7 </w:t>
      </w:r>
      <w:r>
        <w:t xml:space="preserve">Whereupon he promised with an oath to give her whatever she would ask.</w:t>
      </w:r>
      <w:r>
        <w:rPr>
          <w:rStyle w:val="FootnoteReference"/>
        </w:rPr>
        <w:footnoteReference w:id="1104"/>
      </w:r>
    </w:p>
    <w:p>
      <w:r>
        <w:rPr>
          <w:b/>
        </w:rPr>
        <w:t xml:space="preserve">8 </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p>
    <w:p>
      <w:r>
        <w:rPr>
          <w:b/>
        </w:rPr>
        <w:t xml:space="preserve">9 </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p>
    <w:p>
      <w:r>
        <w:rPr>
          <w:b/>
        </w:rPr>
        <w:t xml:space="preserve">10 </w:t>
      </w:r>
      <w:r>
        <w:t xml:space="preserve">And he sent, and beheaded</w:t>
      </w:r>
      <w:r>
        <w:rPr>
          <w:rStyle w:val="FootnoteReference"/>
        </w:rPr>
        <w:footnoteReference w:id="1109"/>
      </w:r>
      <w:r>
        <w:t xml:space="preserve"> John in the prison.</w:t>
      </w:r>
    </w:p>
    <w:p>
      <w:r>
        <w:rPr>
          <w:b/>
        </w:rPr>
        <w:t xml:space="preserve">11 </w:t>
      </w:r>
      <w:r>
        <w:t xml:space="preserve">And his head was brought in a platter, and given</w:t>
      </w:r>
      <w:r>
        <w:rPr>
          <w:rStyle w:val="FootnoteReference"/>
        </w:rPr>
        <w:footnoteReference w:id="1110"/>
      </w:r>
      <w:r>
        <w:t xml:space="preserve"> to the girl: and she brought it to her mother.</w:t>
      </w:r>
    </w:p>
    <w:p>
      <w:r>
        <w:rPr>
          <w:b/>
        </w:rPr>
        <w:t xml:space="preserve">12 </w:t>
      </w:r>
      <w:r>
        <w:t xml:space="preserve">And his disciples came, and took</w:t>
      </w:r>
      <w:r>
        <w:rPr>
          <w:rStyle w:val="FootnoteReference"/>
        </w:rPr>
        <w:footnoteReference w:id="1111"/>
      </w:r>
      <w:r>
        <w:t xml:space="preserve"> up the body, and buried it, and went and told Jesus.</w:t>
      </w:r>
    </w:p>
    <w:p>
      <w:r>
        <w:rPr>
          <w:b/>
        </w:rPr>
        <w:t xml:space="preserve">13 </w:t>
      </w:r>
      <w:r>
        <w:t xml:space="preserve">When Jesus heard of it, he departed from there by ship into a desert place apart: and when the people had heard of it, they followed him on foot out of the cities.</w:t>
      </w:r>
      <w:r>
        <w:rPr>
          <w:rStyle w:val="FootnoteReference"/>
        </w:rPr>
        <w:footnoteReference w:id="1112"/>
      </w:r>
    </w:p>
    <w:p>
      <w:r>
        <w:rPr>
          <w:b/>
        </w:rPr>
        <w:t xml:space="preserve">14 </w:t>
      </w:r>
      <w:r>
        <w:t xml:space="preserve">And Jesus went forth, and saw a great crowd, and was moved with compassion toward them, and he healed their sick.</w:t>
      </w:r>
    </w:p>
    <w:p>
      <w:r>
        <w:rPr>
          <w:b/>
        </w:rPr>
        <w:t xml:space="preserve">15 </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p>
    <w:p>
      <w:r>
        <w:rPr>
          <w:b/>
        </w:rPr>
        <w:t xml:space="preserve">16 </w:t>
      </w:r>
      <w:r>
        <w:t xml:space="preserve">But Jesus said to them, They need not depart; you give them to eat.</w:t>
      </w:r>
      <w:r>
        <w:rPr>
          <w:rStyle w:val="FootnoteReference"/>
        </w:rPr>
        <w:footnoteReference w:id="1115"/>
      </w:r>
    </w:p>
    <w:p>
      <w:r>
        <w:rPr>
          <w:b/>
        </w:rPr>
        <w:t xml:space="preserve">17 </w:t>
      </w:r>
      <w:r>
        <w:t xml:space="preserve">And they say to him, We have here but five loaves, and two fish.</w:t>
      </w:r>
      <w:r>
        <w:rPr>
          <w:rStyle w:val="FootnoteReference"/>
        </w:rPr>
        <w:footnoteReference w:id="1116"/>
      </w:r>
    </w:p>
    <w:p>
      <w:r>
        <w:rPr>
          <w:b/>
        </w:rPr>
        <w:t xml:space="preserve">18 </w:t>
      </w:r>
      <w:r>
        <w:t xml:space="preserve">He said, Bring them here to me.</w:t>
      </w:r>
    </w:p>
    <w:p>
      <w:r>
        <w:rPr>
          <w:b/>
        </w:rPr>
        <w:t xml:space="preserve">19 </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p>
    <w:p>
      <w:r>
        <w:rPr>
          <w:b/>
        </w:rPr>
        <w:t xml:space="preserve">20 </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p>
    <w:p>
      <w:r>
        <w:rPr>
          <w:b/>
        </w:rPr>
        <w:t xml:space="preserve">21 </w:t>
      </w:r>
      <w:r>
        <w:t xml:space="preserve">And those who had eaten were about five thousand men, beside women and children.</w:t>
      </w:r>
    </w:p>
    <w:p>
      <w:r>
        <w:rPr>
          <w:b/>
        </w:rPr>
        <w:t xml:space="preserve">22 </w:t>
      </w:r>
      <w:r>
        <w:t xml:space="preserve">And immediately Jesus</w:t>
      </w:r>
      <w:r>
        <w:rPr>
          <w:rStyle w:val="FootnoteReference"/>
        </w:rPr>
        <w:footnoteReference w:id="1122"/>
      </w:r>
      <w:r>
        <w:t xml:space="preserve"> constrained his disciples to get into a boat, and to go before him to the other side, while he sent the crowds away.</w:t>
      </w:r>
    </w:p>
    <w:p>
      <w:r>
        <w:rPr>
          <w:b/>
        </w:rPr>
        <w:t xml:space="preserve">23 </w:t>
      </w:r>
      <w:r>
        <w:t xml:space="preserve">And when he had sent the crowds away, he went up into a mountain apart to pray: and when the evening had come, he was there alone.</w:t>
      </w:r>
    </w:p>
    <w:p>
      <w:r>
        <w:rPr>
          <w:b/>
        </w:rPr>
        <w:t xml:space="preserve">24 </w:t>
      </w:r>
      <w:r>
        <w:t xml:space="preserve">But the boat was now in the midst of the sea, tossed</w:t>
      </w:r>
      <w:r>
        <w:rPr>
          <w:rStyle w:val="FootnoteReference"/>
        </w:rPr>
        <w:footnoteReference w:id="1123"/>
      </w:r>
      <w:r>
        <w:t xml:space="preserve"> with waves: for the wind was contrary.</w:t>
      </w:r>
    </w:p>
    <w:p>
      <w:r>
        <w:rPr>
          <w:b/>
        </w:rPr>
        <w:t xml:space="preserve">25 </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p>
    <w:p>
      <w:r>
        <w:rPr>
          <w:b/>
        </w:rPr>
        <w:t xml:space="preserve">26 </w:t>
      </w:r>
      <w:r>
        <w:t xml:space="preserve">And when the disciples saw him walking on the sea, they were</w:t>
      </w:r>
      <w:r>
        <w:rPr>
          <w:rStyle w:val="FootnoteReference"/>
        </w:rPr>
        <w:footnoteReference w:id="1126"/>
      </w:r>
      <w:r>
        <w:t xml:space="preserve"> troubled, saying, It is a spirit; and they cried out for fear.</w:t>
      </w:r>
    </w:p>
    <w:p>
      <w:r>
        <w:rPr>
          <w:b/>
        </w:rPr>
        <w:t xml:space="preserve">27 </w:t>
      </w:r>
      <w:r>
        <w:t xml:space="preserve">But immediately Jesus spoke to them, saying, take courage; it is I; do not be afraid.</w:t>
      </w:r>
      <w:r>
        <w:rPr>
          <w:rStyle w:val="FootnoteReference"/>
        </w:rPr>
        <w:footnoteReference w:id="1127"/>
      </w:r>
      <w:r>
        <w:rPr>
          <w:rStyle w:val="FootnoteReference"/>
        </w:rPr>
        <w:footnoteReference w:id="1128"/>
      </w:r>
    </w:p>
    <w:p>
      <w:r>
        <w:rPr>
          <w:b/>
        </w:rPr>
        <w:t xml:space="preserve">28 </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p>
    <w:p>
      <w:r>
        <w:rPr>
          <w:b/>
        </w:rPr>
        <w:t xml:space="preserve">29 </w:t>
      </w:r>
      <w:r>
        <w:t xml:space="preserve">And he said, Come. And when Peter had come down out of the boat, he walked</w:t>
      </w:r>
      <w:r>
        <w:rPr>
          <w:rStyle w:val="FootnoteReference"/>
        </w:rPr>
        <w:footnoteReference w:id="1131"/>
      </w:r>
      <w:r>
        <w:t xml:space="preserve"> on the water, to go to Jesus.</w:t>
      </w:r>
    </w:p>
    <w:p>
      <w:r>
        <w:rPr>
          <w:b/>
        </w:rPr>
        <w:t xml:space="preserve">30 </w:t>
      </w:r>
      <w:r>
        <w:t xml:space="preserve">But when he saw the wind boisterous, he was afraid; and beginning to sink, he cried, saying, Lord</w:t>
      </w:r>
      <w:r>
        <w:rPr>
          <w:rStyle w:val="FootnoteReference"/>
        </w:rPr>
        <w:footnoteReference w:id="1132"/>
      </w:r>
      <w:r>
        <w:t xml:space="preserve">, save me.</w:t>
      </w:r>
    </w:p>
    <w:p>
      <w:r>
        <w:rPr>
          <w:b/>
        </w:rPr>
        <w:t xml:space="preserve">31 </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p>
    <w:p>
      <w:r>
        <w:rPr>
          <w:b/>
        </w:rPr>
        <w:t xml:space="preserve">32 </w:t>
      </w:r>
      <w:r>
        <w:t xml:space="preserve">And when they had come into the boat, the wind ceased.</w:t>
      </w:r>
    </w:p>
    <w:p>
      <w:r>
        <w:rPr>
          <w:b/>
        </w:rPr>
        <w:t xml:space="preserve">33 </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p>
    <w:p>
      <w:r>
        <w:rPr>
          <w:b/>
        </w:rPr>
        <w:t xml:space="preserve">34 </w:t>
      </w:r>
      <w:r>
        <w:t xml:space="preserve">And when they were gone over, they came into the land of Gennesaret</w:t>
      </w:r>
      <w:r>
        <w:rPr>
          <w:rStyle w:val="FootnoteReference"/>
        </w:rPr>
        <w:footnoteReference w:id="1141"/>
      </w:r>
      <w:r>
        <w:t xml:space="preserve">.</w:t>
      </w:r>
      <w:r>
        <w:rPr>
          <w:rStyle w:val="FootnoteReference"/>
        </w:rPr>
        <w:footnoteReference w:id="1142"/>
      </w:r>
    </w:p>
    <w:p>
      <w:r>
        <w:rPr>
          <w:b/>
        </w:rPr>
        <w:t xml:space="preserve">35 </w:t>
      </w:r>
      <w:r>
        <w:t xml:space="preserve">And when the men of that place had knowledge of him, they sent out into all that country round about, and brought to him all that were diseased;</w:t>
      </w:r>
      <w:r>
        <w:rPr>
          <w:rStyle w:val="FootnoteReference"/>
        </w:rPr>
        <w:footnoteReference w:id="1143"/>
      </w:r>
    </w:p>
    <w:p>
      <w:r>
        <w:rPr>
          <w:b/>
        </w:rPr>
        <w:t xml:space="preserve">36 </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p>
    <w:p>
      <w:r>
        <w:rPr>
          <w:b/>
        </w:rPr>
        <w:t xml:space="preserve">2 </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p>
    <w:p>
      <w:r>
        <w:rPr>
          <w:b/>
        </w:rPr>
        <w:t xml:space="preserve">3 </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p>
    <w:p>
      <w:r>
        <w:rPr>
          <w:b/>
        </w:rPr>
        <w:t xml:space="preserve">4 </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p>
    <w:p>
      <w:r>
        <w:rPr>
          <w:b/>
        </w:rPr>
        <w:t xml:space="preserve">5 </w:t>
      </w:r>
      <w:r>
        <w:t xml:space="preserve">But you say, Whoever shall say to his father or his mother, It is a gift, by whatever you might be profited by me;</w:t>
      </w:r>
      <w:r>
        <w:rPr>
          <w:rStyle w:val="FootnoteReference"/>
        </w:rPr>
        <w:footnoteReference w:id="1161"/>
      </w:r>
    </w:p>
    <w:p>
      <w:r>
        <w:rPr>
          <w:b/>
        </w:rPr>
        <w:t xml:space="preserve">6 </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p>
    <w:p>
      <w:r>
        <w:rPr>
          <w:b/>
        </w:rPr>
        <w:t xml:space="preserve">7 </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p>
    <w:p>
      <w:r>
        <w:rPr>
          <w:b/>
        </w:rPr>
        <w:t xml:space="preserve">8 </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p>
    <w:p>
      <w:r>
        <w:rPr>
          <w:b/>
        </w:rPr>
        <w:t xml:space="preserve">9 </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p>
    <w:p>
      <w:r>
        <w:rPr>
          <w:b/>
        </w:rPr>
        <w:t xml:space="preserve">10 </w:t>
      </w:r>
      <w:r>
        <w:t xml:space="preserve">And he called the crowd, and said to them, Hear</w:t>
      </w:r>
      <w:r>
        <w:rPr>
          <w:rStyle w:val="FootnoteReference"/>
        </w:rPr>
        <w:footnoteReference w:id="1171"/>
      </w:r>
      <w:r>
        <w:t xml:space="preserve">, and understand:</w:t>
      </w:r>
      <w:r>
        <w:rPr>
          <w:rStyle w:val="FootnoteReference"/>
        </w:rPr>
        <w:footnoteReference w:id="1172"/>
      </w:r>
    </w:p>
    <w:p>
      <w:r>
        <w:rPr>
          <w:b/>
        </w:rPr>
        <w:t xml:space="preserve">11 </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p>
    <w:p>
      <w:r>
        <w:rPr>
          <w:b/>
        </w:rPr>
        <w:t xml:space="preserve">12 </w:t>
      </w:r>
      <w:r>
        <w:t xml:space="preserve">Then came his disciples, and said to him, Do you know that the Pharisees were offended, after they heard this saying?</w:t>
      </w:r>
      <w:r>
        <w:rPr>
          <w:rStyle w:val="FootnoteReference"/>
        </w:rPr>
        <w:footnoteReference w:id="1175"/>
      </w:r>
    </w:p>
    <w:p>
      <w:r>
        <w:rPr>
          <w:b/>
        </w:rPr>
        <w:t xml:space="preserve">13 </w:t>
      </w:r>
      <w:r>
        <w:t xml:space="preserve">But he answered and said, Every plant, which my heavenly Father has not planted, shall be rooted up.</w:t>
      </w:r>
    </w:p>
    <w:p>
      <w:r>
        <w:rPr>
          <w:b/>
        </w:rPr>
        <w:t xml:space="preserve">14 </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p>
    <w:p>
      <w:r>
        <w:rPr>
          <w:b/>
        </w:rPr>
        <w:t xml:space="preserve">15 </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p>
    <w:p>
      <w:r>
        <w:rPr>
          <w:b/>
        </w:rPr>
        <w:t xml:space="preserve">16 </w:t>
      </w:r>
      <w:r>
        <w:t xml:space="preserve">And Jesus said, Are you also yet without understanding?</w:t>
      </w:r>
      <w:r>
        <w:rPr>
          <w:rStyle w:val="FootnoteReference"/>
        </w:rPr>
        <w:footnoteReference w:id="1181"/>
      </w:r>
    </w:p>
    <w:p>
      <w:r>
        <w:rPr>
          <w:b/>
        </w:rPr>
        <w:t xml:space="preserve">17 </w:t>
      </w:r>
      <w:r>
        <w:t xml:space="preserve">Do you not yet understand, that whatever enters in at the mouth goes into the belly, and is</w:t>
      </w:r>
      <w:r>
        <w:rPr>
          <w:rStyle w:val="FootnoteReference"/>
        </w:rPr>
        <w:footnoteReference w:id="1182"/>
      </w:r>
      <w:r>
        <w:t xml:space="preserve"> cast out into the latrine?</w:t>
      </w:r>
    </w:p>
    <w:p>
      <w:r>
        <w:rPr>
          <w:b/>
        </w:rPr>
        <w:t xml:space="preserve">18 </w:t>
      </w:r>
      <w:r>
        <w:t xml:space="preserve">But those things which proceed out of the mouth come forth from the heart; and they defile the man.</w:t>
      </w:r>
      <w:r>
        <w:rPr>
          <w:rStyle w:val="FootnoteReference"/>
        </w:rPr>
        <w:footnoteReference w:id="1183"/>
      </w:r>
    </w:p>
    <w:p>
      <w:r>
        <w:rPr>
          <w:b/>
        </w:rPr>
        <w:t xml:space="preserve">19 </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p>
    <w:p>
      <w:r>
        <w:rPr>
          <w:b/>
        </w:rPr>
        <w:t xml:space="preserve">20 </w:t>
      </w:r>
      <w:r>
        <w:t xml:space="preserve">These are the things which defile a man: but to eat with unwashed hands does not defile a man.</w:t>
      </w:r>
      <w:r>
        <w:rPr>
          <w:rStyle w:val="FootnoteReference"/>
        </w:rPr>
        <w:footnoteReference w:id="1186"/>
      </w:r>
    </w:p>
    <w:p>
      <w:r>
        <w:rPr>
          <w:b/>
        </w:rPr>
        <w:t xml:space="preserve">21 </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p>
    <w:p>
      <w:r>
        <w:rPr>
          <w:b/>
        </w:rPr>
        <w:t xml:space="preserve">22 </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p>
    <w:p>
      <w:r>
        <w:rPr>
          <w:b/>
        </w:rPr>
        <w:t xml:space="preserve">23 </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p>
    <w:p>
      <w:r>
        <w:rPr>
          <w:b/>
        </w:rPr>
        <w:t xml:space="preserve">24 </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p>
    <w:p>
      <w:r>
        <w:rPr>
          <w:b/>
        </w:rPr>
        <w:t xml:space="preserve">25 </w:t>
      </w:r>
      <w:r>
        <w:t xml:space="preserve">Then came she and worshiped him, saying, Lord, help me.</w:t>
      </w:r>
      <w:r>
        <w:rPr>
          <w:rStyle w:val="FootnoteReference"/>
        </w:rPr>
        <w:footnoteReference w:id="1200"/>
      </w:r>
    </w:p>
    <w:p>
      <w:r>
        <w:rPr>
          <w:b/>
        </w:rPr>
        <w:t xml:space="preserve">26 </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p>
    <w:p>
      <w:r>
        <w:rPr>
          <w:b/>
        </w:rPr>
        <w:t xml:space="preserve">27 </w:t>
      </w:r>
      <w:r>
        <w:t xml:space="preserve">And she said, Yes, Lord: yet the dogs eat of the crumbs which fall from their masters' table.</w:t>
      </w:r>
      <w:r>
        <w:rPr>
          <w:rStyle w:val="FootnoteReference"/>
        </w:rPr>
        <w:footnoteReference w:id="1203"/>
      </w:r>
      <w:r>
        <w:rPr>
          <w:rStyle w:val="FootnoteReference"/>
        </w:rPr>
        <w:footnoteReference w:id="1204"/>
      </w:r>
    </w:p>
    <w:p>
      <w:r>
        <w:rPr>
          <w:b/>
        </w:rPr>
        <w:t xml:space="preserve">28 </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p>
    <w:p>
      <w:r>
        <w:rPr>
          <w:b/>
        </w:rPr>
        <w:t xml:space="preserve">29 </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p>
    <w:p>
      <w:r>
        <w:rPr>
          <w:b/>
        </w:rPr>
        <w:t xml:space="preserve">30 </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p>
    <w:p>
      <w:r>
        <w:rPr>
          <w:b/>
        </w:rPr>
        <w:t xml:space="preserve">31 </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p>
    <w:p>
      <w:r>
        <w:rPr>
          <w:b/>
        </w:rPr>
        <w:t xml:space="preserve">32 </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p>
    <w:p>
      <w:r>
        <w:rPr>
          <w:b/>
        </w:rPr>
        <w:t xml:space="preserve">33 </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p>
    <w:p>
      <w:r>
        <w:rPr>
          <w:b/>
        </w:rPr>
        <w:t xml:space="preserve">34 </w:t>
      </w:r>
      <w:r>
        <w:t xml:space="preserve">And Jesus says to them, How many loaves have you? And they said, Seven, and a few little fish.</w:t>
      </w:r>
      <w:r>
        <w:rPr>
          <w:rStyle w:val="FootnoteReference"/>
        </w:rPr>
        <w:footnoteReference w:id="1221"/>
      </w:r>
      <w:r>
        <w:rPr>
          <w:rStyle w:val="FootnoteReference"/>
        </w:rPr>
        <w:footnoteReference w:id="1222"/>
      </w:r>
    </w:p>
    <w:p>
      <w:r>
        <w:rPr>
          <w:b/>
        </w:rPr>
        <w:t xml:space="preserve">35 </w:t>
      </w:r>
      <w:r>
        <w:t xml:space="preserve">And he commanded the crowd to sit</w:t>
      </w:r>
      <w:r>
        <w:rPr>
          <w:rStyle w:val="FootnoteReference"/>
        </w:rPr>
        <w:footnoteReference w:id="1223"/>
      </w:r>
      <w:r>
        <w:t xml:space="preserve"> down on the ground.</w:t>
      </w:r>
    </w:p>
    <w:p>
      <w:r>
        <w:rPr>
          <w:b/>
        </w:rPr>
        <w:t xml:space="preserve">36 </w:t>
      </w:r>
      <w:r>
        <w:t xml:space="preserve">And he took the seven loaves and the fish, and gave thanks</w:t>
      </w:r>
      <w:r>
        <w:rPr>
          <w:rStyle w:val="FootnoteReference"/>
        </w:rPr>
        <w:footnoteReference w:id="1224"/>
      </w:r>
      <w:r>
        <w:t xml:space="preserve">, and broke them, and gave to his disciples, and the disciples to the crowd.</w:t>
      </w:r>
    </w:p>
    <w:p>
      <w:r>
        <w:rPr>
          <w:b/>
        </w:rPr>
        <w:t xml:space="preserve">37 </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p>
    <w:p>
      <w:r>
        <w:rPr>
          <w:b/>
        </w:rPr>
        <w:t xml:space="preserve">38 </w:t>
      </w:r>
      <w:r>
        <w:t xml:space="preserve">And those who ate were four thousand men, beside women and children.</w:t>
      </w:r>
    </w:p>
    <w:p>
      <w:r>
        <w:rPr>
          <w:b/>
        </w:rPr>
        <w:t xml:space="preserve">39 </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p>
    <w:p>
      <w:r>
        <w:rPr>
          <w:b/>
        </w:rPr>
        <w:t xml:space="preserve">2 </w:t>
      </w:r>
      <w:r>
        <w:t xml:space="preserve">He answered and said to them, When it is evening, you say, It will be fair weather: for the sky is red.</w:t>
      </w:r>
    </w:p>
    <w:p>
      <w:r>
        <w:rPr>
          <w:b/>
        </w:rPr>
        <w:t xml:space="preserve">3 </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p>
    <w:p>
      <w:r>
        <w:rPr>
          <w:b/>
        </w:rPr>
        <w:t xml:space="preserve">4 </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p>
    <w:p>
      <w:r>
        <w:rPr>
          <w:b/>
        </w:rPr>
        <w:t xml:space="preserve">5 </w:t>
      </w:r>
      <w:r>
        <w:t xml:space="preserve">And when his disciples had come to the other side, they had forgotten to take bread.</w:t>
      </w:r>
      <w:r>
        <w:rPr>
          <w:rStyle w:val="FootnoteReference"/>
        </w:rPr>
        <w:footnoteReference w:id="1240"/>
      </w:r>
    </w:p>
    <w:p>
      <w:r>
        <w:rPr>
          <w:b/>
        </w:rPr>
        <w:t xml:space="preserve">6 </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p>
    <w:p>
      <w:r>
        <w:rPr>
          <w:b/>
        </w:rPr>
        <w:t xml:space="preserve">7 </w:t>
      </w:r>
      <w:r>
        <w:t xml:space="preserve">And they reasoned among themselves, saying, It is because we have taken no bread.</w:t>
      </w:r>
      <w:r>
        <w:rPr>
          <w:rStyle w:val="FootnoteReference"/>
        </w:rPr>
        <w:footnoteReference w:id="1246"/>
      </w:r>
    </w:p>
    <w:p>
      <w:r>
        <w:rPr>
          <w:b/>
        </w:rPr>
        <w:t xml:space="preserve">8 </w:t>
      </w:r>
      <w:r>
        <w:t xml:space="preserve">When Jesus perceived this, he said to them, O you of little faith, why do you reason among yourselves, because you have brought no bread?</w:t>
      </w:r>
      <w:r>
        <w:rPr>
          <w:rStyle w:val="FootnoteReference"/>
        </w:rPr>
        <w:footnoteReference w:id="1247"/>
      </w:r>
    </w:p>
    <w:p>
      <w:r>
        <w:rPr>
          <w:b/>
        </w:rPr>
        <w:t xml:space="preserve">9 </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p>
    <w:p>
      <w:r>
        <w:rPr>
          <w:b/>
        </w:rPr>
        <w:t xml:space="preserve">10 </w:t>
      </w:r>
      <w:r>
        <w:t xml:space="preserve">Neither the seven loaves of the four thousand, and how many baskets you took up?</w:t>
      </w:r>
      <w:r>
        <w:rPr>
          <w:rStyle w:val="FootnoteReference"/>
        </w:rPr>
        <w:footnoteReference w:id="1250"/>
      </w:r>
    </w:p>
    <w:p>
      <w:r>
        <w:rPr>
          <w:b/>
        </w:rPr>
        <w:t xml:space="preserve">11 </w:t>
      </w:r>
      <w:r>
        <w:t xml:space="preserve">How is it that you do not understand that I spoke it not to you concerning bread, that you should beware of the leaven of the Pharisees and of the Sadducees?</w:t>
      </w:r>
      <w:r>
        <w:rPr>
          <w:rStyle w:val="FootnoteReference"/>
        </w:rPr>
        <w:footnoteReference w:id="1251"/>
      </w:r>
    </w:p>
    <w:p>
      <w:r>
        <w:rPr>
          <w:b/>
        </w:rPr>
        <w:t xml:space="preserve">12 </w:t>
      </w:r>
      <w:r>
        <w:t xml:space="preserve">Then they understood that he did not say to beware of the leaven of bread, but of the doctrine of the Pharisees and of the Sadducees.</w:t>
      </w:r>
      <w:r>
        <w:rPr>
          <w:rStyle w:val="FootnoteReference"/>
        </w:rPr>
        <w:footnoteReference w:id="1252"/>
      </w:r>
    </w:p>
    <w:p>
      <w:r>
        <w:rPr>
          <w:b/>
        </w:rPr>
        <w:t xml:space="preserve">13 </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p>
    <w:p>
      <w:r>
        <w:rPr>
          <w:b/>
        </w:rPr>
        <w:t xml:space="preserve">14 </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p>
    <w:p>
      <w:r>
        <w:rPr>
          <w:b/>
        </w:rPr>
        <w:t xml:space="preserve">15 </w:t>
      </w:r>
      <w:r>
        <w:t xml:space="preserve">He says to them, But who do you say that I am</w:t>
      </w:r>
      <w:r>
        <w:rPr>
          <w:rStyle w:val="FootnoteReference"/>
        </w:rPr>
        <w:footnoteReference w:id="1262"/>
      </w:r>
      <w:r>
        <w:t xml:space="preserve">?</w:t>
      </w:r>
      <w:r>
        <w:rPr>
          <w:rStyle w:val="FootnoteReference"/>
        </w:rPr>
        <w:footnoteReference w:id="1263"/>
      </w:r>
    </w:p>
    <w:p>
      <w:r>
        <w:rPr>
          <w:b/>
        </w:rPr>
        <w:t xml:space="preserve">16 </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p>
    <w:p>
      <w:r>
        <w:rPr>
          <w:b/>
        </w:rPr>
        <w:t xml:space="preserve">17 </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p>
    <w:p>
      <w:r>
        <w:rPr>
          <w:b/>
        </w:rPr>
        <w:t xml:space="preserve">18 </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p>
    <w:p>
      <w:r>
        <w:rPr>
          <w:b/>
        </w:rPr>
        <w:t xml:space="preserve">19 </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p>
    <w:p>
      <w:r>
        <w:rPr>
          <w:b/>
        </w:rPr>
        <w:t xml:space="preserve">20 </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p>
    <w:p>
      <w:r>
        <w:rPr>
          <w:b/>
        </w:rPr>
        <w:t xml:space="preserve">21 </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p>
    <w:p>
      <w:r>
        <w:rPr>
          <w:b/>
        </w:rPr>
        <w:t xml:space="preserve">22 </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p>
    <w:p>
      <w:r>
        <w:rPr>
          <w:b/>
        </w:rPr>
        <w:t xml:space="preserve">23 </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p>
    <w:p>
      <w:r>
        <w:rPr>
          <w:b/>
        </w:rPr>
        <w:t xml:space="preserve">24 </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p>
    <w:p>
      <w:r>
        <w:rPr>
          <w:b/>
        </w:rPr>
        <w:t xml:space="preserve">25 </w:t>
      </w:r>
      <w:r>
        <w:t xml:space="preserve">For whoever will save his life shall lose it: and whoever will lose his life for my sake shall find it.</w:t>
      </w:r>
      <w:r>
        <w:rPr>
          <w:rStyle w:val="FootnoteReference"/>
        </w:rPr>
        <w:footnoteReference w:id="1301"/>
      </w:r>
    </w:p>
    <w:p>
      <w:r>
        <w:rPr>
          <w:b/>
        </w:rPr>
        <w:t xml:space="preserve">26 </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p>
    <w:p>
      <w:r>
        <w:rPr>
          <w:b/>
        </w:rPr>
        <w:t xml:space="preserve">27 </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p>
    <w:p>
      <w:r>
        <w:rPr>
          <w:b/>
        </w:rPr>
        <w:t xml:space="preserve">28 </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p>
    <w:p>
      <w:r>
        <w:rPr>
          <w:b/>
        </w:rPr>
        <w:t xml:space="preserve">2 </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p>
    <w:p>
      <w:r>
        <w:rPr>
          <w:b/>
        </w:rPr>
        <w:t xml:space="preserve">3 </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p>
    <w:p>
      <w:r>
        <w:rPr>
          <w:b/>
        </w:rPr>
        <w:t xml:space="preserve">4 </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p>
    <w:p>
      <w:r>
        <w:rPr>
          <w:b/>
        </w:rPr>
        <w:t xml:space="preserve">5 </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p>
    <w:p>
      <w:r>
        <w:rPr>
          <w:b/>
        </w:rPr>
        <w:t xml:space="preserve">6 </w:t>
      </w:r>
      <w:r>
        <w:t xml:space="preserve">And when the disciples heard it, they fell on their face, and were greatly afraid.</w:t>
      </w:r>
      <w:r>
        <w:rPr>
          <w:rStyle w:val="FootnoteReference"/>
        </w:rPr>
        <w:footnoteReference w:id="1330"/>
      </w:r>
    </w:p>
    <w:p>
      <w:r>
        <w:rPr>
          <w:b/>
        </w:rPr>
        <w:t xml:space="preserve">7 </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p>
    <w:p>
      <w:r>
        <w:rPr>
          <w:b/>
        </w:rPr>
        <w:t xml:space="preserve">8 </w:t>
      </w:r>
      <w:r>
        <w:t xml:space="preserve">And when they had lifted up their eyes, they saw</w:t>
      </w:r>
      <w:r>
        <w:rPr>
          <w:rStyle w:val="FootnoteReference"/>
        </w:rPr>
        <w:footnoteReference w:id="1333"/>
      </w:r>
      <w:r>
        <w:t xml:space="preserve"> no one, except Jesus only.</w:t>
      </w:r>
    </w:p>
    <w:p>
      <w:r>
        <w:rPr>
          <w:b/>
        </w:rPr>
        <w:t xml:space="preserve">9 </w:t>
      </w:r>
      <w:r>
        <w:t xml:space="preserve">And as they came down from the mountain, Jesus</w:t>
      </w:r>
      <w:r>
        <w:rPr>
          <w:rStyle w:val="FootnoteReference"/>
        </w:rPr>
        <w:footnoteReference w:id="1334"/>
      </w:r>
      <w:r>
        <w:t xml:space="preserve"> charged them, saying, Tell the vision to no one, until the Son of man has risen again from the dead.</w:t>
      </w:r>
    </w:p>
    <w:p>
      <w:r>
        <w:rPr>
          <w:b/>
        </w:rPr>
        <w:t xml:space="preserve">10 </w:t>
      </w:r>
      <w:r>
        <w:t xml:space="preserve">And his disciples asked him, saying, Why then do the scribes say that Elijah must first come?</w:t>
      </w:r>
      <w:r>
        <w:rPr>
          <w:rStyle w:val="FootnoteReference"/>
        </w:rPr>
        <w:footnoteReference w:id="1335"/>
      </w:r>
    </w:p>
    <w:p>
      <w:r>
        <w:rPr>
          <w:b/>
        </w:rPr>
        <w:t xml:space="preserve">11 </w:t>
      </w:r>
      <w:r>
        <w:t xml:space="preserve">And Jesus answered and said to them, Elijah truly shall first come, and restore</w:t>
      </w:r>
      <w:r>
        <w:rPr>
          <w:rStyle w:val="FootnoteReference"/>
        </w:rPr>
        <w:footnoteReference w:id="1336"/>
      </w:r>
      <w:r>
        <w:t xml:space="preserve"> all things.</w:t>
      </w:r>
    </w:p>
    <w:p>
      <w:r>
        <w:rPr>
          <w:b/>
        </w:rPr>
        <w:t xml:space="preserve">12 </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p>
    <w:p>
      <w:r>
        <w:rPr>
          <w:b/>
        </w:rPr>
        <w:t xml:space="preserve">13 </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p>
    <w:p>
      <w:r>
        <w:rPr>
          <w:b/>
        </w:rPr>
        <w:t xml:space="preserve">14 </w:t>
      </w:r>
      <w:r>
        <w:t xml:space="preserve">And when they had come to the crowd, there came to him a certain man, kneeling</w:t>
      </w:r>
      <w:r>
        <w:rPr>
          <w:rStyle w:val="FootnoteReference"/>
        </w:rPr>
        <w:footnoteReference w:id="1341"/>
      </w:r>
      <w:r>
        <w:t xml:space="preserve"> down to him, and saying,</w:t>
      </w:r>
    </w:p>
    <w:p>
      <w:r>
        <w:rPr>
          <w:b/>
        </w:rPr>
        <w:t xml:space="preserve">15 </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p>
    <w:p>
      <w:r>
        <w:rPr>
          <w:b/>
        </w:rPr>
        <w:t xml:space="preserve">16 </w:t>
      </w:r>
      <w:r>
        <w:t xml:space="preserve">And I brought him to your disciples, and they could not cure him.</w:t>
      </w:r>
    </w:p>
    <w:p>
      <w:r>
        <w:rPr>
          <w:b/>
        </w:rPr>
        <w:t xml:space="preserve">17 </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p>
    <w:p>
      <w:r>
        <w:rPr>
          <w:b/>
        </w:rPr>
        <w:t xml:space="preserve">18 </w:t>
      </w:r>
      <w:r>
        <w:t xml:space="preserve">And Jesus rebuked</w:t>
      </w:r>
      <w:r>
        <w:rPr>
          <w:rStyle w:val="FootnoteReference"/>
        </w:rPr>
        <w:footnoteReference w:id="1346"/>
      </w:r>
      <w:r>
        <w:t xml:space="preserve"> the demon; and he departed out of him: and the child was cured from that very hour.</w:t>
      </w:r>
    </w:p>
    <w:p>
      <w:r>
        <w:rPr>
          <w:b/>
        </w:rPr>
        <w:t xml:space="preserve">19 </w:t>
      </w:r>
      <w:r>
        <w:t xml:space="preserve">Then came the disciples to Jesus apart, and said, Why could we not cast him out?</w:t>
      </w:r>
      <w:r>
        <w:rPr>
          <w:rStyle w:val="FootnoteReference"/>
        </w:rPr>
        <w:footnoteReference w:id="1347"/>
      </w:r>
    </w:p>
    <w:p>
      <w:r>
        <w:rPr>
          <w:b/>
        </w:rPr>
        <w:t xml:space="preserve">20 </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p>
    <w:p>
      <w:r>
        <w:rPr>
          <w:b/>
        </w:rPr>
        <w:t xml:space="preserve">21 </w:t>
      </w:r>
      <w:r>
        <w:t xml:space="preserve">Nevertheless this kind does not go out but by prayer and fasting.</w:t>
      </w:r>
      <w:r>
        <w:rPr>
          <w:rStyle w:val="FootnoteReference"/>
        </w:rPr>
        <w:footnoteReference w:id="1351"/>
      </w:r>
    </w:p>
    <w:p>
      <w:r>
        <w:rPr>
          <w:b/>
        </w:rPr>
        <w:t xml:space="preserve">22 </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p>
    <w:p>
      <w:r>
        <w:rPr>
          <w:b/>
        </w:rPr>
        <w:t xml:space="preserve">23 </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p>
    <w:p>
      <w:r>
        <w:rPr>
          <w:b/>
        </w:rPr>
        <w:t xml:space="preserve">24 </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p>
    <w:p>
      <w:r>
        <w:rPr>
          <w:b/>
        </w:rPr>
        <w:t xml:space="preserve">25 </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p>
    <w:p>
      <w:r>
        <w:rPr>
          <w:b/>
        </w:rPr>
        <w:t xml:space="preserve">26 </w:t>
      </w:r>
      <w:r>
        <w:t xml:space="preserve">Peter says to him, Of strangers. Jesus says to him, Then the children are free.</w:t>
      </w:r>
      <w:r>
        <w:rPr>
          <w:rStyle w:val="FootnoteReference"/>
        </w:rPr>
        <w:footnoteReference w:id="1362"/>
      </w:r>
    </w:p>
    <w:p>
      <w:r>
        <w:rPr>
          <w:b/>
        </w:rPr>
        <w:t xml:space="preserve">27 </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p>
    <w:p>
      <w:r>
        <w:rPr>
          <w:b/>
        </w:rPr>
        <w:t xml:space="preserve">2 </w:t>
      </w:r>
      <w:r>
        <w:t xml:space="preserve">And Jesus called a little child to him, and set him in the midst of them,</w:t>
      </w:r>
      <w:r>
        <w:rPr>
          <w:rStyle w:val="FootnoteReference"/>
        </w:rPr>
        <w:footnoteReference w:id="1369"/>
      </w:r>
    </w:p>
    <w:p>
      <w:r>
        <w:rPr>
          <w:b/>
        </w:rPr>
        <w:t xml:space="preserve">3 </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p>
    <w:p>
      <w:r>
        <w:rPr>
          <w:b/>
        </w:rPr>
        <w:t xml:space="preserve">4 </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p>
    <w:p>
      <w:r>
        <w:rPr>
          <w:b/>
        </w:rPr>
        <w:t xml:space="preserve">5 </w:t>
      </w:r>
      <w:r>
        <w:t xml:space="preserve">And whoever shall receive</w:t>
      </w:r>
      <w:r>
        <w:rPr>
          <w:rStyle w:val="FootnoteReference"/>
        </w:rPr>
        <w:footnoteReference w:id="1376"/>
      </w:r>
      <w:r>
        <w:t xml:space="preserve"> one such little child in my name receives me.</w:t>
      </w:r>
      <w:r>
        <w:rPr>
          <w:rStyle w:val="FootnoteReference"/>
        </w:rPr>
        <w:footnoteReference w:id="1377"/>
      </w:r>
    </w:p>
    <w:p>
      <w:r>
        <w:rPr>
          <w:b/>
        </w:rPr>
        <w:t xml:space="preserve">6 </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p>
    <w:p>
      <w:r>
        <w:rPr>
          <w:b/>
        </w:rPr>
        <w:t xml:space="preserve">7 </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p>
    <w:p>
      <w:r>
        <w:rPr>
          <w:b/>
        </w:rPr>
        <w:t xml:space="preserve">8 </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p>
    <w:p>
      <w:r>
        <w:rPr>
          <w:b/>
        </w:rPr>
        <w:t xml:space="preserve">9 </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p>
    <w:p>
      <w:r>
        <w:rPr>
          <w:b/>
        </w:rPr>
        <w:t xml:space="preserve">10 </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p>
    <w:p>
      <w:r>
        <w:rPr>
          <w:b/>
        </w:rPr>
        <w:t xml:space="preserve">11 </w:t>
      </w:r>
      <w:r>
        <w:t xml:space="preserve">For the Son of man has come to save that which was lost.</w:t>
      </w:r>
      <w:r>
        <w:rPr>
          <w:rStyle w:val="FootnoteReference"/>
        </w:rPr>
        <w:footnoteReference w:id="1393"/>
      </w:r>
    </w:p>
    <w:p>
      <w:r>
        <w:rPr>
          <w:b/>
        </w:rPr>
        <w:t xml:space="preserve">12 </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p>
    <w:p>
      <w:r>
        <w:rPr>
          <w:b/>
        </w:rPr>
        <w:t xml:space="preserve">13 </w:t>
      </w:r>
      <w:r>
        <w:t xml:space="preserve">And if it happens that he finds it, Amen, I say to you, he rejoices more of that sheep, than of the ninety and nine that did not go astray.</w:t>
      </w:r>
      <w:r>
        <w:rPr>
          <w:rStyle w:val="FootnoteReference"/>
        </w:rPr>
        <w:footnoteReference w:id="1396"/>
      </w:r>
    </w:p>
    <w:p>
      <w:r>
        <w:rPr>
          <w:b/>
        </w:rPr>
        <w:t xml:space="preserve">14 </w:t>
      </w:r>
      <w:r>
        <w:t xml:space="preserve">Even so it is not the will of your Father who is in heaven, that one of these little ones should perish.</w:t>
      </w:r>
      <w:r>
        <w:rPr>
          <w:rStyle w:val="FootnoteReference"/>
        </w:rPr>
        <w:footnoteReference w:id="1397"/>
      </w:r>
    </w:p>
    <w:p>
      <w:r>
        <w:rPr>
          <w:b/>
        </w:rPr>
        <w:t xml:space="preserve">15 </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p>
    <w:p>
      <w:r>
        <w:rPr>
          <w:b/>
        </w:rPr>
        <w:t xml:space="preserve">16 </w:t>
      </w:r>
      <w:r>
        <w:t xml:space="preserve">But if he will not hear you, then take with you one or two more, that in</w:t>
      </w:r>
      <w:r>
        <w:rPr>
          <w:rStyle w:val="FootnoteReference"/>
        </w:rPr>
        <w:footnoteReference w:id="1401"/>
      </w:r>
      <w:r>
        <w:t xml:space="preserve"> the mouth of two or three witnesses every word may be established.</w:t>
      </w:r>
    </w:p>
    <w:p>
      <w:r>
        <w:rPr>
          <w:b/>
        </w:rPr>
        <w:t xml:space="preserve">17 </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p>
    <w:p>
      <w:r>
        <w:rPr>
          <w:b/>
        </w:rPr>
        <w:t xml:space="preserve">18 </w:t>
      </w:r>
      <w:r>
        <w:t xml:space="preserve">Amen, I say to you, Whatever you shall bind on earth shall be bound in heaven: and whatever you shall loose on earth shall be loosed in heaven.</w:t>
      </w:r>
      <w:r>
        <w:rPr>
          <w:rStyle w:val="FootnoteReference"/>
        </w:rPr>
        <w:footnoteReference w:id="1406"/>
      </w:r>
    </w:p>
    <w:p>
      <w:r>
        <w:rPr>
          <w:b/>
        </w:rPr>
        <w:t xml:space="preserve">19 </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p>
    <w:p>
      <w:r>
        <w:rPr>
          <w:b/>
        </w:rPr>
        <w:t xml:space="preserve">20 </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p>
    <w:p>
      <w:r>
        <w:rPr>
          <w:b/>
        </w:rPr>
        <w:t xml:space="preserve">21 </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p>
    <w:p>
      <w:r>
        <w:rPr>
          <w:b/>
        </w:rPr>
        <w:t xml:space="preserve">22 </w:t>
      </w:r>
      <w:r>
        <w:t xml:space="preserve">Jesus says to him, I say not to you, Until seven times: but, Until seventy times seven.</w:t>
      </w:r>
      <w:r>
        <w:rPr>
          <w:rStyle w:val="FootnoteReference"/>
        </w:rPr>
        <w:footnoteReference w:id="1413"/>
      </w:r>
    </w:p>
    <w:p>
      <w:r>
        <w:rPr>
          <w:b/>
        </w:rPr>
        <w:t xml:space="preserve">23 </w:t>
      </w:r>
      <w:r>
        <w:t xml:space="preserve">Therefore is the kingdom of heaven likened to a certain king, which would take account of his slaves.</w:t>
      </w:r>
      <w:r>
        <w:rPr>
          <w:rStyle w:val="FootnoteReference"/>
        </w:rPr>
        <w:footnoteReference w:id="1414"/>
      </w:r>
    </w:p>
    <w:p>
      <w:r>
        <w:rPr>
          <w:b/>
        </w:rPr>
        <w:t xml:space="preserve">24 </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p>
    <w:p>
      <w:r>
        <w:rPr>
          <w:b/>
        </w:rPr>
        <w:t xml:space="preserve">25 </w:t>
      </w:r>
      <w:r>
        <w:t xml:space="preserve">But since he had not to pay, his Lord commanded</w:t>
      </w:r>
      <w:r>
        <w:rPr>
          <w:rStyle w:val="FootnoteReference"/>
        </w:rPr>
        <w:footnoteReference w:id="1417"/>
      </w:r>
      <w:r>
        <w:t xml:space="preserve"> him to be sold, and his wife, and children, and all that he had, and payment to be made.</w:t>
      </w:r>
    </w:p>
    <w:p>
      <w:r>
        <w:rPr>
          <w:b/>
        </w:rPr>
        <w:t xml:space="preserve">26 </w:t>
      </w:r>
      <w:r>
        <w:t xml:space="preserve">The slave therefore fell down, and worshiped him, saying, Lord, have patience with me, and I will pay you all.</w:t>
      </w:r>
    </w:p>
    <w:p>
      <w:r>
        <w:rPr>
          <w:b/>
        </w:rPr>
        <w:t xml:space="preserve">27 </w:t>
      </w:r>
      <w:r>
        <w:t xml:space="preserve">Then the Lord of that slave was moved</w:t>
      </w:r>
      <w:r>
        <w:rPr>
          <w:rStyle w:val="FootnoteReference"/>
        </w:rPr>
        <w:footnoteReference w:id="1418"/>
      </w:r>
      <w:r>
        <w:t xml:space="preserve"> with compassion, and loosed him, and forgave him the debt.</w:t>
      </w:r>
    </w:p>
    <w:p>
      <w:r>
        <w:rPr>
          <w:b/>
        </w:rPr>
        <w:t xml:space="preserve">28 </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p>
    <w:p>
      <w:r>
        <w:rPr>
          <w:b/>
        </w:rPr>
        <w:t xml:space="preserve">29 </w:t>
      </w:r>
      <w:r>
        <w:t xml:space="preserve">And his fellow slave fell down at his feet, and begged him, saying, Have patience with me, and I will pay you all.</w:t>
      </w:r>
    </w:p>
    <w:p>
      <w:r>
        <w:rPr>
          <w:b/>
        </w:rPr>
        <w:t xml:space="preserve">30 </w:t>
      </w:r>
      <w:r>
        <w:t xml:space="preserve">And he would not: but went and cast him into prison, till he should pay the debt.</w:t>
      </w:r>
      <w:r>
        <w:rPr>
          <w:rStyle w:val="FootnoteReference"/>
        </w:rPr>
        <w:footnoteReference w:id="1421"/>
      </w:r>
    </w:p>
    <w:p>
      <w:r>
        <w:rPr>
          <w:b/>
        </w:rPr>
        <w:t xml:space="preserve">31 </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p>
    <w:p>
      <w:r>
        <w:rPr>
          <w:b/>
        </w:rPr>
        <w:t xml:space="preserve">32 </w:t>
      </w:r>
      <w:r>
        <w:t xml:space="preserve">Then his Lord, after that he had called him, said to him, O you wicked slave, I forgave you all that debt, because you desired me:</w:t>
      </w:r>
      <w:r>
        <w:rPr>
          <w:rStyle w:val="FootnoteReference"/>
        </w:rPr>
        <w:footnoteReference w:id="1424"/>
      </w:r>
    </w:p>
    <w:p>
      <w:r>
        <w:rPr>
          <w:b/>
        </w:rPr>
        <w:t xml:space="preserve">33 </w:t>
      </w:r>
      <w:r>
        <w:t xml:space="preserve">Should not you also have had compassion on your fellow slave, even as I had pity on you?</w:t>
      </w:r>
    </w:p>
    <w:p>
      <w:r>
        <w:rPr>
          <w:b/>
        </w:rPr>
        <w:t xml:space="preserve">34 </w:t>
      </w:r>
      <w:r>
        <w:t xml:space="preserve">And his Lord was angry, and delivered</w:t>
      </w:r>
      <w:r>
        <w:rPr>
          <w:rStyle w:val="FootnoteReference"/>
        </w:rPr>
        <w:footnoteReference w:id="1425"/>
      </w:r>
      <w:r>
        <w:t xml:space="preserve"> him to the tormentors, till he should pay all that was due to him.</w:t>
      </w:r>
    </w:p>
    <w:p>
      <w:r>
        <w:rPr>
          <w:b/>
        </w:rPr>
        <w:t xml:space="preserve">35 </w:t>
      </w:r>
      <w:r>
        <w:t xml:space="preserve">So likewise shall my heavenly Father do also to you, if you from your hearts do not forgive every one his brother their trespasses.</w:t>
      </w:r>
      <w:r>
        <w:rPr>
          <w:rStyle w:val="FootnoteReference"/>
        </w:rPr>
        <w:footnoteReference w:id="14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p>
    <w:p>
      <w:r>
        <w:rPr>
          <w:b/>
        </w:rPr>
        <w:t xml:space="preserve">2 </w:t>
      </w:r>
      <w:r>
        <w:t xml:space="preserve">And great crowds followed him; and he healed them there.</w:t>
      </w:r>
      <w:r>
        <w:rPr>
          <w:rStyle w:val="FootnoteReference"/>
        </w:rPr>
        <w:footnoteReference w:id="1434"/>
      </w:r>
    </w:p>
    <w:p>
      <w:r>
        <w:rPr>
          <w:b/>
        </w:rPr>
        <w:t xml:space="preserve">3 </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p>
    <w:p>
      <w:r>
        <w:rPr>
          <w:b/>
        </w:rPr>
        <w:t xml:space="preserve">4 </w:t>
      </w:r>
      <w:r>
        <w:t xml:space="preserve">And he answered and said to them, Have you not read, that the one who made them at the beginning made them male and female,</w:t>
      </w:r>
    </w:p>
    <w:p>
      <w:r>
        <w:rPr>
          <w:b/>
        </w:rPr>
        <w:t xml:space="preserve">5 </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p>
    <w:p>
      <w:r>
        <w:rPr>
          <w:b/>
        </w:rPr>
        <w:t xml:space="preserve">6 </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p>
    <w:p>
      <w:r>
        <w:rPr>
          <w:b/>
        </w:rPr>
        <w:t xml:space="preserve">7 </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p>
    <w:p>
      <w:r>
        <w:rPr>
          <w:b/>
        </w:rPr>
        <w:t xml:space="preserve">8 </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p>
    <w:p>
      <w:r>
        <w:rPr>
          <w:b/>
        </w:rPr>
        <w:t xml:space="preserve">9 </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p>
    <w:p>
      <w:r>
        <w:rPr>
          <w:b/>
        </w:rPr>
        <w:t xml:space="preserve">10 </w:t>
      </w:r>
      <w:r>
        <w:t xml:space="preserve">His disciples say to him, If the case of the man be so with his wife, it is not good to marry.</w:t>
      </w:r>
      <w:r>
        <w:rPr>
          <w:rStyle w:val="FootnoteReference"/>
        </w:rPr>
        <w:footnoteReference w:id="1452"/>
      </w:r>
    </w:p>
    <w:p>
      <w:r>
        <w:rPr>
          <w:b/>
        </w:rPr>
        <w:t xml:space="preserve">11 </w:t>
      </w:r>
      <w:r>
        <w:t xml:space="preserve">But he said to them, Not all men can receive this saying, except those to whom it is given.</w:t>
      </w:r>
      <w:r>
        <w:rPr>
          <w:rStyle w:val="FootnoteReference"/>
        </w:rPr>
        <w:footnoteReference w:id="1453"/>
      </w:r>
    </w:p>
    <w:p>
      <w:r>
        <w:rPr>
          <w:b/>
        </w:rPr>
        <w:t xml:space="preserve">12 </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p>
    <w:p>
      <w:r>
        <w:rPr>
          <w:b/>
        </w:rPr>
        <w:t xml:space="preserve">13 </w:t>
      </w:r>
      <w:r>
        <w:t xml:space="preserve">Then were there brought</w:t>
      </w:r>
      <w:r>
        <w:rPr>
          <w:rStyle w:val="FootnoteReference"/>
        </w:rPr>
        <w:footnoteReference w:id="1456"/>
      </w:r>
      <w:r>
        <w:t xml:space="preserve"> to him little children, that he should put his hands on them, and pray: and the disciples rebuked them.</w:t>
      </w:r>
    </w:p>
    <w:p>
      <w:r>
        <w:rPr>
          <w:b/>
        </w:rPr>
        <w:t xml:space="preserve">14 </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p>
    <w:p>
      <w:r>
        <w:rPr>
          <w:b/>
        </w:rPr>
        <w:t xml:space="preserve">15 </w:t>
      </w:r>
      <w:r>
        <w:t xml:space="preserve">And he laid his hands on them, and departed from there.</w:t>
      </w:r>
      <w:r>
        <w:rPr>
          <w:rStyle w:val="FootnoteReference"/>
        </w:rPr>
        <w:footnoteReference w:id="1459"/>
      </w:r>
    </w:p>
    <w:p>
      <w:r>
        <w:rPr>
          <w:b/>
        </w:rPr>
        <w:t xml:space="preserve">16 </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p>
    <w:p>
      <w:r>
        <w:rPr>
          <w:b/>
        </w:rPr>
        <w:t xml:space="preserve">17 </w:t>
      </w:r>
      <w:r>
        <w:t xml:space="preserve">And he said to him, Why do you call me good? there is none good but one, that is, God: but if you will enter into life, keep the commandments.</w:t>
      </w:r>
      <w:r>
        <w:rPr>
          <w:rStyle w:val="FootnoteReference"/>
        </w:rPr>
        <w:footnoteReference w:id="1462"/>
      </w:r>
    </w:p>
    <w:p>
      <w:r>
        <w:rPr>
          <w:b/>
        </w:rPr>
        <w:t xml:space="preserve">18 </w:t>
      </w:r>
      <w:r>
        <w:t xml:space="preserve">He says to him, Which? Jesus said, You shall do no murder, You shall not commit adultery, You shall not steal, You shall not bear false witness,</w:t>
      </w:r>
      <w:r>
        <w:rPr>
          <w:rStyle w:val="FootnoteReference"/>
        </w:rPr>
        <w:footnoteReference w:id="1463"/>
      </w:r>
    </w:p>
    <w:p>
      <w:r>
        <w:rPr>
          <w:b/>
        </w:rPr>
        <w:t xml:space="preserve">19 </w:t>
      </w:r>
      <w:r>
        <w:t xml:space="preserve">Honor your father and your mother: and, You shall love your neighbor as yourself.</w:t>
      </w:r>
      <w:r>
        <w:rPr>
          <w:rStyle w:val="FootnoteReference"/>
        </w:rPr>
        <w:footnoteReference w:id="1464"/>
      </w:r>
      <w:r>
        <w:rPr>
          <w:rStyle w:val="FootnoteReference"/>
        </w:rPr>
        <w:footnoteReference w:id="1465"/>
      </w:r>
    </w:p>
    <w:p>
      <w:r>
        <w:rPr>
          <w:b/>
        </w:rPr>
        <w:t xml:space="preserve">20 </w:t>
      </w:r>
      <w:r>
        <w:t xml:space="preserve">The young man says to him, All these things have I kept from my youth up: what lack I yet?</w:t>
      </w:r>
      <w:r>
        <w:rPr>
          <w:rStyle w:val="FootnoteReference"/>
        </w:rPr>
        <w:footnoteReference w:id="1466"/>
      </w:r>
    </w:p>
    <w:p>
      <w:r>
        <w:rPr>
          <w:b/>
        </w:rPr>
        <w:t xml:space="preserve">21 </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p>
    <w:p>
      <w:r>
        <w:rPr>
          <w:b/>
        </w:rPr>
        <w:t xml:space="preserve">22 </w:t>
      </w:r>
      <w:r>
        <w:t xml:space="preserve">But when the young man heard that saying, he went away sorrowful: for he had great possessions.</w:t>
      </w:r>
      <w:r>
        <w:rPr>
          <w:rStyle w:val="FootnoteReference"/>
        </w:rPr>
        <w:footnoteReference w:id="1469"/>
      </w:r>
    </w:p>
    <w:p>
      <w:r>
        <w:rPr>
          <w:b/>
        </w:rPr>
        <w:t xml:space="preserve">23 </w:t>
      </w:r>
      <w:r>
        <w:t xml:space="preserve">Then said Jesus to his disciples, Amen, I say to you, That a rich man shall hardly enter</w:t>
      </w:r>
      <w:r>
        <w:rPr>
          <w:rStyle w:val="FootnoteReference"/>
        </w:rPr>
        <w:footnoteReference w:id="1470"/>
      </w:r>
      <w:r>
        <w:t xml:space="preserve"> into the kingdom of heaven.</w:t>
      </w:r>
    </w:p>
    <w:p>
      <w:r>
        <w:rPr>
          <w:b/>
        </w:rPr>
        <w:t xml:space="preserve">24 </w:t>
      </w:r>
      <w:r>
        <w:t xml:space="preserve">And again I say to you, It is easier for a camel to go through the eye of a needle, than for a rich man to enter into the kingdom of God.</w:t>
      </w:r>
      <w:r>
        <w:rPr>
          <w:rStyle w:val="FootnoteReference"/>
        </w:rPr>
        <w:footnoteReference w:id="1471"/>
      </w:r>
    </w:p>
    <w:p>
      <w:r>
        <w:rPr>
          <w:b/>
        </w:rPr>
        <w:t xml:space="preserve">25 </w:t>
      </w:r>
      <w:r>
        <w:t xml:space="preserve">When his disciples heard it, they were exceedingly amazed, saying, Who then can be saved?</w:t>
      </w:r>
      <w:r>
        <w:rPr>
          <w:rStyle w:val="FootnoteReference"/>
        </w:rPr>
        <w:footnoteReference w:id="1472"/>
      </w:r>
    </w:p>
    <w:p>
      <w:r>
        <w:rPr>
          <w:b/>
        </w:rPr>
        <w:t xml:space="preserve">26 </w:t>
      </w:r>
      <w:r>
        <w:t xml:space="preserve">But Jesus beheld them, and said to them, With men this is impossible; but with God all things are possible.</w:t>
      </w:r>
      <w:r>
        <w:rPr>
          <w:rStyle w:val="FootnoteReference"/>
        </w:rPr>
        <w:footnoteReference w:id="1473"/>
      </w:r>
    </w:p>
    <w:p>
      <w:r>
        <w:rPr>
          <w:b/>
        </w:rPr>
        <w:t xml:space="preserve">27 </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p>
    <w:p>
      <w:r>
        <w:rPr>
          <w:b/>
        </w:rPr>
        <w:t xml:space="preserve">28 </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p>
    <w:p>
      <w:r>
        <w:rPr>
          <w:b/>
        </w:rPr>
        <w:t xml:space="preserve">29 </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p>
    <w:p>
      <w:r>
        <w:rPr>
          <w:b/>
        </w:rPr>
        <w:t xml:space="preserve">30 </w:t>
      </w:r>
      <w:r>
        <w:t xml:space="preserve">But many that are first shall be last; and the last shall be first.</w:t>
      </w:r>
      <w:r>
        <w:rPr>
          <w:rStyle w:val="FootnoteReference"/>
        </w:rPr>
        <w:footnoteReference w:id="14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p>
    <w:p>
      <w:r>
        <w:rPr>
          <w:b/>
        </w:rPr>
        <w:t xml:space="preserve">2 </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p>
    <w:p>
      <w:r>
        <w:rPr>
          <w:b/>
        </w:rPr>
        <w:t xml:space="preserve">3 </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p>
    <w:p>
      <w:r>
        <w:rPr>
          <w:b/>
        </w:rPr>
        <w:t xml:space="preserve">4 </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p>
    <w:p>
      <w:r>
        <w:rPr>
          <w:b/>
        </w:rPr>
        <w:t xml:space="preserve">5 </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p>
    <w:p>
      <w:r>
        <w:rPr>
          <w:b/>
        </w:rPr>
        <w:t xml:space="preserve">6 </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p>
    <w:p>
      <w:r>
        <w:rPr>
          <w:b/>
        </w:rPr>
        <w:t xml:space="preserve">7 </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p>
    <w:p>
      <w:r>
        <w:rPr>
          <w:b/>
        </w:rPr>
        <w:t xml:space="preserve">8 </w:t>
      </w:r>
      <w:r>
        <w:t xml:space="preserve">So when even had come, the Lord of the vineyard says to his steward, Call the laborers, and give them their hire, beginning from the last to the first.</w:t>
      </w:r>
      <w:r>
        <w:rPr>
          <w:rStyle w:val="FootnoteReference"/>
        </w:rPr>
        <w:footnoteReference w:id="1502"/>
      </w:r>
    </w:p>
    <w:p>
      <w:r>
        <w:rPr>
          <w:b/>
        </w:rPr>
        <w:t xml:space="preserve">9 </w:t>
      </w:r>
      <w:r>
        <w:t xml:space="preserve">And when those hired about the eleventh hour came, each man received a denarius.</w:t>
      </w:r>
      <w:r>
        <w:rPr>
          <w:rStyle w:val="FootnoteReference"/>
        </w:rPr>
        <w:footnoteReference w:id="1503"/>
      </w:r>
    </w:p>
    <w:p>
      <w:r>
        <w:rPr>
          <w:b/>
        </w:rPr>
        <w:t xml:space="preserve">10 </w:t>
      </w:r>
      <w:r>
        <w:t xml:space="preserve">But when the first came, they supposed that they should have received more; and they likewise received each man a denarius.</w:t>
      </w:r>
    </w:p>
    <w:p>
      <w:r>
        <w:rPr>
          <w:b/>
        </w:rPr>
        <w:t xml:space="preserve">11 </w:t>
      </w:r>
      <w:r>
        <w:t xml:space="preserve">And when they had received it, they murmured</w:t>
      </w:r>
      <w:r>
        <w:rPr>
          <w:rStyle w:val="FootnoteReference"/>
        </w:rPr>
        <w:footnoteReference w:id="1504"/>
      </w:r>
      <w:r>
        <w:t xml:space="preserve"> against the householder,</w:t>
      </w:r>
    </w:p>
    <w:p>
      <w:r>
        <w:rPr>
          <w:b/>
        </w:rPr>
        <w:t xml:space="preserve">12 </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p>
    <w:p>
      <w:r>
        <w:rPr>
          <w:b/>
        </w:rPr>
        <w:t xml:space="preserve">13 </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p>
    <w:p>
      <w:r>
        <w:rPr>
          <w:b/>
        </w:rPr>
        <w:t xml:space="preserve">14 </w:t>
      </w:r>
      <w:r>
        <w:t xml:space="preserve">Take what is yours, and go your way: I will give to this last, even as to you.</w:t>
      </w:r>
      <w:r>
        <w:rPr>
          <w:rStyle w:val="FootnoteReference"/>
        </w:rPr>
        <w:footnoteReference w:id="1509"/>
      </w:r>
    </w:p>
    <w:p>
      <w:r>
        <w:rPr>
          <w:b/>
        </w:rPr>
        <w:t xml:space="preserve">15 </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p>
    <w:p>
      <w:r>
        <w:rPr>
          <w:b/>
        </w:rPr>
        <w:t xml:space="preserve">16 </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p>
    <w:p>
      <w:r>
        <w:rPr>
          <w:b/>
        </w:rPr>
        <w:t xml:space="preserve">17 </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p>
    <w:p>
      <w:r>
        <w:rPr>
          <w:b/>
        </w:rPr>
        <w:t xml:space="preserve">18 </w:t>
      </w:r>
      <w:r>
        <w:t xml:space="preserve">Look, we go up to Jerusalem; and the Son of man shall be betrayed to the chief priests and to the scribes, and they shall condemn him to death,</w:t>
      </w:r>
      <w:r>
        <w:rPr>
          <w:rStyle w:val="FootnoteReference"/>
        </w:rPr>
        <w:footnoteReference w:id="1520"/>
      </w:r>
    </w:p>
    <w:p>
      <w:r>
        <w:rPr>
          <w:b/>
        </w:rPr>
        <w:t xml:space="preserve">19 </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p>
    <w:p>
      <w:r>
        <w:rPr>
          <w:b/>
        </w:rPr>
        <w:t xml:space="preserve">20 </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p>
    <w:p>
      <w:r>
        <w:rPr>
          <w:b/>
        </w:rPr>
        <w:t xml:space="preserve">21 </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p>
    <w:p>
      <w:r>
        <w:rPr>
          <w:b/>
        </w:rPr>
        <w:t xml:space="preserve">22 </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p>
    <w:p>
      <w:r>
        <w:rPr>
          <w:b/>
        </w:rPr>
        <w:t xml:space="preserve">23 </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p>
    <w:p>
      <w:r>
        <w:rPr>
          <w:b/>
        </w:rPr>
        <w:t xml:space="preserve">24 </w:t>
      </w:r>
      <w:r>
        <w:t xml:space="preserve">And when the ten heard it, they were moved with indignation against the two brothers.</w:t>
      </w:r>
      <w:r>
        <w:rPr>
          <w:rStyle w:val="FootnoteReference"/>
        </w:rPr>
        <w:footnoteReference w:id="1536"/>
      </w:r>
    </w:p>
    <w:p>
      <w:r>
        <w:rPr>
          <w:b/>
        </w:rPr>
        <w:t xml:space="preserve">25 </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p>
    <w:p>
      <w:r>
        <w:rPr>
          <w:b/>
        </w:rPr>
        <w:t xml:space="preserve">26 </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p>
    <w:p>
      <w:r>
        <w:rPr>
          <w:b/>
        </w:rPr>
        <w:t xml:space="preserve">27 </w:t>
      </w:r>
      <w:r>
        <w:t xml:space="preserve">And whoever will be chief among you, let him be your slave:</w:t>
      </w:r>
      <w:r>
        <w:rPr>
          <w:rStyle w:val="FootnoteReference"/>
        </w:rPr>
        <w:footnoteReference w:id="1542"/>
      </w:r>
    </w:p>
    <w:p>
      <w:r>
        <w:rPr>
          <w:b/>
        </w:rPr>
        <w:t xml:space="preserve">28 </w:t>
      </w:r>
      <w:r>
        <w:t xml:space="preserve">Even as the Son of man came not to be ministered to, but to minister, and to give his life a ransom for many.</w:t>
      </w:r>
      <w:r>
        <w:rPr>
          <w:rStyle w:val="FootnoteReference"/>
        </w:rPr>
        <w:footnoteReference w:id="1543"/>
      </w:r>
    </w:p>
    <w:p>
      <w:r>
        <w:rPr>
          <w:b/>
        </w:rPr>
        <w:t xml:space="preserve">29 </w:t>
      </w:r>
      <w:r>
        <w:t xml:space="preserve">And as they departed from Jericho</w:t>
      </w:r>
      <w:r>
        <w:rPr>
          <w:rStyle w:val="FootnoteReference"/>
        </w:rPr>
        <w:footnoteReference w:id="1544"/>
      </w:r>
      <w:r>
        <w:t xml:space="preserve">, a great crowd followed him.</w:t>
      </w:r>
      <w:r>
        <w:rPr>
          <w:rStyle w:val="FootnoteReference"/>
        </w:rPr>
        <w:footnoteReference w:id="1545"/>
      </w:r>
    </w:p>
    <w:p>
      <w:r>
        <w:rPr>
          <w:b/>
        </w:rPr>
        <w:t xml:space="preserve">30 </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p>
    <w:p>
      <w:r>
        <w:rPr>
          <w:b/>
        </w:rPr>
        <w:t xml:space="preserve">31 </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p>
    <w:p>
      <w:r>
        <w:rPr>
          <w:b/>
        </w:rPr>
        <w:t xml:space="preserve">32 </w:t>
      </w:r>
      <w:r>
        <w:t xml:space="preserve">And Jesus stood still, and called them, and said, What do you want me to do for you?</w:t>
      </w:r>
    </w:p>
    <w:p>
      <w:r>
        <w:rPr>
          <w:b/>
        </w:rPr>
        <w:t xml:space="preserve">33 </w:t>
      </w:r>
      <w:r>
        <w:t xml:space="preserve">They say to him, Lord, that our eyes may be opened.</w:t>
      </w:r>
    </w:p>
    <w:p>
      <w:r>
        <w:rPr>
          <w:b/>
        </w:rPr>
        <w:t xml:space="preserve">34 </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p>
    <w:p>
      <w:r>
        <w:rPr>
          <w:b/>
        </w:rPr>
        <w:t xml:space="preserve">2 </w:t>
      </w:r>
      <w:r>
        <w:t xml:space="preserve">Saying to them, Go into the village opposite to you, and immediately you shall find a donkey tied, and a colt with her: loose them, and bring them to me.</w:t>
      </w:r>
      <w:r>
        <w:rPr>
          <w:rStyle w:val="FootnoteReference"/>
        </w:rPr>
        <w:footnoteReference w:id="1557"/>
      </w:r>
    </w:p>
    <w:p>
      <w:r>
        <w:rPr>
          <w:b/>
        </w:rPr>
        <w:t xml:space="preserve">3 </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p>
    <w:p>
      <w:r>
        <w:rPr>
          <w:b/>
        </w:rPr>
        <w:t xml:space="preserve">4 </w:t>
      </w:r>
      <w:r>
        <w:t xml:space="preserve">All this was done, that it might be fulfilled which was spoken by the prophet, saying</w:t>
      </w:r>
      <w:r>
        <w:rPr>
          <w:rStyle w:val="FootnoteReference"/>
        </w:rPr>
        <w:footnoteReference w:id="1560"/>
      </w:r>
      <w:r>
        <w:t xml:space="preserve">,</w:t>
      </w:r>
    </w:p>
    <w:p>
      <w:r>
        <w:rPr>
          <w:b/>
        </w:rPr>
        <w:t xml:space="preserve">5 </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p>
    <w:p>
      <w:r>
        <w:rPr>
          <w:b/>
        </w:rPr>
        <w:t xml:space="preserve">6 </w:t>
      </w:r>
      <w:r>
        <w:t xml:space="preserve">And the disciples went, and did</w:t>
      </w:r>
      <w:r>
        <w:rPr>
          <w:rStyle w:val="FootnoteReference"/>
        </w:rPr>
        <w:footnoteReference w:id="1567"/>
      </w:r>
      <w:r>
        <w:t xml:space="preserve"> as Jesus commanded them,</w:t>
      </w:r>
    </w:p>
    <w:p>
      <w:r>
        <w:rPr>
          <w:b/>
        </w:rPr>
        <w:t xml:space="preserve">7 </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p>
    <w:p>
      <w:r>
        <w:rPr>
          <w:b/>
        </w:rPr>
        <w:t xml:space="preserve">8 </w:t>
      </w:r>
      <w:r>
        <w:t xml:space="preserve">And a very great crowd spread their clothes in the way; others</w:t>
      </w:r>
      <w:r>
        <w:rPr>
          <w:rStyle w:val="FootnoteReference"/>
        </w:rPr>
        <w:footnoteReference w:id="1570"/>
      </w:r>
      <w:r>
        <w:t xml:space="preserve"> cut down branches from the trees, and scattered them in the way.</w:t>
      </w:r>
    </w:p>
    <w:p>
      <w:r>
        <w:rPr>
          <w:b/>
        </w:rPr>
        <w:t xml:space="preserve">9 </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p>
    <w:p>
      <w:r>
        <w:rPr>
          <w:b/>
        </w:rPr>
        <w:t xml:space="preserve">10 </w:t>
      </w:r>
      <w:r>
        <w:t xml:space="preserve">And when he had come into Jerusalem, all the city was moved, saying, Who is this?</w:t>
      </w:r>
      <w:r>
        <w:rPr>
          <w:rStyle w:val="FootnoteReference"/>
        </w:rPr>
        <w:footnoteReference w:id="1576"/>
      </w:r>
      <w:r>
        <w:rPr>
          <w:rStyle w:val="FootnoteReference"/>
        </w:rPr>
        <w:footnoteReference w:id="1577"/>
      </w:r>
    </w:p>
    <w:p>
      <w:r>
        <w:rPr>
          <w:b/>
        </w:rPr>
        <w:t xml:space="preserve">11 </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p>
    <w:p>
      <w:r>
        <w:rPr>
          <w:b/>
        </w:rPr>
        <w:t xml:space="preserve">12 </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p>
    <w:p>
      <w:r>
        <w:rPr>
          <w:b/>
        </w:rPr>
        <w:t xml:space="preserve">13 </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p>
    <w:p>
      <w:r>
        <w:rPr>
          <w:b/>
        </w:rPr>
        <w:t xml:space="preserve">14 </w:t>
      </w:r>
      <w:r>
        <w:t xml:space="preserve">And the blind and the lame came to him in the temple; and he healed them.</w:t>
      </w:r>
      <w:r>
        <w:rPr>
          <w:rStyle w:val="FootnoteReference"/>
        </w:rPr>
        <w:footnoteReference w:id="1591"/>
      </w:r>
    </w:p>
    <w:p>
      <w:r>
        <w:rPr>
          <w:b/>
        </w:rPr>
        <w:t xml:space="preserve">15 </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p>
    <w:p>
      <w:r>
        <w:rPr>
          <w:b/>
        </w:rPr>
        <w:t xml:space="preserve">16 </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p>
    <w:p>
      <w:r>
        <w:rPr>
          <w:b/>
        </w:rPr>
        <w:t xml:space="preserve">17 </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p>
    <w:p>
      <w:r>
        <w:rPr>
          <w:b/>
        </w:rPr>
        <w:t xml:space="preserve">18 </w:t>
      </w:r>
      <w:r>
        <w:t xml:space="preserve">Now in the morning as he returned into the city, he was hungry.</w:t>
      </w:r>
      <w:r>
        <w:rPr>
          <w:rStyle w:val="FootnoteReference"/>
        </w:rPr>
        <w:footnoteReference w:id="1599"/>
      </w:r>
      <w:r>
        <w:rPr>
          <w:rStyle w:val="FootnoteReference"/>
        </w:rPr>
        <w:footnoteReference w:id="1600"/>
      </w:r>
    </w:p>
    <w:p>
      <w:r>
        <w:rPr>
          <w:b/>
        </w:rPr>
        <w:t xml:space="preserve">19 </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p>
    <w:p>
      <w:r>
        <w:rPr>
          <w:b/>
        </w:rPr>
        <w:t xml:space="preserve">20 </w:t>
      </w:r>
      <w:r>
        <w:t xml:space="preserve">And when the disciples saw it, they marveled, saying, How soon is the fig tree withered away!</w:t>
      </w:r>
      <w:r>
        <w:rPr>
          <w:rStyle w:val="FootnoteReference"/>
        </w:rPr>
        <w:footnoteReference w:id="1604"/>
      </w:r>
    </w:p>
    <w:p>
      <w:r>
        <w:rPr>
          <w:b/>
        </w:rPr>
        <w:t xml:space="preserve">21 </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p>
    <w:p>
      <w:r>
        <w:rPr>
          <w:b/>
        </w:rPr>
        <w:t xml:space="preserve">22 </w:t>
      </w:r>
      <w:r>
        <w:t xml:space="preserve">And all things, whatever you shall ask in prayer, believing, you shall receive.</w:t>
      </w:r>
      <w:r>
        <w:rPr>
          <w:rStyle w:val="FootnoteReference"/>
        </w:rPr>
        <w:footnoteReference w:id="1607"/>
      </w:r>
    </w:p>
    <w:p>
      <w:r>
        <w:rPr>
          <w:b/>
        </w:rPr>
        <w:t xml:space="preserve">23 </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p>
    <w:p>
      <w:r>
        <w:rPr>
          <w:b/>
        </w:rPr>
        <w:t xml:space="preserve">24 </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p>
    <w:p>
      <w:r>
        <w:rPr>
          <w:b/>
        </w:rPr>
        <w:t xml:space="preserve">25 </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p>
    <w:p>
      <w:r>
        <w:rPr>
          <w:b/>
        </w:rPr>
        <w:t xml:space="preserve">26 </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p>
    <w:p>
      <w:r>
        <w:rPr>
          <w:b/>
        </w:rPr>
        <w:t xml:space="preserve">27 </w:t>
      </w:r>
      <w:r>
        <w:t xml:space="preserve">And they answered Jesus, and said, We cannot tell</w:t>
      </w:r>
      <w:r>
        <w:rPr>
          <w:rStyle w:val="FootnoteReference"/>
        </w:rPr>
        <w:footnoteReference w:id="1616"/>
      </w:r>
      <w:r>
        <w:t xml:space="preserve">. And he said to them, Neither do I tell you by what authority I do these things.</w:t>
      </w:r>
    </w:p>
    <w:p>
      <w:r>
        <w:rPr>
          <w:b/>
        </w:rPr>
        <w:t xml:space="preserve">28 </w:t>
      </w:r>
      <w:r>
        <w:t xml:space="preserve">But what do you think? A certain man had two sons</w:t>
      </w:r>
      <w:r>
        <w:rPr>
          <w:rStyle w:val="FootnoteReference"/>
        </w:rPr>
        <w:footnoteReference w:id="1617"/>
      </w:r>
      <w:r>
        <w:t xml:space="preserve">; and he came to the first, and said, Son, go work today in my vineyard.</w:t>
      </w:r>
    </w:p>
    <w:p>
      <w:r>
        <w:rPr>
          <w:b/>
        </w:rPr>
        <w:t xml:space="preserve">29 </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p>
    <w:p>
      <w:r>
        <w:rPr>
          <w:b/>
        </w:rPr>
        <w:t xml:space="preserve">30 </w:t>
      </w:r>
      <w:r>
        <w:t xml:space="preserve">And he came to the second, and said likewise. And he answered and said, I go</w:t>
      </w:r>
      <w:r>
        <w:rPr>
          <w:rStyle w:val="FootnoteReference"/>
        </w:rPr>
        <w:footnoteReference w:id="1620"/>
      </w:r>
      <w:r>
        <w:t xml:space="preserve">, sir: and he did not go.</w:t>
      </w:r>
    </w:p>
    <w:p>
      <w:r>
        <w:rPr>
          <w:b/>
        </w:rPr>
        <w:t xml:space="preserve">31 </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p>
    <w:p>
      <w:r>
        <w:rPr>
          <w:b/>
        </w:rPr>
        <w:t xml:space="preserve">32 </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p>
    <w:p>
      <w:r>
        <w:rPr>
          <w:b/>
        </w:rPr>
        <w:t xml:space="preserve">33 </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p>
    <w:p>
      <w:r>
        <w:rPr>
          <w:b/>
        </w:rPr>
        <w:t xml:space="preserve">34 </w:t>
      </w:r>
      <w:r>
        <w:t xml:space="preserve">And when the time of the fruit drew near, he sent</w:t>
      </w:r>
      <w:r>
        <w:rPr>
          <w:rStyle w:val="FootnoteReference"/>
        </w:rPr>
        <w:footnoteReference w:id="1631"/>
      </w:r>
      <w:r>
        <w:t xml:space="preserve"> his slaves to the husbandmen, that they might receive the fruits of it.</w:t>
      </w:r>
    </w:p>
    <w:p>
      <w:r>
        <w:rPr>
          <w:b/>
        </w:rPr>
        <w:t xml:space="preserve">35 </w:t>
      </w:r>
      <w:r>
        <w:t xml:space="preserve">And the husbandmen took his slaves, and beat one, and killed another, and stoned another.</w:t>
      </w:r>
      <w:r>
        <w:rPr>
          <w:rStyle w:val="FootnoteReference"/>
        </w:rPr>
        <w:footnoteReference w:id="1632"/>
      </w:r>
    </w:p>
    <w:p>
      <w:r>
        <w:rPr>
          <w:b/>
        </w:rPr>
        <w:t xml:space="preserve">36 </w:t>
      </w:r>
      <w:r>
        <w:t xml:space="preserve">Again, he sent other slaves more than the first: and they did to them likewise.</w:t>
      </w:r>
      <w:r>
        <w:rPr>
          <w:rStyle w:val="FootnoteReference"/>
        </w:rPr>
        <w:footnoteReference w:id="1633"/>
      </w:r>
    </w:p>
    <w:p>
      <w:r>
        <w:rPr>
          <w:b/>
        </w:rPr>
        <w:t xml:space="preserve">37 </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p>
    <w:p>
      <w:r>
        <w:rPr>
          <w:b/>
        </w:rPr>
        <w:t xml:space="preserve">38 </w:t>
      </w:r>
      <w:r>
        <w:t xml:space="preserve">But when the tenant farmers saw the son, they said among themselves, This is the heir; come, let us kill him, and let us seize his inheritance.</w:t>
      </w:r>
    </w:p>
    <w:p>
      <w:r>
        <w:rPr>
          <w:b/>
        </w:rPr>
        <w:t xml:space="preserve">39 </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p>
    <w:p>
      <w:r>
        <w:rPr>
          <w:b/>
        </w:rPr>
        <w:t xml:space="preserve">40 </w:t>
      </w:r>
      <w:r>
        <w:t xml:space="preserve">When therefore the lord of the vineyard comes, what will he do to those tenant farmers?</w:t>
      </w:r>
    </w:p>
    <w:p>
      <w:r>
        <w:rPr>
          <w:b/>
        </w:rPr>
        <w:t xml:space="preserve">41 </w:t>
      </w:r>
      <w:r>
        <w:t xml:space="preserve">They say to him, He will miserably destroy those wicked men, and will lease his vineyard to other tenant farmers, who shall render him the fruits in their seasons.</w:t>
      </w:r>
      <w:r>
        <w:rPr>
          <w:rStyle w:val="FootnoteReference"/>
        </w:rPr>
        <w:footnoteReference w:id="1639"/>
      </w:r>
    </w:p>
    <w:p>
      <w:r>
        <w:rPr>
          <w:b/>
        </w:rPr>
        <w:t xml:space="preserve">42 </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p>
    <w:p>
      <w:r>
        <w:rPr>
          <w:b/>
        </w:rPr>
        <w:t xml:space="preserve">43 </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p>
    <w:p>
      <w:r>
        <w:rPr>
          <w:b/>
        </w:rPr>
        <w:t xml:space="preserve">44 </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p>
    <w:p>
      <w:r>
        <w:rPr>
          <w:b/>
        </w:rPr>
        <w:t xml:space="preserve">45 </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p>
    <w:p>
      <w:r>
        <w:rPr>
          <w:b/>
        </w:rPr>
        <w:t xml:space="preserve">46 </w:t>
      </w:r>
      <w:r>
        <w:t xml:space="preserve">But when they sought</w:t>
      </w:r>
      <w:r>
        <w:rPr>
          <w:rStyle w:val="FootnoteReference"/>
        </w:rPr>
        <w:footnoteReference w:id="1649"/>
      </w:r>
      <w:r>
        <w:t xml:space="preserve"> to lay hands on him, they feared the crowd, because they took him for a prophet.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p>
    <w:p>
      <w:r>
        <w:rPr>
          <w:b/>
        </w:rPr>
        <w:t xml:space="preserve">2 </w:t>
      </w:r>
      <w:r>
        <w:t xml:space="preserve">The kingdom</w:t>
      </w:r>
      <w:r>
        <w:rPr>
          <w:rStyle w:val="FootnoteReference"/>
        </w:rPr>
        <w:footnoteReference w:id="1653"/>
      </w:r>
      <w:r>
        <w:t xml:space="preserve"> of heaven is like a certain king, who made a wedding feast for his son,</w:t>
      </w:r>
    </w:p>
    <w:p>
      <w:r>
        <w:rPr>
          <w:b/>
        </w:rPr>
        <w:t xml:space="preserve">3 </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p>
    <w:p>
      <w:r>
        <w:rPr>
          <w:b/>
        </w:rPr>
        <w:t xml:space="preserve">4 </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p>
    <w:p>
      <w:r>
        <w:rPr>
          <w:b/>
        </w:rPr>
        <w:t xml:space="preserve">5 </w:t>
      </w:r>
      <w:r>
        <w:t xml:space="preserve">But they made light of it, and went their ways, one to his farm, another to his merchandise:</w:t>
      </w:r>
      <w:r>
        <w:rPr>
          <w:rStyle w:val="FootnoteReference"/>
        </w:rPr>
        <w:footnoteReference w:id="1658"/>
      </w:r>
      <w:r>
        <w:rPr>
          <w:rStyle w:val="FootnoteReference"/>
        </w:rPr>
        <w:footnoteReference w:id="1659"/>
      </w:r>
    </w:p>
    <w:p>
      <w:r>
        <w:rPr>
          <w:b/>
        </w:rPr>
        <w:t xml:space="preserve">6 </w:t>
      </w:r>
      <w:r>
        <w:t xml:space="preserve">And the remnant</w:t>
      </w:r>
      <w:r>
        <w:rPr>
          <w:rStyle w:val="FootnoteReference"/>
        </w:rPr>
        <w:footnoteReference w:id="1660"/>
      </w:r>
      <w:r>
        <w:t xml:space="preserve"> took his slaves, and mistreated them, and killed them.</w:t>
      </w:r>
    </w:p>
    <w:p>
      <w:r>
        <w:rPr>
          <w:b/>
        </w:rPr>
        <w:t xml:space="preserve">7 </w:t>
      </w:r>
      <w:r>
        <w:t xml:space="preserve">But when the king heard of it, he was angry: and he sent forth his armies, and destroyed those murderers, and burned up their city.</w:t>
      </w:r>
      <w:r>
        <w:rPr>
          <w:rStyle w:val="FootnoteReference"/>
        </w:rPr>
        <w:footnoteReference w:id="1661"/>
      </w:r>
    </w:p>
    <w:p>
      <w:r>
        <w:rPr>
          <w:b/>
        </w:rPr>
        <w:t xml:space="preserve">8 </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p>
    <w:p>
      <w:r>
        <w:rPr>
          <w:b/>
        </w:rPr>
        <w:t xml:space="preserve">9 </w:t>
      </w:r>
      <w:r>
        <w:t xml:space="preserve">Go therefore into the highways, and as many as you shall find, invite to the wedding feast.</w:t>
      </w:r>
      <w:r>
        <w:rPr>
          <w:rStyle w:val="FootnoteReference"/>
        </w:rPr>
        <w:footnoteReference w:id="1664"/>
      </w:r>
    </w:p>
    <w:p>
      <w:r>
        <w:rPr>
          <w:b/>
        </w:rPr>
        <w:t xml:space="preserve">10 </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p>
    <w:p>
      <w:r>
        <w:rPr>
          <w:b/>
        </w:rPr>
        <w:t xml:space="preserve">11 </w:t>
      </w:r>
      <w:r>
        <w:t xml:space="preserve">And when the king came in to see the guests, he saw there a man who did not have on a wedding garment:</w:t>
      </w:r>
    </w:p>
    <w:p>
      <w:r>
        <w:rPr>
          <w:b/>
        </w:rPr>
        <w:t xml:space="preserve">12 </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p>
    <w:p>
      <w:r>
        <w:rPr>
          <w:b/>
        </w:rPr>
        <w:t xml:space="preserve">13 </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p>
    <w:p>
      <w:r>
        <w:rPr>
          <w:b/>
        </w:rPr>
        <w:t xml:space="preserve">14 </w:t>
      </w:r>
      <w:r>
        <w:t xml:space="preserve">For many are called, but few are chosen.</w:t>
      </w:r>
      <w:r>
        <w:rPr>
          <w:rStyle w:val="FootnoteReference"/>
        </w:rPr>
        <w:footnoteReference w:id="1671"/>
      </w:r>
    </w:p>
    <w:p>
      <w:r>
        <w:rPr>
          <w:b/>
        </w:rPr>
        <w:t xml:space="preserve">15 </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p>
    <w:p>
      <w:r>
        <w:rPr>
          <w:b/>
        </w:rPr>
        <w:t xml:space="preserve">16 </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p>
    <w:p>
      <w:r>
        <w:rPr>
          <w:b/>
        </w:rPr>
        <w:t xml:space="preserve">17 </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p>
    <w:p>
      <w:r>
        <w:rPr>
          <w:b/>
        </w:rPr>
        <w:t xml:space="preserve">18 </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p>
    <w:p>
      <w:r>
        <w:rPr>
          <w:b/>
        </w:rPr>
        <w:t xml:space="preserve">19 </w:t>
      </w:r>
      <w:r>
        <w:t xml:space="preserve">Show me the tribute money. And they brought to him a denarius.</w:t>
      </w:r>
      <w:r>
        <w:rPr>
          <w:rStyle w:val="FootnoteReference"/>
        </w:rPr>
        <w:footnoteReference w:id="1687"/>
      </w:r>
    </w:p>
    <w:p>
      <w:r>
        <w:rPr>
          <w:b/>
        </w:rPr>
        <w:t xml:space="preserve">20 </w:t>
      </w:r>
      <w:r>
        <w:t xml:space="preserve">And he says to them, Whose is this image and superscription</w:t>
      </w:r>
      <w:r>
        <w:rPr>
          <w:rStyle w:val="FootnoteReference"/>
        </w:rPr>
        <w:footnoteReference w:id="1688"/>
      </w:r>
      <w:r>
        <w:t xml:space="preserve">?</w:t>
      </w:r>
    </w:p>
    <w:p>
      <w:r>
        <w:rPr>
          <w:b/>
        </w:rPr>
        <w:t xml:space="preserve">21 </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p>
    <w:p>
      <w:r>
        <w:rPr>
          <w:b/>
        </w:rPr>
        <w:t xml:space="preserve">22 </w:t>
      </w:r>
      <w:r>
        <w:t xml:space="preserve">When they had heard these words, they marveled, and left him, and went their way.</w:t>
      </w:r>
      <w:r>
        <w:rPr>
          <w:rStyle w:val="FootnoteReference"/>
        </w:rPr>
        <w:footnoteReference w:id="1691"/>
      </w:r>
    </w:p>
    <w:p>
      <w:r>
        <w:rPr>
          <w:b/>
        </w:rPr>
        <w:t xml:space="preserve">23 </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p>
    <w:p>
      <w:r>
        <w:rPr>
          <w:b/>
        </w:rPr>
        <w:t xml:space="preserve">24 </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p>
    <w:p>
      <w:r>
        <w:rPr>
          <w:b/>
        </w:rPr>
        <w:t xml:space="preserve">25 </w:t>
      </w:r>
      <w:r>
        <w:t xml:space="preserve">Now there were with us seven brothers: and the first, when he had married a wife, died, and, having no child, left his wife to his brother:</w:t>
      </w:r>
      <w:r>
        <w:rPr>
          <w:rStyle w:val="FootnoteReference"/>
        </w:rPr>
        <w:footnoteReference w:id="1698"/>
      </w:r>
    </w:p>
    <w:p>
      <w:r>
        <w:rPr>
          <w:b/>
        </w:rPr>
        <w:t xml:space="preserve">26 </w:t>
      </w:r>
      <w:r>
        <w:t xml:space="preserve">Likewise the second also, and the third, to the seventh</w:t>
      </w:r>
      <w:r>
        <w:rPr>
          <w:rStyle w:val="FootnoteReference"/>
        </w:rPr>
        <w:footnoteReference w:id="1699"/>
      </w:r>
      <w:r>
        <w:t xml:space="preserve">.</w:t>
      </w:r>
    </w:p>
    <w:p>
      <w:r>
        <w:rPr>
          <w:b/>
        </w:rPr>
        <w:t xml:space="preserve">27 </w:t>
      </w:r>
      <w:r>
        <w:t xml:space="preserve">And last of all the woman died also.</w:t>
      </w:r>
    </w:p>
    <w:p>
      <w:r>
        <w:rPr>
          <w:b/>
        </w:rPr>
        <w:t xml:space="preserve">28 </w:t>
      </w:r>
      <w:r>
        <w:t xml:space="preserve">Therefore in the resurrection whose wife shall she be of the seven? for they all had her.</w:t>
      </w:r>
    </w:p>
    <w:p>
      <w:r>
        <w:rPr>
          <w:b/>
        </w:rPr>
        <w:t xml:space="preserve">29 </w:t>
      </w:r>
      <w:r>
        <w:t xml:space="preserve">Jesus answered and said to them, You go astray, not knowing the scriptures, nor the power of God.</w:t>
      </w:r>
      <w:r>
        <w:rPr>
          <w:rStyle w:val="FootnoteReference"/>
        </w:rPr>
        <w:footnoteReference w:id="1700"/>
      </w:r>
      <w:r>
        <w:rPr>
          <w:rStyle w:val="FootnoteReference"/>
        </w:rPr>
        <w:footnoteReference w:id="1701"/>
      </w:r>
    </w:p>
    <w:p>
      <w:r>
        <w:rPr>
          <w:b/>
        </w:rPr>
        <w:t xml:space="preserve">30 </w:t>
      </w:r>
      <w:r>
        <w:t xml:space="preserve">For in the resurrection they neither marry, nor are given in marriage, but are as the angels of God in heaven.</w:t>
      </w:r>
      <w:r>
        <w:rPr>
          <w:rStyle w:val="FootnoteReference"/>
        </w:rPr>
        <w:footnoteReference w:id="1702"/>
      </w:r>
    </w:p>
    <w:p>
      <w:r>
        <w:rPr>
          <w:b/>
        </w:rPr>
        <w:t xml:space="preserve">31 </w:t>
      </w:r>
      <w:r>
        <w:t xml:space="preserve">But as concerning the resurrection of the dead, have you not read that which was spoken to you by God, saying,</w:t>
      </w:r>
    </w:p>
    <w:p>
      <w:r>
        <w:rPr>
          <w:b/>
        </w:rPr>
        <w:t xml:space="preserve">32 </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p>
    <w:p>
      <w:r>
        <w:rPr>
          <w:b/>
        </w:rPr>
        <w:t xml:space="preserve">33 </w:t>
      </w:r>
      <w:r>
        <w:t xml:space="preserve">And when the crowd heard this, they were astonished at his doctrine.</w:t>
      </w:r>
      <w:r>
        <w:rPr>
          <w:rStyle w:val="FootnoteReference"/>
        </w:rPr>
        <w:footnoteReference w:id="1709"/>
      </w:r>
    </w:p>
    <w:p>
      <w:r>
        <w:rPr>
          <w:b/>
        </w:rPr>
        <w:t xml:space="preserve">34 </w:t>
      </w:r>
      <w:r>
        <w:t xml:space="preserve">But when the Pharisees had heard that he had put the Sadducees to silence, they were gathered together.</w:t>
      </w:r>
      <w:r>
        <w:rPr>
          <w:rStyle w:val="FootnoteReference"/>
        </w:rPr>
        <w:footnoteReference w:id="1710"/>
      </w:r>
    </w:p>
    <w:p>
      <w:r>
        <w:rPr>
          <w:b/>
        </w:rPr>
        <w:t xml:space="preserve">35 </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p>
    <w:p>
      <w:r>
        <w:rPr>
          <w:b/>
        </w:rPr>
        <w:t xml:space="preserve">36 </w:t>
      </w:r>
      <w:r>
        <w:t xml:space="preserve">Teacher, which is the great commandment in the law?</w:t>
      </w:r>
      <w:r>
        <w:rPr>
          <w:rStyle w:val="FootnoteReference"/>
        </w:rPr>
        <w:footnoteReference w:id="1713"/>
      </w:r>
    </w:p>
    <w:p>
      <w:r>
        <w:rPr>
          <w:b/>
        </w:rPr>
        <w:t xml:space="preserve">37 </w:t>
      </w:r>
      <w:r>
        <w:t xml:space="preserve">Jesus said to him, You shall love the Lord your God with all your heart, and with all your soul, and with all your mind.</w:t>
      </w:r>
      <w:r>
        <w:rPr>
          <w:rStyle w:val="FootnoteReference"/>
        </w:rPr>
        <w:footnoteReference w:id="1714"/>
      </w:r>
    </w:p>
    <w:p>
      <w:r>
        <w:rPr>
          <w:b/>
        </w:rPr>
        <w:t xml:space="preserve">38 </w:t>
      </w:r>
      <w:r>
        <w:t xml:space="preserve">This is the first and great commandment.</w:t>
      </w:r>
    </w:p>
    <w:p>
      <w:r>
        <w:rPr>
          <w:b/>
        </w:rPr>
        <w:t xml:space="preserve">39 </w:t>
      </w:r>
      <w:r>
        <w:t xml:space="preserve">And the second is like it, You shall love your neighbor as yourself.</w:t>
      </w:r>
      <w:r>
        <w:rPr>
          <w:rStyle w:val="FootnoteReference"/>
        </w:rPr>
        <w:footnoteReference w:id="1715"/>
      </w:r>
      <w:r>
        <w:rPr>
          <w:rStyle w:val="FootnoteReference"/>
        </w:rPr>
        <w:footnoteReference w:id="1716"/>
      </w:r>
    </w:p>
    <w:p>
      <w:r>
        <w:rPr>
          <w:b/>
        </w:rPr>
        <w:t xml:space="preserve">40 </w:t>
      </w:r>
      <w:r>
        <w:t xml:space="preserve">On these two commandments hang all the law and the prophets.</w:t>
      </w:r>
      <w:r>
        <w:rPr>
          <w:rStyle w:val="FootnoteReference"/>
        </w:rPr>
        <w:footnoteReference w:id="1717"/>
      </w:r>
    </w:p>
    <w:p>
      <w:r>
        <w:rPr>
          <w:b/>
        </w:rPr>
        <w:t xml:space="preserve">41 </w:t>
      </w:r>
      <w:r>
        <w:t xml:space="preserve">While the Pharisees were gathered together, Jesus asked them,</w:t>
      </w:r>
      <w:r>
        <w:rPr>
          <w:rStyle w:val="FootnoteReference"/>
        </w:rPr>
        <w:footnoteReference w:id="1718"/>
      </w:r>
    </w:p>
    <w:p>
      <w:r>
        <w:rPr>
          <w:b/>
        </w:rPr>
        <w:t xml:space="preserve">42 </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p>
    <w:p>
      <w:r>
        <w:rPr>
          <w:b/>
        </w:rPr>
        <w:t xml:space="preserve">43 </w:t>
      </w:r>
      <w:r>
        <w:t xml:space="preserve">He says to them, How then does David in spirit call him Lord, saying,</w:t>
      </w:r>
      <w:r>
        <w:rPr>
          <w:rStyle w:val="FootnoteReference"/>
        </w:rPr>
        <w:footnoteReference w:id="1722"/>
      </w:r>
    </w:p>
    <w:p>
      <w:r>
        <w:rPr>
          <w:b/>
        </w:rPr>
        <w:t xml:space="preserve">44 </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p>
    <w:p>
      <w:r>
        <w:rPr>
          <w:b/>
        </w:rPr>
        <w:t xml:space="preserve">45 </w:t>
      </w:r>
      <w:r>
        <w:t xml:space="preserve">If David then calls him Lord, how is he his son?</w:t>
      </w:r>
      <w:r>
        <w:rPr>
          <w:rStyle w:val="FootnoteReference"/>
        </w:rPr>
        <w:footnoteReference w:id="1726"/>
      </w:r>
    </w:p>
    <w:p>
      <w:r>
        <w:rPr>
          <w:b/>
        </w:rPr>
        <w:t xml:space="preserve">46 </w:t>
      </w:r>
      <w:r>
        <w:t xml:space="preserve">And no one was able to answer him a word, neither dared anyone from that day forth ask him any more questions.</w:t>
      </w:r>
      <w:r>
        <w:rPr>
          <w:rStyle w:val="FootnoteReference"/>
        </w:rPr>
        <w:footnoteReference w:id="1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p>
    <w:p>
      <w:r>
        <w:rPr>
          <w:b/>
        </w:rPr>
        <w:t xml:space="preserve">2 </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p>
    <w:p>
      <w:r>
        <w:rPr>
          <w:b/>
        </w:rPr>
        <w:t xml:space="preserve">3 </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p>
    <w:p>
      <w:r>
        <w:rPr>
          <w:b/>
        </w:rPr>
        <w:t xml:space="preserve">4 </w:t>
      </w:r>
      <w:r>
        <w:t xml:space="preserve">For they bind heavy and grievous burdens, and lay them on men's shoulders; but they themselves will not move them with one of their fingers.</w:t>
      </w:r>
      <w:r>
        <w:rPr>
          <w:rStyle w:val="FootnoteReference"/>
        </w:rPr>
        <w:footnoteReference w:id="1736"/>
      </w:r>
    </w:p>
    <w:p>
      <w:r>
        <w:rPr>
          <w:b/>
        </w:rPr>
        <w:t xml:space="preserve">5 </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p>
    <w:p>
      <w:r>
        <w:rPr>
          <w:b/>
        </w:rPr>
        <w:t xml:space="preserve">6 </w:t>
      </w:r>
      <w:r>
        <w:t xml:space="preserve">And love the chief places at feasts, and the chief seats in the synagogues,</w:t>
      </w:r>
      <w:r>
        <w:rPr>
          <w:rStyle w:val="FootnoteReference"/>
        </w:rPr>
        <w:footnoteReference w:id="1740"/>
      </w:r>
    </w:p>
    <w:p>
      <w:r>
        <w:rPr>
          <w:b/>
        </w:rPr>
        <w:t xml:space="preserve">7 </w:t>
      </w:r>
      <w:r>
        <w:t xml:space="preserve">And greetings in the markets, and to be called by men, Rabbi</w:t>
      </w:r>
      <w:r>
        <w:rPr>
          <w:rStyle w:val="FootnoteReference"/>
        </w:rPr>
        <w:footnoteReference w:id="1741"/>
      </w:r>
      <w:r>
        <w:t xml:space="preserve">, Rabbi.</w:t>
      </w:r>
      <w:r>
        <w:rPr>
          <w:rStyle w:val="FootnoteReference"/>
        </w:rPr>
        <w:footnoteReference w:id="1742"/>
      </w:r>
    </w:p>
    <w:p>
      <w:r>
        <w:rPr>
          <w:b/>
        </w:rPr>
        <w:t xml:space="preserve">8 </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p>
    <w:p>
      <w:r>
        <w:rPr>
          <w:b/>
        </w:rPr>
        <w:t xml:space="preserve">9 </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p>
    <w:p>
      <w:r>
        <w:rPr>
          <w:b/>
        </w:rPr>
        <w:t xml:space="preserve">10 </w:t>
      </w:r>
      <w:r>
        <w:t xml:space="preserve">Neither be called teachers: for one is your Teacher, even Christ.</w:t>
      </w:r>
    </w:p>
    <w:p>
      <w:r>
        <w:rPr>
          <w:b/>
        </w:rPr>
        <w:t xml:space="preserve">11 </w:t>
      </w:r>
      <w:r>
        <w:t xml:space="preserve">But the one who is greatest among you shall be your servant.</w:t>
      </w:r>
      <w:r>
        <w:rPr>
          <w:rStyle w:val="FootnoteReference"/>
        </w:rPr>
        <w:footnoteReference w:id="1749"/>
      </w:r>
    </w:p>
    <w:p>
      <w:r>
        <w:rPr>
          <w:b/>
        </w:rPr>
        <w:t xml:space="preserve">12 </w:t>
      </w:r>
      <w:r>
        <w:t xml:space="preserve">And whoever shall exalt himself shall be brought low; and the one who shall humble himself shall be exalted.</w:t>
      </w:r>
      <w:r>
        <w:rPr>
          <w:rStyle w:val="FootnoteReference"/>
        </w:rPr>
        <w:footnoteReference w:id="1750"/>
      </w:r>
    </w:p>
    <w:p>
      <w:r>
        <w:rPr>
          <w:b/>
        </w:rPr>
        <w:t xml:space="preserve">13 </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p>
    <w:p>
      <w:r>
        <w:rPr>
          <w:b/>
        </w:rPr>
        <w:t xml:space="preserve">14 </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p>
    <w:p>
      <w:r>
        <w:rPr>
          <w:b/>
        </w:rPr>
        <w:t xml:space="preserve">15 </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p>
    <w:p>
      <w:r>
        <w:rPr>
          <w:b/>
        </w:rPr>
        <w:t xml:space="preserve">16 </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p>
    <w:p>
      <w:r>
        <w:rPr>
          <w:b/>
        </w:rPr>
        <w:t xml:space="preserve">17 </w:t>
      </w:r>
      <w:r>
        <w:t xml:space="preserve">You fools and blind: for which is greater, the gold, or the temple that sanctifies the gold?</w:t>
      </w:r>
      <w:r>
        <w:rPr>
          <w:rStyle w:val="FootnoteReference"/>
        </w:rPr>
        <w:footnoteReference w:id="1760"/>
      </w:r>
      <w:r>
        <w:rPr>
          <w:rStyle w:val="FootnoteReference"/>
        </w:rPr>
        <w:footnoteReference w:id="1761"/>
      </w:r>
    </w:p>
    <w:p>
      <w:r>
        <w:rPr>
          <w:b/>
        </w:rPr>
        <w:t xml:space="preserve">18 </w:t>
      </w:r>
      <w:r>
        <w:t xml:space="preserve">And, Whoever shall swear by the altar, it is nothing; but whoever swears by the gift that is upon it, he is guilty</w:t>
      </w:r>
      <w:r>
        <w:rPr>
          <w:rStyle w:val="FootnoteReference"/>
        </w:rPr>
        <w:footnoteReference w:id="1762"/>
      </w:r>
      <w:r>
        <w:t xml:space="preserve">.</w:t>
      </w:r>
    </w:p>
    <w:p>
      <w:r>
        <w:rPr>
          <w:b/>
        </w:rPr>
        <w:t xml:space="preserve">19 </w:t>
      </w:r>
      <w:r>
        <w:t xml:space="preserve">You fools and blind: for which is greater, the gift, or the altar that sanctifies the gift?</w:t>
      </w:r>
      <w:r>
        <w:rPr>
          <w:rStyle w:val="FootnoteReference"/>
        </w:rPr>
        <w:footnoteReference w:id="1763"/>
      </w:r>
    </w:p>
    <w:p>
      <w:r>
        <w:rPr>
          <w:b/>
        </w:rPr>
        <w:t xml:space="preserve">20 </w:t>
      </w:r>
      <w:r>
        <w:t xml:space="preserve">Whoever therefore shall swear by the altar, swears by it, and by all things on it.</w:t>
      </w:r>
    </w:p>
    <w:p>
      <w:r>
        <w:rPr>
          <w:b/>
        </w:rPr>
        <w:t xml:space="preserve">21 </w:t>
      </w:r>
      <w:r>
        <w:t xml:space="preserve">And whoever shall swear by the temple, swears by it, and by</w:t>
      </w:r>
      <w:r>
        <w:rPr>
          <w:rStyle w:val="FootnoteReference"/>
        </w:rPr>
        <w:footnoteReference w:id="1764"/>
      </w:r>
      <w:r>
        <w:t xml:space="preserve"> him who dwells in it.</w:t>
      </w:r>
    </w:p>
    <w:p>
      <w:r>
        <w:rPr>
          <w:b/>
        </w:rPr>
        <w:t xml:space="preserve">22 </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p>
    <w:p>
      <w:r>
        <w:rPr>
          <w:b/>
        </w:rPr>
        <w:t xml:space="preserve">23 </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p>
    <w:p>
      <w:r>
        <w:rPr>
          <w:b/>
        </w:rPr>
        <w:t xml:space="preserve">24 </w:t>
      </w:r>
      <w:r>
        <w:t xml:space="preserve">You blind guides, who strain out a gnat, and swallow a camel.</w:t>
      </w:r>
      <w:r>
        <w:rPr>
          <w:rStyle w:val="FootnoteReference"/>
        </w:rPr>
        <w:footnoteReference w:id="1772"/>
      </w:r>
    </w:p>
    <w:p>
      <w:r>
        <w:rPr>
          <w:b/>
        </w:rPr>
        <w:t xml:space="preserve">25 </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p>
    <w:p>
      <w:r>
        <w:rPr>
          <w:b/>
        </w:rPr>
        <w:t xml:space="preserve">26 </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p>
    <w:p>
      <w:r>
        <w:rPr>
          <w:b/>
        </w:rPr>
        <w:t xml:space="preserve">27 </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p>
    <w:p>
      <w:r>
        <w:rPr>
          <w:b/>
        </w:rPr>
        <w:t xml:space="preserve">28 </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p>
    <w:p>
      <w:r>
        <w:rPr>
          <w:b/>
        </w:rPr>
        <w:t xml:space="preserve">29 </w:t>
      </w:r>
      <w:r>
        <w:t xml:space="preserve">Woe to you, scribes and Pharisees, hypocrites! because you build the tombs of the prophets, and adorn the tombs of the righteous,</w:t>
      </w:r>
      <w:r>
        <w:rPr>
          <w:rStyle w:val="FootnoteReference"/>
        </w:rPr>
        <w:footnoteReference w:id="1780"/>
      </w:r>
    </w:p>
    <w:p>
      <w:r>
        <w:rPr>
          <w:b/>
        </w:rPr>
        <w:t xml:space="preserve">30 </w:t>
      </w:r>
      <w:r>
        <w:t xml:space="preserve">And say, If we had been in the days of our fathers, we would not have been partakers with them in the blood</w:t>
      </w:r>
      <w:r>
        <w:rPr>
          <w:rStyle w:val="FootnoteReference"/>
        </w:rPr>
        <w:footnoteReference w:id="1781"/>
      </w:r>
      <w:r>
        <w:t xml:space="preserve"> of the prophets.</w:t>
      </w:r>
    </w:p>
    <w:p>
      <w:r>
        <w:rPr>
          <w:b/>
        </w:rPr>
        <w:t xml:space="preserve">31 </w:t>
      </w:r>
      <w:r>
        <w:t xml:space="preserve">Therefore you are witnesses</w:t>
      </w:r>
      <w:r>
        <w:rPr>
          <w:rStyle w:val="FootnoteReference"/>
        </w:rPr>
        <w:footnoteReference w:id="1782"/>
      </w:r>
      <w:r>
        <w:t xml:space="preserve"> to yourselves, that you are the children of those who killed the prophets.</w:t>
      </w:r>
    </w:p>
    <w:p>
      <w:r>
        <w:rPr>
          <w:b/>
        </w:rPr>
        <w:t xml:space="preserve">32 </w:t>
      </w:r>
      <w:r>
        <w:t xml:space="preserve">Fill up then the measure</w:t>
      </w:r>
      <w:r>
        <w:rPr>
          <w:rStyle w:val="FootnoteReference"/>
        </w:rPr>
        <w:footnoteReference w:id="1783"/>
      </w:r>
      <w:r>
        <w:t xml:space="preserve"> of your fathers.</w:t>
      </w:r>
    </w:p>
    <w:p>
      <w:r>
        <w:rPr>
          <w:b/>
        </w:rPr>
        <w:t xml:space="preserve">33 </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p>
    <w:p>
      <w:r>
        <w:rPr>
          <w:b/>
        </w:rPr>
        <w:t xml:space="preserve">34 </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p>
    <w:p>
      <w:r>
        <w:rPr>
          <w:b/>
        </w:rPr>
        <w:t xml:space="preserve">35 </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p>
    <w:p>
      <w:r>
        <w:rPr>
          <w:b/>
        </w:rPr>
        <w:t xml:space="preserve">36 </w:t>
      </w:r>
      <w:r>
        <w:t xml:space="preserve">Amen, I say to you, All these things shall come upon this generation.</w:t>
      </w:r>
      <w:r>
        <w:rPr>
          <w:rStyle w:val="FootnoteReference"/>
        </w:rPr>
        <w:footnoteReference w:id="1797"/>
      </w:r>
    </w:p>
    <w:p>
      <w:r>
        <w:rPr>
          <w:b/>
        </w:rPr>
        <w:t xml:space="preserve">37 </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p>
    <w:p>
      <w:r>
        <w:rPr>
          <w:b/>
        </w:rPr>
        <w:t xml:space="preserve">38 </w:t>
      </w:r>
      <w:r>
        <w:t xml:space="preserve">Look, your house is left to you desolate.</w:t>
      </w:r>
      <w:r>
        <w:rPr>
          <w:rStyle w:val="FootnoteReference"/>
        </w:rPr>
        <w:footnoteReference w:id="1803"/>
      </w:r>
    </w:p>
    <w:p>
      <w:r>
        <w:rPr>
          <w:b/>
        </w:rPr>
        <w:t xml:space="preserve">39 </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p>
    <w:p>
      <w:r>
        <w:rPr>
          <w:b/>
        </w:rPr>
        <w:t xml:space="preserve">2 </w:t>
      </w:r>
      <w:r>
        <w:t xml:space="preserve">And Jesus said to them, See you not all these things? Amen, I say to you, There shall not be left here one stone upon another, that shall not be thrown down.</w:t>
      </w:r>
    </w:p>
    <w:p>
      <w:r>
        <w:rPr>
          <w:b/>
        </w:rPr>
        <w:t xml:space="preserve">3 </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p>
    <w:p>
      <w:r>
        <w:rPr>
          <w:b/>
        </w:rPr>
        <w:t xml:space="preserve">4 </w:t>
      </w:r>
      <w:r>
        <w:t xml:space="preserve">And Jesus answered and said to them, Take</w:t>
      </w:r>
      <w:r>
        <w:rPr>
          <w:rStyle w:val="FootnoteReference"/>
        </w:rPr>
        <w:footnoteReference w:id="1815"/>
      </w:r>
      <w:r>
        <w:t xml:space="preserve"> heed that no one deceive you.</w:t>
      </w:r>
    </w:p>
    <w:p>
      <w:r>
        <w:rPr>
          <w:b/>
        </w:rPr>
        <w:t xml:space="preserve">5 </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p>
    <w:p>
      <w:r>
        <w:rPr>
          <w:b/>
        </w:rPr>
        <w:t xml:space="preserve">6 </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p>
    <w:p>
      <w:r>
        <w:rPr>
          <w:b/>
        </w:rPr>
        <w:t xml:space="preserve">7 </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p>
    <w:p>
      <w:r>
        <w:rPr>
          <w:b/>
        </w:rPr>
        <w:t xml:space="preserve">8 </w:t>
      </w:r>
      <w:r>
        <w:t xml:space="preserve">All these are the beginning of sorrows.</w:t>
      </w:r>
      <w:r>
        <w:rPr>
          <w:rStyle w:val="FootnoteReference"/>
        </w:rPr>
        <w:footnoteReference w:id="1825"/>
      </w:r>
    </w:p>
    <w:p>
      <w:r>
        <w:rPr>
          <w:b/>
        </w:rPr>
        <w:t xml:space="preserve">9 </w:t>
      </w:r>
      <w:r>
        <w:t xml:space="preserve">Then shall they</w:t>
      </w:r>
      <w:r>
        <w:rPr>
          <w:rStyle w:val="FootnoteReference"/>
        </w:rPr>
        <w:footnoteReference w:id="1826"/>
      </w:r>
      <w:r>
        <w:t xml:space="preserve"> deliver you up to be afflicted, and shall kill you: and you shall be hated of all nations for my name's sake.</w:t>
      </w:r>
    </w:p>
    <w:p>
      <w:r>
        <w:rPr>
          <w:b/>
        </w:rPr>
        <w:t xml:space="preserve">10 </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p>
    <w:p>
      <w:r>
        <w:rPr>
          <w:b/>
        </w:rPr>
        <w:t xml:space="preserve">11 </w:t>
      </w:r>
      <w:r>
        <w:t xml:space="preserve">And many false prophets shall rise, and shall deceive many.</w:t>
      </w:r>
      <w:r>
        <w:rPr>
          <w:rStyle w:val="FootnoteReference"/>
        </w:rPr>
        <w:footnoteReference w:id="1829"/>
      </w:r>
    </w:p>
    <w:p>
      <w:r>
        <w:rPr>
          <w:b/>
        </w:rPr>
        <w:t xml:space="preserve">12 </w:t>
      </w:r>
      <w:r>
        <w:t xml:space="preserve">And because iniquity shall abound, the love</w:t>
      </w:r>
      <w:r>
        <w:rPr>
          <w:rStyle w:val="FootnoteReference"/>
        </w:rPr>
        <w:footnoteReference w:id="1830"/>
      </w:r>
      <w:r>
        <w:t xml:space="preserve"> of many shall grow cold.</w:t>
      </w:r>
    </w:p>
    <w:p>
      <w:r>
        <w:rPr>
          <w:b/>
        </w:rPr>
        <w:t xml:space="preserve">13 </w:t>
      </w:r>
      <w:r>
        <w:t xml:space="preserve">But the one who shall endure to the end, the same shall be saved.</w:t>
      </w:r>
      <w:r>
        <w:rPr>
          <w:rStyle w:val="FootnoteReference"/>
        </w:rPr>
        <w:footnoteReference w:id="1831"/>
      </w:r>
    </w:p>
    <w:p>
      <w:r>
        <w:rPr>
          <w:b/>
        </w:rPr>
        <w:t xml:space="preserve">14 </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p>
    <w:p>
      <w:r>
        <w:rPr>
          <w:b/>
        </w:rPr>
        <w:t xml:space="preserve">15 </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p>
    <w:p>
      <w:r>
        <w:rPr>
          <w:b/>
        </w:rPr>
        <w:t xml:space="preserve">16 </w:t>
      </w:r>
      <w:r>
        <w:t xml:space="preserve">Then let those who are in Judea</w:t>
      </w:r>
      <w:r>
        <w:rPr>
          <w:rStyle w:val="FootnoteReference"/>
        </w:rPr>
        <w:footnoteReference w:id="1838"/>
      </w:r>
      <w:r>
        <w:t xml:space="preserve"> flee into the mountains:</w:t>
      </w:r>
      <w:r>
        <w:rPr>
          <w:rStyle w:val="FootnoteReference"/>
        </w:rPr>
        <w:footnoteReference w:id="1839"/>
      </w:r>
    </w:p>
    <w:p>
      <w:r>
        <w:rPr>
          <w:b/>
        </w:rPr>
        <w:t xml:space="preserve">17 </w:t>
      </w:r>
      <w:r>
        <w:t xml:space="preserve">Let him who is on the housetop</w:t>
      </w:r>
      <w:r>
        <w:rPr>
          <w:rStyle w:val="FootnoteReference"/>
        </w:rPr>
        <w:footnoteReference w:id="1840"/>
      </w:r>
      <w:r>
        <w:t xml:space="preserve"> not come down to take anything out of his house:</w:t>
      </w:r>
    </w:p>
    <w:p>
      <w:r>
        <w:rPr>
          <w:b/>
        </w:rPr>
        <w:t xml:space="preserve">18 </w:t>
      </w:r>
      <w:r>
        <w:t xml:space="preserve">Neither let him who is in the field return to take his clothes.</w:t>
      </w:r>
    </w:p>
    <w:p>
      <w:r>
        <w:rPr>
          <w:b/>
        </w:rPr>
        <w:t xml:space="preserve">19 </w:t>
      </w:r>
      <w:r>
        <w:t xml:space="preserve">And woe to those who are with child, and to those who nurse in those days!</w:t>
      </w:r>
      <w:r>
        <w:rPr>
          <w:rStyle w:val="FootnoteReference"/>
        </w:rPr>
        <w:footnoteReference w:id="1841"/>
      </w:r>
    </w:p>
    <w:p>
      <w:r>
        <w:rPr>
          <w:b/>
        </w:rPr>
        <w:t xml:space="preserve">20 </w:t>
      </w:r>
      <w:r>
        <w:t xml:space="preserve">But pray that your flight not be in the winter, neither on the Sabbath:</w:t>
      </w:r>
    </w:p>
    <w:p>
      <w:r>
        <w:rPr>
          <w:b/>
        </w:rPr>
        <w:t xml:space="preserve">21 </w:t>
      </w:r>
      <w:r>
        <w:t xml:space="preserve">For then shall be great tribulation, such as was not since the beginning of the world to this time, no, nor ever shall be.</w:t>
      </w:r>
      <w:r>
        <w:rPr>
          <w:rStyle w:val="FootnoteReference"/>
        </w:rPr>
        <w:footnoteReference w:id="1842"/>
      </w:r>
    </w:p>
    <w:p>
      <w:r>
        <w:rPr>
          <w:b/>
        </w:rPr>
        <w:t xml:space="preserve">22 </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p>
    <w:p>
      <w:r>
        <w:rPr>
          <w:b/>
        </w:rPr>
        <w:t xml:space="preserve">23 </w:t>
      </w:r>
      <w:r>
        <w:t xml:space="preserve">Then if anyone shall say to you, Look, here is Christ, or there; do not believe it.</w:t>
      </w:r>
      <w:r>
        <w:rPr>
          <w:rStyle w:val="FootnoteReference"/>
        </w:rPr>
        <w:footnoteReference w:id="1845"/>
      </w:r>
    </w:p>
    <w:p>
      <w:r>
        <w:rPr>
          <w:b/>
        </w:rPr>
        <w:t xml:space="preserve">24 </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p>
    <w:p>
      <w:r>
        <w:rPr>
          <w:b/>
        </w:rPr>
        <w:t xml:space="preserve">25 </w:t>
      </w:r>
      <w:r>
        <w:t xml:space="preserve">Look, I have told you before.</w:t>
      </w:r>
      <w:r>
        <w:rPr>
          <w:rStyle w:val="FootnoteReference"/>
        </w:rPr>
        <w:footnoteReference w:id="1850"/>
      </w:r>
    </w:p>
    <w:p>
      <w:r>
        <w:rPr>
          <w:b/>
        </w:rPr>
        <w:t xml:space="preserve">26 </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p>
    <w:p>
      <w:r>
        <w:rPr>
          <w:b/>
        </w:rPr>
        <w:t xml:space="preserve">27 </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p>
    <w:p>
      <w:r>
        <w:rPr>
          <w:b/>
        </w:rPr>
        <w:t xml:space="preserve">28 </w:t>
      </w:r>
      <w:r>
        <w:t xml:space="preserve">For wherever the carcass is, there will the eagles be gathered together.</w:t>
      </w:r>
      <w:r>
        <w:rPr>
          <w:rStyle w:val="FootnoteReference"/>
        </w:rPr>
        <w:footnoteReference w:id="1855"/>
      </w:r>
    </w:p>
    <w:p>
      <w:r>
        <w:rPr>
          <w:b/>
        </w:rPr>
        <w:t xml:space="preserve">29 </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p>
    <w:p>
      <w:r>
        <w:rPr>
          <w:b/>
        </w:rPr>
        <w:t xml:space="preserve">30 </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p>
    <w:p>
      <w:r>
        <w:rPr>
          <w:b/>
        </w:rPr>
        <w:t xml:space="preserve">31 </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p>
    <w:p>
      <w:r>
        <w:rPr>
          <w:b/>
        </w:rPr>
        <w:t xml:space="preserve">32 </w:t>
      </w:r>
      <w:r>
        <w:t xml:space="preserve">Now learn a parable of the fig tree; When its branch is yet tender, and puts forth leaves, you know that summer is near:</w:t>
      </w:r>
      <w:r>
        <w:rPr>
          <w:rStyle w:val="FootnoteReference"/>
        </w:rPr>
        <w:footnoteReference w:id="1865"/>
      </w:r>
    </w:p>
    <w:p>
      <w:r>
        <w:rPr>
          <w:b/>
        </w:rPr>
        <w:t xml:space="preserve">33 </w:t>
      </w:r>
      <w:r>
        <w:t xml:space="preserve">So likewise you, when you shall see all these things, know</w:t>
      </w:r>
      <w:r>
        <w:rPr>
          <w:rStyle w:val="FootnoteReference"/>
        </w:rPr>
        <w:footnoteReference w:id="1866"/>
      </w:r>
      <w:r>
        <w:t xml:space="preserve"> that it is near, even at the doors.</w:t>
      </w:r>
    </w:p>
    <w:p>
      <w:r>
        <w:rPr>
          <w:b/>
        </w:rPr>
        <w:t xml:space="preserve">34 </w:t>
      </w:r>
      <w:r>
        <w:t xml:space="preserve">Amen, I say to you, This generation shall not pass, till all these things be fulfilled.</w:t>
      </w:r>
    </w:p>
    <w:p>
      <w:r>
        <w:rPr>
          <w:b/>
        </w:rPr>
        <w:t xml:space="preserve">35 </w:t>
      </w:r>
      <w:r>
        <w:t xml:space="preserve">Heaven</w:t>
      </w:r>
      <w:r>
        <w:rPr>
          <w:rStyle w:val="FootnoteReference"/>
        </w:rPr>
        <w:footnoteReference w:id="1867"/>
      </w:r>
      <w:r>
        <w:t xml:space="preserve"> and earth shall pass away, but my words shall not pass away.</w:t>
      </w:r>
      <w:r>
        <w:rPr>
          <w:rStyle w:val="FootnoteReference"/>
        </w:rPr>
        <w:footnoteReference w:id="1868"/>
      </w:r>
    </w:p>
    <w:p>
      <w:r>
        <w:rPr>
          <w:b/>
        </w:rPr>
        <w:t xml:space="preserve">36 </w:t>
      </w:r>
      <w:r>
        <w:t xml:space="preserve">But of that day and hour no one knows, no, not the angels of heaven, but my Father only.</w:t>
      </w:r>
      <w:r>
        <w:rPr>
          <w:rStyle w:val="FootnoteReference"/>
        </w:rPr>
        <w:footnoteReference w:id="1869"/>
      </w:r>
    </w:p>
    <w:p>
      <w:r>
        <w:rPr>
          <w:b/>
        </w:rPr>
        <w:t xml:space="preserve">37 </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p>
    <w:p>
      <w:r>
        <w:rPr>
          <w:b/>
        </w:rPr>
        <w:t xml:space="preserve">38 </w:t>
      </w:r>
      <w:r>
        <w:t xml:space="preserve">For as in the days that were before the flood they were eating and drinking, marrying and giving in marriage, until the day that Noah entered into the ark,</w:t>
      </w:r>
      <w:r>
        <w:rPr>
          <w:rStyle w:val="FootnoteReference"/>
        </w:rPr>
        <w:footnoteReference w:id="1872"/>
      </w:r>
    </w:p>
    <w:p>
      <w:r>
        <w:rPr>
          <w:b/>
        </w:rPr>
        <w:t xml:space="preserve">39 </w:t>
      </w:r>
      <w:r>
        <w:t xml:space="preserve">And did not know until the flood came, and took them all away; so shall also the coming of the Son of man be.</w:t>
      </w:r>
      <w:r>
        <w:rPr>
          <w:rStyle w:val="FootnoteReference"/>
        </w:rPr>
        <w:footnoteReference w:id="1873"/>
      </w:r>
    </w:p>
    <w:p>
      <w:r>
        <w:rPr>
          <w:b/>
        </w:rPr>
        <w:t xml:space="preserve">40 </w:t>
      </w:r>
      <w:r>
        <w:t xml:space="preserve">Then shall two be in the field; the one</w:t>
      </w:r>
      <w:r>
        <w:rPr>
          <w:rStyle w:val="FootnoteReference"/>
        </w:rPr>
        <w:footnoteReference w:id="1874"/>
      </w:r>
      <w:r>
        <w:t xml:space="preserve"> shall be taken, and the other left.</w:t>
      </w:r>
    </w:p>
    <w:p>
      <w:r>
        <w:rPr>
          <w:b/>
        </w:rPr>
        <w:t xml:space="preserve">41 </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p>
    <w:p>
      <w:r>
        <w:rPr>
          <w:b/>
        </w:rPr>
        <w:t xml:space="preserve">42 </w:t>
      </w:r>
      <w:r>
        <w:t xml:space="preserve">Watch</w:t>
      </w:r>
      <w:r>
        <w:rPr>
          <w:rStyle w:val="FootnoteReference"/>
        </w:rPr>
        <w:footnoteReference w:id="1877"/>
      </w:r>
      <w:r>
        <w:t xml:space="preserve"> therefore: for you do not know what hour your Lord comes.</w:t>
      </w:r>
      <w:r>
        <w:rPr>
          <w:rStyle w:val="FootnoteReference"/>
        </w:rPr>
        <w:footnoteReference w:id="1878"/>
      </w:r>
    </w:p>
    <w:p>
      <w:r>
        <w:rPr>
          <w:b/>
        </w:rPr>
        <w:t xml:space="preserve">43 </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p>
    <w:p>
      <w:r>
        <w:rPr>
          <w:b/>
        </w:rPr>
        <w:t xml:space="preserve">44 </w:t>
      </w:r>
      <w:r>
        <w:t xml:space="preserve">Therefore be also ready: for in an hour you do not expect, the Son of man comes.</w:t>
      </w:r>
      <w:r>
        <w:rPr>
          <w:rStyle w:val="FootnoteReference"/>
        </w:rPr>
        <w:footnoteReference w:id="1882"/>
      </w:r>
    </w:p>
    <w:p>
      <w:r>
        <w:rPr>
          <w:b/>
        </w:rPr>
        <w:t xml:space="preserve">45 </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p>
    <w:p>
      <w:r>
        <w:rPr>
          <w:b/>
        </w:rPr>
        <w:t xml:space="preserve">46 </w:t>
      </w:r>
      <w:r>
        <w:t xml:space="preserve">Blessed is that slave, whom his Lord when he comes shall find so doing.</w:t>
      </w:r>
      <w:r>
        <w:rPr>
          <w:rStyle w:val="FootnoteReference"/>
        </w:rPr>
        <w:footnoteReference w:id="1885"/>
      </w:r>
    </w:p>
    <w:p>
      <w:r>
        <w:rPr>
          <w:b/>
        </w:rPr>
        <w:t xml:space="preserve">47 </w:t>
      </w:r>
      <w:r>
        <w:t xml:space="preserve">Amen, I say to you, That he shall make him ruler over all his goods.</w:t>
      </w:r>
    </w:p>
    <w:p>
      <w:r>
        <w:rPr>
          <w:b/>
        </w:rPr>
        <w:t xml:space="preserve">48 </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p>
    <w:p>
      <w:r>
        <w:rPr>
          <w:b/>
        </w:rPr>
        <w:t xml:space="preserve">49 </w:t>
      </w:r>
      <w:r>
        <w:t xml:space="preserve">And shall begin to strike his fellow slaves, and to eat and drink with the drunken;</w:t>
      </w:r>
      <w:r>
        <w:rPr>
          <w:rStyle w:val="FootnoteReference"/>
        </w:rPr>
        <w:footnoteReference w:id="1889"/>
      </w:r>
    </w:p>
    <w:p>
      <w:r>
        <w:rPr>
          <w:b/>
        </w:rPr>
        <w:t xml:space="preserve">50 </w:t>
      </w:r>
      <w:r>
        <w:t xml:space="preserve">The Lord of that slave shall come in a day when he looks not for him, and in an hour that he is not aware of,</w:t>
      </w:r>
    </w:p>
    <w:p>
      <w:r>
        <w:rPr>
          <w:b/>
        </w:rPr>
        <w:t xml:space="preserve">51 </w:t>
      </w:r>
      <w:r>
        <w:t xml:space="preserve">And shall cut him in two, and appoint</w:t>
      </w:r>
      <w:r>
        <w:rPr>
          <w:rStyle w:val="FootnoteReference"/>
        </w:rPr>
        <w:footnoteReference w:id="1890"/>
      </w:r>
      <w:r>
        <w:t xml:space="preserve"> him his portion with the hypocrites: there shall be weeping and gnashing of teeth.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p>
    <w:p>
      <w:r>
        <w:rPr>
          <w:b/>
        </w:rPr>
        <w:t xml:space="preserve">2 </w:t>
      </w:r>
      <w:r>
        <w:t xml:space="preserve">And five of them were wise, and five were foolish.</w:t>
      </w:r>
      <w:r>
        <w:rPr>
          <w:rStyle w:val="FootnoteReference"/>
        </w:rPr>
        <w:footnoteReference w:id="1895"/>
      </w:r>
    </w:p>
    <w:p>
      <w:r>
        <w:rPr>
          <w:b/>
        </w:rPr>
        <w:t xml:space="preserve">3 </w:t>
      </w:r>
      <w:r>
        <w:t xml:space="preserve">Those who were foolish</w:t>
      </w:r>
      <w:r>
        <w:rPr>
          <w:rStyle w:val="FootnoteReference"/>
        </w:rPr>
        <w:footnoteReference w:id="1896"/>
      </w:r>
      <w:r>
        <w:t xml:space="preserve"> took their lamps, and took no oil with them:</w:t>
      </w:r>
    </w:p>
    <w:p>
      <w:r>
        <w:rPr>
          <w:b/>
        </w:rPr>
        <w:t xml:space="preserve">4 </w:t>
      </w:r>
      <w:r>
        <w:t xml:space="preserve">But the wise took oil in their vessels with their lamps.</w:t>
      </w:r>
      <w:r>
        <w:rPr>
          <w:rStyle w:val="FootnoteReference"/>
        </w:rPr>
        <w:footnoteReference w:id="1897"/>
      </w:r>
    </w:p>
    <w:p>
      <w:r>
        <w:rPr>
          <w:b/>
        </w:rPr>
        <w:t xml:space="preserve">5 </w:t>
      </w:r>
      <w:r>
        <w:t xml:space="preserve">While the bridegroom delayed, they all slumbered and slept.</w:t>
      </w:r>
      <w:r>
        <w:rPr>
          <w:rStyle w:val="FootnoteReference"/>
        </w:rPr>
        <w:footnoteReference w:id="1898"/>
      </w:r>
      <w:r>
        <w:rPr>
          <w:rStyle w:val="FootnoteReference"/>
        </w:rPr>
        <w:footnoteReference w:id="1899"/>
      </w:r>
    </w:p>
    <w:p>
      <w:r>
        <w:rPr>
          <w:b/>
        </w:rPr>
        <w:t xml:space="preserve">6 </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p>
    <w:p>
      <w:r>
        <w:rPr>
          <w:b/>
        </w:rPr>
        <w:t xml:space="preserve">7 </w:t>
      </w:r>
      <w:r>
        <w:t xml:space="preserve">Then all those virgins arose, and trimmed their lamps.</w:t>
      </w:r>
      <w:r>
        <w:rPr>
          <w:rStyle w:val="FootnoteReference"/>
        </w:rPr>
        <w:footnoteReference w:id="1904"/>
      </w:r>
    </w:p>
    <w:p>
      <w:r>
        <w:rPr>
          <w:b/>
        </w:rPr>
        <w:t xml:space="preserve">8 </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p>
    <w:p>
      <w:r>
        <w:rPr>
          <w:b/>
        </w:rPr>
        <w:t xml:space="preserve">9 </w:t>
      </w:r>
      <w:r>
        <w:t xml:space="preserve">But the wise answered, saying, Not so; lest there not be enough for us and you: but go rather to those who sell, and buy for yourselves.</w:t>
      </w:r>
      <w:r>
        <w:rPr>
          <w:rStyle w:val="FootnoteReference"/>
        </w:rPr>
        <w:footnoteReference w:id="1908"/>
      </w:r>
    </w:p>
    <w:p>
      <w:r>
        <w:rPr>
          <w:b/>
        </w:rPr>
        <w:t xml:space="preserve">10 </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p>
    <w:p>
      <w:r>
        <w:rPr>
          <w:b/>
        </w:rPr>
        <w:t xml:space="preserve">11 </w:t>
      </w:r>
      <w:r>
        <w:t xml:space="preserve">Afterward came also the other virgins, saying</w:t>
      </w:r>
      <w:r>
        <w:rPr>
          <w:rStyle w:val="FootnoteReference"/>
        </w:rPr>
        <w:footnoteReference w:id="1911"/>
      </w:r>
      <w:r>
        <w:t xml:space="preserve">, Lord, Lord, open to us.</w:t>
      </w:r>
    </w:p>
    <w:p>
      <w:r>
        <w:rPr>
          <w:b/>
        </w:rPr>
        <w:t xml:space="preserve">12 </w:t>
      </w:r>
      <w:r>
        <w:t xml:space="preserve">But he answered and said, Amen, I say to you, I do not know you.</w:t>
      </w:r>
    </w:p>
    <w:p>
      <w:r>
        <w:rPr>
          <w:b/>
        </w:rPr>
        <w:t xml:space="preserve">13 </w:t>
      </w:r>
      <w:r>
        <w:t xml:space="preserve">Watch therefore, for you know neither the day nor the hour in which the Son of man comes.</w:t>
      </w:r>
      <w:r>
        <w:rPr>
          <w:rStyle w:val="FootnoteReference"/>
        </w:rPr>
        <w:footnoteReference w:id="1912"/>
      </w:r>
    </w:p>
    <w:p>
      <w:r>
        <w:rPr>
          <w:b/>
        </w:rPr>
        <w:t xml:space="preserve">14 </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p>
    <w:p>
      <w:r>
        <w:rPr>
          <w:b/>
        </w:rPr>
        <w:t xml:space="preserve">15 </w:t>
      </w:r>
      <w:r>
        <w:t xml:space="preserve">And to one he gave five talents</w:t>
      </w:r>
      <w:r>
        <w:rPr>
          <w:rStyle w:val="FootnoteReference"/>
        </w:rPr>
        <w:footnoteReference w:id="1915"/>
      </w:r>
      <w:r>
        <w:t xml:space="preserve">, to another two, and to another one; to every man according to his own ability; and immediately he took his journey.</w:t>
      </w:r>
    </w:p>
    <w:p>
      <w:r>
        <w:rPr>
          <w:b/>
        </w:rPr>
        <w:t xml:space="preserve">16 </w:t>
      </w:r>
      <w:r>
        <w:t xml:space="preserve">Then the one who had received the five talents went</w:t>
      </w:r>
      <w:r>
        <w:rPr>
          <w:rStyle w:val="FootnoteReference"/>
        </w:rPr>
        <w:footnoteReference w:id="1916"/>
      </w:r>
      <w:r>
        <w:t xml:space="preserve"> and traded with them, and made another five talents.</w:t>
      </w:r>
    </w:p>
    <w:p>
      <w:r>
        <w:rPr>
          <w:b/>
        </w:rPr>
        <w:t xml:space="preserve">17 </w:t>
      </w:r>
      <w:r>
        <w:t xml:space="preserve">And likewise the one who had received two, he also</w:t>
      </w:r>
      <w:r>
        <w:rPr>
          <w:rStyle w:val="FootnoteReference"/>
        </w:rPr>
        <w:footnoteReference w:id="1917"/>
      </w:r>
      <w:r>
        <w:t xml:space="preserve"> gained another two.</w:t>
      </w:r>
    </w:p>
    <w:p>
      <w:r>
        <w:rPr>
          <w:b/>
        </w:rPr>
        <w:t xml:space="preserve">18 </w:t>
      </w:r>
      <w:r>
        <w:t xml:space="preserve">But the one who had received one went and dug in the earth, and hid</w:t>
      </w:r>
      <w:r>
        <w:rPr>
          <w:rStyle w:val="FootnoteReference"/>
        </w:rPr>
        <w:footnoteReference w:id="1918"/>
      </w:r>
      <w:r>
        <w:t xml:space="preserve"> his lord's money.</w:t>
      </w:r>
    </w:p>
    <w:p>
      <w:r>
        <w:rPr>
          <w:b/>
        </w:rPr>
        <w:t xml:space="preserve">19 </w:t>
      </w:r>
      <w:r>
        <w:t xml:space="preserve">After a long</w:t>
      </w:r>
      <w:r>
        <w:rPr>
          <w:rStyle w:val="FootnoteReference"/>
        </w:rPr>
        <w:footnoteReference w:id="1919"/>
      </w:r>
      <w:r>
        <w:t xml:space="preserve"> time the Lord of those slaves comes, and reckons with them.</w:t>
      </w:r>
      <w:r>
        <w:rPr>
          <w:rStyle w:val="FootnoteReference"/>
        </w:rPr>
        <w:footnoteReference w:id="1920"/>
      </w:r>
    </w:p>
    <w:p>
      <w:r>
        <w:rPr>
          <w:b/>
        </w:rPr>
        <w:t xml:space="preserve">20 </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p>
    <w:p>
      <w:r>
        <w:rPr>
          <w:b/>
        </w:rPr>
        <w:t xml:space="preserve">21 </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p>
    <w:p>
      <w:r>
        <w:rPr>
          <w:b/>
        </w:rPr>
        <w:t xml:space="preserve">22 </w:t>
      </w:r>
      <w:r>
        <w:t xml:space="preserve">He also that had received two talents came and said, Lord, you delivered to me two talents: look, I have gained two other talents beside them.</w:t>
      </w:r>
    </w:p>
    <w:p>
      <w:r>
        <w:rPr>
          <w:b/>
        </w:rPr>
        <w:t xml:space="preserve">23 </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p>
    <w:p>
      <w:r>
        <w:rPr>
          <w:b/>
        </w:rPr>
        <w:t xml:space="preserve">24 </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p>
    <w:p>
      <w:r>
        <w:rPr>
          <w:b/>
        </w:rPr>
        <w:t xml:space="preserve">25 </w:t>
      </w:r>
      <w:r>
        <w:t xml:space="preserve">And I was afraid, and went and hid your talent in the earth: look, there you have what is yours.</w:t>
      </w:r>
      <w:r>
        <w:rPr>
          <w:rStyle w:val="FootnoteReference"/>
        </w:rPr>
        <w:footnoteReference w:id="1927"/>
      </w:r>
    </w:p>
    <w:p>
      <w:r>
        <w:rPr>
          <w:b/>
        </w:rPr>
        <w:t xml:space="preserve">26 </w:t>
      </w:r>
      <w:r>
        <w:t xml:space="preserve">His Lord answered and said to him, You wicked and slothful slave, you knew that I reap where I sowed not, and gather where I have not scattered:</w:t>
      </w:r>
      <w:r>
        <w:rPr>
          <w:rStyle w:val="FootnoteReference"/>
        </w:rPr>
        <w:footnoteReference w:id="1928"/>
      </w:r>
    </w:p>
    <w:p>
      <w:r>
        <w:rPr>
          <w:b/>
        </w:rPr>
        <w:t xml:space="preserve">27 </w:t>
      </w:r>
      <w:r>
        <w:t xml:space="preserve">You ought therefore to have put my money to the exchangers, and then at my coming I should have received my own with interest.</w:t>
      </w:r>
      <w:r>
        <w:rPr>
          <w:rStyle w:val="FootnoteReference"/>
        </w:rPr>
        <w:footnoteReference w:id="1929"/>
      </w:r>
    </w:p>
    <w:p>
      <w:r>
        <w:rPr>
          <w:b/>
        </w:rPr>
        <w:t xml:space="preserve">28 </w:t>
      </w:r>
      <w:r>
        <w:t xml:space="preserve">Take therefore the talent from him, and give it to him who has ten talents.</w:t>
      </w:r>
      <w:r>
        <w:rPr>
          <w:rStyle w:val="FootnoteReference"/>
        </w:rPr>
        <w:footnoteReference w:id="1930"/>
      </w:r>
    </w:p>
    <w:p>
      <w:r>
        <w:rPr>
          <w:b/>
        </w:rPr>
        <w:t xml:space="preserve">29 </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p>
    <w:p>
      <w:r>
        <w:rPr>
          <w:b/>
        </w:rPr>
        <w:t xml:space="preserve">30 </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p>
    <w:p>
      <w:r>
        <w:rPr>
          <w:b/>
        </w:rPr>
        <w:t xml:space="preserve">31 </w:t>
      </w:r>
      <w:r>
        <w:t xml:space="preserve">When the Son</w:t>
      </w:r>
      <w:r>
        <w:rPr>
          <w:rStyle w:val="FootnoteReference"/>
        </w:rPr>
        <w:footnoteReference w:id="1935"/>
      </w:r>
      <w:r>
        <w:t xml:space="preserve"> of man shall come in his glory, and all the holy angels with him, then shall he sit upon the throne of his glory:</w:t>
      </w:r>
    </w:p>
    <w:p>
      <w:r>
        <w:rPr>
          <w:b/>
        </w:rPr>
        <w:t xml:space="preserve">32 </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p>
    <w:p>
      <w:r>
        <w:rPr>
          <w:b/>
        </w:rPr>
        <w:t xml:space="preserve">33 </w:t>
      </w:r>
      <w:r>
        <w:t xml:space="preserve">And he shall set the sheep</w:t>
      </w:r>
      <w:r>
        <w:rPr>
          <w:rStyle w:val="FootnoteReference"/>
        </w:rPr>
        <w:footnoteReference w:id="1938"/>
      </w:r>
      <w:r>
        <w:t xml:space="preserve"> on his right hand, but the goats on the left.</w:t>
      </w:r>
      <w:r>
        <w:rPr>
          <w:rStyle w:val="FootnoteReference"/>
        </w:rPr>
        <w:footnoteReference w:id="1939"/>
      </w:r>
    </w:p>
    <w:p>
      <w:r>
        <w:rPr>
          <w:b/>
        </w:rPr>
        <w:t xml:space="preserve">34 </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p>
    <w:p>
      <w:r>
        <w:rPr>
          <w:b/>
        </w:rPr>
        <w:t xml:space="preserve">35 </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p>
    <w:p>
      <w:r>
        <w:rPr>
          <w:b/>
        </w:rPr>
        <w:t xml:space="preserve">36 </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p>
    <w:p>
      <w:r>
        <w:rPr>
          <w:b/>
        </w:rPr>
        <w:t xml:space="preserve">37 </w:t>
      </w:r>
      <w:r>
        <w:t xml:space="preserve">Then shall the righteous answer him, saying, Lord, when saw we you hungry, and fed you? or thirsty, and gave you drink?</w:t>
      </w:r>
    </w:p>
    <w:p>
      <w:r>
        <w:rPr>
          <w:b/>
        </w:rPr>
        <w:t xml:space="preserve">38 </w:t>
      </w:r>
      <w:r>
        <w:t xml:space="preserve">When did we see you a stranger, and take you in? or naked, and clothe you?</w:t>
      </w:r>
    </w:p>
    <w:p>
      <w:r>
        <w:rPr>
          <w:b/>
        </w:rPr>
        <w:t xml:space="preserve">39 </w:t>
      </w:r>
      <w:r>
        <w:t xml:space="preserve">Or when did we see you sick, or in prison, and come to you?</w:t>
      </w:r>
    </w:p>
    <w:p>
      <w:r>
        <w:rPr>
          <w:b/>
        </w:rPr>
        <w:t xml:space="preserve">40 </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p>
    <w:p>
      <w:r>
        <w:rPr>
          <w:b/>
        </w:rPr>
        <w:t xml:space="preserve">41 </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p>
    <w:p>
      <w:r>
        <w:rPr>
          <w:b/>
        </w:rPr>
        <w:t xml:space="preserve">42 </w:t>
      </w:r>
      <w:r>
        <w:t xml:space="preserve">For I was hungry, and you gave me no food: I was thirsty, and you gave me no drink:</w:t>
      </w:r>
      <w:r>
        <w:rPr>
          <w:rStyle w:val="FootnoteReference"/>
        </w:rPr>
        <w:footnoteReference w:id="1956"/>
      </w:r>
    </w:p>
    <w:p>
      <w:r>
        <w:rPr>
          <w:b/>
        </w:rPr>
        <w:t xml:space="preserve">43 </w:t>
      </w:r>
      <w:r>
        <w:t xml:space="preserve">I was a stranger, and you did not take me in: naked, and you did not clothe me: sick, and in prison, and you did not visit me.</w:t>
      </w:r>
    </w:p>
    <w:p>
      <w:r>
        <w:rPr>
          <w:b/>
        </w:rPr>
        <w:t xml:space="preserve">44 </w:t>
      </w:r>
      <w:r>
        <w:t xml:space="preserve">Then shall they also answer him, saying, Lord, when saw we you hungry, or thirsty, or a stranger, or naked, or sick, or in prison, and did not minister to you?</w:t>
      </w:r>
    </w:p>
    <w:p>
      <w:r>
        <w:rPr>
          <w:b/>
        </w:rPr>
        <w:t xml:space="preserve">45 </w:t>
      </w:r>
      <w:r>
        <w:t xml:space="preserve">Then shall he answer them, saying, Amen, I say to you, Inasmuch</w:t>
      </w:r>
      <w:r>
        <w:rPr>
          <w:rStyle w:val="FootnoteReference"/>
        </w:rPr>
        <w:footnoteReference w:id="1957"/>
      </w:r>
      <w:r>
        <w:t xml:space="preserve"> as you did it not to one of the least of these, you did it not to me.</w:t>
      </w:r>
    </w:p>
    <w:p>
      <w:r>
        <w:rPr>
          <w:b/>
        </w:rPr>
        <w:t xml:space="preserve">46 </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p>
    <w:p>
      <w:r>
        <w:rPr>
          <w:b/>
        </w:rPr>
        <w:t xml:space="preserve">2 </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p>
    <w:p>
      <w:r>
        <w:rPr>
          <w:b/>
        </w:rPr>
        <w:t xml:space="preserve">3 </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p>
    <w:p>
      <w:r>
        <w:rPr>
          <w:b/>
        </w:rPr>
        <w:t xml:space="preserve">4 </w:t>
      </w:r>
      <w:r>
        <w:t xml:space="preserve">And consulted</w:t>
      </w:r>
      <w:r>
        <w:rPr>
          <w:rStyle w:val="FootnoteReference"/>
        </w:rPr>
        <w:footnoteReference w:id="1970"/>
      </w:r>
      <w:r>
        <w:t xml:space="preserve"> that they might take Jesus by deceit, and kill him.</w:t>
      </w:r>
      <w:r>
        <w:rPr>
          <w:rStyle w:val="FootnoteReference"/>
        </w:rPr>
        <w:footnoteReference w:id="1971"/>
      </w:r>
    </w:p>
    <w:p>
      <w:r>
        <w:rPr>
          <w:b/>
        </w:rPr>
        <w:t xml:space="preserve">5 </w:t>
      </w:r>
      <w:r>
        <w:t xml:space="preserve">But they said, Not on the feast day, lest there be an uproar among the people.</w:t>
      </w:r>
      <w:r>
        <w:rPr>
          <w:rStyle w:val="FootnoteReference"/>
        </w:rPr>
        <w:footnoteReference w:id="1972"/>
      </w:r>
    </w:p>
    <w:p>
      <w:r>
        <w:rPr>
          <w:b/>
        </w:rPr>
        <w:t xml:space="preserve">6 </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p>
    <w:p>
      <w:r>
        <w:rPr>
          <w:b/>
        </w:rPr>
        <w:t xml:space="preserve">7 </w:t>
      </w:r>
      <w:r>
        <w:t xml:space="preserve">There came to him a woman having an alabaster box of very</w:t>
      </w:r>
      <w:r>
        <w:rPr>
          <w:rStyle w:val="FootnoteReference"/>
        </w:rPr>
        <w:footnoteReference w:id="1977"/>
      </w:r>
      <w:r>
        <w:t xml:space="preserve"> precious ointment, and poured it on his head, as he reclined at table.</w:t>
      </w:r>
    </w:p>
    <w:p>
      <w:r>
        <w:rPr>
          <w:b/>
        </w:rPr>
        <w:t xml:space="preserve">8 </w:t>
      </w:r>
      <w:r>
        <w:t xml:space="preserve">But when his disciples saw it, they had indignation, saying, To what purpose is this waste?</w:t>
      </w:r>
      <w:r>
        <w:rPr>
          <w:rStyle w:val="FootnoteReference"/>
        </w:rPr>
        <w:footnoteReference w:id="1978"/>
      </w:r>
      <w:r>
        <w:rPr>
          <w:rStyle w:val="FootnoteReference"/>
        </w:rPr>
        <w:footnoteReference w:id="1979"/>
      </w:r>
    </w:p>
    <w:p>
      <w:r>
        <w:rPr>
          <w:b/>
        </w:rPr>
        <w:t xml:space="preserve">9 </w:t>
      </w:r>
      <w:r>
        <w:t xml:space="preserve">For this ointment might have been sold for much, and given to the poor.</w:t>
      </w:r>
      <w:r>
        <w:rPr>
          <w:rStyle w:val="FootnoteReference"/>
        </w:rPr>
        <w:footnoteReference w:id="1980"/>
      </w:r>
    </w:p>
    <w:p>
      <w:r>
        <w:rPr>
          <w:b/>
        </w:rPr>
        <w:t xml:space="preserve">10 </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p>
    <w:p>
      <w:r>
        <w:rPr>
          <w:b/>
        </w:rPr>
        <w:t xml:space="preserve">11 </w:t>
      </w:r>
      <w:r>
        <w:t xml:space="preserve">For you have the poor always with you; but me you have not always.</w:t>
      </w:r>
      <w:r>
        <w:rPr>
          <w:rStyle w:val="FootnoteReference"/>
        </w:rPr>
        <w:footnoteReference w:id="1983"/>
      </w:r>
      <w:r>
        <w:rPr>
          <w:rStyle w:val="FootnoteReference"/>
        </w:rPr>
        <w:footnoteReference w:id="1984"/>
      </w:r>
    </w:p>
    <w:p>
      <w:r>
        <w:rPr>
          <w:b/>
        </w:rPr>
        <w:t xml:space="preserve">12 </w:t>
      </w:r>
      <w:r>
        <w:t xml:space="preserve">For in that she has poured this ointment on my body, she did it for my burial.</w:t>
      </w:r>
      <w:r>
        <w:rPr>
          <w:rStyle w:val="FootnoteReference"/>
        </w:rPr>
        <w:footnoteReference w:id="1985"/>
      </w:r>
    </w:p>
    <w:p>
      <w:r>
        <w:rPr>
          <w:b/>
        </w:rPr>
        <w:t xml:space="preserve">13 </w:t>
      </w:r>
      <w:r>
        <w:t xml:space="preserve">Amen, I say to you, wherever this good news shall be preached in the whole world, there shall also this, that this woman has done, be told for a memorial of her.</w:t>
      </w:r>
      <w:r>
        <w:rPr>
          <w:rStyle w:val="FootnoteReference"/>
        </w:rPr>
        <w:footnoteReference w:id="1986"/>
      </w:r>
    </w:p>
    <w:p>
      <w:r>
        <w:rPr>
          <w:b/>
        </w:rPr>
        <w:t xml:space="preserve">14 </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p>
    <w:p>
      <w:r>
        <w:rPr>
          <w:b/>
        </w:rPr>
        <w:t xml:space="preserve">15 </w:t>
      </w:r>
      <w:r>
        <w:t xml:space="preserve">And said to them, What will you give me, and I will deliver him to you? And they covenanted with him for thirty</w:t>
      </w:r>
      <w:r>
        <w:rPr>
          <w:rStyle w:val="FootnoteReference"/>
        </w:rPr>
        <w:footnoteReference w:id="1994"/>
      </w:r>
      <w:r>
        <w:t xml:space="preserve"> pieces of silver.</w:t>
      </w:r>
    </w:p>
    <w:p>
      <w:r>
        <w:rPr>
          <w:b/>
        </w:rPr>
        <w:t xml:space="preserve">16 </w:t>
      </w:r>
      <w:r>
        <w:t xml:space="preserve">And from that time he sought opportunity to betray him.</w:t>
      </w:r>
      <w:r>
        <w:rPr>
          <w:rStyle w:val="FootnoteReference"/>
        </w:rPr>
        <w:footnoteReference w:id="1995"/>
      </w:r>
    </w:p>
    <w:p>
      <w:r>
        <w:rPr>
          <w:b/>
        </w:rPr>
        <w:t xml:space="preserve">17 </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p>
    <w:p>
      <w:r>
        <w:rPr>
          <w:b/>
        </w:rPr>
        <w:t xml:space="preserve">18 </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p>
    <w:p>
      <w:r>
        <w:rPr>
          <w:b/>
        </w:rPr>
        <w:t xml:space="preserve">19 </w:t>
      </w:r>
      <w:r>
        <w:t xml:space="preserve">And the disciples</w:t>
      </w:r>
      <w:r>
        <w:rPr>
          <w:rStyle w:val="FootnoteReference"/>
        </w:rPr>
        <w:footnoteReference w:id="2000"/>
      </w:r>
      <w:r>
        <w:t xml:space="preserve"> did as Jesus had appointed them; and they made ready the Passover.</w:t>
      </w:r>
    </w:p>
    <w:p>
      <w:r>
        <w:rPr>
          <w:b/>
        </w:rPr>
        <w:t xml:space="preserve">20 </w:t>
      </w:r>
      <w:r>
        <w:t xml:space="preserve">Now when evening had come, he sat down with the twelve.</w:t>
      </w:r>
      <w:r>
        <w:rPr>
          <w:rStyle w:val="FootnoteReference"/>
        </w:rPr>
        <w:footnoteReference w:id="2001"/>
      </w:r>
    </w:p>
    <w:p>
      <w:r>
        <w:rPr>
          <w:b/>
        </w:rPr>
        <w:t xml:space="preserve">21 </w:t>
      </w:r>
      <w:r>
        <w:t xml:space="preserve">And as they did eat, he said, Amen, I say to you, that one of you shall betray me.</w:t>
      </w:r>
      <w:r>
        <w:rPr>
          <w:rStyle w:val="FootnoteReference"/>
        </w:rPr>
        <w:footnoteReference w:id="2002"/>
      </w:r>
    </w:p>
    <w:p>
      <w:r>
        <w:rPr>
          <w:b/>
        </w:rPr>
        <w:t xml:space="preserve">22 </w:t>
      </w:r>
      <w:r>
        <w:t xml:space="preserve">And they were exceedingly sorrowful, and began every one of them to say to him, Lord, is it I?</w:t>
      </w:r>
      <w:r>
        <w:rPr>
          <w:rStyle w:val="FootnoteReference"/>
        </w:rPr>
        <w:footnoteReference w:id="2003"/>
      </w:r>
    </w:p>
    <w:p>
      <w:r>
        <w:rPr>
          <w:b/>
        </w:rPr>
        <w:t xml:space="preserve">23 </w:t>
      </w:r>
      <w:r>
        <w:t xml:space="preserve">And he answered and said, The one who dips his hand with me in the dish, the same shall betray me.</w:t>
      </w:r>
      <w:r>
        <w:rPr>
          <w:rStyle w:val="FootnoteReference"/>
        </w:rPr>
        <w:footnoteReference w:id="2004"/>
      </w:r>
    </w:p>
    <w:p>
      <w:r>
        <w:rPr>
          <w:b/>
        </w:rPr>
        <w:t xml:space="preserve">24 </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p>
    <w:p>
      <w:r>
        <w:rPr>
          <w:b/>
        </w:rPr>
        <w:t xml:space="preserve">25 </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p>
    <w:p>
      <w:r>
        <w:rPr>
          <w:b/>
        </w:rPr>
        <w:t xml:space="preserve">26 </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p>
    <w:p>
      <w:r>
        <w:rPr>
          <w:b/>
        </w:rPr>
        <w:t xml:space="preserve">27 </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p>
    <w:p>
      <w:r>
        <w:rPr>
          <w:b/>
        </w:rPr>
        <w:t xml:space="preserve">28 </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p>
    <w:p>
      <w:r>
        <w:rPr>
          <w:b/>
        </w:rPr>
        <w:t xml:space="preserve">29 </w:t>
      </w:r>
      <w:r>
        <w:t xml:space="preserve">But I say to you, I will not drink from now on of this fruit of the vine, until that day when I drink it new with you in my Father's kingdom.</w:t>
      </w:r>
    </w:p>
    <w:p>
      <w:r>
        <w:rPr>
          <w:b/>
        </w:rPr>
        <w:t xml:space="preserve">30 </w:t>
      </w:r>
      <w:r>
        <w:t xml:space="preserve">And when they had sung a hymn, they went</w:t>
      </w:r>
      <w:r>
        <w:rPr>
          <w:rStyle w:val="FootnoteReference"/>
        </w:rPr>
        <w:footnoteReference w:id="2021"/>
      </w:r>
      <w:r>
        <w:t xml:space="preserve"> out into the mount of Olives.</w:t>
      </w:r>
    </w:p>
    <w:p>
      <w:r>
        <w:rPr>
          <w:b/>
        </w:rPr>
        <w:t xml:space="preserve">31 </w:t>
      </w:r>
      <w:r>
        <w:t xml:space="preserve">Then says Jesus to them, All you shall be stumbled because of me this night: for it is written, I will strike the shepherd, and the sheep of the flock shall be scattered.</w:t>
      </w:r>
      <w:r>
        <w:rPr>
          <w:rStyle w:val="FootnoteReference"/>
        </w:rPr>
        <w:footnoteReference w:id="2022"/>
      </w:r>
    </w:p>
    <w:p>
      <w:r>
        <w:rPr>
          <w:b/>
        </w:rPr>
        <w:t xml:space="preserve">32 </w:t>
      </w:r>
      <w:r>
        <w:t xml:space="preserve">But after I have risen again, I will go before you into Galilee</w:t>
      </w:r>
      <w:r>
        <w:rPr>
          <w:rStyle w:val="FootnoteReference"/>
        </w:rPr>
        <w:footnoteReference w:id="2023"/>
      </w:r>
      <w:r>
        <w:t xml:space="preserve">.</w:t>
      </w:r>
    </w:p>
    <w:p>
      <w:r>
        <w:rPr>
          <w:b/>
        </w:rPr>
        <w:t xml:space="preserve">33 </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p>
    <w:p>
      <w:r>
        <w:rPr>
          <w:b/>
        </w:rPr>
        <w:t xml:space="preserve">34 </w:t>
      </w:r>
      <w:r>
        <w:t xml:space="preserve">Jesus said to him, Amen, I say to you, That this night, before the cock crow, you shall deny me three times.</w:t>
      </w:r>
    </w:p>
    <w:p>
      <w:r>
        <w:rPr>
          <w:b/>
        </w:rPr>
        <w:t xml:space="preserve">35 </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p>
    <w:p>
      <w:r>
        <w:rPr>
          <w:b/>
        </w:rPr>
        <w:t xml:space="preserve">36 </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p>
    <w:p>
      <w:r>
        <w:rPr>
          <w:b/>
        </w:rPr>
        <w:t xml:space="preserve">37 </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p>
    <w:p>
      <w:r>
        <w:rPr>
          <w:b/>
        </w:rPr>
        <w:t xml:space="preserve">38 </w:t>
      </w:r>
      <w:r>
        <w:t xml:space="preserve">Then he says to them, My soul is exceedingly sorrowful, even to death: remain here, and watch with me.</w:t>
      </w:r>
      <w:r>
        <w:rPr>
          <w:rStyle w:val="FootnoteReference"/>
        </w:rPr>
        <w:footnoteReference w:id="2034"/>
      </w:r>
      <w:r>
        <w:rPr>
          <w:rStyle w:val="FootnoteReference"/>
        </w:rPr>
        <w:footnoteReference w:id="2035"/>
      </w:r>
    </w:p>
    <w:p>
      <w:r>
        <w:rPr>
          <w:b/>
        </w:rPr>
        <w:t xml:space="preserve">39 </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p>
    <w:p>
      <w:r>
        <w:rPr>
          <w:b/>
        </w:rPr>
        <w:t xml:space="preserve">40 </w:t>
      </w:r>
      <w:r>
        <w:t xml:space="preserve">And he comes to the disciples, and finds them asleep, and says to Peter, Could you not watch with me one hour?</w:t>
      </w:r>
      <w:r>
        <w:rPr>
          <w:rStyle w:val="FootnoteReference"/>
        </w:rPr>
        <w:footnoteReference w:id="2042"/>
      </w:r>
    </w:p>
    <w:p>
      <w:r>
        <w:rPr>
          <w:b/>
        </w:rPr>
        <w:t xml:space="preserve">41 </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p>
    <w:p>
      <w:r>
        <w:rPr>
          <w:b/>
        </w:rPr>
        <w:t xml:space="preserve">42 </w:t>
      </w:r>
      <w:r>
        <w:t xml:space="preserve">He went away again the second</w:t>
      </w:r>
      <w:r>
        <w:rPr>
          <w:rStyle w:val="FootnoteReference"/>
        </w:rPr>
        <w:footnoteReference w:id="2046"/>
      </w:r>
      <w:r>
        <w:t xml:space="preserve"> time, and prayed, saying, O my Father, if this cup cannot pass away from me, unless I drink it, your will be done.</w:t>
      </w:r>
    </w:p>
    <w:p>
      <w:r>
        <w:rPr>
          <w:b/>
        </w:rPr>
        <w:t xml:space="preserve">43 </w:t>
      </w:r>
      <w:r>
        <w:t xml:space="preserve">And he came and found them asleep again: for their eyes were heavy.</w:t>
      </w:r>
      <w:r>
        <w:rPr>
          <w:rStyle w:val="FootnoteReference"/>
        </w:rPr>
        <w:footnoteReference w:id="2047"/>
      </w:r>
    </w:p>
    <w:p>
      <w:r>
        <w:rPr>
          <w:b/>
        </w:rPr>
        <w:t xml:space="preserve">44 </w:t>
      </w:r>
      <w:r>
        <w:t xml:space="preserve">And he left them, and went away again, and prayed</w:t>
      </w:r>
      <w:r>
        <w:rPr>
          <w:rStyle w:val="FootnoteReference"/>
        </w:rPr>
        <w:footnoteReference w:id="2048"/>
      </w:r>
      <w:r>
        <w:t xml:space="preserve"> the third time, saying the same words.</w:t>
      </w:r>
    </w:p>
    <w:p>
      <w:r>
        <w:rPr>
          <w:b/>
        </w:rPr>
        <w:t xml:space="preserve">45 </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p>
    <w:p>
      <w:r>
        <w:rPr>
          <w:b/>
        </w:rPr>
        <w:t xml:space="preserve">46 </w:t>
      </w:r>
      <w:r>
        <w:t xml:space="preserve">Rise, let us be going: look, he who betrays me is at hand.</w:t>
      </w:r>
      <w:r>
        <w:rPr>
          <w:rStyle w:val="FootnoteReference"/>
        </w:rPr>
        <w:footnoteReference w:id="2051"/>
      </w:r>
    </w:p>
    <w:p>
      <w:r>
        <w:rPr>
          <w:b/>
        </w:rPr>
        <w:t xml:space="preserve">47 </w:t>
      </w:r>
      <w:r>
        <w:t xml:space="preserve">And while he yet spoke, look, Judas, one of the twelve, came, and with him a great crowd with swords and staffs, from the chief priests and elders of the people.</w:t>
      </w:r>
      <w:r>
        <w:rPr>
          <w:rStyle w:val="FootnoteReference"/>
        </w:rPr>
        <w:footnoteReference w:id="2052"/>
      </w:r>
    </w:p>
    <w:p>
      <w:r>
        <w:rPr>
          <w:b/>
        </w:rPr>
        <w:t xml:space="preserve">48 </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p>
    <w:p>
      <w:r>
        <w:rPr>
          <w:b/>
        </w:rPr>
        <w:t xml:space="preserve">49 </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p>
    <w:p>
      <w:r>
        <w:rPr>
          <w:b/>
        </w:rPr>
        <w:t xml:space="preserve">50 </w:t>
      </w:r>
      <w:r>
        <w:t xml:space="preserve">And Jesus said to him, Friend</w:t>
      </w:r>
      <w:r>
        <w:rPr>
          <w:rStyle w:val="FootnoteReference"/>
        </w:rPr>
        <w:footnoteReference w:id="2057"/>
      </w:r>
      <w:r>
        <w:t xml:space="preserve">, why have you come? Then they came, and laid hands on Jesus and took him.</w:t>
      </w:r>
    </w:p>
    <w:p>
      <w:r>
        <w:rPr>
          <w:b/>
        </w:rPr>
        <w:t xml:space="preserve">51 </w:t>
      </w:r>
      <w:r>
        <w:t xml:space="preserve">And, look, one of those who were with Jesus stretched out his hand, and drew his sword, and struck a slave of the high priest's, and stroke off his ear.</w:t>
      </w:r>
      <w:r>
        <w:rPr>
          <w:rStyle w:val="FootnoteReference"/>
        </w:rPr>
        <w:footnoteReference w:id="2058"/>
      </w:r>
    </w:p>
    <w:p>
      <w:r>
        <w:rPr>
          <w:b/>
        </w:rPr>
        <w:t xml:space="preserve">52 </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p>
    <w:p>
      <w:r>
        <w:rPr>
          <w:b/>
        </w:rPr>
        <w:t xml:space="preserve">53 </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p>
    <w:p>
      <w:r>
        <w:rPr>
          <w:b/>
        </w:rPr>
        <w:t xml:space="preserve">54 </w:t>
      </w:r>
      <w:r>
        <w:t xml:space="preserve">But how then shall the scriptures be fulfilled, that thus it must be?</w:t>
      </w:r>
      <w:r>
        <w:rPr>
          <w:rStyle w:val="FootnoteReference"/>
        </w:rPr>
        <w:footnoteReference w:id="2063"/>
      </w:r>
    </w:p>
    <w:p>
      <w:r>
        <w:rPr>
          <w:b/>
        </w:rPr>
        <w:t xml:space="preserve">55 </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p>
    <w:p>
      <w:r>
        <w:rPr>
          <w:b/>
        </w:rPr>
        <w:t xml:space="preserve">56 </w:t>
      </w:r>
      <w:r>
        <w:t xml:space="preserve">But all this was done, that the scriptures of the prophets might be fulfilled. Then all the disciples forsook him, and fled.</w:t>
      </w:r>
    </w:p>
    <w:p>
      <w:r>
        <w:rPr>
          <w:b/>
        </w:rPr>
        <w:t xml:space="preserve">57 </w:t>
      </w:r>
      <w:r>
        <w:t xml:space="preserve">And those who had laid hold on Jesus led him away to Caiaphas the high priest, where the scribes and the elders were assembled.</w:t>
      </w:r>
      <w:r>
        <w:rPr>
          <w:rStyle w:val="FootnoteReference"/>
        </w:rPr>
        <w:footnoteReference w:id="2066"/>
      </w:r>
    </w:p>
    <w:p>
      <w:r>
        <w:rPr>
          <w:b/>
        </w:rPr>
        <w:t xml:space="preserve">58 </w:t>
      </w:r>
      <w:r>
        <w:t xml:space="preserve">But Peter followed him far off to the high priest's palace, and went</w:t>
      </w:r>
      <w:r>
        <w:rPr>
          <w:rStyle w:val="FootnoteReference"/>
        </w:rPr>
        <w:footnoteReference w:id="2067"/>
      </w:r>
      <w:r>
        <w:t xml:space="preserve"> in, and sat with the servants, to see the end.</w:t>
      </w:r>
    </w:p>
    <w:p>
      <w:r>
        <w:rPr>
          <w:b/>
        </w:rPr>
        <w:t xml:space="preserve">59 </w:t>
      </w:r>
      <w:r>
        <w:t xml:space="preserve">Now the chief priests, and elders, and all the council, sought</w:t>
      </w:r>
      <w:r>
        <w:rPr>
          <w:rStyle w:val="FootnoteReference"/>
        </w:rPr>
        <w:footnoteReference w:id="2068"/>
      </w:r>
      <w:r>
        <w:t xml:space="preserve"> false witness against Jesus, to put him to death;</w:t>
      </w:r>
    </w:p>
    <w:p>
      <w:r>
        <w:rPr>
          <w:b/>
        </w:rPr>
        <w:t xml:space="preserve">60 </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p>
    <w:p>
      <w:r>
        <w:rPr>
          <w:b/>
        </w:rPr>
        <w:t xml:space="preserve">61 </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p>
    <w:p>
      <w:r>
        <w:rPr>
          <w:b/>
        </w:rPr>
        <w:t xml:space="preserve">62 </w:t>
      </w:r>
      <w:r>
        <w:t xml:space="preserve">And the high priest arose, and said to him, Do you answer nothing? what is it that these witness against you?</w:t>
      </w:r>
      <w:r>
        <w:rPr>
          <w:rStyle w:val="FootnoteReference"/>
        </w:rPr>
        <w:footnoteReference w:id="2075"/>
      </w:r>
    </w:p>
    <w:p>
      <w:r>
        <w:rPr>
          <w:b/>
        </w:rPr>
        <w:t xml:space="preserve">63 </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p>
    <w:p>
      <w:r>
        <w:rPr>
          <w:b/>
        </w:rPr>
        <w:t xml:space="preserve">64 </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p>
    <w:p>
      <w:r>
        <w:rPr>
          <w:b/>
        </w:rPr>
        <w:t xml:space="preserve">65 </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p>
    <w:p>
      <w:r>
        <w:rPr>
          <w:b/>
        </w:rPr>
        <w:t xml:space="preserve">66 </w:t>
      </w:r>
      <w:r>
        <w:t xml:space="preserve">What do you think? They answered and said, He is guilty of death.</w:t>
      </w:r>
      <w:r>
        <w:rPr>
          <w:rStyle w:val="FootnoteReference"/>
        </w:rPr>
        <w:footnoteReference w:id="2085"/>
      </w:r>
    </w:p>
    <w:p>
      <w:r>
        <w:rPr>
          <w:b/>
        </w:rPr>
        <w:t xml:space="preserve">67 </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p>
    <w:p>
      <w:r>
        <w:rPr>
          <w:b/>
        </w:rPr>
        <w:t xml:space="preserve">68 </w:t>
      </w:r>
      <w:r>
        <w:t xml:space="preserve">Saying, Prophesy</w:t>
      </w:r>
      <w:r>
        <w:rPr>
          <w:rStyle w:val="FootnoteReference"/>
        </w:rPr>
        <w:footnoteReference w:id="2091"/>
      </w:r>
      <w:r>
        <w:t xml:space="preserve"> to us, you Christ, Who is the one who struck you?</w:t>
      </w:r>
      <w:r>
        <w:rPr>
          <w:rStyle w:val="FootnoteReference"/>
        </w:rPr>
        <w:footnoteReference w:id="2092"/>
      </w:r>
    </w:p>
    <w:p>
      <w:r>
        <w:rPr>
          <w:b/>
        </w:rPr>
        <w:t xml:space="preserve">69 </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p>
    <w:p>
      <w:r>
        <w:rPr>
          <w:b/>
        </w:rPr>
        <w:t xml:space="preserve">70 </w:t>
      </w:r>
      <w:r>
        <w:t xml:space="preserve">But he denied before them all, saying, I do not know what you say.</w:t>
      </w:r>
      <w:r>
        <w:rPr>
          <w:rStyle w:val="FootnoteReference"/>
        </w:rPr>
        <w:footnoteReference w:id="2095"/>
      </w:r>
    </w:p>
    <w:p>
      <w:r>
        <w:rPr>
          <w:b/>
        </w:rPr>
        <w:t xml:space="preserve">71 </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p>
    <w:p>
      <w:r>
        <w:rPr>
          <w:b/>
        </w:rPr>
        <w:t xml:space="preserve">72 </w:t>
      </w:r>
      <w:r>
        <w:t xml:space="preserve">And again he denied with an oath, I do not</w:t>
      </w:r>
      <w:r>
        <w:rPr>
          <w:rStyle w:val="FootnoteReference"/>
        </w:rPr>
        <w:footnoteReference w:id="2098"/>
      </w:r>
      <w:r>
        <w:t xml:space="preserve"> know the man.</w:t>
      </w:r>
    </w:p>
    <w:p>
      <w:r>
        <w:rPr>
          <w:b/>
        </w:rPr>
        <w:t xml:space="preserve">73 </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p>
    <w:p>
      <w:r>
        <w:rPr>
          <w:b/>
        </w:rPr>
        <w:t xml:space="preserve">74 </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p>
    <w:p>
      <w:r>
        <w:rPr>
          <w:b/>
        </w:rPr>
        <w:t xml:space="preserve">75 </w:t>
      </w:r>
      <w:r>
        <w:t xml:space="preserve">And Peter remembered</w:t>
      </w:r>
      <w:r>
        <w:rPr>
          <w:rStyle w:val="FootnoteReference"/>
        </w:rPr>
        <w:footnoteReference w:id="2104"/>
      </w:r>
      <w:r>
        <w:t xml:space="preserve"> the word of Jesus, who said to him, Before the rooster crows, you shall deny me three times. And he went out, and wept bitterly.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p>
    <w:p>
      <w:r>
        <w:rPr>
          <w:b/>
        </w:rPr>
        <w:t xml:space="preserve">2 </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p>
    <w:p>
      <w:r>
        <w:rPr>
          <w:b/>
        </w:rPr>
        <w:t xml:space="preserve">3 </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p>
    <w:p>
      <w:r>
        <w:rPr>
          <w:b/>
        </w:rPr>
        <w:t xml:space="preserve">4 </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p>
    <w:p>
      <w:r>
        <w:rPr>
          <w:b/>
        </w:rPr>
        <w:t xml:space="preserve">5 </w:t>
      </w:r>
      <w:r>
        <w:t xml:space="preserve">And he cast down the pieces of silver in the temple, and departed</w:t>
      </w:r>
      <w:r>
        <w:rPr>
          <w:rStyle w:val="FootnoteReference"/>
        </w:rPr>
        <w:footnoteReference w:id="2122"/>
      </w:r>
      <w:r>
        <w:t xml:space="preserve">, and went and hanged himself.</w:t>
      </w:r>
    </w:p>
    <w:p>
      <w:r>
        <w:rPr>
          <w:b/>
        </w:rPr>
        <w:t xml:space="preserve">6 </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p>
    <w:p>
      <w:r>
        <w:rPr>
          <w:b/>
        </w:rPr>
        <w:t xml:space="preserve">7 </w:t>
      </w:r>
      <w:r>
        <w:t xml:space="preserve">And they took counsel, and bought with them the potter's field, in which to bury strangers.</w:t>
      </w:r>
    </w:p>
    <w:p>
      <w:r>
        <w:rPr>
          <w:b/>
        </w:rPr>
        <w:t xml:space="preserve">8 </w:t>
      </w:r>
      <w:r>
        <w:t xml:space="preserve">Therefore that field was called, The field of blood, to this day.</w:t>
      </w:r>
      <w:r>
        <w:rPr>
          <w:rStyle w:val="FootnoteReference"/>
        </w:rPr>
        <w:footnoteReference w:id="2125"/>
      </w:r>
    </w:p>
    <w:p>
      <w:r>
        <w:rPr>
          <w:b/>
        </w:rPr>
        <w:t xml:space="preserve">9 </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p>
    <w:p>
      <w:r>
        <w:rPr>
          <w:b/>
        </w:rPr>
        <w:t xml:space="preserve">10 </w:t>
      </w:r>
      <w:r>
        <w:t xml:space="preserve">And gave them for the potter's field, as the Lord appointed me.</w:t>
      </w:r>
      <w:r>
        <w:rPr>
          <w:rStyle w:val="FootnoteReference"/>
        </w:rPr>
        <w:footnoteReference w:id="2130"/>
      </w:r>
    </w:p>
    <w:p>
      <w:r>
        <w:rPr>
          <w:b/>
        </w:rPr>
        <w:t xml:space="preserve">11 </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p>
    <w:p>
      <w:r>
        <w:rPr>
          <w:b/>
        </w:rPr>
        <w:t xml:space="preserve">12 </w:t>
      </w:r>
      <w:r>
        <w:t xml:space="preserve">And when he was accused of the chief priests and elders, he answered nothing.</w:t>
      </w:r>
      <w:r>
        <w:rPr>
          <w:rStyle w:val="FootnoteReference"/>
        </w:rPr>
        <w:footnoteReference w:id="2134"/>
      </w:r>
    </w:p>
    <w:p>
      <w:r>
        <w:rPr>
          <w:b/>
        </w:rPr>
        <w:t xml:space="preserve">13 </w:t>
      </w:r>
      <w:r>
        <w:t xml:space="preserve">Then Pilate said to him, Do you not hear how many things they witness against you?</w:t>
      </w:r>
      <w:r>
        <w:rPr>
          <w:rStyle w:val="FootnoteReference"/>
        </w:rPr>
        <w:footnoteReference w:id="2135"/>
      </w:r>
    </w:p>
    <w:p>
      <w:r>
        <w:rPr>
          <w:b/>
        </w:rPr>
        <w:t xml:space="preserve">14 </w:t>
      </w:r>
      <w:r>
        <w:t xml:space="preserve">And he answered him not one word; so that the governor marveled greatly.</w:t>
      </w:r>
      <w:r>
        <w:rPr>
          <w:rStyle w:val="FootnoteReference"/>
        </w:rPr>
        <w:footnoteReference w:id="2136"/>
      </w:r>
    </w:p>
    <w:p>
      <w:r>
        <w:rPr>
          <w:b/>
        </w:rPr>
        <w:t xml:space="preserve">15 </w:t>
      </w:r>
      <w:r>
        <w:t xml:space="preserve">Now at that feast the governor was known to release to the people a prisoner, whom they wanted.</w:t>
      </w:r>
      <w:r>
        <w:rPr>
          <w:rStyle w:val="FootnoteReference"/>
        </w:rPr>
        <w:footnoteReference w:id="2137"/>
      </w:r>
    </w:p>
    <w:p>
      <w:r>
        <w:rPr>
          <w:b/>
        </w:rPr>
        <w:t xml:space="preserve">16 </w:t>
      </w:r>
      <w:r>
        <w:t xml:space="preserve">And they had then a notable prisoner, called Barabbas</w:t>
      </w:r>
      <w:r>
        <w:rPr>
          <w:rStyle w:val="FootnoteReference"/>
        </w:rPr>
        <w:footnoteReference w:id="2138"/>
      </w:r>
      <w:r>
        <w:t xml:space="preserve">.</w:t>
      </w:r>
      <w:r>
        <w:rPr>
          <w:rStyle w:val="FootnoteReference"/>
        </w:rPr>
        <w:footnoteReference w:id="2139"/>
      </w:r>
    </w:p>
    <w:p>
      <w:r>
        <w:rPr>
          <w:b/>
        </w:rPr>
        <w:t xml:space="preserve">17 </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p>
    <w:p>
      <w:r>
        <w:rPr>
          <w:b/>
        </w:rPr>
        <w:t xml:space="preserve">18 </w:t>
      </w:r>
      <w:r>
        <w:t xml:space="preserve">For he knew that for envy</w:t>
      </w:r>
      <w:r>
        <w:rPr>
          <w:rStyle w:val="FootnoteReference"/>
        </w:rPr>
        <w:footnoteReference w:id="2142"/>
      </w:r>
      <w:r>
        <w:t xml:space="preserve"> they had delivered him.</w:t>
      </w:r>
      <w:r>
        <w:rPr>
          <w:rStyle w:val="FootnoteReference"/>
        </w:rPr>
        <w:footnoteReference w:id="2143"/>
      </w:r>
    </w:p>
    <w:p>
      <w:r>
        <w:rPr>
          <w:b/>
        </w:rPr>
        <w:t xml:space="preserve">19 </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p>
    <w:p>
      <w:r>
        <w:rPr>
          <w:b/>
        </w:rPr>
        <w:t xml:space="preserve">20 </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p>
    <w:p>
      <w:r>
        <w:rPr>
          <w:b/>
        </w:rPr>
        <w:t xml:space="preserve">21 </w:t>
      </w:r>
      <w:r>
        <w:t xml:space="preserve">The governor answered and said to them, Which of the two do you want me to release to you? They said, Barabbas.</w:t>
      </w:r>
    </w:p>
    <w:p>
      <w:r>
        <w:rPr>
          <w:b/>
        </w:rPr>
        <w:t xml:space="preserve">22 </w:t>
      </w:r>
      <w:r>
        <w:t xml:space="preserve">Pilate says to them, What shall I do then with Jesus who is called Christ? They all say to him, Let him be crucified.</w:t>
      </w:r>
    </w:p>
    <w:p>
      <w:r>
        <w:rPr>
          <w:b/>
        </w:rPr>
        <w:t xml:space="preserve">23 </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p>
    <w:p>
      <w:r>
        <w:rPr>
          <w:b/>
        </w:rPr>
        <w:t xml:space="preserve">24 </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p>
    <w:p>
      <w:r>
        <w:rPr>
          <w:b/>
        </w:rPr>
        <w:t xml:space="preserve">25 </w:t>
      </w:r>
      <w:r>
        <w:t xml:space="preserve">Then answered all the people, and said, His blood be on us, and on our children.</w:t>
      </w:r>
      <w:r>
        <w:rPr>
          <w:rStyle w:val="FootnoteReference"/>
        </w:rPr>
        <w:footnoteReference w:id="2153"/>
      </w:r>
      <w:r>
        <w:rPr>
          <w:rStyle w:val="FootnoteReference"/>
        </w:rPr>
        <w:footnoteReference w:id="2154"/>
      </w:r>
    </w:p>
    <w:p>
      <w:r>
        <w:rPr>
          <w:b/>
        </w:rPr>
        <w:t xml:space="preserve">26 </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p>
    <w:p>
      <w:r>
        <w:rPr>
          <w:b/>
        </w:rPr>
        <w:t xml:space="preserve">27 </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p>
    <w:p>
      <w:r>
        <w:rPr>
          <w:b/>
        </w:rPr>
        <w:t xml:space="preserve">28 </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p>
    <w:p>
      <w:r>
        <w:rPr>
          <w:b/>
        </w:rPr>
        <w:t xml:space="preserve">29 </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p>
    <w:p>
      <w:r>
        <w:rPr>
          <w:b/>
        </w:rPr>
        <w:t xml:space="preserve">30 </w:t>
      </w:r>
      <w:r>
        <w:t xml:space="preserve">And they spit upon him, and took the reed, and struck him on the head.</w:t>
      </w:r>
      <w:r>
        <w:rPr>
          <w:rStyle w:val="FootnoteReference"/>
        </w:rPr>
        <w:footnoteReference w:id="2163"/>
      </w:r>
    </w:p>
    <w:p>
      <w:r>
        <w:rPr>
          <w:b/>
        </w:rPr>
        <w:t xml:space="preserve">31 </w:t>
      </w:r>
      <w:r>
        <w:t xml:space="preserve">And after that they had mocked him, they took the robe off from him, and put his own clothing on him, and led</w:t>
      </w:r>
      <w:r>
        <w:rPr>
          <w:rStyle w:val="FootnoteReference"/>
        </w:rPr>
        <w:footnoteReference w:id="2164"/>
      </w:r>
      <w:r>
        <w:t xml:space="preserve"> him away to crucify him.</w:t>
      </w:r>
    </w:p>
    <w:p>
      <w:r>
        <w:rPr>
          <w:b/>
        </w:rPr>
        <w:t xml:space="preserve">32 </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p>
    <w:p>
      <w:r>
        <w:rPr>
          <w:b/>
        </w:rPr>
        <w:t xml:space="preserve">33 </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p>
    <w:p>
      <w:r>
        <w:rPr>
          <w:b/>
        </w:rPr>
        <w:t xml:space="preserve">34 </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p>
    <w:p>
      <w:r>
        <w:rPr>
          <w:b/>
        </w:rPr>
        <w:t xml:space="preserve">35 </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p>
    <w:p>
      <w:r>
        <w:rPr>
          <w:b/>
        </w:rPr>
        <w:t xml:space="preserve">36 </w:t>
      </w:r>
      <w:r>
        <w:t xml:space="preserve">And sitting down they watched him there;</w:t>
      </w:r>
      <w:r>
        <w:rPr>
          <w:rStyle w:val="FootnoteReference"/>
        </w:rPr>
        <w:footnoteReference w:id="2177"/>
      </w:r>
    </w:p>
    <w:p>
      <w:r>
        <w:rPr>
          <w:b/>
        </w:rPr>
        <w:t xml:space="preserve">37 </w:t>
      </w:r>
      <w:r>
        <w:t xml:space="preserve">And set up over his head his accusation</w:t>
      </w:r>
      <w:r>
        <w:rPr>
          <w:rStyle w:val="FootnoteReference"/>
        </w:rPr>
        <w:footnoteReference w:id="2178"/>
      </w:r>
      <w:r>
        <w:t xml:space="preserve"> written, THIS IS JESUS THE KING OF THE JEWS.</w:t>
      </w:r>
    </w:p>
    <w:p>
      <w:r>
        <w:rPr>
          <w:b/>
        </w:rPr>
        <w:t xml:space="preserve">38 </w:t>
      </w:r>
      <w:r>
        <w:t xml:space="preserve">Then there were two thieves crucified with him, one on the right hand, and another on the left.</w:t>
      </w:r>
      <w:r>
        <w:rPr>
          <w:rStyle w:val="FootnoteReference"/>
        </w:rPr>
        <w:footnoteReference w:id="2179"/>
      </w:r>
    </w:p>
    <w:p>
      <w:r>
        <w:rPr>
          <w:b/>
        </w:rPr>
        <w:t xml:space="preserve">39 </w:t>
      </w:r>
      <w:r>
        <w:t xml:space="preserve">And those who passed by reviled</w:t>
      </w:r>
      <w:r>
        <w:rPr>
          <w:rStyle w:val="FootnoteReference"/>
        </w:rPr>
        <w:footnoteReference w:id="2180"/>
      </w:r>
      <w:r>
        <w:t xml:space="preserve"> him, wagging their heads,</w:t>
      </w:r>
    </w:p>
    <w:p>
      <w:r>
        <w:rPr>
          <w:b/>
        </w:rPr>
        <w:t xml:space="preserve">40 </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p>
    <w:p>
      <w:r>
        <w:rPr>
          <w:b/>
        </w:rPr>
        <w:t xml:space="preserve">41 </w:t>
      </w:r>
      <w:r>
        <w:t xml:space="preserve">Likewise also the chief priests mocking him, with the scribes and elders, said,</w:t>
      </w:r>
      <w:r>
        <w:rPr>
          <w:rStyle w:val="FootnoteReference"/>
        </w:rPr>
        <w:footnoteReference w:id="2187"/>
      </w:r>
    </w:p>
    <w:p>
      <w:r>
        <w:rPr>
          <w:b/>
        </w:rPr>
        <w:t xml:space="preserve">42 </w:t>
      </w:r>
      <w:r>
        <w:t xml:space="preserve">He saved</w:t>
      </w:r>
      <w:r>
        <w:rPr>
          <w:rStyle w:val="FootnoteReference"/>
        </w:rPr>
        <w:footnoteReference w:id="2188"/>
      </w:r>
      <w:r>
        <w:t xml:space="preserve"> others; himself he cannot save. if he is the King of Israel, let him now come down from the cross, and we will believe him.</w:t>
      </w:r>
    </w:p>
    <w:p>
      <w:r>
        <w:rPr>
          <w:b/>
        </w:rPr>
        <w:t xml:space="preserve">43 </w:t>
      </w:r>
      <w:r>
        <w:t xml:space="preserve">He trusted</w:t>
      </w:r>
      <w:r>
        <w:rPr>
          <w:rStyle w:val="FootnoteReference"/>
        </w:rPr>
        <w:footnoteReference w:id="2189"/>
      </w:r>
      <w:r>
        <w:t xml:space="preserve"> in God; let him deliver him now, if he will have him: for he said, I am the Son of God.</w:t>
      </w:r>
    </w:p>
    <w:p>
      <w:r>
        <w:rPr>
          <w:b/>
        </w:rPr>
        <w:t xml:space="preserve">44 </w:t>
      </w:r>
      <w:r>
        <w:t xml:space="preserve">The thieves also, who were crucified with him, reviled him in the same way.</w:t>
      </w:r>
      <w:r>
        <w:rPr>
          <w:rStyle w:val="FootnoteReference"/>
        </w:rPr>
        <w:footnoteReference w:id="2190"/>
      </w:r>
    </w:p>
    <w:p>
      <w:r>
        <w:rPr>
          <w:b/>
        </w:rPr>
        <w:t xml:space="preserve">45 </w:t>
      </w:r>
      <w:r>
        <w:t xml:space="preserve">Now from the sixth hour there was darkness</w:t>
      </w:r>
      <w:r>
        <w:rPr>
          <w:rStyle w:val="FootnoteReference"/>
        </w:rPr>
        <w:footnoteReference w:id="2191"/>
      </w:r>
      <w:r>
        <w:t xml:space="preserve"> over all the land to the ninth hour.</w:t>
      </w:r>
    </w:p>
    <w:p>
      <w:r>
        <w:rPr>
          <w:b/>
        </w:rPr>
        <w:t xml:space="preserve">46 </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p>
    <w:p>
      <w:r>
        <w:rPr>
          <w:b/>
        </w:rPr>
        <w:t xml:space="preserve">47 </w:t>
      </w:r>
      <w:r>
        <w:t xml:space="preserve">Some of those who stood there, when they heard that, said, This man calls for Elijah</w:t>
      </w:r>
      <w:r>
        <w:rPr>
          <w:rStyle w:val="FootnoteReference"/>
        </w:rPr>
        <w:footnoteReference w:id="2195"/>
      </w:r>
      <w:r>
        <w:t xml:space="preserve">.</w:t>
      </w:r>
    </w:p>
    <w:p>
      <w:r>
        <w:rPr>
          <w:b/>
        </w:rPr>
        <w:t xml:space="preserve">48 </w:t>
      </w:r>
      <w:r>
        <w:t xml:space="preserve">And immediately one of them ran, and took a sponge, and filled</w:t>
      </w:r>
      <w:r>
        <w:rPr>
          <w:rStyle w:val="FootnoteReference"/>
        </w:rPr>
        <w:footnoteReference w:id="2196"/>
      </w:r>
      <w:r>
        <w:t xml:space="preserve"> it with vinegar, and put it on a reed, and gave him to drink.</w:t>
      </w:r>
    </w:p>
    <w:p>
      <w:r>
        <w:rPr>
          <w:b/>
        </w:rPr>
        <w:t xml:space="preserve">49 </w:t>
      </w:r>
      <w:r>
        <w:t xml:space="preserve">The rest said, Let him be, let us</w:t>
      </w:r>
      <w:r>
        <w:rPr>
          <w:rStyle w:val="FootnoteReference"/>
        </w:rPr>
        <w:footnoteReference w:id="2197"/>
      </w:r>
      <w:r>
        <w:t xml:space="preserve"> see whether Elijah will come to save him.</w:t>
      </w:r>
    </w:p>
    <w:p>
      <w:r>
        <w:rPr>
          <w:b/>
        </w:rPr>
        <w:t xml:space="preserve">50 </w:t>
      </w:r>
      <w:r>
        <w:t xml:space="preserve">Jesus, when he had cried again with a loud voice, yielded</w:t>
      </w:r>
      <w:r>
        <w:rPr>
          <w:rStyle w:val="FootnoteReference"/>
        </w:rPr>
        <w:footnoteReference w:id="2198"/>
      </w:r>
      <w:r>
        <w:t xml:space="preserve"> up the spirit.</w:t>
      </w:r>
    </w:p>
    <w:p>
      <w:r>
        <w:rPr>
          <w:b/>
        </w:rPr>
        <w:t xml:space="preserve">51 </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p>
    <w:p>
      <w:r>
        <w:rPr>
          <w:b/>
        </w:rPr>
        <w:t xml:space="preserve">52 </w:t>
      </w:r>
      <w:r>
        <w:t xml:space="preserve">And the graves were opened; and many bodies of the holy ones who slept</w:t>
      </w:r>
      <w:r>
        <w:rPr>
          <w:rStyle w:val="FootnoteReference"/>
        </w:rPr>
        <w:footnoteReference w:id="2201"/>
      </w:r>
      <w:r>
        <w:t xml:space="preserve"> arose,</w:t>
      </w:r>
    </w:p>
    <w:p>
      <w:r>
        <w:rPr>
          <w:b/>
        </w:rPr>
        <w:t xml:space="preserve">53 </w:t>
      </w:r>
      <w:r>
        <w:t xml:space="preserve">And they came out of the graves after his resurrection, and went into the holy</w:t>
      </w:r>
      <w:r>
        <w:rPr>
          <w:rStyle w:val="FootnoteReference"/>
        </w:rPr>
        <w:footnoteReference w:id="2202"/>
      </w:r>
      <w:r>
        <w:t xml:space="preserve"> city, and appeared to many.</w:t>
      </w:r>
    </w:p>
    <w:p>
      <w:r>
        <w:rPr>
          <w:b/>
        </w:rPr>
        <w:t xml:space="preserve">54 </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p>
    <w:p>
      <w:r>
        <w:rPr>
          <w:b/>
        </w:rPr>
        <w:t xml:space="preserve">55 </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p>
    <w:p>
      <w:r>
        <w:rPr>
          <w:b/>
        </w:rPr>
        <w:t xml:space="preserve">56 </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p>
    <w:p>
      <w:r>
        <w:rPr>
          <w:b/>
        </w:rPr>
        <w:t xml:space="preserve">57 </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p>
    <w:p>
      <w:r>
        <w:rPr>
          <w:b/>
        </w:rPr>
        <w:t xml:space="preserve">58 </w:t>
      </w:r>
      <w:r>
        <w:t xml:space="preserve">He went to Pilate, and begged the body of Jesus. Then Pilate commanded the body to be delivered.</w:t>
      </w:r>
      <w:r>
        <w:rPr>
          <w:rStyle w:val="FootnoteReference"/>
        </w:rPr>
        <w:footnoteReference w:id="2222"/>
      </w:r>
    </w:p>
    <w:p>
      <w:r>
        <w:rPr>
          <w:b/>
        </w:rPr>
        <w:t xml:space="preserve">59 </w:t>
      </w:r>
      <w:r>
        <w:t xml:space="preserve">And when Joseph had taken the body, he wrapped it in a clean linen cloth,</w:t>
      </w:r>
    </w:p>
    <w:p>
      <w:r>
        <w:rPr>
          <w:b/>
        </w:rPr>
        <w:t xml:space="preserve">60 </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p>
    <w:p>
      <w:r>
        <w:rPr>
          <w:b/>
        </w:rPr>
        <w:t xml:space="preserve">61 </w:t>
      </w:r>
      <w:r>
        <w:t xml:space="preserve">And there was Mary Magdalene</w:t>
      </w:r>
      <w:r>
        <w:rPr>
          <w:rStyle w:val="FootnoteReference"/>
        </w:rPr>
        <w:footnoteReference w:id="2225"/>
      </w:r>
      <w:r>
        <w:t xml:space="preserve">, and the other Mary, sitting opposite to the tomb.</w:t>
      </w:r>
    </w:p>
    <w:p>
      <w:r>
        <w:rPr>
          <w:b/>
        </w:rPr>
        <w:t xml:space="preserve">62 </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p>
    <w:p>
      <w:r>
        <w:rPr>
          <w:b/>
        </w:rPr>
        <w:t xml:space="preserve">63 </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p>
    <w:p>
      <w:r>
        <w:rPr>
          <w:b/>
        </w:rPr>
        <w:t xml:space="preserve">64 </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p>
    <w:p>
      <w:r>
        <w:rPr>
          <w:b/>
        </w:rPr>
        <w:t xml:space="preserve">65 </w:t>
      </w:r>
      <w:r>
        <w:t xml:space="preserve">Pilate said to them, You have a guard: go your way, make</w:t>
      </w:r>
      <w:r>
        <w:rPr>
          <w:rStyle w:val="FootnoteReference"/>
        </w:rPr>
        <w:footnoteReference w:id="2232"/>
      </w:r>
      <w:r>
        <w:t xml:space="preserve"> it as secure as you can.</w:t>
      </w:r>
    </w:p>
    <w:p>
      <w:r>
        <w:rPr>
          <w:b/>
        </w:rPr>
        <w:t xml:space="preserve">66 </w:t>
      </w:r>
      <w:r>
        <w:t xml:space="preserve">So they went, and secured the tomb, sealing</w:t>
      </w:r>
      <w:r>
        <w:rPr>
          <w:rStyle w:val="FootnoteReference"/>
        </w:rPr>
        <w:footnoteReference w:id="2233"/>
      </w:r>
      <w:r>
        <w:t xml:space="preserve"> the stone, and setting a guard.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p>
    <w:p>
      <w:r>
        <w:rPr>
          <w:b/>
        </w:rPr>
        <w:t xml:space="preserve">2 </w:t>
      </w:r>
      <w:r>
        <w:t xml:space="preserve">And, look, there was a great earthquake: for the angel of the Lord descended from heaven, and came and rolled back the stone from the door, and sat upon it.</w:t>
      </w:r>
      <w:r>
        <w:rPr>
          <w:rStyle w:val="FootnoteReference"/>
        </w:rPr>
        <w:footnoteReference w:id="2239"/>
      </w:r>
    </w:p>
    <w:p>
      <w:r>
        <w:rPr>
          <w:b/>
        </w:rPr>
        <w:t xml:space="preserve">3 </w:t>
      </w:r>
      <w:r>
        <w:t xml:space="preserve">His countenance</w:t>
      </w:r>
      <w:r>
        <w:rPr>
          <w:rStyle w:val="FootnoteReference"/>
        </w:rPr>
        <w:footnoteReference w:id="2240"/>
      </w:r>
      <w:r>
        <w:t xml:space="preserve"> was like lightning, and his clothing white as snow:</w:t>
      </w:r>
      <w:r>
        <w:rPr>
          <w:rStyle w:val="FootnoteReference"/>
        </w:rPr>
        <w:footnoteReference w:id="2241"/>
      </w:r>
    </w:p>
    <w:p>
      <w:r>
        <w:rPr>
          <w:b/>
        </w:rPr>
        <w:t xml:space="preserve">4 </w:t>
      </w:r>
      <w:r>
        <w:t xml:space="preserve">And for fear of him the guards shook, and became as dead men.</w:t>
      </w:r>
      <w:r>
        <w:rPr>
          <w:rStyle w:val="FootnoteReference"/>
        </w:rPr>
        <w:footnoteReference w:id="2242"/>
      </w:r>
      <w:r>
        <w:rPr>
          <w:rStyle w:val="FootnoteReference"/>
        </w:rPr>
        <w:footnoteReference w:id="2243"/>
      </w:r>
    </w:p>
    <w:p>
      <w:r>
        <w:rPr>
          <w:b/>
        </w:rPr>
        <w:t xml:space="preserve">5 </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p>
    <w:p>
      <w:r>
        <w:rPr>
          <w:b/>
        </w:rPr>
        <w:t xml:space="preserve">6 </w:t>
      </w:r>
      <w:r>
        <w:t xml:space="preserve">He is not here: for he has risen, as he said. Come, see the place where the Lord lay.</w:t>
      </w:r>
      <w:r>
        <w:rPr>
          <w:rStyle w:val="FootnoteReference"/>
        </w:rPr>
        <w:footnoteReference w:id="2248"/>
      </w:r>
    </w:p>
    <w:p>
      <w:r>
        <w:rPr>
          <w:b/>
        </w:rPr>
        <w:t xml:space="preserve">7 </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p>
    <w:p>
      <w:r>
        <w:rPr>
          <w:b/>
        </w:rPr>
        <w:t xml:space="preserve">8 </w:t>
      </w:r>
      <w:r>
        <w:t xml:space="preserve">And they departed quickly from the tomb with fear and great joy; and ran to bring word to his disciples.</w:t>
      </w:r>
    </w:p>
    <w:p>
      <w:r>
        <w:rPr>
          <w:b/>
        </w:rPr>
        <w:t xml:space="preserve">9 </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p>
    <w:p>
      <w:r>
        <w:rPr>
          <w:b/>
        </w:rPr>
        <w:t xml:space="preserve">10 </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p>
    <w:p>
      <w:r>
        <w:rPr>
          <w:b/>
        </w:rPr>
        <w:t xml:space="preserve">11 </w:t>
      </w:r>
      <w:r>
        <w:t xml:space="preserve">Now when they were going, look, some of the guard came into the city, and reported to the chief priests all the things that were done.</w:t>
      </w:r>
    </w:p>
    <w:p>
      <w:r>
        <w:rPr>
          <w:b/>
        </w:rPr>
        <w:t xml:space="preserve">12 </w:t>
      </w:r>
      <w:r>
        <w:t xml:space="preserve">And when they were assembled with the elders, and had taken counsel, they gave a large sum of money to the soldiers,</w:t>
      </w:r>
      <w:r>
        <w:rPr>
          <w:rStyle w:val="FootnoteReference"/>
        </w:rPr>
        <w:footnoteReference w:id="2260"/>
      </w:r>
    </w:p>
    <w:p>
      <w:r>
        <w:rPr>
          <w:b/>
        </w:rPr>
        <w:t xml:space="preserve">13 </w:t>
      </w:r>
      <w:r>
        <w:t xml:space="preserve">Saying, Say, His disciples came by night, and stole</w:t>
      </w:r>
      <w:r>
        <w:rPr>
          <w:rStyle w:val="FootnoteReference"/>
        </w:rPr>
        <w:footnoteReference w:id="2261"/>
      </w:r>
      <w:r>
        <w:t xml:space="preserve"> him away while we slept.</w:t>
      </w:r>
    </w:p>
    <w:p>
      <w:r>
        <w:rPr>
          <w:b/>
        </w:rPr>
        <w:t xml:space="preserve">14 </w:t>
      </w:r>
      <w:r>
        <w:t xml:space="preserve">And if this comes to the governor's ears, we will persuade him, and secure you.</w:t>
      </w:r>
      <w:r>
        <w:rPr>
          <w:rStyle w:val="FootnoteReference"/>
        </w:rPr>
        <w:footnoteReference w:id="2262"/>
      </w:r>
    </w:p>
    <w:p>
      <w:r>
        <w:rPr>
          <w:b/>
        </w:rPr>
        <w:t xml:space="preserve">15 </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p>
    <w:p>
      <w:r>
        <w:rPr>
          <w:b/>
        </w:rPr>
        <w:t xml:space="preserve">16 </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p>
    <w:p>
      <w:r>
        <w:rPr>
          <w:b/>
        </w:rPr>
        <w:t xml:space="preserve">17 </w:t>
      </w:r>
      <w:r>
        <w:t xml:space="preserve">And when they saw him, they worshiped him: but some doubted.</w:t>
      </w:r>
      <w:r>
        <w:rPr>
          <w:rStyle w:val="FootnoteReference"/>
        </w:rPr>
        <w:footnoteReference w:id="2267"/>
      </w:r>
      <w:r>
        <w:rPr>
          <w:rStyle w:val="FootnoteReference"/>
        </w:rPr>
        <w:footnoteReference w:id="2268"/>
      </w:r>
    </w:p>
    <w:p>
      <w:r>
        <w:rPr>
          <w:b/>
        </w:rPr>
        <w:t xml:space="preserve">18 </w:t>
      </w:r>
      <w:r>
        <w:t xml:space="preserve">And Jesus came and spoke to them, saying, All authority is given to me in heaven and on earth.</w:t>
      </w:r>
      <w:r>
        <w:rPr>
          <w:rStyle w:val="FootnoteReference"/>
        </w:rPr>
        <w:footnoteReference w:id="2269"/>
      </w:r>
    </w:p>
    <w:p>
      <w:r>
        <w:rPr>
          <w:b/>
        </w:rPr>
        <w:t xml:space="preserve">19 </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p>
    <w:p>
      <w:r>
        <w:rPr>
          <w:b/>
        </w:rPr>
        <w:t xml:space="preserve">20 </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p>
    <w:p>
      <w:r>
        <w:rPr>
          <w:b/>
        </w:rPr>
        <w:t xml:space="preserve">2 </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p>
    <w:p>
      <w:r>
        <w:rPr>
          <w:b/>
        </w:rPr>
        <w:t xml:space="preserve">3 </w:t>
      </w:r>
      <w:r>
        <w:t xml:space="preserve">The voice of one crying in the wilderness, Prepare the way of the Lord, make his paths straight.</w:t>
      </w:r>
      <w:r>
        <w:rPr>
          <w:rStyle w:val="FootnoteReference"/>
        </w:rPr>
        <w:footnoteReference w:id="2288"/>
      </w:r>
    </w:p>
    <w:p>
      <w:r>
        <w:rPr>
          <w:b/>
        </w:rPr>
        <w:t xml:space="preserve">4 </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p>
    <w:p>
      <w:r>
        <w:rPr>
          <w:b/>
        </w:rPr>
        <w:t xml:space="preserve">5 </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p>
    <w:p>
      <w:r>
        <w:rPr>
          <w:b/>
        </w:rPr>
        <w:t xml:space="preserve">6 </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p>
    <w:p>
      <w:r>
        <w:rPr>
          <w:b/>
        </w:rPr>
        <w:t xml:space="preserve">7 </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p>
    <w:p>
      <w:r>
        <w:rPr>
          <w:b/>
        </w:rPr>
        <w:t xml:space="preserve">8 </w:t>
      </w:r>
      <w:r>
        <w:t xml:space="preserve">I indeed have baptized you with water: but he shall</w:t>
      </w:r>
      <w:r>
        <w:rPr>
          <w:rStyle w:val="FootnoteReference"/>
        </w:rPr>
        <w:footnoteReference w:id="2301"/>
      </w:r>
      <w:r>
        <w:t xml:space="preserve"> baptize you with the Holy Spirit.</w:t>
      </w:r>
    </w:p>
    <w:p>
      <w:r>
        <w:rPr>
          <w:b/>
        </w:rPr>
        <w:t xml:space="preserve">9 </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p>
    <w:p>
      <w:r>
        <w:rPr>
          <w:b/>
        </w:rPr>
        <w:t xml:space="preserve">10 </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p>
    <w:p>
      <w:r>
        <w:rPr>
          <w:b/>
        </w:rPr>
        <w:t xml:space="preserve">11 </w:t>
      </w:r>
      <w:r>
        <w:t xml:space="preserve">And there came a voice from heaven, saying, You are my beloved Son, in whom I am well pleased.</w:t>
      </w:r>
      <w:r>
        <w:rPr>
          <w:rStyle w:val="FootnoteReference"/>
        </w:rPr>
        <w:footnoteReference w:id="2308"/>
      </w:r>
    </w:p>
    <w:p>
      <w:r>
        <w:rPr>
          <w:b/>
        </w:rPr>
        <w:t xml:space="preserve">12 </w:t>
      </w:r>
      <w:r>
        <w:t xml:space="preserve">And immediately the Spirit</w:t>
      </w:r>
      <w:r>
        <w:rPr>
          <w:rStyle w:val="FootnoteReference"/>
        </w:rPr>
        <w:footnoteReference w:id="2309"/>
      </w:r>
      <w:r>
        <w:t xml:space="preserve"> drives him into the wilderness.</w:t>
      </w:r>
      <w:r>
        <w:rPr>
          <w:rStyle w:val="FootnoteReference"/>
        </w:rPr>
        <w:footnoteReference w:id="2310"/>
      </w:r>
    </w:p>
    <w:p>
      <w:r>
        <w:rPr>
          <w:b/>
        </w:rPr>
        <w:t xml:space="preserve">13 </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p>
    <w:p>
      <w:r>
        <w:rPr>
          <w:b/>
        </w:rPr>
        <w:t xml:space="preserve">14 </w:t>
      </w:r>
      <w:r>
        <w:t xml:space="preserve">Now after that John was put in prison, Jesus came into Galilee, preaching</w:t>
      </w:r>
      <w:r>
        <w:rPr>
          <w:rStyle w:val="FootnoteReference"/>
        </w:rPr>
        <w:footnoteReference w:id="2314"/>
      </w:r>
      <w:r>
        <w:t xml:space="preserve"> the good news of the kingdom of God,</w:t>
      </w:r>
    </w:p>
    <w:p>
      <w:r>
        <w:rPr>
          <w:b/>
        </w:rPr>
        <w:t xml:space="preserve">15 </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p>
    <w:p>
      <w:r>
        <w:rPr>
          <w:b/>
        </w:rPr>
        <w:t xml:space="preserve">16 </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p>
    <w:p>
      <w:r>
        <w:rPr>
          <w:b/>
        </w:rPr>
        <w:t xml:space="preserve">17 </w:t>
      </w:r>
      <w:r>
        <w:t xml:space="preserve">And Jesus said to them, Come after me, and I will make you to become fishers</w:t>
      </w:r>
      <w:r>
        <w:rPr>
          <w:rStyle w:val="FootnoteReference"/>
        </w:rPr>
        <w:footnoteReference w:id="2323"/>
      </w:r>
      <w:r>
        <w:t xml:space="preserve"> of men.</w:t>
      </w:r>
    </w:p>
    <w:p>
      <w:r>
        <w:rPr>
          <w:b/>
        </w:rPr>
        <w:t xml:space="preserve">18 </w:t>
      </w:r>
      <w:r>
        <w:t xml:space="preserve">And immediately they forsook</w:t>
      </w:r>
      <w:r>
        <w:rPr>
          <w:rStyle w:val="FootnoteReference"/>
        </w:rPr>
        <w:footnoteReference w:id="2324"/>
      </w:r>
      <w:r>
        <w:t xml:space="preserve"> their nets, and followed him.</w:t>
      </w:r>
    </w:p>
    <w:p>
      <w:r>
        <w:rPr>
          <w:b/>
        </w:rPr>
        <w:t xml:space="preserve">19 </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p>
    <w:p>
      <w:r>
        <w:rPr>
          <w:b/>
        </w:rPr>
        <w:t xml:space="preserve">20 </w:t>
      </w:r>
      <w:r>
        <w:t xml:space="preserve">And immediately he called them: and they left</w:t>
      </w:r>
      <w:r>
        <w:rPr>
          <w:rStyle w:val="FootnoteReference"/>
        </w:rPr>
        <w:footnoteReference w:id="2328"/>
      </w:r>
      <w:r>
        <w:t xml:space="preserve"> their father Zebedee in the ship with the hired servants, and went after him.</w:t>
      </w:r>
    </w:p>
    <w:p>
      <w:r>
        <w:rPr>
          <w:b/>
        </w:rPr>
        <w:t xml:space="preserve">21 </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p>
    <w:p>
      <w:r>
        <w:rPr>
          <w:b/>
        </w:rPr>
        <w:t xml:space="preserve">22 </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p>
    <w:p>
      <w:r>
        <w:rPr>
          <w:b/>
        </w:rPr>
        <w:t xml:space="preserve">23 </w:t>
      </w:r>
      <w:r>
        <w:t xml:space="preserve">And there was in their synagogue a man</w:t>
      </w:r>
      <w:r>
        <w:rPr>
          <w:rStyle w:val="FootnoteReference"/>
        </w:rPr>
        <w:footnoteReference w:id="2335"/>
      </w:r>
      <w:r>
        <w:t xml:space="preserve"> with an unclean spirit; and he cried out,</w:t>
      </w:r>
    </w:p>
    <w:p>
      <w:r>
        <w:rPr>
          <w:b/>
        </w:rPr>
        <w:t xml:space="preserve">24 </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p>
    <w:p>
      <w:r>
        <w:rPr>
          <w:b/>
        </w:rPr>
        <w:t xml:space="preserve">25 </w:t>
      </w:r>
      <w:r>
        <w:t xml:space="preserve">And Jesus rebuked</w:t>
      </w:r>
      <w:r>
        <w:rPr>
          <w:rStyle w:val="FootnoteReference"/>
        </w:rPr>
        <w:footnoteReference w:id="2338"/>
      </w:r>
      <w:r>
        <w:t xml:space="preserve"> him, saying, Be silent, and come out of him.</w:t>
      </w:r>
    </w:p>
    <w:p>
      <w:r>
        <w:rPr>
          <w:b/>
        </w:rPr>
        <w:t xml:space="preserve">26 </w:t>
      </w:r>
      <w:r>
        <w:t xml:space="preserve">And when the unclean spirit had torn</w:t>
      </w:r>
      <w:r>
        <w:rPr>
          <w:rStyle w:val="FootnoteReference"/>
        </w:rPr>
        <w:footnoteReference w:id="2339"/>
      </w:r>
      <w:r>
        <w:t xml:space="preserve"> him, and cried with a loud voice, he came out of him.</w:t>
      </w:r>
    </w:p>
    <w:p>
      <w:r>
        <w:rPr>
          <w:b/>
        </w:rPr>
        <w:t xml:space="preserve">27 </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p>
    <w:p>
      <w:r>
        <w:rPr>
          <w:b/>
        </w:rPr>
        <w:t xml:space="preserve">28 </w:t>
      </w:r>
      <w:r>
        <w:t xml:space="preserve">And immediately his fame spread widely throughout all the region round about Galilee.</w:t>
      </w:r>
      <w:r>
        <w:rPr>
          <w:rStyle w:val="FootnoteReference"/>
        </w:rPr>
        <w:footnoteReference w:id="2342"/>
      </w:r>
    </w:p>
    <w:p>
      <w:r>
        <w:rPr>
          <w:b/>
        </w:rPr>
        <w:t xml:space="preserve">29 </w:t>
      </w:r>
      <w:r>
        <w:t xml:space="preserve">And immediately, when they had come out of the synagogue, they entered</w:t>
      </w:r>
      <w:r>
        <w:rPr>
          <w:rStyle w:val="FootnoteReference"/>
        </w:rPr>
        <w:footnoteReference w:id="2343"/>
      </w:r>
      <w:r>
        <w:t xml:space="preserve"> into the house of Simon and Andrew, with James and John.</w:t>
      </w:r>
    </w:p>
    <w:p>
      <w:r>
        <w:rPr>
          <w:b/>
        </w:rPr>
        <w:t xml:space="preserve">30 </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p>
    <w:p>
      <w:r>
        <w:rPr>
          <w:b/>
        </w:rPr>
        <w:t xml:space="preserve">31 </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p>
    <w:p>
      <w:r>
        <w:rPr>
          <w:b/>
        </w:rPr>
        <w:t xml:space="preserve">32 </w:t>
      </w:r>
      <w:r>
        <w:t xml:space="preserve">And at even</w:t>
      </w:r>
      <w:r>
        <w:rPr>
          <w:rStyle w:val="FootnoteReference"/>
        </w:rPr>
        <w:footnoteReference w:id="2348"/>
      </w:r>
      <w:r>
        <w:t xml:space="preserve">, when the sun did set, they brought to him all that were diseased, and those who were demonized.</w:t>
      </w:r>
    </w:p>
    <w:p>
      <w:r>
        <w:rPr>
          <w:b/>
        </w:rPr>
        <w:t xml:space="preserve">33 </w:t>
      </w:r>
      <w:r>
        <w:t xml:space="preserve">And all the city was gathered together at the door.</w:t>
      </w:r>
      <w:r>
        <w:rPr>
          <w:rStyle w:val="FootnoteReference"/>
        </w:rPr>
        <w:footnoteReference w:id="2349"/>
      </w:r>
    </w:p>
    <w:p>
      <w:r>
        <w:rPr>
          <w:b/>
        </w:rPr>
        <w:t xml:space="preserve">34 </w:t>
      </w:r>
      <w:r>
        <w:t xml:space="preserve">And he healed many that were sick with various diseases, and cast out many demons; and did not allow the demons to speak, because they knew him.</w:t>
      </w:r>
      <w:r>
        <w:rPr>
          <w:rStyle w:val="FootnoteReference"/>
        </w:rPr>
        <w:footnoteReference w:id="2350"/>
      </w:r>
    </w:p>
    <w:p>
      <w:r>
        <w:rPr>
          <w:b/>
        </w:rPr>
        <w:t xml:space="preserve">35 </w:t>
      </w:r>
      <w:r>
        <w:t xml:space="preserve">And in the morning, rising very early while it was still dark, he went out, and departed into a solitary place, and there prayed.</w:t>
      </w:r>
      <w:r>
        <w:rPr>
          <w:rStyle w:val="FootnoteReference"/>
        </w:rPr>
        <w:footnoteReference w:id="2351"/>
      </w:r>
    </w:p>
    <w:p>
      <w:r>
        <w:rPr>
          <w:b/>
        </w:rPr>
        <w:t xml:space="preserve">36 </w:t>
      </w:r>
      <w:r>
        <w:t xml:space="preserve">And Simon and those who were with him followed after him.</w:t>
      </w:r>
    </w:p>
    <w:p>
      <w:r>
        <w:rPr>
          <w:b/>
        </w:rPr>
        <w:t xml:space="preserve">37 </w:t>
      </w:r>
      <w:r>
        <w:t xml:space="preserve">And when they had found him, they said to him, Everyone seeks you.</w:t>
      </w:r>
      <w:r>
        <w:rPr>
          <w:rStyle w:val="FootnoteReference"/>
        </w:rPr>
        <w:footnoteReference w:id="2352"/>
      </w:r>
    </w:p>
    <w:p>
      <w:r>
        <w:rPr>
          <w:b/>
        </w:rPr>
        <w:t xml:space="preserve">38 </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p>
    <w:p>
      <w:r>
        <w:rPr>
          <w:b/>
        </w:rPr>
        <w:t xml:space="preserve">39 </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p>
    <w:p>
      <w:r>
        <w:rPr>
          <w:b/>
        </w:rPr>
        <w:t xml:space="preserve">40 </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p>
    <w:p>
      <w:r>
        <w:rPr>
          <w:b/>
        </w:rPr>
        <w:t xml:space="preserve">41 </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p>
    <w:p>
      <w:r>
        <w:rPr>
          <w:b/>
        </w:rPr>
        <w:t xml:space="preserve">42 </w:t>
      </w:r>
      <w:r>
        <w:t xml:space="preserve">And as soon as he had spoken, immediately</w:t>
      </w:r>
      <w:r>
        <w:rPr>
          <w:rStyle w:val="FootnoteReference"/>
        </w:rPr>
        <w:footnoteReference w:id="2363"/>
      </w:r>
      <w:r>
        <w:t xml:space="preserve"> the leprosy departed from him, and he was cleansed.</w:t>
      </w:r>
    </w:p>
    <w:p>
      <w:r>
        <w:rPr>
          <w:b/>
        </w:rPr>
        <w:t xml:space="preserve">43 </w:t>
      </w:r>
      <w:r>
        <w:t xml:space="preserve">And he strictly charged him, and immediately sent him away;</w:t>
      </w:r>
      <w:r>
        <w:rPr>
          <w:rStyle w:val="FootnoteReference"/>
        </w:rPr>
        <w:footnoteReference w:id="2364"/>
      </w:r>
    </w:p>
    <w:p>
      <w:r>
        <w:rPr>
          <w:b/>
        </w:rPr>
        <w:t xml:space="preserve">44 </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p>
    <w:p>
      <w:r>
        <w:rPr>
          <w:b/>
        </w:rPr>
        <w:t xml:space="preserve">45 </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p>
    <w:p>
      <w:r>
        <w:rPr>
          <w:b/>
        </w:rPr>
        <w:t xml:space="preserve">2 </w:t>
      </w:r>
      <w:r>
        <w:t xml:space="preserve">And immediately many were gathered together, so that there was no room to receive them, no, not so much as about the door: and he preached the word to them.</w:t>
      </w:r>
      <w:r>
        <w:rPr>
          <w:rStyle w:val="FootnoteReference"/>
        </w:rPr>
        <w:footnoteReference w:id="2373"/>
      </w:r>
    </w:p>
    <w:p>
      <w:r>
        <w:rPr>
          <w:b/>
        </w:rPr>
        <w:t xml:space="preserve">3 </w:t>
      </w:r>
      <w:r>
        <w:t xml:space="preserve">And they come to him, bringing</w:t>
      </w:r>
      <w:r>
        <w:rPr>
          <w:rStyle w:val="FootnoteReference"/>
        </w:rPr>
        <w:footnoteReference w:id="2374"/>
      </w:r>
      <w:r>
        <w:t xml:space="preserve"> one sick with paralysis, who was carried by four.</w:t>
      </w:r>
    </w:p>
    <w:p>
      <w:r>
        <w:rPr>
          <w:b/>
        </w:rPr>
        <w:t xml:space="preserve">4 </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p>
    <w:p>
      <w:r>
        <w:rPr>
          <w:b/>
        </w:rPr>
        <w:t xml:space="preserve">5 </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p>
    <w:p>
      <w:r>
        <w:rPr>
          <w:b/>
        </w:rPr>
        <w:t xml:space="preserve">6 </w:t>
      </w:r>
      <w:r>
        <w:t xml:space="preserve">But there were certain of the scribes sitting there, and reasoning</w:t>
      </w:r>
      <w:r>
        <w:rPr>
          <w:rStyle w:val="FootnoteReference"/>
        </w:rPr>
        <w:footnoteReference w:id="2382"/>
      </w:r>
      <w:r>
        <w:t xml:space="preserve"> in their hearts,</w:t>
      </w:r>
    </w:p>
    <w:p>
      <w:r>
        <w:rPr>
          <w:b/>
        </w:rPr>
        <w:t xml:space="preserve">7 </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p>
    <w:p>
      <w:r>
        <w:rPr>
          <w:b/>
        </w:rPr>
        <w:t xml:space="preserve">8 </w:t>
      </w:r>
      <w:r>
        <w:t xml:space="preserve">And immediately when Jesus perceived in his spirit that they so reasoned within themselves, he said to them, Why do you reason these things in your hearts?</w:t>
      </w:r>
      <w:r>
        <w:rPr>
          <w:rStyle w:val="FootnoteReference"/>
        </w:rPr>
        <w:footnoteReference w:id="2388"/>
      </w:r>
    </w:p>
    <w:p>
      <w:r>
        <w:rPr>
          <w:b/>
        </w:rPr>
        <w:t xml:space="preserve">9 </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p>
    <w:p>
      <w:r>
        <w:rPr>
          <w:b/>
        </w:rPr>
        <w:t xml:space="preserve">10 </w:t>
      </w:r>
      <w:r>
        <w:t xml:space="preserve">But that you may know that the Son of man has authority on earth to forgive sins, (he says to the one sick with paralysis,)</w:t>
      </w:r>
      <w:r>
        <w:rPr>
          <w:rStyle w:val="FootnoteReference"/>
        </w:rPr>
        <w:footnoteReference w:id="2391"/>
      </w:r>
    </w:p>
    <w:p>
      <w:r>
        <w:rPr>
          <w:b/>
        </w:rPr>
        <w:t xml:space="preserve">11 </w:t>
      </w:r>
      <w:r>
        <w:t xml:space="preserve">I say to you, Arise, and take up your bed, and go your way into your house.</w:t>
      </w:r>
      <w:r>
        <w:rPr>
          <w:rStyle w:val="FootnoteReference"/>
        </w:rPr>
        <w:footnoteReference w:id="2392"/>
      </w:r>
    </w:p>
    <w:p>
      <w:r>
        <w:rPr>
          <w:b/>
        </w:rPr>
        <w:t xml:space="preserve">12 </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p>
    <w:p>
      <w:r>
        <w:rPr>
          <w:b/>
        </w:rPr>
        <w:t xml:space="preserve">13 </w:t>
      </w:r>
      <w:r>
        <w:t xml:space="preserve">And he went forth again by the seaside; and all the crowd came to him, and he taught them.</w:t>
      </w:r>
      <w:r>
        <w:rPr>
          <w:rStyle w:val="FootnoteReference"/>
        </w:rPr>
        <w:footnoteReference w:id="2396"/>
      </w:r>
    </w:p>
    <w:p>
      <w:r>
        <w:rPr>
          <w:b/>
        </w:rPr>
        <w:t xml:space="preserve">14 </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p>
    <w:p>
      <w:r>
        <w:rPr>
          <w:b/>
        </w:rPr>
        <w:t xml:space="preserve">15 </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p>
    <w:p>
      <w:r>
        <w:rPr>
          <w:b/>
        </w:rPr>
        <w:t xml:space="preserve">16 </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p>
    <w:p>
      <w:r>
        <w:rPr>
          <w:b/>
        </w:rPr>
        <w:t xml:space="preserve">17 </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p>
    <w:p>
      <w:r>
        <w:rPr>
          <w:b/>
        </w:rPr>
        <w:t xml:space="preserve">18 </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p>
    <w:p>
      <w:r>
        <w:rPr>
          <w:b/>
        </w:rPr>
        <w:t xml:space="preserve">19 </w:t>
      </w:r>
      <w:r>
        <w:t xml:space="preserve">And Jesus said to them, Can the wedding guests fast, while the bridegroom is with them? as long as they have the bridegroom with them, they cannot fast.</w:t>
      </w:r>
      <w:r>
        <w:rPr>
          <w:rStyle w:val="FootnoteReference"/>
        </w:rPr>
        <w:footnoteReference w:id="2411"/>
      </w:r>
    </w:p>
    <w:p>
      <w:r>
        <w:rPr>
          <w:b/>
        </w:rPr>
        <w:t xml:space="preserve">20 </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p>
    <w:p>
      <w:r>
        <w:rPr>
          <w:b/>
        </w:rPr>
        <w:t xml:space="preserve">21 </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p>
    <w:p>
      <w:r>
        <w:rPr>
          <w:b/>
        </w:rPr>
        <w:t xml:space="preserve">22 </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p>
    <w:p>
      <w:r>
        <w:rPr>
          <w:b/>
        </w:rPr>
        <w:t xml:space="preserve">23 </w:t>
      </w:r>
      <w:r>
        <w:t xml:space="preserve">And it happened, that he went through the grain fields on the Sabbath; and his disciples began, as they went, to pluck</w:t>
      </w:r>
      <w:r>
        <w:rPr>
          <w:rStyle w:val="FootnoteReference"/>
        </w:rPr>
        <w:footnoteReference w:id="2418"/>
      </w:r>
      <w:r>
        <w:t xml:space="preserve"> the ears of grain.</w:t>
      </w:r>
    </w:p>
    <w:p>
      <w:r>
        <w:rPr>
          <w:b/>
        </w:rPr>
        <w:t xml:space="preserve">24 </w:t>
      </w:r>
      <w:r>
        <w:t xml:space="preserve">And the Pharisees said to him, Look, why do they do on the Sabbath that which is not lawful?</w:t>
      </w:r>
      <w:r>
        <w:rPr>
          <w:rStyle w:val="FootnoteReference"/>
        </w:rPr>
        <w:footnoteReference w:id="2419"/>
      </w:r>
    </w:p>
    <w:p>
      <w:r>
        <w:rPr>
          <w:b/>
        </w:rPr>
        <w:t xml:space="preserve">25 </w:t>
      </w:r>
      <w:r>
        <w:t xml:space="preserve">And he said to them, Have you never read what David</w:t>
      </w:r>
      <w:r>
        <w:rPr>
          <w:rStyle w:val="FootnoteReference"/>
        </w:rPr>
        <w:footnoteReference w:id="2420"/>
      </w:r>
      <w:r>
        <w:t xml:space="preserve"> did, when he had need, and was hungry, he, and those who were with him?</w:t>
      </w:r>
    </w:p>
    <w:p>
      <w:r>
        <w:rPr>
          <w:b/>
        </w:rPr>
        <w:t xml:space="preserve">26 </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p>
    <w:p>
      <w:r>
        <w:rPr>
          <w:b/>
        </w:rPr>
        <w:t xml:space="preserve">27 </w:t>
      </w:r>
      <w:r>
        <w:t xml:space="preserve">And he said to them, The sabbath was made for man, and not man for the sabbath:</w:t>
      </w:r>
      <w:r>
        <w:rPr>
          <w:rStyle w:val="FootnoteReference"/>
        </w:rPr>
        <w:footnoteReference w:id="2424"/>
      </w:r>
    </w:p>
    <w:p>
      <w:r>
        <w:rPr>
          <w:b/>
        </w:rPr>
        <w:t xml:space="preserve">28 </w:t>
      </w:r>
      <w:r>
        <w:t xml:space="preserve">Therefore the Son of man is Lord also of the sabbath.</w:t>
      </w:r>
      <w:r>
        <w:rPr>
          <w:rStyle w:val="FootnoteReference"/>
        </w:rPr>
        <w:footnoteReference w:id="24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p>
    <w:p>
      <w:r>
        <w:rPr>
          <w:b/>
        </w:rPr>
        <w:t xml:space="preserve">2 </w:t>
      </w:r>
      <w:r>
        <w:t xml:space="preserve">And they watched him, whether he would heal him on the Sabbath; that they might accuse him.</w:t>
      </w:r>
      <w:r>
        <w:rPr>
          <w:rStyle w:val="FootnoteReference"/>
        </w:rPr>
        <w:footnoteReference w:id="2428"/>
      </w:r>
    </w:p>
    <w:p>
      <w:r>
        <w:rPr>
          <w:b/>
        </w:rPr>
        <w:t xml:space="preserve">3 </w:t>
      </w:r>
      <w:r>
        <w:t xml:space="preserve">And he says to the man who had the withered hand, Stand up in the midst.</w:t>
      </w:r>
      <w:r>
        <w:rPr>
          <w:rStyle w:val="FootnoteReference"/>
        </w:rPr>
        <w:footnoteReference w:id="2429"/>
      </w:r>
    </w:p>
    <w:p>
      <w:r>
        <w:rPr>
          <w:b/>
        </w:rPr>
        <w:t xml:space="preserve">4 </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p>
    <w:p>
      <w:r>
        <w:rPr>
          <w:b/>
        </w:rPr>
        <w:t xml:space="preserve">5 </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p>
    <w:p>
      <w:r>
        <w:rPr>
          <w:b/>
        </w:rPr>
        <w:t xml:space="preserve">6 </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p>
    <w:p>
      <w:r>
        <w:rPr>
          <w:b/>
        </w:rPr>
        <w:t xml:space="preserve">7 </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p>
    <w:p>
      <w:r>
        <w:rPr>
          <w:b/>
        </w:rPr>
        <w:t xml:space="preserve">8 </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p>
    <w:p>
      <w:r>
        <w:rPr>
          <w:b/>
        </w:rPr>
        <w:t xml:space="preserve">9 </w:t>
      </w:r>
      <w:r>
        <w:t xml:space="preserve">And he spoke to his disciples, that a small boat should be ready for him because of the crowd, lest they should crush him.</w:t>
      </w:r>
    </w:p>
    <w:p>
      <w:r>
        <w:rPr>
          <w:b/>
        </w:rPr>
        <w:t xml:space="preserve">10 </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p>
    <w:p>
      <w:r>
        <w:rPr>
          <w:b/>
        </w:rPr>
        <w:t xml:space="preserve">11 </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p>
    <w:p>
      <w:r>
        <w:rPr>
          <w:b/>
        </w:rPr>
        <w:t xml:space="preserve">12 </w:t>
      </w:r>
      <w:r>
        <w:t xml:space="preserve">And he strictly charged them that they should not make him known.</w:t>
      </w:r>
      <w:r>
        <w:rPr>
          <w:rStyle w:val="FootnoteReference"/>
        </w:rPr>
        <w:footnoteReference w:id="2463"/>
      </w:r>
    </w:p>
    <w:p>
      <w:r>
        <w:rPr>
          <w:b/>
        </w:rPr>
        <w:t xml:space="preserve">13 </w:t>
      </w:r>
      <w:r>
        <w:t xml:space="preserve">And he goes up onto a mountain, and calls to him whom he wanted: and they came to him.</w:t>
      </w:r>
      <w:r>
        <w:rPr>
          <w:rStyle w:val="FootnoteReference"/>
        </w:rPr>
        <w:footnoteReference w:id="2464"/>
      </w:r>
    </w:p>
    <w:p>
      <w:r>
        <w:rPr>
          <w:b/>
        </w:rPr>
        <w:t xml:space="preserve">14 </w:t>
      </w:r>
      <w:r>
        <w:t xml:space="preserve">And he appointed twelve, that they should be with him, and that he might send them forth to preach,</w:t>
      </w:r>
      <w:r>
        <w:rPr>
          <w:rStyle w:val="FootnoteReference"/>
        </w:rPr>
        <w:footnoteReference w:id="2465"/>
      </w:r>
      <w:r>
        <w:rPr>
          <w:rStyle w:val="FootnoteReference"/>
        </w:rPr>
        <w:footnoteReference w:id="2466"/>
      </w:r>
    </w:p>
    <w:p>
      <w:r>
        <w:rPr>
          <w:b/>
        </w:rPr>
        <w:t xml:space="preserve">15 </w:t>
      </w:r>
      <w:r>
        <w:t xml:space="preserve">And to have power to heal sicknesses, and to cast out demons:</w:t>
      </w:r>
    </w:p>
    <w:p>
      <w:r>
        <w:rPr>
          <w:b/>
        </w:rPr>
        <w:t xml:space="preserve">16 </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p>
    <w:p>
      <w:r>
        <w:rPr>
          <w:b/>
        </w:rPr>
        <w:t xml:space="preserve">17 </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p>
    <w:p>
      <w:r>
        <w:rPr>
          <w:b/>
        </w:rPr>
        <w:t xml:space="preserve">18 </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p>
    <w:p>
      <w:r>
        <w:rPr>
          <w:b/>
        </w:rPr>
        <w:t xml:space="preserve">19 </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p>
    <w:p>
      <w:r>
        <w:rPr>
          <w:b/>
        </w:rPr>
        <w:t xml:space="preserve">20 </w:t>
      </w:r>
      <w:r>
        <w:t xml:space="preserve">And the crowd comes together again, so that</w:t>
      </w:r>
      <w:r>
        <w:rPr>
          <w:rStyle w:val="FootnoteReference"/>
        </w:rPr>
        <w:footnoteReference w:id="2500"/>
      </w:r>
      <w:r>
        <w:t xml:space="preserve"> they could not so much as eat bread.</w:t>
      </w:r>
    </w:p>
    <w:p>
      <w:r>
        <w:rPr>
          <w:b/>
        </w:rPr>
        <w:t xml:space="preserve">21 </w:t>
      </w:r>
      <w:r>
        <w:t xml:space="preserve">And when his friends</w:t>
      </w:r>
      <w:r>
        <w:rPr>
          <w:rStyle w:val="FootnoteReference"/>
        </w:rPr>
        <w:footnoteReference w:id="2501"/>
      </w:r>
      <w:r>
        <w:t xml:space="preserve"> heard of it, they went out to lay hold on him: for they said, He is out of his mind.</w:t>
      </w:r>
    </w:p>
    <w:p>
      <w:r>
        <w:rPr>
          <w:b/>
        </w:rPr>
        <w:t xml:space="preserve">22 </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p>
    <w:p>
      <w:r>
        <w:rPr>
          <w:b/>
        </w:rPr>
        <w:t xml:space="preserve">23 </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p>
    <w:p>
      <w:r>
        <w:rPr>
          <w:b/>
        </w:rPr>
        <w:t xml:space="preserve">24 </w:t>
      </w:r>
      <w:r>
        <w:t xml:space="preserve">And if a kingdom is divided against itself, that kingdom cannot stand.</w:t>
      </w:r>
      <w:r>
        <w:rPr>
          <w:rStyle w:val="FootnoteReference"/>
        </w:rPr>
        <w:footnoteReference w:id="2507"/>
      </w:r>
    </w:p>
    <w:p>
      <w:r>
        <w:rPr>
          <w:b/>
        </w:rPr>
        <w:t xml:space="preserve">25 </w:t>
      </w:r>
      <w:r>
        <w:t xml:space="preserve">And if a house is divided against itself, that house cannot stand.</w:t>
      </w:r>
      <w:r>
        <w:rPr>
          <w:rStyle w:val="FootnoteReference"/>
        </w:rPr>
        <w:footnoteReference w:id="2508"/>
      </w:r>
    </w:p>
    <w:p>
      <w:r>
        <w:rPr>
          <w:b/>
        </w:rPr>
        <w:t xml:space="preserve">26 </w:t>
      </w:r>
      <w:r>
        <w:t xml:space="preserve">And if Satan rises up against himself, and is divided, he cannot stand, but has an end.</w:t>
      </w:r>
    </w:p>
    <w:p>
      <w:r>
        <w:rPr>
          <w:b/>
        </w:rPr>
        <w:t xml:space="preserve">27 </w:t>
      </w:r>
      <w:r>
        <w:t xml:space="preserve">No one can enter into a strong man's house, and plunder his goods, except he will first bind the strong man; and then he will plunder his house.</w:t>
      </w:r>
      <w:r>
        <w:rPr>
          <w:rStyle w:val="FootnoteReference"/>
        </w:rPr>
        <w:footnoteReference w:id="2509"/>
      </w:r>
    </w:p>
    <w:p>
      <w:r>
        <w:rPr>
          <w:b/>
        </w:rPr>
        <w:t xml:space="preserve">28 </w:t>
      </w:r>
      <w:r>
        <w:t xml:space="preserve">Amen, I say to you, All sins shall be forgiven to the sons of men, and blasphemies with which whatever they shall blaspheme:</w:t>
      </w:r>
      <w:r>
        <w:rPr>
          <w:rStyle w:val="FootnoteReference"/>
        </w:rPr>
        <w:footnoteReference w:id="2510"/>
      </w:r>
    </w:p>
    <w:p>
      <w:r>
        <w:rPr>
          <w:b/>
        </w:rPr>
        <w:t xml:space="preserve">29 </w:t>
      </w:r>
      <w:r>
        <w:t xml:space="preserve">But the one who shall blaspheme against the Holy Spirit has never forgiveness, but is</w:t>
      </w:r>
      <w:r>
        <w:rPr>
          <w:rStyle w:val="FootnoteReference"/>
        </w:rPr>
        <w:footnoteReference w:id="2511"/>
      </w:r>
      <w:r>
        <w:t xml:space="preserve"> in danger of eternal judgment.</w:t>
      </w:r>
    </w:p>
    <w:p>
      <w:r>
        <w:rPr>
          <w:b/>
        </w:rPr>
        <w:t xml:space="preserve">30 </w:t>
      </w:r>
      <w:r>
        <w:t xml:space="preserve">Because they said, He has an unclean spirit.</w:t>
      </w:r>
      <w:r>
        <w:rPr>
          <w:rStyle w:val="FootnoteReference"/>
        </w:rPr>
        <w:footnoteReference w:id="2512"/>
      </w:r>
    </w:p>
    <w:p>
      <w:r>
        <w:rPr>
          <w:b/>
        </w:rPr>
        <w:t xml:space="preserve">31 </w:t>
      </w:r>
      <w:r>
        <w:t xml:space="preserve">Then his brothers and his mother came, and, standing outside, sent to him, calling him.</w:t>
      </w:r>
      <w:r>
        <w:rPr>
          <w:rStyle w:val="FootnoteReference"/>
        </w:rPr>
        <w:footnoteReference w:id="2513"/>
      </w:r>
    </w:p>
    <w:p>
      <w:r>
        <w:rPr>
          <w:b/>
        </w:rPr>
        <w:t xml:space="preserve">32 </w:t>
      </w:r>
      <w:r>
        <w:t xml:space="preserve">And the crowd sat around him, and they said to him, Look, your mother and your brothers outside seek you.</w:t>
      </w:r>
    </w:p>
    <w:p>
      <w:r>
        <w:rPr>
          <w:b/>
        </w:rPr>
        <w:t xml:space="preserve">33 </w:t>
      </w:r>
      <w:r>
        <w:t xml:space="preserve">And he answered them, saying, Who is my mother, or my brothers?</w:t>
      </w:r>
      <w:r>
        <w:rPr>
          <w:rStyle w:val="FootnoteReference"/>
        </w:rPr>
        <w:footnoteReference w:id="2514"/>
      </w:r>
      <w:r>
        <w:rPr>
          <w:rStyle w:val="FootnoteReference"/>
        </w:rPr>
        <w:footnoteReference w:id="2515"/>
      </w:r>
    </w:p>
    <w:p>
      <w:r>
        <w:rPr>
          <w:b/>
        </w:rPr>
        <w:t xml:space="preserve">34 </w:t>
      </w:r>
      <w:r>
        <w:t xml:space="preserve">And he looked around at those who sat about him, and said, Look, my mother and my brothers!</w:t>
      </w:r>
      <w:r>
        <w:rPr>
          <w:rStyle w:val="FootnoteReference"/>
        </w:rPr>
        <w:footnoteReference w:id="2516"/>
      </w:r>
    </w:p>
    <w:p>
      <w:r>
        <w:rPr>
          <w:b/>
        </w:rPr>
        <w:t xml:space="preserve">35 </w:t>
      </w:r>
      <w:r>
        <w:t xml:space="preserve">For whoever shall do the will of God, the same is my brother, and my sister, and mother.</w:t>
      </w:r>
      <w:r>
        <w:rPr>
          <w:rStyle w:val="FootnoteReference"/>
        </w:rPr>
        <w:footnoteReference w:id="2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p>
    <w:p>
      <w:r>
        <w:rPr>
          <w:b/>
        </w:rPr>
        <w:t xml:space="preserve">2 </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p>
    <w:p>
      <w:r>
        <w:rPr>
          <w:b/>
        </w:rPr>
        <w:t xml:space="preserve">3 </w:t>
      </w:r>
      <w:r>
        <w:t xml:space="preserve">Listen; Look, a sower went out to sow:</w:t>
      </w:r>
      <w:r>
        <w:rPr>
          <w:rStyle w:val="FootnoteReference"/>
        </w:rPr>
        <w:footnoteReference w:id="2522"/>
      </w:r>
    </w:p>
    <w:p>
      <w:r>
        <w:rPr>
          <w:b/>
        </w:rPr>
        <w:t xml:space="preserve">4 </w:t>
      </w:r>
      <w:r>
        <w:t xml:space="preserve">And it happened, as he sowed, some fell by the way side, and the birds of the air came and devoured it up.</w:t>
      </w:r>
      <w:r>
        <w:rPr>
          <w:rStyle w:val="FootnoteReference"/>
        </w:rPr>
        <w:footnoteReference w:id="2523"/>
      </w:r>
    </w:p>
    <w:p>
      <w:r>
        <w:rPr>
          <w:b/>
        </w:rPr>
        <w:t xml:space="preserve">5 </w:t>
      </w:r>
      <w:r>
        <w:t xml:space="preserve">And some fell on stony ground, where it did not have much earth; and immediately it sprang up, because it had no depth of earth:</w:t>
      </w:r>
      <w:r>
        <w:rPr>
          <w:rStyle w:val="FootnoteReference"/>
        </w:rPr>
        <w:footnoteReference w:id="2524"/>
      </w:r>
    </w:p>
    <w:p>
      <w:r>
        <w:rPr>
          <w:b/>
        </w:rPr>
        <w:t xml:space="preserve">6 </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p>
    <w:p>
      <w:r>
        <w:rPr>
          <w:b/>
        </w:rPr>
        <w:t xml:space="preserve">7 </w:t>
      </w:r>
      <w:r>
        <w:t xml:space="preserve">And some fell among thorns, and the thorns grew up, and choked it, and it yielded no fruit.</w:t>
      </w:r>
      <w:r>
        <w:rPr>
          <w:rStyle w:val="FootnoteReference"/>
        </w:rPr>
        <w:footnoteReference w:id="2527"/>
      </w:r>
    </w:p>
    <w:p>
      <w:r>
        <w:rPr>
          <w:b/>
        </w:rPr>
        <w:t xml:space="preserve">8 </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p>
    <w:p>
      <w:r>
        <w:rPr>
          <w:b/>
        </w:rPr>
        <w:t xml:space="preserve">9 </w:t>
      </w:r>
      <w:r>
        <w:t xml:space="preserve">And he said to them, The one who has ears to hear, let him hear.</w:t>
      </w:r>
      <w:r>
        <w:rPr>
          <w:rStyle w:val="FootnoteReference"/>
        </w:rPr>
        <w:footnoteReference w:id="2530"/>
      </w:r>
    </w:p>
    <w:p>
      <w:r>
        <w:rPr>
          <w:b/>
        </w:rPr>
        <w:t xml:space="preserve">10 </w:t>
      </w:r>
      <w:r>
        <w:t xml:space="preserve">And when he was alone, those who were around him with the twelve asked him about the parable.</w:t>
      </w:r>
      <w:r>
        <w:rPr>
          <w:rStyle w:val="FootnoteReference"/>
        </w:rPr>
        <w:footnoteReference w:id="2531"/>
      </w:r>
    </w:p>
    <w:p>
      <w:r>
        <w:rPr>
          <w:b/>
        </w:rPr>
        <w:t xml:space="preserve">11 </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p>
    <w:p>
      <w:r>
        <w:rPr>
          <w:b/>
        </w:rPr>
        <w:t xml:space="preserve">12 </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p>
    <w:p>
      <w:r>
        <w:rPr>
          <w:b/>
        </w:rPr>
        <w:t xml:space="preserve">13 </w:t>
      </w:r>
      <w:r>
        <w:t xml:space="preserve">And he said to them, Do you not know</w:t>
      </w:r>
      <w:r>
        <w:rPr>
          <w:rStyle w:val="FootnoteReference"/>
        </w:rPr>
        <w:footnoteReference w:id="2540"/>
      </w:r>
      <w:r>
        <w:t xml:space="preserve"> this parable? and how then will you know all parables?</w:t>
      </w:r>
    </w:p>
    <w:p>
      <w:r>
        <w:rPr>
          <w:b/>
        </w:rPr>
        <w:t xml:space="preserve">14 </w:t>
      </w:r>
      <w:r>
        <w:t xml:space="preserve">The sower</w:t>
      </w:r>
      <w:r>
        <w:rPr>
          <w:rStyle w:val="FootnoteReference"/>
        </w:rPr>
        <w:footnoteReference w:id="2541"/>
      </w:r>
      <w:r>
        <w:t xml:space="preserve"> sows the word</w:t>
      </w:r>
      <w:r>
        <w:rPr>
          <w:rStyle w:val="FootnoteReference"/>
        </w:rPr>
        <w:footnoteReference w:id="2542"/>
      </w:r>
      <w:r>
        <w:t xml:space="preserve">.</w:t>
      </w:r>
    </w:p>
    <w:p>
      <w:r>
        <w:rPr>
          <w:b/>
        </w:rPr>
        <w:t xml:space="preserve">15 </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p>
    <w:p>
      <w:r>
        <w:rPr>
          <w:b/>
        </w:rPr>
        <w:t xml:space="preserve">16 </w:t>
      </w:r>
      <w:r>
        <w:t xml:space="preserve">And these likewise are those who are sown on stony ground; who, when they have heard the word, immediately receive it with gladness;</w:t>
      </w:r>
    </w:p>
    <w:p>
      <w:r>
        <w:rPr>
          <w:b/>
        </w:rPr>
        <w:t xml:space="preserve">17 </w:t>
      </w:r>
      <w:r>
        <w:t xml:space="preserve">And have no root in themselves, and so endure but for a time: afterward, when affliction or persecution arises for the word's sake, immediately they are stumbled.</w:t>
      </w:r>
    </w:p>
    <w:p>
      <w:r>
        <w:rPr>
          <w:b/>
        </w:rPr>
        <w:t xml:space="preserve">18 </w:t>
      </w:r>
      <w:r>
        <w:t xml:space="preserve">And these are those who are sown among thorns; such as hear the word,</w:t>
      </w:r>
      <w:r>
        <w:rPr>
          <w:rStyle w:val="FootnoteReference"/>
        </w:rPr>
        <w:footnoteReference w:id="2545"/>
      </w:r>
    </w:p>
    <w:p>
      <w:r>
        <w:rPr>
          <w:b/>
        </w:rPr>
        <w:t xml:space="preserve">19 </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p>
    <w:p>
      <w:r>
        <w:rPr>
          <w:b/>
        </w:rPr>
        <w:t xml:space="preserve">20 </w:t>
      </w:r>
      <w:r>
        <w:t xml:space="preserve">And these are those who are sown on good ground; such as hear the word, and receive it, and bear fruit, some thirtyfold, some sixty, and some a hundred.</w:t>
      </w:r>
      <w:r>
        <w:rPr>
          <w:rStyle w:val="FootnoteReference"/>
        </w:rPr>
        <w:footnoteReference w:id="2550"/>
      </w:r>
    </w:p>
    <w:p>
      <w:r>
        <w:rPr>
          <w:b/>
        </w:rPr>
        <w:t xml:space="preserve">21 </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p>
    <w:p>
      <w:r>
        <w:rPr>
          <w:b/>
        </w:rPr>
        <w:t xml:space="preserve">22 </w:t>
      </w:r>
      <w:r>
        <w:t xml:space="preserve">For there is nothing hidden, which shall not be manifested; neither was anything kept secret, but that it should come out.</w:t>
      </w:r>
      <w:r>
        <w:rPr>
          <w:rStyle w:val="FootnoteReference"/>
        </w:rPr>
        <w:footnoteReference w:id="2553"/>
      </w:r>
    </w:p>
    <w:p>
      <w:r>
        <w:rPr>
          <w:b/>
        </w:rPr>
        <w:t xml:space="preserve">23 </w:t>
      </w:r>
      <w:r>
        <w:t xml:space="preserve">If anyone has ears to hear, let him hear.</w:t>
      </w:r>
      <w:r>
        <w:rPr>
          <w:rStyle w:val="FootnoteReference"/>
        </w:rPr>
        <w:footnoteReference w:id="2554"/>
      </w:r>
    </w:p>
    <w:p>
      <w:r>
        <w:rPr>
          <w:b/>
        </w:rPr>
        <w:t xml:space="preserve">24 </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p>
    <w:p>
      <w:r>
        <w:rPr>
          <w:b/>
        </w:rPr>
        <w:t xml:space="preserve">25 </w:t>
      </w:r>
      <w:r>
        <w:t xml:space="preserve">For the one who has, to him shall be given: and the one who has not, from him shall be taken even that which he has.</w:t>
      </w:r>
      <w:r>
        <w:rPr>
          <w:rStyle w:val="FootnoteReference"/>
        </w:rPr>
        <w:footnoteReference w:id="2557"/>
      </w:r>
    </w:p>
    <w:p>
      <w:r>
        <w:rPr>
          <w:b/>
        </w:rPr>
        <w:t xml:space="preserve">26 </w:t>
      </w:r>
      <w:r>
        <w:t xml:space="preserve">And he said, So is the kingdom of God, as if a man should cast seed into the ground;</w:t>
      </w:r>
      <w:r>
        <w:rPr>
          <w:rStyle w:val="FootnoteReference"/>
        </w:rPr>
        <w:footnoteReference w:id="2558"/>
      </w:r>
      <w:r>
        <w:rPr>
          <w:rStyle w:val="FootnoteReference"/>
        </w:rPr>
        <w:footnoteReference w:id="2559"/>
      </w:r>
    </w:p>
    <w:p>
      <w:r>
        <w:rPr>
          <w:b/>
        </w:rPr>
        <w:t xml:space="preserve">27 </w:t>
      </w:r>
      <w:r>
        <w:t xml:space="preserve">And should sleep, and rise night and day, and the seed should spring and grow</w:t>
      </w:r>
      <w:r>
        <w:rPr>
          <w:rStyle w:val="FootnoteReference"/>
        </w:rPr>
        <w:footnoteReference w:id="2560"/>
      </w:r>
      <w:r>
        <w:t xml:space="preserve"> up, he does not know how.</w:t>
      </w:r>
    </w:p>
    <w:p>
      <w:r>
        <w:rPr>
          <w:b/>
        </w:rPr>
        <w:t xml:space="preserve">28 </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p>
    <w:p>
      <w:r>
        <w:rPr>
          <w:b/>
        </w:rPr>
        <w:t xml:space="preserve">29 </w:t>
      </w:r>
      <w:r>
        <w:t xml:space="preserve">But when the fruit is ripe, immediately he puts in the sickle, because the harvest has come.</w:t>
      </w:r>
      <w:r>
        <w:rPr>
          <w:rStyle w:val="FootnoteReference"/>
        </w:rPr>
        <w:footnoteReference w:id="2564"/>
      </w:r>
      <w:r>
        <w:rPr>
          <w:rStyle w:val="FootnoteReference"/>
        </w:rPr>
        <w:footnoteReference w:id="2565"/>
      </w:r>
    </w:p>
    <w:p>
      <w:r>
        <w:rPr>
          <w:b/>
        </w:rPr>
        <w:t xml:space="preserve">30 </w:t>
      </w:r>
      <w:r>
        <w:t xml:space="preserve">And he said, To which shall we liken the kingdom of God? or with what comparison shall we compare it?</w:t>
      </w:r>
      <w:r>
        <w:rPr>
          <w:rStyle w:val="FootnoteReference"/>
        </w:rPr>
        <w:footnoteReference w:id="2566"/>
      </w:r>
    </w:p>
    <w:p>
      <w:r>
        <w:rPr>
          <w:b/>
        </w:rPr>
        <w:t xml:space="preserve">31 </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p>
    <w:p>
      <w:r>
        <w:rPr>
          <w:b/>
        </w:rPr>
        <w:t xml:space="preserve">32 </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p>
    <w:p>
      <w:r>
        <w:rPr>
          <w:b/>
        </w:rPr>
        <w:t xml:space="preserve">33 </w:t>
      </w:r>
      <w:r>
        <w:t xml:space="preserve">And with many such parables he spoke the word to them, as they were able to hear it.</w:t>
      </w:r>
      <w:r>
        <w:rPr>
          <w:rStyle w:val="FootnoteReference"/>
        </w:rPr>
        <w:footnoteReference w:id="2572"/>
      </w:r>
    </w:p>
    <w:p>
      <w:r>
        <w:rPr>
          <w:b/>
        </w:rPr>
        <w:t xml:space="preserve">34 </w:t>
      </w:r>
      <w:r>
        <w:t xml:space="preserve">But without a parable he did not speak to them: and when they were alone, he explained all things to his disciples.</w:t>
      </w:r>
    </w:p>
    <w:p>
      <w:r>
        <w:rPr>
          <w:b/>
        </w:rPr>
        <w:t xml:space="preserve">35 </w:t>
      </w:r>
      <w:r>
        <w:t xml:space="preserve">And the same day, when evening had come, he says to them, Let us pass over to the other side.</w:t>
      </w:r>
      <w:r>
        <w:rPr>
          <w:rStyle w:val="FootnoteReference"/>
        </w:rPr>
        <w:footnoteReference w:id="2573"/>
      </w:r>
    </w:p>
    <w:p>
      <w:r>
        <w:rPr>
          <w:b/>
        </w:rPr>
        <w:t xml:space="preserve">36 </w:t>
      </w:r>
      <w:r>
        <w:t xml:space="preserve">And when they had sent away the crowd, they took him even as he was in the boat. And there were also with him other little boats.</w:t>
      </w:r>
    </w:p>
    <w:p>
      <w:r>
        <w:rPr>
          <w:b/>
        </w:rPr>
        <w:t xml:space="preserve">37 </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p>
    <w:p>
      <w:r>
        <w:rPr>
          <w:b/>
        </w:rPr>
        <w:t xml:space="preserve">38 </w:t>
      </w:r>
      <w:r>
        <w:t xml:space="preserve">And he was in the stern of the boat, asleep on a pillow: and they awake him, and say to him, Teacher, do you not care that we perish?</w:t>
      </w:r>
      <w:r>
        <w:rPr>
          <w:rStyle w:val="FootnoteReference"/>
        </w:rPr>
        <w:footnoteReference w:id="2576"/>
      </w:r>
    </w:p>
    <w:p>
      <w:r>
        <w:rPr>
          <w:b/>
        </w:rPr>
        <w:t xml:space="preserve">39 </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p>
    <w:p>
      <w:r>
        <w:rPr>
          <w:b/>
        </w:rPr>
        <w:t xml:space="preserve">40 </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p>
    <w:p>
      <w:r>
        <w:rPr>
          <w:b/>
        </w:rPr>
        <w:t xml:space="preserve">41 </w:t>
      </w:r>
      <w:r>
        <w:t xml:space="preserve">And they feared</w:t>
      </w:r>
      <w:r>
        <w:rPr>
          <w:rStyle w:val="FootnoteReference"/>
        </w:rPr>
        <w:footnoteReference w:id="2582"/>
      </w:r>
      <w:r>
        <w:t xml:space="preserve"> exceedingly, and said one to another, What sort of man is this, that even the wind and the sea obey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p>
    <w:p>
      <w:r>
        <w:rPr>
          <w:b/>
        </w:rPr>
        <w:t xml:space="preserve">2 </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p>
    <w:p>
      <w:r>
        <w:rPr>
          <w:b/>
        </w:rPr>
        <w:t xml:space="preserve">3 </w:t>
      </w:r>
      <w:r>
        <w:t xml:space="preserve">Who had his dwelling among the tombs; and no one could bind him, no, not with chains:</w:t>
      </w:r>
      <w:r>
        <w:rPr>
          <w:rStyle w:val="FootnoteReference"/>
        </w:rPr>
        <w:footnoteReference w:id="2587"/>
      </w:r>
    </w:p>
    <w:p>
      <w:r>
        <w:rPr>
          <w:b/>
        </w:rPr>
        <w:t xml:space="preserve">4 </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p>
    <w:p>
      <w:r>
        <w:rPr>
          <w:b/>
        </w:rPr>
        <w:t xml:space="preserve">5 </w:t>
      </w:r>
      <w:r>
        <w:t xml:space="preserve">And always, night and day, he was in the mountains, and in the tombs, crying</w:t>
      </w:r>
      <w:r>
        <w:rPr>
          <w:rStyle w:val="FootnoteReference"/>
        </w:rPr>
        <w:footnoteReference w:id="2589"/>
      </w:r>
      <w:r>
        <w:t xml:space="preserve">, and cutting himself with stones.</w:t>
      </w:r>
    </w:p>
    <w:p>
      <w:r>
        <w:rPr>
          <w:b/>
        </w:rPr>
        <w:t xml:space="preserve">6 </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p>
    <w:p>
      <w:r>
        <w:rPr>
          <w:b/>
        </w:rPr>
        <w:t xml:space="preserve">7 </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p>
    <w:p>
      <w:r>
        <w:rPr>
          <w:b/>
        </w:rPr>
        <w:t xml:space="preserve">8 </w:t>
      </w:r>
      <w:r>
        <w:t xml:space="preserve">For he said to him, Come out of the man, you unclean spirit.</w:t>
      </w:r>
      <w:r>
        <w:rPr>
          <w:rStyle w:val="FootnoteReference"/>
        </w:rPr>
        <w:footnoteReference w:id="2598"/>
      </w:r>
    </w:p>
    <w:p>
      <w:r>
        <w:rPr>
          <w:b/>
        </w:rPr>
        <w:t xml:space="preserve">9 </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p>
    <w:p>
      <w:r>
        <w:rPr>
          <w:b/>
        </w:rPr>
        <w:t xml:space="preserve">10 </w:t>
      </w:r>
      <w:r>
        <w:t xml:space="preserve">And he begged him much that he would not send them away out of the country.</w:t>
      </w:r>
      <w:r>
        <w:rPr>
          <w:rStyle w:val="FootnoteReference"/>
        </w:rPr>
        <w:footnoteReference w:id="2601"/>
      </w:r>
    </w:p>
    <w:p>
      <w:r>
        <w:rPr>
          <w:b/>
        </w:rPr>
        <w:t xml:space="preserve">11 </w:t>
      </w:r>
      <w:r>
        <w:t xml:space="preserve">Now there was there near the mountains a great herd</w:t>
      </w:r>
      <w:r>
        <w:rPr>
          <w:rStyle w:val="FootnoteReference"/>
        </w:rPr>
        <w:footnoteReference w:id="2602"/>
      </w:r>
      <w:r>
        <w:t xml:space="preserve"> of swine feeding.</w:t>
      </w:r>
    </w:p>
    <w:p>
      <w:r>
        <w:rPr>
          <w:b/>
        </w:rPr>
        <w:t xml:space="preserve">12 </w:t>
      </w:r>
      <w:r>
        <w:t xml:space="preserve">And all the demons begged him, saying, Send us into the swine, that we may enter into them.</w:t>
      </w:r>
      <w:r>
        <w:rPr>
          <w:rStyle w:val="FootnoteReference"/>
        </w:rPr>
        <w:footnoteReference w:id="2603"/>
      </w:r>
    </w:p>
    <w:p>
      <w:r>
        <w:rPr>
          <w:b/>
        </w:rPr>
        <w:t xml:space="preserve">13 </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p>
    <w:p>
      <w:r>
        <w:rPr>
          <w:b/>
        </w:rPr>
        <w:t xml:space="preserve">14 </w:t>
      </w:r>
      <w:r>
        <w:t xml:space="preserve">And those who fed the swine fled, and told it in the city, and in the country. And they went out to see what it was that was done.</w:t>
      </w:r>
      <w:r>
        <w:rPr>
          <w:rStyle w:val="FootnoteReference"/>
        </w:rPr>
        <w:footnoteReference w:id="2606"/>
      </w:r>
    </w:p>
    <w:p>
      <w:r>
        <w:rPr>
          <w:b/>
        </w:rPr>
        <w:t xml:space="preserve">15 </w:t>
      </w:r>
      <w:r>
        <w:t xml:space="preserve">And they come to Jesus, and see him who was possessed with the demon, and had the legion, sitting, and clothed, and in his right mind: and they were afraid.</w:t>
      </w:r>
      <w:r>
        <w:rPr>
          <w:rStyle w:val="FootnoteReference"/>
        </w:rPr>
        <w:footnoteReference w:id="2607"/>
      </w:r>
    </w:p>
    <w:p>
      <w:r>
        <w:rPr>
          <w:b/>
        </w:rPr>
        <w:t xml:space="preserve">16 </w:t>
      </w:r>
      <w:r>
        <w:t xml:space="preserve">And those who saw it told them how it befell to him who was possessed with the demon, and also concerning the swine.</w:t>
      </w:r>
    </w:p>
    <w:p>
      <w:r>
        <w:rPr>
          <w:b/>
        </w:rPr>
        <w:t xml:space="preserve">17 </w:t>
      </w:r>
      <w:r>
        <w:t xml:space="preserve">And they began to pray him to depart out of their borders.</w:t>
      </w:r>
      <w:r>
        <w:rPr>
          <w:rStyle w:val="FootnoteReference"/>
        </w:rPr>
        <w:footnoteReference w:id="2608"/>
      </w:r>
    </w:p>
    <w:p>
      <w:r>
        <w:rPr>
          <w:b/>
        </w:rPr>
        <w:t xml:space="preserve">18 </w:t>
      </w:r>
      <w:r>
        <w:t xml:space="preserve">And when he had come into the boat, the one who had been possessed with the demon asked him that he might be with him.</w:t>
      </w:r>
      <w:r>
        <w:rPr>
          <w:rStyle w:val="FootnoteReference"/>
        </w:rPr>
        <w:footnoteReference w:id="2609"/>
      </w:r>
    </w:p>
    <w:p>
      <w:r>
        <w:rPr>
          <w:b/>
        </w:rPr>
        <w:t xml:space="preserve">19 </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p>
    <w:p>
      <w:r>
        <w:rPr>
          <w:b/>
        </w:rPr>
        <w:t xml:space="preserve">20 </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p>
    <w:p>
      <w:r>
        <w:rPr>
          <w:b/>
        </w:rPr>
        <w:t xml:space="preserve">21 </w:t>
      </w:r>
      <w:r>
        <w:t xml:space="preserve">And when Jesus had crossed over again by boat to the other side, many people gathered to him: and he was near the sea.</w:t>
      </w:r>
      <w:r>
        <w:rPr>
          <w:rStyle w:val="FootnoteReference"/>
        </w:rPr>
        <w:footnoteReference w:id="2613"/>
      </w:r>
    </w:p>
    <w:p>
      <w:r>
        <w:rPr>
          <w:b/>
        </w:rPr>
        <w:t xml:space="preserve">22 </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p>
    <w:p>
      <w:r>
        <w:rPr>
          <w:b/>
        </w:rPr>
        <w:t xml:space="preserve">23 </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p>
    <w:p>
      <w:r>
        <w:rPr>
          <w:b/>
        </w:rPr>
        <w:t xml:space="preserve">24 </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p>
    <w:p>
      <w:r>
        <w:rPr>
          <w:b/>
        </w:rPr>
        <w:t xml:space="preserve">25 </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p>
    <w:p>
      <w:r>
        <w:rPr>
          <w:b/>
        </w:rPr>
        <w:t xml:space="preserve">26 </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p>
    <w:p>
      <w:r>
        <w:rPr>
          <w:b/>
        </w:rPr>
        <w:t xml:space="preserve">27 </w:t>
      </w:r>
      <w:r>
        <w:t xml:space="preserve">When she had heard of Jesus, she came in the crowd behind, and touched</w:t>
      </w:r>
      <w:r>
        <w:rPr>
          <w:rStyle w:val="FootnoteReference"/>
        </w:rPr>
        <w:footnoteReference w:id="2625"/>
      </w:r>
      <w:r>
        <w:t xml:space="preserve"> his clothing.</w:t>
      </w:r>
    </w:p>
    <w:p>
      <w:r>
        <w:rPr>
          <w:b/>
        </w:rPr>
        <w:t xml:space="preserve">28 </w:t>
      </w:r>
      <w:r>
        <w:t xml:space="preserve">For she said, If I may touch even his clothes, I shall be made whole.</w:t>
      </w:r>
    </w:p>
    <w:p>
      <w:r>
        <w:rPr>
          <w:b/>
        </w:rPr>
        <w:t xml:space="preserve">29 </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p>
    <w:p>
      <w:r>
        <w:rPr>
          <w:b/>
        </w:rPr>
        <w:t xml:space="preserve">30 </w:t>
      </w:r>
      <w:r>
        <w:t xml:space="preserve">And Jesus, immediately knowing in himself that power had gone out of him, turned around in the crowd, and said, Who touched my clothes?</w:t>
      </w:r>
      <w:r>
        <w:rPr>
          <w:rStyle w:val="FootnoteReference"/>
        </w:rPr>
        <w:footnoteReference w:id="2629"/>
      </w:r>
    </w:p>
    <w:p>
      <w:r>
        <w:rPr>
          <w:b/>
        </w:rPr>
        <w:t xml:space="preserve">31 </w:t>
      </w:r>
      <w:r>
        <w:t xml:space="preserve">And his disciples said to him, You see the crowd thronging you, and you say, Who touched me?</w:t>
      </w:r>
      <w:r>
        <w:rPr>
          <w:rStyle w:val="FootnoteReference"/>
        </w:rPr>
        <w:footnoteReference w:id="2630"/>
      </w:r>
    </w:p>
    <w:p>
      <w:r>
        <w:rPr>
          <w:b/>
        </w:rPr>
        <w:t xml:space="preserve">32 </w:t>
      </w:r>
      <w:r>
        <w:t xml:space="preserve">And he looked around to see her who had done this thing.</w:t>
      </w:r>
    </w:p>
    <w:p>
      <w:r>
        <w:rPr>
          <w:b/>
        </w:rPr>
        <w:t xml:space="preserve">33 </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p>
    <w:p>
      <w:r>
        <w:rPr>
          <w:b/>
        </w:rPr>
        <w:t xml:space="preserve">34 </w:t>
      </w:r>
      <w:r>
        <w:t xml:space="preserve">And he said to her, Daughter, your faith has made you whole; go in peace, and be healed of your plague.</w:t>
      </w:r>
      <w:r>
        <w:rPr>
          <w:rStyle w:val="FootnoteReference"/>
        </w:rPr>
        <w:footnoteReference w:id="2633"/>
      </w:r>
      <w:r>
        <w:rPr>
          <w:rStyle w:val="FootnoteReference"/>
        </w:rPr>
        <w:footnoteReference w:id="2634"/>
      </w:r>
    </w:p>
    <w:p>
      <w:r>
        <w:rPr>
          <w:b/>
        </w:rPr>
        <w:t xml:space="preserve">35 </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p>
    <w:p>
      <w:r>
        <w:rPr>
          <w:b/>
        </w:rPr>
        <w:t xml:space="preserve">36 </w:t>
      </w:r>
      <w:r>
        <w:t xml:space="preserve">As soon as Jesus heard the word that was spoken, he says to the ruler of the synagogue, Do not be afraid, only</w:t>
      </w:r>
      <w:r>
        <w:rPr>
          <w:rStyle w:val="FootnoteReference"/>
        </w:rPr>
        <w:footnoteReference w:id="2639"/>
      </w:r>
      <w:r>
        <w:t xml:space="preserve"> believe.</w:t>
      </w:r>
    </w:p>
    <w:p>
      <w:r>
        <w:rPr>
          <w:b/>
        </w:rPr>
        <w:t xml:space="preserve">37 </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p>
    <w:p>
      <w:r>
        <w:rPr>
          <w:b/>
        </w:rPr>
        <w:t xml:space="preserve">38 </w:t>
      </w:r>
      <w:r>
        <w:t xml:space="preserve">And he comes to the house of the ruler of the synagogue, and sees the tumult, and those who wept and wailed greatly.</w:t>
      </w:r>
      <w:r>
        <w:rPr>
          <w:rStyle w:val="FootnoteReference"/>
        </w:rPr>
        <w:footnoteReference w:id="2645"/>
      </w:r>
    </w:p>
    <w:p>
      <w:r>
        <w:rPr>
          <w:b/>
        </w:rPr>
        <w:t xml:space="preserve">39 </w:t>
      </w:r>
      <w:r>
        <w:t xml:space="preserve">And when he had come in, he says to them, Why make you this disturbance, and weep? the girl is not dead</w:t>
      </w:r>
      <w:r>
        <w:rPr>
          <w:rStyle w:val="FootnoteReference"/>
        </w:rPr>
        <w:footnoteReference w:id="2646"/>
      </w:r>
      <w:r>
        <w:t xml:space="preserve">, but sleeps.</w:t>
      </w:r>
    </w:p>
    <w:p>
      <w:r>
        <w:rPr>
          <w:b/>
        </w:rPr>
        <w:t xml:space="preserve">40 </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p>
    <w:p>
      <w:r>
        <w:rPr>
          <w:b/>
        </w:rPr>
        <w:t xml:space="preserve">41 </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p>
    <w:p>
      <w:r>
        <w:rPr>
          <w:b/>
        </w:rPr>
        <w:t xml:space="preserve">42 </w:t>
      </w:r>
      <w:r>
        <w:t xml:space="preserve">And immediately the girl arose, and walked; for she was of the age of twelve years. And they were astonished with a great astonishment.</w:t>
      </w:r>
      <w:r>
        <w:rPr>
          <w:rStyle w:val="FootnoteReference"/>
        </w:rPr>
        <w:footnoteReference w:id="2650"/>
      </w:r>
    </w:p>
    <w:p>
      <w:r>
        <w:rPr>
          <w:b/>
        </w:rPr>
        <w:t xml:space="preserve">43 </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he went out from there, and came</w:t>
      </w:r>
      <w:r>
        <w:rPr>
          <w:rStyle w:val="FootnoteReference"/>
        </w:rPr>
        <w:footnoteReference w:id="2653"/>
      </w:r>
      <w:r>
        <w:t xml:space="preserve"> into his own country; and his disciples follow him.</w:t>
      </w:r>
    </w:p>
    <w:p>
      <w:r>
        <w:rPr>
          <w:b/>
        </w:rPr>
        <w:t xml:space="preserve">2 </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p>
    <w:p>
      <w:r>
        <w:rPr>
          <w:b/>
        </w:rPr>
        <w:t xml:space="preserve">3 </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p>
    <w:p>
      <w:r>
        <w:rPr>
          <w:b/>
        </w:rPr>
        <w:t xml:space="preserve">4 </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p>
    <w:p>
      <w:r>
        <w:rPr>
          <w:b/>
        </w:rPr>
        <w:t xml:space="preserve">5 </w:t>
      </w:r>
      <w:r>
        <w:t xml:space="preserve">And he could do no mighty work there, except that he laid his hands upon a few sick folk, and healed them.</w:t>
      </w:r>
      <w:r>
        <w:rPr>
          <w:rStyle w:val="FootnoteReference"/>
        </w:rPr>
        <w:footnoteReference w:id="2671"/>
      </w:r>
    </w:p>
    <w:p>
      <w:r>
        <w:rPr>
          <w:b/>
        </w:rPr>
        <w:t xml:space="preserve">6 </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p>
    <w:p>
      <w:r>
        <w:rPr>
          <w:b/>
        </w:rPr>
        <w:t xml:space="preserve">7 </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p>
    <w:p>
      <w:r>
        <w:rPr>
          <w:b/>
        </w:rPr>
        <w:t xml:space="preserve">8 </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p>
    <w:p>
      <w:r>
        <w:rPr>
          <w:b/>
        </w:rPr>
        <w:t xml:space="preserve">9 </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p>
    <w:p>
      <w:r>
        <w:rPr>
          <w:b/>
        </w:rPr>
        <w:t xml:space="preserve">10 </w:t>
      </w:r>
      <w:r>
        <w:t xml:space="preserve">And he said to them, Whatever place you enter into a house, remain there till you depart from that place.</w:t>
      </w:r>
      <w:r>
        <w:rPr>
          <w:rStyle w:val="FootnoteReference"/>
        </w:rPr>
        <w:footnoteReference w:id="2681"/>
      </w:r>
    </w:p>
    <w:p>
      <w:r>
        <w:rPr>
          <w:b/>
        </w:rPr>
        <w:t xml:space="preserve">11 </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p>
    <w:p>
      <w:r>
        <w:rPr>
          <w:b/>
        </w:rPr>
        <w:t xml:space="preserve">12 </w:t>
      </w:r>
      <w:r>
        <w:t xml:space="preserve">And they went out, and preached</w:t>
      </w:r>
      <w:r>
        <w:rPr>
          <w:rStyle w:val="FootnoteReference"/>
        </w:rPr>
        <w:footnoteReference w:id="2689"/>
      </w:r>
      <w:r>
        <w:t xml:space="preserve"> that men should repent.</w:t>
      </w:r>
    </w:p>
    <w:p>
      <w:r>
        <w:rPr>
          <w:b/>
        </w:rPr>
        <w:t xml:space="preserve">13 </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p>
    <w:p>
      <w:r>
        <w:rPr>
          <w:b/>
        </w:rPr>
        <w:t xml:space="preserve">14 </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p>
    <w:p>
      <w:r>
        <w:rPr>
          <w:b/>
        </w:rPr>
        <w:t xml:space="preserve">15 </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p>
    <w:p>
      <w:r>
        <w:rPr>
          <w:b/>
        </w:rPr>
        <w:t xml:space="preserve">16 </w:t>
      </w:r>
      <w:r>
        <w:t xml:space="preserve">But when Herod heard of it, he said, It is John, whom I beheaded: he has risen from the dead.</w:t>
      </w:r>
    </w:p>
    <w:p>
      <w:r>
        <w:rPr>
          <w:b/>
        </w:rPr>
        <w:t xml:space="preserve">17 </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p>
    <w:p>
      <w:r>
        <w:rPr>
          <w:b/>
        </w:rPr>
        <w:t xml:space="preserve">18 </w:t>
      </w:r>
      <w:r>
        <w:t xml:space="preserve">For John had said to Herod, It is not lawful for you to have your brother's wife.</w:t>
      </w:r>
    </w:p>
    <w:p>
      <w:r>
        <w:rPr>
          <w:b/>
        </w:rPr>
        <w:t xml:space="preserve">19 </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p>
    <w:p>
      <w:r>
        <w:rPr>
          <w:b/>
        </w:rPr>
        <w:t xml:space="preserve">20 </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p>
    <w:p>
      <w:r>
        <w:rPr>
          <w:b/>
        </w:rPr>
        <w:t xml:space="preserve">21 </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p>
    <w:p>
      <w:r>
        <w:rPr>
          <w:b/>
        </w:rPr>
        <w:t xml:space="preserve">22 </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p>
    <w:p>
      <w:r>
        <w:rPr>
          <w:b/>
        </w:rPr>
        <w:t xml:space="preserve">23 </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p>
    <w:p>
      <w:r>
        <w:rPr>
          <w:b/>
        </w:rPr>
        <w:t xml:space="preserve">24 </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p>
    <w:p>
      <w:r>
        <w:rPr>
          <w:b/>
        </w:rPr>
        <w:t xml:space="preserve">25 </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p>
    <w:p>
      <w:r>
        <w:rPr>
          <w:b/>
        </w:rPr>
        <w:t xml:space="preserve">26 </w:t>
      </w:r>
      <w:r>
        <w:t xml:space="preserve">And the king was exceedingly sorry; yet for his oath's sake, and for their sakes who sat with him, he would not reject her.</w:t>
      </w:r>
      <w:r>
        <w:rPr>
          <w:rStyle w:val="FootnoteReference"/>
        </w:rPr>
        <w:footnoteReference w:id="2717"/>
      </w:r>
    </w:p>
    <w:p>
      <w:r>
        <w:rPr>
          <w:b/>
        </w:rPr>
        <w:t xml:space="preserve">27 </w:t>
      </w:r>
      <w:r>
        <w:t xml:space="preserve">And immediately the king sent an executioner</w:t>
      </w:r>
      <w:r>
        <w:rPr>
          <w:rStyle w:val="FootnoteReference"/>
        </w:rPr>
        <w:footnoteReference w:id="2718"/>
      </w:r>
      <w:r>
        <w:t xml:space="preserve">, and commanded his head to be brought: and he went and beheaded him in the prison,</w:t>
      </w:r>
    </w:p>
    <w:p>
      <w:r>
        <w:rPr>
          <w:b/>
        </w:rPr>
        <w:t xml:space="preserve">28 </w:t>
      </w:r>
      <w:r>
        <w:t xml:space="preserve">And brought his head in a platter, and gave it to the girl: and the girl gave it to her mother.</w:t>
      </w:r>
    </w:p>
    <w:p>
      <w:r>
        <w:rPr>
          <w:b/>
        </w:rPr>
        <w:t xml:space="preserve">29 </w:t>
      </w:r>
      <w:r>
        <w:t xml:space="preserve">And when his disciples heard of it, they came</w:t>
      </w:r>
      <w:r>
        <w:rPr>
          <w:rStyle w:val="FootnoteReference"/>
        </w:rPr>
        <w:footnoteReference w:id="2719"/>
      </w:r>
      <w:r>
        <w:t xml:space="preserve"> and took up his corpse, and laid it in a tomb.</w:t>
      </w:r>
    </w:p>
    <w:p>
      <w:r>
        <w:rPr>
          <w:b/>
        </w:rPr>
        <w:t xml:space="preserve">30 </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p>
    <w:p>
      <w:r>
        <w:rPr>
          <w:b/>
        </w:rPr>
        <w:t xml:space="preserve">31 </w:t>
      </w:r>
      <w:r>
        <w:t xml:space="preserve">And he said to them, Come yourselves apart into a desert place, and rest a while: for there were many coming and going, and they had no leisure even to eat.</w:t>
      </w:r>
    </w:p>
    <w:p>
      <w:r>
        <w:rPr>
          <w:b/>
        </w:rPr>
        <w:t xml:space="preserve">32 </w:t>
      </w:r>
      <w:r>
        <w:t xml:space="preserve">And they departed into a desert place by boat privately.</w:t>
      </w:r>
      <w:r>
        <w:rPr>
          <w:rStyle w:val="FootnoteReference"/>
        </w:rPr>
        <w:footnoteReference w:id="2722"/>
      </w:r>
    </w:p>
    <w:p>
      <w:r>
        <w:rPr>
          <w:b/>
        </w:rPr>
        <w:t xml:space="preserve">33 </w:t>
      </w:r>
      <w:r>
        <w:t xml:space="preserve">And the people saw them departing, and many knew him, and ran on foot there out of all cities, and went before them, and came together to him.</w:t>
      </w:r>
      <w:r>
        <w:rPr>
          <w:rStyle w:val="FootnoteReference"/>
        </w:rPr>
        <w:footnoteReference w:id="2723"/>
      </w:r>
    </w:p>
    <w:p>
      <w:r>
        <w:rPr>
          <w:b/>
        </w:rPr>
        <w:t xml:space="preserve">34 </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p>
    <w:p>
      <w:r>
        <w:rPr>
          <w:b/>
        </w:rPr>
        <w:t xml:space="preserve">35 </w:t>
      </w:r>
      <w:r>
        <w:t xml:space="preserve">And when the day was now far spent, his disciples came to him, and said, This is a desert place, and now the time is late:</w:t>
      </w:r>
      <w:r>
        <w:rPr>
          <w:rStyle w:val="FootnoteReference"/>
        </w:rPr>
        <w:footnoteReference w:id="2725"/>
      </w:r>
    </w:p>
    <w:p>
      <w:r>
        <w:rPr>
          <w:b/>
        </w:rPr>
        <w:t xml:space="preserve">36 </w:t>
      </w:r>
      <w:r>
        <w:t xml:space="preserve">Send them away, that they may go into the country round about, and into the villages, and buy themselves bread: for they have nothing to eat.</w:t>
      </w:r>
      <w:r>
        <w:rPr>
          <w:rStyle w:val="FootnoteReference"/>
        </w:rPr>
        <w:footnoteReference w:id="2726"/>
      </w:r>
    </w:p>
    <w:p>
      <w:r>
        <w:rPr>
          <w:b/>
        </w:rPr>
        <w:t xml:space="preserve">37 </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p>
    <w:p>
      <w:r>
        <w:rPr>
          <w:b/>
        </w:rPr>
        <w:t xml:space="preserve">38 </w:t>
      </w:r>
      <w:r>
        <w:t xml:space="preserve">He says to them, How many loaves have you? go and see. And when they knew, they say, Five, and two fish.</w:t>
      </w:r>
      <w:r>
        <w:rPr>
          <w:rStyle w:val="FootnoteReference"/>
        </w:rPr>
        <w:footnoteReference w:id="2729"/>
      </w:r>
    </w:p>
    <w:p>
      <w:r>
        <w:rPr>
          <w:b/>
        </w:rPr>
        <w:t xml:space="preserve">39 </w:t>
      </w:r>
      <w:r>
        <w:t xml:space="preserve">And he commanded them to make all sit down in groups upon the green grass.</w:t>
      </w:r>
      <w:r>
        <w:rPr>
          <w:rStyle w:val="FootnoteReference"/>
        </w:rPr>
        <w:footnoteReference w:id="2730"/>
      </w:r>
    </w:p>
    <w:p>
      <w:r>
        <w:rPr>
          <w:b/>
        </w:rPr>
        <w:t xml:space="preserve">40 </w:t>
      </w:r>
      <w:r>
        <w:t xml:space="preserve">And they sat down in ranks, by hundreds</w:t>
      </w:r>
      <w:r>
        <w:rPr>
          <w:rStyle w:val="FootnoteReference"/>
        </w:rPr>
        <w:footnoteReference w:id="2731"/>
      </w:r>
      <w:r>
        <w:t xml:space="preserve">, and by fifties.</w:t>
      </w:r>
    </w:p>
    <w:p>
      <w:r>
        <w:rPr>
          <w:b/>
        </w:rPr>
        <w:t xml:space="preserve">41 </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p>
    <w:p>
      <w:r>
        <w:rPr>
          <w:b/>
        </w:rPr>
        <w:t xml:space="preserve">42 </w:t>
      </w:r>
      <w:r>
        <w:t xml:space="preserve">And they all ate, and were filled.</w:t>
      </w:r>
      <w:r>
        <w:rPr>
          <w:rStyle w:val="FootnoteReference"/>
        </w:rPr>
        <w:footnoteReference w:id="2734"/>
      </w:r>
    </w:p>
    <w:p>
      <w:r>
        <w:rPr>
          <w:b/>
        </w:rPr>
        <w:t xml:space="preserve">43 </w:t>
      </w:r>
      <w:r>
        <w:t xml:space="preserve">And they took up twelve baskets full of the fragments, and of the fish.</w:t>
      </w:r>
      <w:r>
        <w:rPr>
          <w:rStyle w:val="FootnoteReference"/>
        </w:rPr>
        <w:footnoteReference w:id="2735"/>
      </w:r>
    </w:p>
    <w:p>
      <w:r>
        <w:rPr>
          <w:b/>
        </w:rPr>
        <w:t xml:space="preserve">44 </w:t>
      </w:r>
      <w:r>
        <w:t xml:space="preserve">And those who ate of the loaves were about five thousand men.</w:t>
      </w:r>
    </w:p>
    <w:p>
      <w:r>
        <w:rPr>
          <w:b/>
        </w:rPr>
        <w:t xml:space="preserve">45 </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p>
    <w:p>
      <w:r>
        <w:rPr>
          <w:b/>
        </w:rPr>
        <w:t xml:space="preserve">46 </w:t>
      </w:r>
      <w:r>
        <w:t xml:space="preserve">And when he had sent them away, he departed onto a mountain to pray.</w:t>
      </w:r>
      <w:r>
        <w:rPr>
          <w:rStyle w:val="FootnoteReference"/>
        </w:rPr>
        <w:footnoteReference w:id="2739"/>
      </w:r>
    </w:p>
    <w:p>
      <w:r>
        <w:rPr>
          <w:b/>
        </w:rPr>
        <w:t xml:space="preserve">47 </w:t>
      </w:r>
      <w:r>
        <w:t xml:space="preserve">And when even had come, the boat was in the midst of the sea, and he alone on the land.</w:t>
      </w:r>
      <w:r>
        <w:rPr>
          <w:rStyle w:val="FootnoteReference"/>
        </w:rPr>
        <w:footnoteReference w:id="2740"/>
      </w:r>
    </w:p>
    <w:p>
      <w:r>
        <w:rPr>
          <w:b/>
        </w:rPr>
        <w:t xml:space="preserve">48 </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p>
    <w:p>
      <w:r>
        <w:rPr>
          <w:b/>
        </w:rPr>
        <w:t xml:space="preserve">49 </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p>
    <w:p>
      <w:r>
        <w:rPr>
          <w:b/>
        </w:rPr>
        <w:t xml:space="preserve">50 </w:t>
      </w:r>
      <w:r>
        <w:t xml:space="preserve">For they all saw him, and were troubled. And immediately he talked with them, and says to them, take courage: it is I</w:t>
      </w:r>
      <w:r>
        <w:rPr>
          <w:rStyle w:val="FootnoteReference"/>
        </w:rPr>
        <w:footnoteReference w:id="2746"/>
      </w:r>
      <w:r>
        <w:t xml:space="preserve">; do not be afraid.</w:t>
      </w:r>
    </w:p>
    <w:p>
      <w:r>
        <w:rPr>
          <w:b/>
        </w:rPr>
        <w:t xml:space="preserve">51 </w:t>
      </w:r>
      <w:r>
        <w:t xml:space="preserve">And he went up to them into the boat; and the wind ceased: and they were greatly amazed in themselves beyond measure, and wondered.</w:t>
      </w:r>
    </w:p>
    <w:p>
      <w:r>
        <w:rPr>
          <w:b/>
        </w:rPr>
        <w:t xml:space="preserve">52 </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p>
    <w:p>
      <w:r>
        <w:rPr>
          <w:b/>
        </w:rPr>
        <w:t xml:space="preserve">53 </w:t>
      </w:r>
      <w:r>
        <w:t xml:space="preserve">And when they had passed over, they came into the land of Gennesaret</w:t>
      </w:r>
      <w:r>
        <w:rPr>
          <w:rStyle w:val="FootnoteReference"/>
        </w:rPr>
        <w:footnoteReference w:id="2749"/>
      </w:r>
      <w:r>
        <w:t xml:space="preserve">, and drew to the shore.</w:t>
      </w:r>
    </w:p>
    <w:p>
      <w:r>
        <w:rPr>
          <w:b/>
        </w:rPr>
        <w:t xml:space="preserve">54 </w:t>
      </w:r>
      <w:r>
        <w:t xml:space="preserve">And when they had come out of the boat, immediately they knew</w:t>
      </w:r>
      <w:r>
        <w:rPr>
          <w:rStyle w:val="FootnoteReference"/>
        </w:rPr>
        <w:footnoteReference w:id="2750"/>
      </w:r>
      <w:r>
        <w:t xml:space="preserve"> him,</w:t>
      </w:r>
    </w:p>
    <w:p>
      <w:r>
        <w:rPr>
          <w:b/>
        </w:rPr>
        <w:t xml:space="preserve">55 </w:t>
      </w:r>
      <w:r>
        <w:t xml:space="preserve">And ran through that whole region round about, and began to carry around in beds those who were sick, wherever they heard he was.</w:t>
      </w:r>
      <w:r>
        <w:rPr>
          <w:rStyle w:val="FootnoteReference"/>
        </w:rPr>
        <w:footnoteReference w:id="2751"/>
      </w:r>
    </w:p>
    <w:p>
      <w:r>
        <w:rPr>
          <w:b/>
        </w:rPr>
        <w:t xml:space="preserve">56 </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p>
    <w:p>
      <w:r>
        <w:rPr>
          <w:b/>
        </w:rPr>
        <w:t xml:space="preserve">2 </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p>
    <w:p>
      <w:r>
        <w:rPr>
          <w:b/>
        </w:rPr>
        <w:t xml:space="preserve">3 </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p>
    <w:p>
      <w:r>
        <w:rPr>
          <w:b/>
        </w:rPr>
        <w:t xml:space="preserve">4 </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p>
    <w:p>
      <w:r>
        <w:rPr>
          <w:b/>
        </w:rPr>
        <w:t xml:space="preserve">5 </w:t>
      </w:r>
      <w:r>
        <w:t xml:space="preserve">Then the Pharisees and scribes asked him, Why do your disciples not walk according to the tradition of the elders, but eat bread with unwashed hands?</w:t>
      </w:r>
      <w:r>
        <w:rPr>
          <w:rStyle w:val="FootnoteReference"/>
        </w:rPr>
        <w:footnoteReference w:id="2764"/>
      </w:r>
    </w:p>
    <w:p>
      <w:r>
        <w:rPr>
          <w:b/>
        </w:rPr>
        <w:t xml:space="preserve">6 </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p>
    <w:p>
      <w:r>
        <w:rPr>
          <w:b/>
        </w:rPr>
        <w:t xml:space="preserve">7 </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p>
    <w:p>
      <w:r>
        <w:rPr>
          <w:b/>
        </w:rPr>
        <w:t xml:space="preserve">8 </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p>
    <w:p>
      <w:r>
        <w:rPr>
          <w:b/>
        </w:rPr>
        <w:t xml:space="preserve">9 </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p>
    <w:p>
      <w:r>
        <w:rPr>
          <w:b/>
        </w:rPr>
        <w:t xml:space="preserve">10 </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p>
    <w:p>
      <w:r>
        <w:rPr>
          <w:b/>
        </w:rPr>
        <w:t xml:space="preserve">11 </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p>
    <w:p>
      <w:r>
        <w:rPr>
          <w:b/>
        </w:rPr>
        <w:t xml:space="preserve">12 </w:t>
      </w:r>
      <w:r>
        <w:t xml:space="preserve">And you no longer allow him to do anything for his father or his mother;</w:t>
      </w:r>
    </w:p>
    <w:p>
      <w:r>
        <w:rPr>
          <w:b/>
        </w:rPr>
        <w:t xml:space="preserve">13 </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p>
    <w:p>
      <w:r>
        <w:rPr>
          <w:b/>
        </w:rPr>
        <w:t xml:space="preserve">14 </w:t>
      </w:r>
      <w:r>
        <w:t xml:space="preserve">And when he had called all the people to him, he said to them, Listen to me every one of you, and understand</w:t>
      </w:r>
      <w:r>
        <w:rPr>
          <w:rStyle w:val="FootnoteReference"/>
        </w:rPr>
        <w:footnoteReference w:id="2784"/>
      </w:r>
      <w:r>
        <w:t xml:space="preserve">:</w:t>
      </w:r>
    </w:p>
    <w:p>
      <w:r>
        <w:rPr>
          <w:b/>
        </w:rPr>
        <w:t xml:space="preserve">15 </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p>
    <w:p>
      <w:r>
        <w:rPr>
          <w:b/>
        </w:rPr>
        <w:t xml:space="preserve">16 </w:t>
      </w:r>
      <w:r>
        <w:t xml:space="preserve">If anyone has ears to hear, let him hear.</w:t>
      </w:r>
      <w:r>
        <w:rPr>
          <w:rStyle w:val="FootnoteReference"/>
        </w:rPr>
        <w:footnoteReference w:id="2787"/>
      </w:r>
    </w:p>
    <w:p>
      <w:r>
        <w:rPr>
          <w:b/>
        </w:rPr>
        <w:t xml:space="preserve">17 </w:t>
      </w:r>
      <w:r>
        <w:t xml:space="preserve">And when he had entered into the house away from the people, his disciples asked him concerning the parable.</w:t>
      </w:r>
      <w:r>
        <w:rPr>
          <w:rStyle w:val="FootnoteReference"/>
        </w:rPr>
        <w:footnoteReference w:id="2788"/>
      </w:r>
    </w:p>
    <w:p>
      <w:r>
        <w:rPr>
          <w:b/>
        </w:rPr>
        <w:t xml:space="preserve">18 </w:t>
      </w:r>
      <w:r>
        <w:t xml:space="preserve">And he says to them, Are you also so without understanding? Do you not perceive, that whatever thing from outside enters into the man, it cannot defile him;</w:t>
      </w:r>
      <w:r>
        <w:rPr>
          <w:rStyle w:val="FootnoteReference"/>
        </w:rPr>
        <w:footnoteReference w:id="2789"/>
      </w:r>
    </w:p>
    <w:p>
      <w:r>
        <w:rPr>
          <w:b/>
        </w:rPr>
        <w:t xml:space="preserve">19 </w:t>
      </w:r>
      <w:r>
        <w:t xml:space="preserve">Because it enters not into his heart, but into the belly, and goes out into the latrine, purging all foods?</w:t>
      </w:r>
      <w:r>
        <w:rPr>
          <w:rStyle w:val="FootnoteReference"/>
        </w:rPr>
        <w:footnoteReference w:id="2790"/>
      </w:r>
    </w:p>
    <w:p>
      <w:r>
        <w:rPr>
          <w:b/>
        </w:rPr>
        <w:t xml:space="preserve">20 </w:t>
      </w:r>
      <w:r>
        <w:t xml:space="preserve">And he said, That which comes out of the man, that defiles the man.</w:t>
      </w:r>
      <w:r>
        <w:rPr>
          <w:rStyle w:val="FootnoteReference"/>
        </w:rPr>
        <w:footnoteReference w:id="2791"/>
      </w:r>
    </w:p>
    <w:p>
      <w:r>
        <w:rPr>
          <w:b/>
        </w:rPr>
        <w:t xml:space="preserve">21 </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p>
    <w:p>
      <w:r>
        <w:rPr>
          <w:b/>
        </w:rPr>
        <w:t xml:space="preserve">22 </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p>
    <w:p>
      <w:r>
        <w:rPr>
          <w:b/>
        </w:rPr>
        <w:t xml:space="preserve">23 </w:t>
      </w:r>
      <w:r>
        <w:t xml:space="preserve">All these evil things come from within, and defile</w:t>
      </w:r>
      <w:r>
        <w:rPr>
          <w:rStyle w:val="FootnoteReference"/>
        </w:rPr>
        <w:footnoteReference w:id="2797"/>
      </w:r>
      <w:r>
        <w:t xml:space="preserve"> the man.</w:t>
      </w:r>
    </w:p>
    <w:p>
      <w:r>
        <w:rPr>
          <w:b/>
        </w:rPr>
        <w:t xml:space="preserve">24 </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p>
    <w:p>
      <w:r>
        <w:rPr>
          <w:b/>
        </w:rPr>
        <w:t xml:space="preserve">25 </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p>
    <w:p>
      <w:r>
        <w:rPr>
          <w:b/>
        </w:rPr>
        <w:t xml:space="preserve">26 </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p>
    <w:p>
      <w:r>
        <w:rPr>
          <w:b/>
        </w:rPr>
        <w:t xml:space="preserve">27 </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p>
    <w:p>
      <w:r>
        <w:rPr>
          <w:b/>
        </w:rPr>
        <w:t xml:space="preserve">28 </w:t>
      </w:r>
      <w:r>
        <w:t xml:space="preserve">And she answered and said to him, Yes, Lord: yet the dogs under the table eat of the children's crumbs.</w:t>
      </w:r>
      <w:r>
        <w:rPr>
          <w:rStyle w:val="FootnoteReference"/>
        </w:rPr>
        <w:footnoteReference w:id="2810"/>
      </w:r>
    </w:p>
    <w:p>
      <w:r>
        <w:rPr>
          <w:b/>
        </w:rPr>
        <w:t xml:space="preserve">29 </w:t>
      </w:r>
      <w:r>
        <w:t xml:space="preserve">And he said to her, For this saying go your way; the demon is gone out of your daughter.</w:t>
      </w:r>
      <w:r>
        <w:rPr>
          <w:rStyle w:val="FootnoteReference"/>
        </w:rPr>
        <w:footnoteReference w:id="2811"/>
      </w:r>
    </w:p>
    <w:p>
      <w:r>
        <w:rPr>
          <w:b/>
        </w:rPr>
        <w:t xml:space="preserve">30 </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p>
    <w:p>
      <w:r>
        <w:rPr>
          <w:b/>
        </w:rPr>
        <w:t xml:space="preserve">31 </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p>
    <w:p>
      <w:r>
        <w:rPr>
          <w:b/>
        </w:rPr>
        <w:t xml:space="preserve">32 </w:t>
      </w:r>
      <w:r>
        <w:t xml:space="preserve">And they bring to him one that was deaf, and had a speech impediment; and they plead to him to put his hand upon him.</w:t>
      </w:r>
      <w:r>
        <w:rPr>
          <w:rStyle w:val="FootnoteReference"/>
        </w:rPr>
        <w:footnoteReference w:id="2817"/>
      </w:r>
    </w:p>
    <w:p>
      <w:r>
        <w:rPr>
          <w:b/>
        </w:rPr>
        <w:t xml:space="preserve">33 </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p>
    <w:p>
      <w:r>
        <w:rPr>
          <w:b/>
        </w:rPr>
        <w:t xml:space="preserve">34 </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p>
    <w:p>
      <w:r>
        <w:rPr>
          <w:b/>
        </w:rPr>
        <w:t xml:space="preserve">35 </w:t>
      </w:r>
      <w:r>
        <w:t xml:space="preserve">And immediately his ears were opened, and the bond of his tongue was loosed, and he spoke plainly.</w:t>
      </w:r>
      <w:r>
        <w:rPr>
          <w:rStyle w:val="FootnoteReference"/>
        </w:rPr>
        <w:footnoteReference w:id="2825"/>
      </w:r>
    </w:p>
    <w:p>
      <w:r>
        <w:rPr>
          <w:b/>
        </w:rPr>
        <w:t xml:space="preserve">36 </w:t>
      </w:r>
      <w:r>
        <w:t xml:space="preserve">And he charged them that they should tell no one: but the more he charged them, so much the more a great deal they published it;</w:t>
      </w:r>
      <w:r>
        <w:rPr>
          <w:rStyle w:val="FootnoteReference"/>
        </w:rPr>
        <w:footnoteReference w:id="2826"/>
      </w:r>
    </w:p>
    <w:p>
      <w:r>
        <w:rPr>
          <w:b/>
        </w:rPr>
        <w:t xml:space="preserve">37 </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p>
    <w:p>
      <w:r>
        <w:rPr>
          <w:b/>
        </w:rPr>
        <w:t xml:space="preserve">2 </w:t>
      </w:r>
      <w:r>
        <w:t xml:space="preserve">I have compassion</w:t>
      </w:r>
      <w:r>
        <w:rPr>
          <w:rStyle w:val="FootnoteReference"/>
        </w:rPr>
        <w:footnoteReference w:id="2833"/>
      </w:r>
      <w:r>
        <w:t xml:space="preserve"> on the crowd, because they have now been with me three days, and have nothing to eat:</w:t>
      </w:r>
    </w:p>
    <w:p>
      <w:r>
        <w:rPr>
          <w:b/>
        </w:rPr>
        <w:t xml:space="preserve">3 </w:t>
      </w:r>
      <w:r>
        <w:t xml:space="preserve">And if I send them away fasting to their own houses, they will faint by the way: for some of them came from far.</w:t>
      </w:r>
      <w:r>
        <w:rPr>
          <w:rStyle w:val="FootnoteReference"/>
        </w:rPr>
        <w:footnoteReference w:id="2834"/>
      </w:r>
    </w:p>
    <w:p>
      <w:r>
        <w:rPr>
          <w:b/>
        </w:rPr>
        <w:t xml:space="preserve">4 </w:t>
      </w:r>
      <w:r>
        <w:t xml:space="preserve">And his disciples answered him, from where can a man satisfy these men with bread here in the wilderness?</w:t>
      </w:r>
    </w:p>
    <w:p>
      <w:r>
        <w:rPr>
          <w:b/>
        </w:rPr>
        <w:t xml:space="preserve">5 </w:t>
      </w:r>
      <w:r>
        <w:t xml:space="preserve">And he asked them, How many loaves have you? And they said, Seven.</w:t>
      </w:r>
      <w:r>
        <w:rPr>
          <w:rStyle w:val="FootnoteReference"/>
        </w:rPr>
        <w:footnoteReference w:id="2835"/>
      </w:r>
    </w:p>
    <w:p>
      <w:r>
        <w:rPr>
          <w:b/>
        </w:rPr>
        <w:t xml:space="preserve">6 </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p>
    <w:p>
      <w:r>
        <w:rPr>
          <w:b/>
        </w:rPr>
        <w:t xml:space="preserve">7 </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p>
    <w:p>
      <w:r>
        <w:rPr>
          <w:b/>
        </w:rPr>
        <w:t xml:space="preserve">8 </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p>
    <w:p>
      <w:r>
        <w:rPr>
          <w:b/>
        </w:rPr>
        <w:t xml:space="preserve">9 </w:t>
      </w:r>
      <w:r>
        <w:t xml:space="preserve">And those who had eaten were about four thousand: and he sent them away.</w:t>
      </w:r>
    </w:p>
    <w:p>
      <w:r>
        <w:rPr>
          <w:b/>
        </w:rPr>
        <w:t xml:space="preserve">10 </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p>
    <w:p>
      <w:r>
        <w:rPr>
          <w:b/>
        </w:rPr>
        <w:t xml:space="preserve">11 </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p>
    <w:p>
      <w:r>
        <w:rPr>
          <w:b/>
        </w:rPr>
        <w:t xml:space="preserve">12 </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p>
    <w:p>
      <w:r>
        <w:rPr>
          <w:b/>
        </w:rPr>
        <w:t xml:space="preserve">13 </w:t>
      </w:r>
      <w:r>
        <w:t xml:space="preserve">And he left them, and entering into the boat again departed to the other side.</w:t>
      </w:r>
      <w:r>
        <w:rPr>
          <w:rStyle w:val="FootnoteReference"/>
        </w:rPr>
        <w:footnoteReference w:id="2850"/>
      </w:r>
    </w:p>
    <w:p>
      <w:r>
        <w:rPr>
          <w:b/>
        </w:rPr>
        <w:t xml:space="preserve">14 </w:t>
      </w:r>
      <w:r>
        <w:t xml:space="preserve">Now the disciples had forgotten</w:t>
      </w:r>
      <w:r>
        <w:rPr>
          <w:rStyle w:val="FootnoteReference"/>
        </w:rPr>
        <w:footnoteReference w:id="2851"/>
      </w:r>
      <w:r>
        <w:t xml:space="preserve"> to take bread, neither had they in the boat with them more than one loaf.</w:t>
      </w:r>
    </w:p>
    <w:p>
      <w:r>
        <w:rPr>
          <w:b/>
        </w:rPr>
        <w:t xml:space="preserve">15 </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p>
    <w:p>
      <w:r>
        <w:rPr>
          <w:b/>
        </w:rPr>
        <w:t xml:space="preserve">16 </w:t>
      </w:r>
      <w:r>
        <w:t xml:space="preserve">And they reasoned among themselves, saying, It is because we have no bread.</w:t>
      </w:r>
      <w:r>
        <w:rPr>
          <w:rStyle w:val="FootnoteReference"/>
        </w:rPr>
        <w:footnoteReference w:id="2857"/>
      </w:r>
    </w:p>
    <w:p>
      <w:r>
        <w:rPr>
          <w:b/>
        </w:rPr>
        <w:t xml:space="preserve">17 </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p>
    <w:p>
      <w:r>
        <w:rPr>
          <w:b/>
        </w:rPr>
        <w:t xml:space="preserve">18 </w:t>
      </w:r>
      <w:r>
        <w:t xml:space="preserve">Having eyes, do you not see? and having ears, do you not hear? and do you not remember?</w:t>
      </w:r>
      <w:r>
        <w:rPr>
          <w:rStyle w:val="FootnoteReference"/>
        </w:rPr>
        <w:footnoteReference w:id="2860"/>
      </w:r>
      <w:r>
        <w:rPr>
          <w:rStyle w:val="FootnoteReference"/>
        </w:rPr>
        <w:footnoteReference w:id="2861"/>
      </w:r>
    </w:p>
    <w:p>
      <w:r>
        <w:rPr>
          <w:b/>
        </w:rPr>
        <w:t xml:space="preserve">19 </w:t>
      </w:r>
      <w:r>
        <w:t xml:space="preserve">When I broke the five</w:t>
      </w:r>
      <w:r>
        <w:rPr>
          <w:rStyle w:val="FootnoteReference"/>
        </w:rPr>
        <w:footnoteReference w:id="2862"/>
      </w:r>
      <w:r>
        <w:t xml:space="preserve"> loaves among five thousand, how many baskets full of fragments did you take up? They say to him, Twelve.</w:t>
      </w:r>
    </w:p>
    <w:p>
      <w:r>
        <w:rPr>
          <w:b/>
        </w:rPr>
        <w:t xml:space="preserve">20 </w:t>
      </w:r>
      <w:r>
        <w:t xml:space="preserve">And when the seven among four thousand, how many baskets full of fragments did you take up? And they said, Seven.</w:t>
      </w:r>
      <w:r>
        <w:rPr>
          <w:rStyle w:val="FootnoteReference"/>
        </w:rPr>
        <w:footnoteReference w:id="2863"/>
      </w:r>
    </w:p>
    <w:p>
      <w:r>
        <w:rPr>
          <w:b/>
        </w:rPr>
        <w:t xml:space="preserve">21 </w:t>
      </w:r>
      <w:r>
        <w:t xml:space="preserve">And he said to them, How is it that you do not understand?</w:t>
      </w:r>
      <w:r>
        <w:rPr>
          <w:rStyle w:val="FootnoteReference"/>
        </w:rPr>
        <w:footnoteReference w:id="2864"/>
      </w:r>
    </w:p>
    <w:p>
      <w:r>
        <w:rPr>
          <w:b/>
        </w:rPr>
        <w:t xml:space="preserve">22 </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p>
    <w:p>
      <w:r>
        <w:rPr>
          <w:b/>
        </w:rPr>
        <w:t xml:space="preserve">23 </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p>
    <w:p>
      <w:r>
        <w:rPr>
          <w:b/>
        </w:rPr>
        <w:t xml:space="preserve">24 </w:t>
      </w:r>
      <w:r>
        <w:t xml:space="preserve">And he looked up, and said, I see</w:t>
      </w:r>
      <w:r>
        <w:rPr>
          <w:rStyle w:val="FootnoteReference"/>
        </w:rPr>
        <w:footnoteReference w:id="2871"/>
      </w:r>
      <w:r>
        <w:t xml:space="preserve"> men as trees, walking.</w:t>
      </w:r>
    </w:p>
    <w:p>
      <w:r>
        <w:rPr>
          <w:b/>
        </w:rPr>
        <w:t xml:space="preserve">25 </w:t>
      </w:r>
      <w:r>
        <w:t xml:space="preserve">After that he put his hands again upon his eyes, and made him look up: and he was restored, and saw</w:t>
      </w:r>
      <w:r>
        <w:rPr>
          <w:rStyle w:val="FootnoteReference"/>
        </w:rPr>
        <w:footnoteReference w:id="2872"/>
      </w:r>
      <w:r>
        <w:t xml:space="preserve"> everyone clearly.</w:t>
      </w:r>
    </w:p>
    <w:p>
      <w:r>
        <w:rPr>
          <w:b/>
        </w:rPr>
        <w:t xml:space="preserve">26 </w:t>
      </w:r>
      <w:r>
        <w:t xml:space="preserve">And he sent him away to his house, saying, Do not go into the town, nor tell it to any in the town.</w:t>
      </w:r>
    </w:p>
    <w:p>
      <w:r>
        <w:rPr>
          <w:b/>
        </w:rPr>
        <w:t xml:space="preserve">27 </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p>
    <w:p>
      <w:r>
        <w:rPr>
          <w:b/>
        </w:rPr>
        <w:t xml:space="preserve">28 </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p>
    <w:p>
      <w:r>
        <w:rPr>
          <w:b/>
        </w:rPr>
        <w:t xml:space="preserve">29 </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p>
    <w:p>
      <w:r>
        <w:rPr>
          <w:b/>
        </w:rPr>
        <w:t xml:space="preserve">30 </w:t>
      </w:r>
      <w:r>
        <w:t xml:space="preserve">And he charged them that they should tell no one of him.</w:t>
      </w:r>
      <w:r>
        <w:rPr>
          <w:rStyle w:val="FootnoteReference"/>
        </w:rPr>
        <w:footnoteReference w:id="2887"/>
      </w:r>
    </w:p>
    <w:p>
      <w:r>
        <w:rPr>
          <w:b/>
        </w:rPr>
        <w:t xml:space="preserve">31 </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p>
    <w:p>
      <w:r>
        <w:rPr>
          <w:b/>
        </w:rPr>
        <w:t xml:space="preserve">32 </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p>
    <w:p>
      <w:r>
        <w:rPr>
          <w:b/>
        </w:rPr>
        <w:t xml:space="preserve">33 </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p>
    <w:p>
      <w:r>
        <w:rPr>
          <w:b/>
        </w:rPr>
        <w:t xml:space="preserve">34 </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p>
    <w:p>
      <w:r>
        <w:rPr>
          <w:b/>
        </w:rPr>
        <w:t xml:space="preserve">35 </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p>
    <w:p>
      <w:r>
        <w:rPr>
          <w:b/>
        </w:rPr>
        <w:t xml:space="preserve">36 </w:t>
      </w:r>
      <w:r>
        <w:t xml:space="preserve">For what shall it profit</w:t>
      </w:r>
      <w:r>
        <w:rPr>
          <w:rStyle w:val="FootnoteReference"/>
        </w:rPr>
        <w:footnoteReference w:id="2907"/>
      </w:r>
      <w:r>
        <w:t xml:space="preserve"> a man, if he shall gain the whole world, and lose his own soul?</w:t>
      </w:r>
    </w:p>
    <w:p>
      <w:r>
        <w:rPr>
          <w:b/>
        </w:rPr>
        <w:t xml:space="preserve">37 </w:t>
      </w:r>
      <w:r>
        <w:t xml:space="preserve">Or what shall a man give in exchange for his soul?</w:t>
      </w:r>
      <w:r>
        <w:rPr>
          <w:rStyle w:val="FootnoteReference"/>
        </w:rPr>
        <w:footnoteReference w:id="2908"/>
      </w:r>
    </w:p>
    <w:p>
      <w:r>
        <w:rPr>
          <w:b/>
        </w:rPr>
        <w:t xml:space="preserve">38 </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p>
    <w:p>
      <w:r>
        <w:rPr>
          <w:b/>
        </w:rPr>
        <w:t xml:space="preserve">2 </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p>
    <w:p>
      <w:r>
        <w:rPr>
          <w:b/>
        </w:rPr>
        <w:t xml:space="preserve">3 </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p>
    <w:p>
      <w:r>
        <w:rPr>
          <w:b/>
        </w:rPr>
        <w:t xml:space="preserve">4 </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p>
    <w:p>
      <w:r>
        <w:rPr>
          <w:b/>
        </w:rPr>
        <w:t xml:space="preserve">5 </w:t>
      </w:r>
      <w:r>
        <w:t xml:space="preserve">And Peter answered and said to Jesus, Teacher, it is good for us to be here: and let us make three tabernacles; one for you, and one for Moses, and one for Elijah.</w:t>
      </w:r>
    </w:p>
    <w:p>
      <w:r>
        <w:rPr>
          <w:b/>
        </w:rPr>
        <w:t xml:space="preserve">6 </w:t>
      </w:r>
      <w:r>
        <w:t xml:space="preserve">For he does not know what to say; for they were greatly afraid.</w:t>
      </w:r>
      <w:r>
        <w:rPr>
          <w:rStyle w:val="FootnoteReference"/>
        </w:rPr>
        <w:footnoteReference w:id="2933"/>
      </w:r>
    </w:p>
    <w:p>
      <w:r>
        <w:rPr>
          <w:b/>
        </w:rPr>
        <w:t xml:space="preserve">7 </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p>
    <w:p>
      <w:r>
        <w:rPr>
          <w:b/>
        </w:rPr>
        <w:t xml:space="preserve">8 </w:t>
      </w:r>
      <w:r>
        <w:t xml:space="preserve">And suddenly, when they had looked round about, they saw no one any more, except Jesus only with themselves.</w:t>
      </w:r>
      <w:r>
        <w:rPr>
          <w:rStyle w:val="FootnoteReference"/>
        </w:rPr>
        <w:footnoteReference w:id="2936"/>
      </w:r>
    </w:p>
    <w:p>
      <w:r>
        <w:rPr>
          <w:b/>
        </w:rPr>
        <w:t xml:space="preserve">9 </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p>
    <w:p>
      <w:r>
        <w:rPr>
          <w:b/>
        </w:rPr>
        <w:t xml:space="preserve">10 </w:t>
      </w:r>
      <w:r>
        <w:t xml:space="preserve">And they kept that saying with themselves, questioning one with another what rising from the dead should mean.</w:t>
      </w:r>
      <w:r>
        <w:rPr>
          <w:rStyle w:val="FootnoteReference"/>
        </w:rPr>
        <w:footnoteReference w:id="2939"/>
      </w:r>
    </w:p>
    <w:p>
      <w:r>
        <w:rPr>
          <w:b/>
        </w:rPr>
        <w:t xml:space="preserve">11 </w:t>
      </w:r>
      <w:r>
        <w:t xml:space="preserve">And they asked him, saying, Why do the scribes say that Elijah must first come?</w:t>
      </w:r>
      <w:r>
        <w:rPr>
          <w:rStyle w:val="FootnoteReference"/>
        </w:rPr>
        <w:footnoteReference w:id="2940"/>
      </w:r>
    </w:p>
    <w:p>
      <w:r>
        <w:rPr>
          <w:b/>
        </w:rPr>
        <w:t xml:space="preserve">12 </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p>
    <w:p>
      <w:r>
        <w:rPr>
          <w:b/>
        </w:rPr>
        <w:t xml:space="preserve">13 </w:t>
      </w:r>
      <w:r>
        <w:t xml:space="preserve">But I say to you, That Elijah has indeed come, and they have done to him whatever they wished, as it is written of him.</w:t>
      </w:r>
      <w:r>
        <w:rPr>
          <w:rStyle w:val="FootnoteReference"/>
        </w:rPr>
        <w:footnoteReference w:id="2944"/>
      </w:r>
    </w:p>
    <w:p>
      <w:r>
        <w:rPr>
          <w:b/>
        </w:rPr>
        <w:t xml:space="preserve">14 </w:t>
      </w:r>
      <w:r>
        <w:t xml:space="preserve">And when he came to his disciples, he saw a great crowd about them, and the scribes</w:t>
      </w:r>
      <w:r>
        <w:rPr>
          <w:rStyle w:val="FootnoteReference"/>
        </w:rPr>
        <w:footnoteReference w:id="2945"/>
      </w:r>
      <w:r>
        <w:t xml:space="preserve"> questioning with them.</w:t>
      </w:r>
    </w:p>
    <w:p>
      <w:r>
        <w:rPr>
          <w:b/>
        </w:rPr>
        <w:t xml:space="preserve">15 </w:t>
      </w:r>
      <w:r>
        <w:t xml:space="preserve">And immediately all the people, when they beheld him, were greatly amazed, and running to him greeted him.</w:t>
      </w:r>
      <w:r>
        <w:rPr>
          <w:rStyle w:val="FootnoteReference"/>
        </w:rPr>
        <w:footnoteReference w:id="2946"/>
      </w:r>
    </w:p>
    <w:p>
      <w:r>
        <w:rPr>
          <w:b/>
        </w:rPr>
        <w:t xml:space="preserve">16 </w:t>
      </w:r>
      <w:r>
        <w:t xml:space="preserve">And he asked the scribes, What do you question with them?</w:t>
      </w:r>
    </w:p>
    <w:p>
      <w:r>
        <w:rPr>
          <w:b/>
        </w:rPr>
        <w:t xml:space="preserve">17 </w:t>
      </w:r>
      <w:r>
        <w:t xml:space="preserve">And one of the crowd answered and said, Teacher, I have brought to you my son, who has a mute spirit;</w:t>
      </w:r>
      <w:r>
        <w:rPr>
          <w:rStyle w:val="FootnoteReference"/>
        </w:rPr>
        <w:footnoteReference w:id="2947"/>
      </w:r>
      <w:r>
        <w:rPr>
          <w:rStyle w:val="FootnoteReference"/>
        </w:rPr>
        <w:footnoteReference w:id="2948"/>
      </w:r>
    </w:p>
    <w:p>
      <w:r>
        <w:rPr>
          <w:b/>
        </w:rPr>
        <w:t xml:space="preserve">18 </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p>
    <w:p>
      <w:r>
        <w:rPr>
          <w:b/>
        </w:rPr>
        <w:t xml:space="preserve">19 </w:t>
      </w:r>
      <w:r>
        <w:t xml:space="preserve">He answers him, and says, O faithless</w:t>
      </w:r>
      <w:r>
        <w:rPr>
          <w:rStyle w:val="FootnoteReference"/>
        </w:rPr>
        <w:footnoteReference w:id="2952"/>
      </w:r>
      <w:r>
        <w:t xml:space="preserve"> generation, how long shall I be with you? how long shall I bear with you? bring him to me.</w:t>
      </w:r>
    </w:p>
    <w:p>
      <w:r>
        <w:rPr>
          <w:b/>
        </w:rPr>
        <w:t xml:space="preserve">20 </w:t>
      </w:r>
      <w:r>
        <w:t xml:space="preserve">And they brought him to him: and when he saw him, immediately the spirit</w:t>
      </w:r>
      <w:r>
        <w:rPr>
          <w:rStyle w:val="FootnoteReference"/>
        </w:rPr>
        <w:footnoteReference w:id="2953"/>
      </w:r>
      <w:r>
        <w:t xml:space="preserve"> tore him; and he fell on the ground, and wallowed foaming.</w:t>
      </w:r>
    </w:p>
    <w:p>
      <w:r>
        <w:rPr>
          <w:b/>
        </w:rPr>
        <w:t xml:space="preserve">21 </w:t>
      </w:r>
      <w:r>
        <w:t xml:space="preserve">And he asked his father, How long has this been happening to him? And he said, From childhood.</w:t>
      </w:r>
      <w:r>
        <w:rPr>
          <w:rStyle w:val="FootnoteReference"/>
        </w:rPr>
        <w:footnoteReference w:id="2954"/>
      </w:r>
    </w:p>
    <w:p>
      <w:r>
        <w:rPr>
          <w:b/>
        </w:rPr>
        <w:t xml:space="preserve">22 </w:t>
      </w:r>
      <w:r>
        <w:t xml:space="preserve">And frequently it has cast him into the fire, and into the waters, to destroy him: but if you can do anything, have compassion on us, and help us.</w:t>
      </w:r>
      <w:r>
        <w:rPr>
          <w:rStyle w:val="FootnoteReference"/>
        </w:rPr>
        <w:footnoteReference w:id="2955"/>
      </w:r>
    </w:p>
    <w:p>
      <w:r>
        <w:rPr>
          <w:b/>
        </w:rPr>
        <w:t xml:space="preserve">23 </w:t>
      </w:r>
      <w:r>
        <w:t xml:space="preserve">Jesus said to him, If you can believe, all things are possible to him who believes.</w:t>
      </w:r>
      <w:r>
        <w:rPr>
          <w:rStyle w:val="FootnoteReference"/>
        </w:rPr>
        <w:footnoteReference w:id="2956"/>
      </w:r>
    </w:p>
    <w:p>
      <w:r>
        <w:rPr>
          <w:b/>
        </w:rPr>
        <w:t xml:space="preserve">24 </w:t>
      </w:r>
      <w:r>
        <w:t xml:space="preserve">And immediately the father of the child cried out, and said with tears, Lord, I believe; help</w:t>
      </w:r>
      <w:r>
        <w:rPr>
          <w:rStyle w:val="FootnoteReference"/>
        </w:rPr>
        <w:footnoteReference w:id="2957"/>
      </w:r>
      <w:r>
        <w:t xml:space="preserve"> my unbelief.</w:t>
      </w:r>
    </w:p>
    <w:p>
      <w:r>
        <w:rPr>
          <w:b/>
        </w:rPr>
        <w:t xml:space="preserve">25 </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p>
    <w:p>
      <w:r>
        <w:rPr>
          <w:b/>
        </w:rPr>
        <w:t xml:space="preserve">26 </w:t>
      </w:r>
      <w:r>
        <w:t xml:space="preserve">And the spirit cried</w:t>
      </w:r>
      <w:r>
        <w:rPr>
          <w:rStyle w:val="FootnoteReference"/>
        </w:rPr>
        <w:footnoteReference w:id="2961"/>
      </w:r>
      <w:r>
        <w:t xml:space="preserve">, and convulsed him greatly, and came out of him: and he was as one dead; so that many said, He is dead.</w:t>
      </w:r>
    </w:p>
    <w:p>
      <w:r>
        <w:rPr>
          <w:b/>
        </w:rPr>
        <w:t xml:space="preserve">27 </w:t>
      </w:r>
      <w:r>
        <w:t xml:space="preserve">But Jesus took him by the hand, and lifted him up; and he arose.</w:t>
      </w:r>
      <w:r>
        <w:rPr>
          <w:rStyle w:val="FootnoteReference"/>
        </w:rPr>
        <w:footnoteReference w:id="2962"/>
      </w:r>
    </w:p>
    <w:p>
      <w:r>
        <w:rPr>
          <w:b/>
        </w:rPr>
        <w:t xml:space="preserve">28 </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p>
    <w:p>
      <w:r>
        <w:rPr>
          <w:b/>
        </w:rPr>
        <w:t xml:space="preserve">29 </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p>
    <w:p>
      <w:r>
        <w:rPr>
          <w:b/>
        </w:rPr>
        <w:t xml:space="preserve">30 </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p>
    <w:p>
      <w:r>
        <w:rPr>
          <w:b/>
        </w:rPr>
        <w:t xml:space="preserve">31 </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p>
    <w:p>
      <w:r>
        <w:rPr>
          <w:b/>
        </w:rPr>
        <w:t xml:space="preserve">32 </w:t>
      </w:r>
      <w:r>
        <w:t xml:space="preserve">But they did not understand that saying, and were afraid to ask him.</w:t>
      </w:r>
      <w:r>
        <w:rPr>
          <w:rStyle w:val="FootnoteReference"/>
        </w:rPr>
        <w:footnoteReference w:id="2970"/>
      </w:r>
      <w:r>
        <w:rPr>
          <w:rStyle w:val="FootnoteReference"/>
        </w:rPr>
        <w:footnoteReference w:id="2971"/>
      </w:r>
    </w:p>
    <w:p>
      <w:r>
        <w:rPr>
          <w:b/>
        </w:rPr>
        <w:t xml:space="preserve">33 </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p>
    <w:p>
      <w:r>
        <w:rPr>
          <w:b/>
        </w:rPr>
        <w:t xml:space="preserve">34 </w:t>
      </w:r>
      <w:r>
        <w:t xml:space="preserve">But they were silent: for by the way they had</w:t>
      </w:r>
      <w:r>
        <w:rPr>
          <w:rStyle w:val="FootnoteReference"/>
        </w:rPr>
        <w:footnoteReference w:id="2974"/>
      </w:r>
      <w:r>
        <w:t xml:space="preserve"> disputed among themselves, who should be the greatest.</w:t>
      </w:r>
    </w:p>
    <w:p>
      <w:r>
        <w:rPr>
          <w:b/>
        </w:rPr>
        <w:t xml:space="preserve">35 </w:t>
      </w:r>
      <w:r>
        <w:t xml:space="preserve">And he sat down, and called the twelve, and says to them, If anyone desires to be first, the same shall be last of all, and servant of all.</w:t>
      </w:r>
      <w:r>
        <w:rPr>
          <w:rStyle w:val="FootnoteReference"/>
        </w:rPr>
        <w:footnoteReference w:id="2975"/>
      </w:r>
    </w:p>
    <w:p>
      <w:r>
        <w:rPr>
          <w:b/>
        </w:rPr>
        <w:t xml:space="preserve">36 </w:t>
      </w:r>
      <w:r>
        <w:t xml:space="preserve">And he took a child, and set him in the midst of them: and when he had taken him in his arms, he said to them,</w:t>
      </w:r>
      <w:r>
        <w:rPr>
          <w:rStyle w:val="FootnoteReference"/>
        </w:rPr>
        <w:footnoteReference w:id="2976"/>
      </w:r>
    </w:p>
    <w:p>
      <w:r>
        <w:rPr>
          <w:b/>
        </w:rPr>
        <w:t xml:space="preserve">37 </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p>
    <w:p>
      <w:r>
        <w:rPr>
          <w:b/>
        </w:rPr>
        <w:t xml:space="preserve">38 </w:t>
      </w:r>
      <w:r>
        <w:t xml:space="preserve">And John answered him, saying, Teacher, we saw one casting out demons in your name, and he follows not us: and we forbade him, because he follows not us.</w:t>
      </w:r>
      <w:r>
        <w:rPr>
          <w:rStyle w:val="FootnoteReference"/>
        </w:rPr>
        <w:footnoteReference w:id="2979"/>
      </w:r>
    </w:p>
    <w:p>
      <w:r>
        <w:rPr>
          <w:b/>
        </w:rPr>
        <w:t xml:space="preserve">39 </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p>
    <w:p>
      <w:r>
        <w:rPr>
          <w:b/>
        </w:rPr>
        <w:t xml:space="preserve">40 </w:t>
      </w:r>
      <w:r>
        <w:t xml:space="preserve">For the one who is not against us is for us.</w:t>
      </w:r>
      <w:r>
        <w:rPr>
          <w:rStyle w:val="FootnoteReference"/>
        </w:rPr>
        <w:footnoteReference w:id="2982"/>
      </w:r>
    </w:p>
    <w:p>
      <w:r>
        <w:rPr>
          <w:b/>
        </w:rPr>
        <w:t xml:space="preserve">41 </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p>
    <w:p>
      <w:r>
        <w:rPr>
          <w:b/>
        </w:rPr>
        <w:t xml:space="preserve">42 </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p>
    <w:p>
      <w:r>
        <w:rPr>
          <w:b/>
        </w:rPr>
        <w:t xml:space="preserve">43 </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p>
    <w:p>
      <w:r>
        <w:rPr>
          <w:b/>
        </w:rPr>
        <w:t xml:space="preserve">44 </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p>
    <w:p>
      <w:r>
        <w:rPr>
          <w:b/>
        </w:rPr>
        <w:t xml:space="preserve">45 </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p>
    <w:p>
      <w:r>
        <w:rPr>
          <w:b/>
        </w:rPr>
        <w:t xml:space="preserve">46 </w:t>
      </w:r>
      <w:r>
        <w:t xml:space="preserve">Where their worm dies not, and the fire is not quenched.</w:t>
      </w:r>
      <w:r>
        <w:rPr>
          <w:rStyle w:val="FootnoteReference"/>
        </w:rPr>
        <w:footnoteReference w:id="2993"/>
      </w:r>
    </w:p>
    <w:p>
      <w:r>
        <w:rPr>
          <w:b/>
        </w:rPr>
        <w:t xml:space="preserve">47 </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p>
    <w:p>
      <w:r>
        <w:rPr>
          <w:b/>
        </w:rPr>
        <w:t xml:space="preserve">48 </w:t>
      </w:r>
      <w:r>
        <w:t xml:space="preserve">Where their worm dies not, and the fire is not quenched.</w:t>
      </w:r>
      <w:r>
        <w:rPr>
          <w:rStyle w:val="FootnoteReference"/>
        </w:rPr>
        <w:footnoteReference w:id="2996"/>
      </w:r>
    </w:p>
    <w:p>
      <w:r>
        <w:rPr>
          <w:b/>
        </w:rPr>
        <w:t xml:space="preserve">49 </w:t>
      </w:r>
      <w:r>
        <w:t xml:space="preserve">For every one shall be salted with fire, and every</w:t>
      </w:r>
      <w:r>
        <w:rPr>
          <w:rStyle w:val="FootnoteReference"/>
        </w:rPr>
        <w:footnoteReference w:id="2997"/>
      </w:r>
      <w:r>
        <w:t xml:space="preserve"> sacrifice shall be salted with salt.</w:t>
      </w:r>
    </w:p>
    <w:p>
      <w:r>
        <w:rPr>
          <w:b/>
        </w:rPr>
        <w:t xml:space="preserve">50 </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p>
    <w:p>
      <w:r>
        <w:rPr>
          <w:b/>
        </w:rPr>
        <w:t xml:space="preserve">2 </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p>
    <w:p>
      <w:r>
        <w:rPr>
          <w:b/>
        </w:rPr>
        <w:t xml:space="preserve">3 </w:t>
      </w:r>
      <w:r>
        <w:t xml:space="preserve">And he answered and said to them, What did Moses</w:t>
      </w:r>
      <w:r>
        <w:rPr>
          <w:rStyle w:val="FootnoteReference"/>
        </w:rPr>
        <w:footnoteReference w:id="3010"/>
      </w:r>
      <w:r>
        <w:t xml:space="preserve"> command you?</w:t>
      </w:r>
    </w:p>
    <w:p>
      <w:r>
        <w:rPr>
          <w:b/>
        </w:rPr>
        <w:t xml:space="preserve">4 </w:t>
      </w:r>
      <w:r>
        <w:t xml:space="preserve">And they said, Moses permitted writing a bill of divorce, and releasing her.</w:t>
      </w:r>
      <w:r>
        <w:rPr>
          <w:rStyle w:val="FootnoteReference"/>
        </w:rPr>
        <w:footnoteReference w:id="3011"/>
      </w:r>
    </w:p>
    <w:p>
      <w:r>
        <w:rPr>
          <w:b/>
        </w:rPr>
        <w:t xml:space="preserve">5 </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p>
    <w:p>
      <w:r>
        <w:rPr>
          <w:b/>
        </w:rPr>
        <w:t xml:space="preserve">6 </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p>
    <w:p>
      <w:r>
        <w:rPr>
          <w:b/>
        </w:rPr>
        <w:t xml:space="preserve">7 </w:t>
      </w:r>
      <w:r>
        <w:t xml:space="preserve">For this cause shall a man leave his father and mother, and cling to his wife;</w:t>
      </w:r>
      <w:r>
        <w:rPr>
          <w:rStyle w:val="FootnoteReference"/>
        </w:rPr>
        <w:footnoteReference w:id="3020"/>
      </w:r>
    </w:p>
    <w:p>
      <w:r>
        <w:rPr>
          <w:b/>
        </w:rPr>
        <w:t xml:space="preserve">8 </w:t>
      </w:r>
      <w:r>
        <w:t xml:space="preserve">And they two shall be one flesh</w:t>
      </w:r>
      <w:r>
        <w:rPr>
          <w:rStyle w:val="FootnoteReference"/>
        </w:rPr>
        <w:footnoteReference w:id="3021"/>
      </w:r>
      <w:r>
        <w:t xml:space="preserve">: so then they are no more two, but one flesh.</w:t>
      </w:r>
    </w:p>
    <w:p>
      <w:r>
        <w:rPr>
          <w:b/>
        </w:rPr>
        <w:t xml:space="preserve">9 </w:t>
      </w:r>
      <w:r>
        <w:t xml:space="preserve">What therefore God has joined together, let not man separate.</w:t>
      </w:r>
      <w:r>
        <w:rPr>
          <w:rStyle w:val="FootnoteReference"/>
        </w:rPr>
        <w:footnoteReference w:id="3022"/>
      </w:r>
    </w:p>
    <w:p>
      <w:r>
        <w:rPr>
          <w:b/>
        </w:rPr>
        <w:t xml:space="preserve">10 </w:t>
      </w:r>
      <w:r>
        <w:t xml:space="preserve">And in the house his disciples asked him again about the same matter.</w:t>
      </w:r>
      <w:r>
        <w:rPr>
          <w:rStyle w:val="FootnoteReference"/>
        </w:rPr>
        <w:footnoteReference w:id="3023"/>
      </w:r>
    </w:p>
    <w:p>
      <w:r>
        <w:rPr>
          <w:b/>
        </w:rPr>
        <w:t xml:space="preserve">11 </w:t>
      </w:r>
      <w:r>
        <w:t xml:space="preserve">And he says to them, Whoever shall release his wife, and marry another, commits adultery against her.</w:t>
      </w:r>
      <w:r>
        <w:rPr>
          <w:rStyle w:val="FootnoteReference"/>
        </w:rPr>
        <w:footnoteReference w:id="3024"/>
      </w:r>
    </w:p>
    <w:p>
      <w:r>
        <w:rPr>
          <w:b/>
        </w:rPr>
        <w:t xml:space="preserve">12 </w:t>
      </w:r>
      <w:r>
        <w:t xml:space="preserve">And if a woman shall release her husband, and be married to another, she commits adultery.</w:t>
      </w:r>
      <w:r>
        <w:rPr>
          <w:rStyle w:val="FootnoteReference"/>
        </w:rPr>
        <w:footnoteReference w:id="3025"/>
      </w:r>
    </w:p>
    <w:p>
      <w:r>
        <w:rPr>
          <w:b/>
        </w:rPr>
        <w:t xml:space="preserve">13 </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p>
    <w:p>
      <w:r>
        <w:rPr>
          <w:b/>
        </w:rPr>
        <w:t xml:space="preserve">14 </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p>
    <w:p>
      <w:r>
        <w:rPr>
          <w:b/>
        </w:rPr>
        <w:t xml:space="preserve">15 </w:t>
      </w:r>
      <w:r>
        <w:t xml:space="preserve">Amen, I say to you, Whoever shall not receive the kingdom of God as a little child, he shall not enter in it.</w:t>
      </w:r>
      <w:r>
        <w:rPr>
          <w:rStyle w:val="FootnoteReference"/>
        </w:rPr>
        <w:footnoteReference w:id="3030"/>
      </w:r>
    </w:p>
    <w:p>
      <w:r>
        <w:rPr>
          <w:b/>
        </w:rPr>
        <w:t xml:space="preserve">16 </w:t>
      </w:r>
      <w:r>
        <w:t xml:space="preserve">And he took them up in his arms, put his hands upon them, and blessed them.</w:t>
      </w:r>
      <w:r>
        <w:rPr>
          <w:rStyle w:val="FootnoteReference"/>
        </w:rPr>
        <w:footnoteReference w:id="3031"/>
      </w:r>
    </w:p>
    <w:p>
      <w:r>
        <w:rPr>
          <w:b/>
        </w:rPr>
        <w:t xml:space="preserve">17 </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p>
    <w:p>
      <w:r>
        <w:rPr>
          <w:b/>
        </w:rPr>
        <w:t xml:space="preserve">18 </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p>
    <w:p>
      <w:r>
        <w:rPr>
          <w:b/>
        </w:rPr>
        <w:t xml:space="preserve">19 </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p>
    <w:p>
      <w:r>
        <w:rPr>
          <w:b/>
        </w:rPr>
        <w:t xml:space="preserve">20 </w:t>
      </w:r>
      <w:r>
        <w:t xml:space="preserve">And he answered and said to him, Teacher, all these have I observed from my youth.</w:t>
      </w:r>
      <w:r>
        <w:rPr>
          <w:rStyle w:val="FootnoteReference"/>
        </w:rPr>
        <w:footnoteReference w:id="3041"/>
      </w:r>
    </w:p>
    <w:p>
      <w:r>
        <w:rPr>
          <w:b/>
        </w:rPr>
        <w:t xml:space="preserve">21 </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p>
    <w:p>
      <w:r>
        <w:rPr>
          <w:b/>
        </w:rPr>
        <w:t xml:space="preserve">22 </w:t>
      </w:r>
      <w:r>
        <w:t xml:space="preserve">And he was sad at that saying, and went away grieved: for he had great possessions.</w:t>
      </w:r>
      <w:r>
        <w:rPr>
          <w:rStyle w:val="FootnoteReference"/>
        </w:rPr>
        <w:footnoteReference w:id="3047"/>
      </w:r>
      <w:r>
        <w:rPr>
          <w:rStyle w:val="FootnoteReference"/>
        </w:rPr>
        <w:footnoteReference w:id="3048"/>
      </w:r>
    </w:p>
    <w:p>
      <w:r>
        <w:rPr>
          <w:b/>
        </w:rPr>
        <w:t xml:space="preserve">23 </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p>
    <w:p>
      <w:r>
        <w:rPr>
          <w:b/>
        </w:rPr>
        <w:t xml:space="preserve">24 </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p>
    <w:p>
      <w:r>
        <w:rPr>
          <w:b/>
        </w:rPr>
        <w:t xml:space="preserve">25 </w:t>
      </w:r>
      <w:r>
        <w:t xml:space="preserve">It is easier for a camel to go through the eye of a needle, than for a rich man to enter into the kingdom of God.</w:t>
      </w:r>
      <w:r>
        <w:rPr>
          <w:rStyle w:val="FootnoteReference"/>
        </w:rPr>
        <w:footnoteReference w:id="3054"/>
      </w:r>
    </w:p>
    <w:p>
      <w:r>
        <w:rPr>
          <w:b/>
        </w:rPr>
        <w:t xml:space="preserve">26 </w:t>
      </w:r>
      <w:r>
        <w:t xml:space="preserve">And they were astonished beyond measure, saying among themselves, Who then can be saved?</w:t>
      </w:r>
      <w:r>
        <w:rPr>
          <w:rStyle w:val="FootnoteReference"/>
        </w:rPr>
        <w:footnoteReference w:id="3055"/>
      </w:r>
      <w:r>
        <w:rPr>
          <w:rStyle w:val="FootnoteReference"/>
        </w:rPr>
        <w:footnoteReference w:id="3056"/>
      </w:r>
    </w:p>
    <w:p>
      <w:r>
        <w:rPr>
          <w:b/>
        </w:rPr>
        <w:t xml:space="preserve">27 </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p>
    <w:p>
      <w:r>
        <w:rPr>
          <w:b/>
        </w:rPr>
        <w:t xml:space="preserve">28 </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p>
    <w:p>
      <w:r>
        <w:rPr>
          <w:b/>
        </w:rPr>
        <w:t xml:space="preserve">29 </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p>
    <w:p>
      <w:r>
        <w:rPr>
          <w:b/>
        </w:rPr>
        <w:t xml:space="preserve">30 </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p>
    <w:p>
      <w:r>
        <w:rPr>
          <w:b/>
        </w:rPr>
        <w:t xml:space="preserve">31 </w:t>
      </w:r>
      <w:r>
        <w:t xml:space="preserve">But many that are first shall be last; and the last first.</w:t>
      </w:r>
      <w:r>
        <w:rPr>
          <w:rStyle w:val="FootnoteReference"/>
        </w:rPr>
        <w:footnoteReference w:id="3065"/>
      </w:r>
    </w:p>
    <w:p>
      <w:r>
        <w:rPr>
          <w:b/>
        </w:rPr>
        <w:t xml:space="preserve">32 </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p>
    <w:p>
      <w:r>
        <w:rPr>
          <w:b/>
        </w:rPr>
        <w:t xml:space="preserve">33 </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p>
    <w:p>
      <w:r>
        <w:rPr>
          <w:b/>
        </w:rPr>
        <w:t xml:space="preserve">34 </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p>
    <w:p>
      <w:r>
        <w:rPr>
          <w:b/>
        </w:rPr>
        <w:t xml:space="preserve">35 </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p>
    <w:p>
      <w:r>
        <w:rPr>
          <w:b/>
        </w:rPr>
        <w:t xml:space="preserve">36 </w:t>
      </w:r>
      <w:r>
        <w:t xml:space="preserve">And he said to them, What do you want me to do for you?</w:t>
      </w:r>
    </w:p>
    <w:p>
      <w:r>
        <w:rPr>
          <w:b/>
        </w:rPr>
        <w:t xml:space="preserve">37 </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p>
    <w:p>
      <w:r>
        <w:rPr>
          <w:b/>
        </w:rPr>
        <w:t xml:space="preserve">38 </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p>
    <w:p>
      <w:r>
        <w:rPr>
          <w:b/>
        </w:rPr>
        <w:t xml:space="preserve">39 </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p>
    <w:p>
      <w:r>
        <w:rPr>
          <w:b/>
        </w:rPr>
        <w:t xml:space="preserve">40 </w:t>
      </w:r>
      <w:r>
        <w:t xml:space="preserve">But to sit on my right hand and on my left hand is not mine to give; but it shall be given to those for whom it is prepared.</w:t>
      </w:r>
      <w:r>
        <w:rPr>
          <w:rStyle w:val="FootnoteReference"/>
        </w:rPr>
        <w:footnoteReference w:id="3088"/>
      </w:r>
    </w:p>
    <w:p>
      <w:r>
        <w:rPr>
          <w:b/>
        </w:rPr>
        <w:t xml:space="preserve">41 </w:t>
      </w:r>
      <w:r>
        <w:t xml:space="preserve">And when the ten heard it, they began to be greatly displeased with James and John.</w:t>
      </w:r>
      <w:r>
        <w:rPr>
          <w:rStyle w:val="FootnoteReference"/>
        </w:rPr>
        <w:footnoteReference w:id="3089"/>
      </w:r>
    </w:p>
    <w:p>
      <w:r>
        <w:rPr>
          <w:b/>
        </w:rPr>
        <w:t xml:space="preserve">42 </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p>
    <w:p>
      <w:r>
        <w:rPr>
          <w:b/>
        </w:rPr>
        <w:t xml:space="preserve">43 </w:t>
      </w:r>
      <w:r>
        <w:t xml:space="preserve">But it shall not be so among you: but whoever will be great among you, shall be your servant:</w:t>
      </w:r>
      <w:r>
        <w:rPr>
          <w:rStyle w:val="FootnoteReference"/>
        </w:rPr>
        <w:footnoteReference w:id="3091"/>
      </w:r>
      <w:r>
        <w:rPr>
          <w:rStyle w:val="FootnoteReference"/>
        </w:rPr>
        <w:footnoteReference w:id="3092"/>
      </w:r>
    </w:p>
    <w:p>
      <w:r>
        <w:rPr>
          <w:b/>
        </w:rPr>
        <w:t xml:space="preserve">44 </w:t>
      </w:r>
      <w:r>
        <w:t xml:space="preserve">And whoever of you will be the foremost, shall be slave of all.</w:t>
      </w:r>
    </w:p>
    <w:p>
      <w:r>
        <w:rPr>
          <w:b/>
        </w:rPr>
        <w:t xml:space="preserve">45 </w:t>
      </w:r>
      <w:r>
        <w:t xml:space="preserve">For even the Son of man came not to be served, but to serve, and to give his life a ransom for many.</w:t>
      </w:r>
    </w:p>
    <w:p>
      <w:r>
        <w:rPr>
          <w:b/>
        </w:rPr>
        <w:t xml:space="preserve">46 </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p>
    <w:p>
      <w:r>
        <w:rPr>
          <w:b/>
        </w:rPr>
        <w:t xml:space="preserve">47 </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p>
    <w:p>
      <w:r>
        <w:rPr>
          <w:b/>
        </w:rPr>
        <w:t xml:space="preserve">48 </w:t>
      </w:r>
      <w:r>
        <w:t xml:space="preserve">And many charged him that he should be silent: but he cried out much more, You son of David, have mercy on me.</w:t>
      </w:r>
      <w:r>
        <w:rPr>
          <w:rStyle w:val="FootnoteReference"/>
        </w:rPr>
        <w:footnoteReference w:id="3104"/>
      </w:r>
    </w:p>
    <w:p>
      <w:r>
        <w:rPr>
          <w:b/>
        </w:rPr>
        <w:t xml:space="preserve">49 </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p>
    <w:p>
      <w:r>
        <w:rPr>
          <w:b/>
        </w:rPr>
        <w:t xml:space="preserve">50 </w:t>
      </w:r>
      <w:r>
        <w:t xml:space="preserve">And he, casting away his garment, rose, and came to Jesus.</w:t>
      </w:r>
      <w:r>
        <w:rPr>
          <w:rStyle w:val="FootnoteReference"/>
        </w:rPr>
        <w:footnoteReference w:id="3107"/>
      </w:r>
    </w:p>
    <w:p>
      <w:r>
        <w:rPr>
          <w:b/>
        </w:rPr>
        <w:t xml:space="preserve">51 </w:t>
      </w:r>
      <w:r>
        <w:t xml:space="preserve">And Jesus answered and said to him, What do you want me to do for you? The blind man said to him, Rabboni</w:t>
      </w:r>
      <w:r>
        <w:rPr>
          <w:rStyle w:val="FootnoteReference"/>
        </w:rPr>
        <w:footnoteReference w:id="3108"/>
      </w:r>
      <w:r>
        <w:t xml:space="preserve">, that I might receive my sight.</w:t>
      </w:r>
    </w:p>
    <w:p>
      <w:r>
        <w:rPr>
          <w:b/>
        </w:rPr>
        <w:t xml:space="preserve">52 </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p>
    <w:p>
      <w:r>
        <w:rPr>
          <w:b/>
        </w:rPr>
        <w:t xml:space="preserve">2 </w:t>
      </w:r>
      <w:r>
        <w:t xml:space="preserve">And says to them, Go your way into the village opposite to you: and as soon as you enter into it, you shall find a colt tied, on which never man sat; loose him, and bring him.</w:t>
      </w:r>
      <w:r>
        <w:rPr>
          <w:rStyle w:val="FootnoteReference"/>
        </w:rPr>
        <w:footnoteReference w:id="3117"/>
      </w:r>
    </w:p>
    <w:p>
      <w:r>
        <w:rPr>
          <w:b/>
        </w:rPr>
        <w:t xml:space="preserve">3 </w:t>
      </w:r>
      <w:r>
        <w:t xml:space="preserve">And if anyone say to you, Why do you this? say that the Lord has need of him; and immediately he will send him here.</w:t>
      </w:r>
      <w:r>
        <w:rPr>
          <w:rStyle w:val="FootnoteReference"/>
        </w:rPr>
        <w:footnoteReference w:id="3118"/>
      </w:r>
    </w:p>
    <w:p>
      <w:r>
        <w:rPr>
          <w:b/>
        </w:rPr>
        <w:t xml:space="preserve">4 </w:t>
      </w:r>
      <w:r>
        <w:t xml:space="preserve">And they went their way, and found</w:t>
      </w:r>
      <w:r>
        <w:rPr>
          <w:rStyle w:val="FootnoteReference"/>
        </w:rPr>
        <w:footnoteReference w:id="3119"/>
      </w:r>
      <w:r>
        <w:t xml:space="preserve"> the colt tied by the door outside in the street; and they loose him.</w:t>
      </w:r>
    </w:p>
    <w:p>
      <w:r>
        <w:rPr>
          <w:b/>
        </w:rPr>
        <w:t xml:space="preserve">5 </w:t>
      </w:r>
      <w:r>
        <w:t xml:space="preserve">And certain of those who stood there said to them, What are you doing, loosing the colt?</w:t>
      </w:r>
    </w:p>
    <w:p>
      <w:r>
        <w:rPr>
          <w:b/>
        </w:rPr>
        <w:t xml:space="preserve">6 </w:t>
      </w:r>
      <w:r>
        <w:t xml:space="preserve">And they said to them even as Jesus</w:t>
      </w:r>
      <w:r>
        <w:rPr>
          <w:rStyle w:val="FootnoteReference"/>
        </w:rPr>
        <w:footnoteReference w:id="3120"/>
      </w:r>
      <w:r>
        <w:t xml:space="preserve"> had commanded: and they let them go.</w:t>
      </w:r>
      <w:r>
        <w:rPr>
          <w:rStyle w:val="FootnoteReference"/>
        </w:rPr>
        <w:footnoteReference w:id="3121"/>
      </w:r>
    </w:p>
    <w:p>
      <w:r>
        <w:rPr>
          <w:b/>
        </w:rPr>
        <w:t xml:space="preserve">7 </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p>
    <w:p>
      <w:r>
        <w:rPr>
          <w:b/>
        </w:rPr>
        <w:t xml:space="preserve">8 </w:t>
      </w:r>
      <w:r>
        <w:t xml:space="preserve">And many spread their clothes in the way: and others cut down branches off the trees, and scattered them in the way.</w:t>
      </w:r>
      <w:r>
        <w:rPr>
          <w:rStyle w:val="FootnoteReference"/>
        </w:rPr>
        <w:footnoteReference w:id="3124"/>
      </w:r>
    </w:p>
    <w:p>
      <w:r>
        <w:rPr>
          <w:b/>
        </w:rPr>
        <w:t xml:space="preserve">9 </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p>
    <w:p>
      <w:r>
        <w:rPr>
          <w:b/>
        </w:rPr>
        <w:t xml:space="preserve">10 </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p>
    <w:p>
      <w:r>
        <w:rPr>
          <w:b/>
        </w:rPr>
        <w:t xml:space="preserve">11 </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p>
    <w:p>
      <w:r>
        <w:rPr>
          <w:b/>
        </w:rPr>
        <w:t xml:space="preserve">12 </w:t>
      </w:r>
      <w:r>
        <w:t xml:space="preserve">And on the next day, when they had come from Bethany, he was hungry:</w:t>
      </w:r>
      <w:r>
        <w:rPr>
          <w:rStyle w:val="FootnoteReference"/>
        </w:rPr>
        <w:footnoteReference w:id="3130"/>
      </w:r>
    </w:p>
    <w:p>
      <w:r>
        <w:rPr>
          <w:b/>
        </w:rPr>
        <w:t xml:space="preserve">13 </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p>
    <w:p>
      <w:r>
        <w:rPr>
          <w:b/>
        </w:rPr>
        <w:t xml:space="preserve">14 </w:t>
      </w:r>
      <w:r>
        <w:t xml:space="preserve">And Jesus answered and said to it, May no one eat fruit from you hereafter forever. And his disciples heard it.</w:t>
      </w:r>
      <w:r>
        <w:rPr>
          <w:rStyle w:val="FootnoteReference"/>
        </w:rPr>
        <w:footnoteReference w:id="3135"/>
      </w:r>
    </w:p>
    <w:p>
      <w:r>
        <w:rPr>
          <w:b/>
        </w:rPr>
        <w:t xml:space="preserve">15 </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p>
    <w:p>
      <w:r>
        <w:rPr>
          <w:b/>
        </w:rPr>
        <w:t xml:space="preserve">16 </w:t>
      </w:r>
      <w:r>
        <w:t xml:space="preserve">And he would not allow anyone to carry any vessel through the temple.</w:t>
      </w:r>
    </w:p>
    <w:p>
      <w:r>
        <w:rPr>
          <w:b/>
        </w:rPr>
        <w:t xml:space="preserve">17 </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p>
    <w:p>
      <w:r>
        <w:rPr>
          <w:b/>
        </w:rPr>
        <w:t xml:space="preserve">18 </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p>
    <w:p>
      <w:r>
        <w:rPr>
          <w:b/>
        </w:rPr>
        <w:t xml:space="preserve">19 </w:t>
      </w:r>
      <w:r>
        <w:t xml:space="preserve">And when evening had come, he went out of the city.</w:t>
      </w:r>
      <w:r>
        <w:rPr>
          <w:rStyle w:val="FootnoteReference"/>
        </w:rPr>
        <w:footnoteReference w:id="3143"/>
      </w:r>
    </w:p>
    <w:p>
      <w:r>
        <w:rPr>
          <w:b/>
        </w:rPr>
        <w:t xml:space="preserve">20 </w:t>
      </w:r>
      <w:r>
        <w:t xml:space="preserve">And in the morning, as they passed by, they saw the fig tree dried up from the roots.</w:t>
      </w:r>
      <w:r>
        <w:rPr>
          <w:rStyle w:val="FootnoteReference"/>
        </w:rPr>
        <w:footnoteReference w:id="3144"/>
      </w:r>
    </w:p>
    <w:p>
      <w:r>
        <w:rPr>
          <w:b/>
        </w:rPr>
        <w:t xml:space="preserve">21 </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p>
    <w:p>
      <w:r>
        <w:rPr>
          <w:b/>
        </w:rPr>
        <w:t xml:space="preserve">22 </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p>
    <w:p>
      <w:r>
        <w:rPr>
          <w:b/>
        </w:rPr>
        <w:t xml:space="preserve">23 </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p>
    <w:p>
      <w:r>
        <w:rPr>
          <w:b/>
        </w:rPr>
        <w:t xml:space="preserve">24 </w:t>
      </w:r>
      <w:r>
        <w:t xml:space="preserve">Therefore I say to you, Whatever things you desire, when you pray, believe that you receive them, and you shall have them.</w:t>
      </w:r>
    </w:p>
    <w:p>
      <w:r>
        <w:rPr>
          <w:b/>
        </w:rPr>
        <w:t xml:space="preserve">25 </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p>
    <w:p>
      <w:r>
        <w:rPr>
          <w:b/>
        </w:rPr>
        <w:t xml:space="preserve">26 </w:t>
      </w:r>
      <w:r>
        <w:t xml:space="preserve">But if you do not forgive, neither will your Father who is in heaven forgive your trespasses.</w:t>
      </w:r>
    </w:p>
    <w:p>
      <w:r>
        <w:rPr>
          <w:b/>
        </w:rPr>
        <w:t xml:space="preserve">27 </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p>
    <w:p>
      <w:r>
        <w:rPr>
          <w:b/>
        </w:rPr>
        <w:t xml:space="preserve">28 </w:t>
      </w:r>
      <w:r>
        <w:t xml:space="preserve">And say to him, By what authority do you do these things? and who gave you this authority to do these things?</w:t>
      </w:r>
      <w:r>
        <w:rPr>
          <w:rStyle w:val="FootnoteReference"/>
        </w:rPr>
        <w:footnoteReference w:id="3158"/>
      </w:r>
    </w:p>
    <w:p>
      <w:r>
        <w:rPr>
          <w:b/>
        </w:rPr>
        <w:t xml:space="preserve">29 </w:t>
      </w:r>
      <w:r>
        <w:t xml:space="preserve">And Jesus answered and said to them, I will also ask you one question, and answer me, and I will tell you by what authority I do these things.</w:t>
      </w:r>
    </w:p>
    <w:p>
      <w:r>
        <w:rPr>
          <w:b/>
        </w:rPr>
        <w:t xml:space="preserve">30 </w:t>
      </w:r>
      <w:r>
        <w:t xml:space="preserve">The baptism of John</w:t>
      </w:r>
      <w:r>
        <w:rPr>
          <w:rStyle w:val="FootnoteReference"/>
        </w:rPr>
        <w:footnoteReference w:id="3159"/>
      </w:r>
      <w:r>
        <w:t xml:space="preserve">, was it from heaven, or from men? answer me.</w:t>
      </w:r>
      <w:r>
        <w:rPr>
          <w:rStyle w:val="FootnoteReference"/>
        </w:rPr>
        <w:footnoteReference w:id="3160"/>
      </w:r>
    </w:p>
    <w:p>
      <w:r>
        <w:rPr>
          <w:b/>
        </w:rPr>
        <w:t xml:space="preserve">31 </w:t>
      </w:r>
      <w:r>
        <w:t xml:space="preserve">And they reasoned with themselves, saying, If we shall say, From heaven; he will say, Why then did you not believe him?</w:t>
      </w:r>
      <w:r>
        <w:rPr>
          <w:rStyle w:val="FootnoteReference"/>
        </w:rPr>
        <w:footnoteReference w:id="3161"/>
      </w:r>
    </w:p>
    <w:p>
      <w:r>
        <w:rPr>
          <w:b/>
        </w:rPr>
        <w:t xml:space="preserve">32 </w:t>
      </w:r>
      <w:r>
        <w:t xml:space="preserve">But if we shall say, From men; they feared the people: for all counted John to be a prophet indeed.</w:t>
      </w:r>
      <w:r>
        <w:rPr>
          <w:rStyle w:val="FootnoteReference"/>
        </w:rPr>
        <w:footnoteReference w:id="3162"/>
      </w:r>
      <w:r>
        <w:rPr>
          <w:rStyle w:val="FootnoteReference"/>
        </w:rPr>
        <w:footnoteReference w:id="3163"/>
      </w:r>
    </w:p>
    <w:p>
      <w:r>
        <w:rPr>
          <w:b/>
        </w:rPr>
        <w:t xml:space="preserve">33 </w:t>
      </w:r>
      <w:r>
        <w:t xml:space="preserve">And they answered and said to Jesus, We do not know. And Jesus answering says to them, Neither do I tell you by what authority I do these things.</w:t>
      </w:r>
      <w:r>
        <w:rPr>
          <w:rStyle w:val="FootnoteReference"/>
        </w:rPr>
        <w:footnoteReference w:id="31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p>
    <w:p>
      <w:r>
        <w:rPr>
          <w:b/>
        </w:rPr>
        <w:t xml:space="preserve">2 </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p>
    <w:p>
      <w:r>
        <w:rPr>
          <w:b/>
        </w:rPr>
        <w:t xml:space="preserve">3 </w:t>
      </w:r>
      <w:r>
        <w:t xml:space="preserve">And they caught him, and beat him, and sent</w:t>
      </w:r>
      <w:r>
        <w:rPr>
          <w:rStyle w:val="FootnoteReference"/>
        </w:rPr>
        <w:footnoteReference w:id="3172"/>
      </w:r>
      <w:r>
        <w:t xml:space="preserve"> him away empty.</w:t>
      </w:r>
      <w:r>
        <w:rPr>
          <w:rStyle w:val="FootnoteReference"/>
        </w:rPr>
        <w:footnoteReference w:id="3173"/>
      </w:r>
    </w:p>
    <w:p>
      <w:r>
        <w:rPr>
          <w:b/>
        </w:rPr>
        <w:t xml:space="preserve">4 </w:t>
      </w:r>
      <w:r>
        <w:t xml:space="preserve">And again he sent to them another slave; and at him they cast stones, and wounded him in the head, and sent him away shamefully handled.</w:t>
      </w:r>
    </w:p>
    <w:p>
      <w:r>
        <w:rPr>
          <w:b/>
        </w:rPr>
        <w:t xml:space="preserve">5 </w:t>
      </w:r>
      <w:r>
        <w:t xml:space="preserve">And again he sent another; and him</w:t>
      </w:r>
      <w:r>
        <w:rPr>
          <w:rStyle w:val="FootnoteReference"/>
        </w:rPr>
        <w:footnoteReference w:id="3174"/>
      </w:r>
      <w:r>
        <w:t xml:space="preserve"> they killed, and many others; beating some, and killing some.</w:t>
      </w:r>
    </w:p>
    <w:p>
      <w:r>
        <w:rPr>
          <w:b/>
        </w:rPr>
        <w:t xml:space="preserve">6 </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p>
    <w:p>
      <w:r>
        <w:rPr>
          <w:b/>
        </w:rPr>
        <w:t xml:space="preserve">7 </w:t>
      </w:r>
      <w:r>
        <w:t xml:space="preserve">But those tenant farmers said among themselves, This is the heir; come, let us kill him, and the inheritance shall be ours.</w:t>
      </w:r>
    </w:p>
    <w:p>
      <w:r>
        <w:rPr>
          <w:b/>
        </w:rPr>
        <w:t xml:space="preserve">8 </w:t>
      </w:r>
      <w:r>
        <w:t xml:space="preserve">And they took him, and killed him, and cast</w:t>
      </w:r>
      <w:r>
        <w:rPr>
          <w:rStyle w:val="FootnoteReference"/>
        </w:rPr>
        <w:footnoteReference w:id="3178"/>
      </w:r>
      <w:r>
        <w:t xml:space="preserve"> him out of the vineyard.</w:t>
      </w:r>
    </w:p>
    <w:p>
      <w:r>
        <w:rPr>
          <w:b/>
        </w:rPr>
        <w:t xml:space="preserve">9 </w:t>
      </w:r>
      <w:r>
        <w:t xml:space="preserve">What therefore shall the owner of the vineyard do? he will come and destroy the tenant farmers, and will</w:t>
      </w:r>
      <w:r>
        <w:rPr>
          <w:rStyle w:val="FootnoteReference"/>
        </w:rPr>
        <w:footnoteReference w:id="3179"/>
      </w:r>
      <w:r>
        <w:t xml:space="preserve"> give the vineyard to others.</w:t>
      </w:r>
    </w:p>
    <w:p>
      <w:r>
        <w:rPr>
          <w:b/>
        </w:rPr>
        <w:t xml:space="preserve">10 </w:t>
      </w:r>
      <w:r>
        <w:t xml:space="preserve">And have you not read this scripture; The stone</w:t>
      </w:r>
      <w:r>
        <w:rPr>
          <w:rStyle w:val="FootnoteReference"/>
        </w:rPr>
        <w:footnoteReference w:id="3180"/>
      </w:r>
      <w:r>
        <w:t xml:space="preserve"> which the builders rejected has become the head of the corner:</w:t>
      </w:r>
    </w:p>
    <w:p>
      <w:r>
        <w:rPr>
          <w:b/>
        </w:rPr>
        <w:t xml:space="preserve">11 </w:t>
      </w:r>
      <w:r>
        <w:t xml:space="preserve">This was the Lord's doing, and it is marvelous in our eyes?</w:t>
      </w:r>
      <w:r>
        <w:rPr>
          <w:rStyle w:val="FootnoteReference"/>
        </w:rPr>
        <w:footnoteReference w:id="3181"/>
      </w:r>
    </w:p>
    <w:p>
      <w:r>
        <w:rPr>
          <w:b/>
        </w:rPr>
        <w:t xml:space="preserve">12 </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p>
    <w:p>
      <w:r>
        <w:rPr>
          <w:b/>
        </w:rPr>
        <w:t xml:space="preserve">13 </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p>
    <w:p>
      <w:r>
        <w:rPr>
          <w:b/>
        </w:rPr>
        <w:t xml:space="preserve">14 </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p>
    <w:p>
      <w:r>
        <w:rPr>
          <w:b/>
        </w:rPr>
        <w:t xml:space="preserve">15 </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p>
    <w:p>
      <w:r>
        <w:rPr>
          <w:b/>
        </w:rPr>
        <w:t xml:space="preserve">16 </w:t>
      </w:r>
      <w:r>
        <w:t xml:space="preserve">And they brought it. And he says to them, Whose is this image</w:t>
      </w:r>
      <w:r>
        <w:rPr>
          <w:rStyle w:val="FootnoteReference"/>
        </w:rPr>
        <w:footnoteReference w:id="3199"/>
      </w:r>
      <w:r>
        <w:t xml:space="preserve"> and inscription? And they said to him, Caesar's.</w:t>
      </w:r>
    </w:p>
    <w:p>
      <w:r>
        <w:rPr>
          <w:b/>
        </w:rPr>
        <w:t xml:space="preserve">17 </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p>
    <w:p>
      <w:r>
        <w:rPr>
          <w:b/>
        </w:rPr>
        <w:t xml:space="preserve">18 </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p>
    <w:p>
      <w:r>
        <w:rPr>
          <w:b/>
        </w:rPr>
        <w:t xml:space="preserve">19 </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p>
    <w:p>
      <w:r>
        <w:rPr>
          <w:b/>
        </w:rPr>
        <w:t xml:space="preserve">20 </w:t>
      </w:r>
      <w:r>
        <w:t xml:space="preserve">Now there were seven brothers: and the first took a wife, and dying left no seed.</w:t>
      </w:r>
      <w:r>
        <w:rPr>
          <w:rStyle w:val="FootnoteReference"/>
        </w:rPr>
        <w:footnoteReference w:id="3207"/>
      </w:r>
    </w:p>
    <w:p>
      <w:r>
        <w:rPr>
          <w:b/>
        </w:rPr>
        <w:t xml:space="preserve">21 </w:t>
      </w:r>
      <w:r>
        <w:t xml:space="preserve">And the second took her, and died, neither did he leave any seed: and the third likewise.</w:t>
      </w:r>
    </w:p>
    <w:p>
      <w:r>
        <w:rPr>
          <w:b/>
        </w:rPr>
        <w:t xml:space="preserve">22 </w:t>
      </w:r>
      <w:r>
        <w:t xml:space="preserve">And the seven had her, and left no seed: last of all the woman also died.</w:t>
      </w:r>
    </w:p>
    <w:p>
      <w:r>
        <w:rPr>
          <w:b/>
        </w:rPr>
        <w:t xml:space="preserve">23 </w:t>
      </w:r>
      <w:r>
        <w:t xml:space="preserve">In the resurrection therefore, when they shall rise, whose wife shall she be of them? for the seven had her as wife.</w:t>
      </w:r>
    </w:p>
    <w:p>
      <w:r>
        <w:rPr>
          <w:b/>
        </w:rPr>
        <w:t xml:space="preserve">24 </w:t>
      </w:r>
      <w:r>
        <w:t xml:space="preserve">And Jesus answering said to them, Do you not therefore err, because you do not know the scriptures, neither the power of God?</w:t>
      </w:r>
      <w:r>
        <w:rPr>
          <w:rStyle w:val="FootnoteReference"/>
        </w:rPr>
        <w:footnoteReference w:id="3208"/>
      </w:r>
    </w:p>
    <w:p>
      <w:r>
        <w:rPr>
          <w:b/>
        </w:rPr>
        <w:t xml:space="preserve">25 </w:t>
      </w:r>
      <w:r>
        <w:t xml:space="preserve">For when they shall rise from the dead, they neither marry, nor are given in marriage; but are as the angels who are in heaven.</w:t>
      </w:r>
      <w:r>
        <w:rPr>
          <w:rStyle w:val="FootnoteReference"/>
        </w:rPr>
        <w:footnoteReference w:id="3209"/>
      </w:r>
    </w:p>
    <w:p>
      <w:r>
        <w:rPr>
          <w:b/>
        </w:rPr>
        <w:t xml:space="preserve">26 </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p>
    <w:p>
      <w:r>
        <w:rPr>
          <w:b/>
        </w:rPr>
        <w:t xml:space="preserve">27 </w:t>
      </w:r>
      <w:r>
        <w:t xml:space="preserve">He is not the God of the dead, but the God of the living: you therefore do greatly err.</w:t>
      </w:r>
      <w:r>
        <w:rPr>
          <w:rStyle w:val="FootnoteReference"/>
        </w:rPr>
        <w:footnoteReference w:id="3215"/>
      </w:r>
    </w:p>
    <w:p>
      <w:r>
        <w:rPr>
          <w:b/>
        </w:rPr>
        <w:t xml:space="preserve">28 </w:t>
      </w:r>
      <w:r>
        <w:t xml:space="preserve">And one of the scribes came, and having heard them reasoning together, and perceiving that he had answered them well, asked him, Which is the first commandment of all?</w:t>
      </w:r>
      <w:r>
        <w:rPr>
          <w:rStyle w:val="FootnoteReference"/>
        </w:rPr>
        <w:footnoteReference w:id="3216"/>
      </w:r>
    </w:p>
    <w:p>
      <w:r>
        <w:rPr>
          <w:b/>
        </w:rPr>
        <w:t xml:space="preserve">29 </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p>
    <w:p>
      <w:r>
        <w:rPr>
          <w:b/>
        </w:rPr>
        <w:t xml:space="preserve">30 </w:t>
      </w:r>
      <w:r>
        <w:t xml:space="preserve">And you shall love the Lord your God with all your heart, and with all your soul, and with all your mind, and with all your strength: this is the first commandment.</w:t>
      </w:r>
      <w:r>
        <w:rPr>
          <w:rStyle w:val="FootnoteReference"/>
        </w:rPr>
        <w:footnoteReference w:id="3219"/>
      </w:r>
    </w:p>
    <w:p>
      <w:r>
        <w:rPr>
          <w:b/>
        </w:rPr>
        <w:t xml:space="preserve">31 </w:t>
      </w:r>
      <w:r>
        <w:t xml:space="preserve">And the second is like, namely this, You shall love your neighbor as yourself. There is no other commandment greater than these.</w:t>
      </w:r>
      <w:r>
        <w:rPr>
          <w:rStyle w:val="FootnoteReference"/>
        </w:rPr>
        <w:footnoteReference w:id="3220"/>
      </w:r>
    </w:p>
    <w:p>
      <w:r>
        <w:rPr>
          <w:b/>
        </w:rPr>
        <w:t xml:space="preserve">32 </w:t>
      </w:r>
      <w:r>
        <w:t xml:space="preserve">And the scribe said to him, Well, Teacher, you have said the truth: for there is one God; and there is no other but he:</w:t>
      </w:r>
      <w:r>
        <w:rPr>
          <w:rStyle w:val="FootnoteReference"/>
        </w:rPr>
        <w:footnoteReference w:id="3221"/>
      </w:r>
    </w:p>
    <w:p>
      <w:r>
        <w:rPr>
          <w:b/>
        </w:rPr>
        <w:t xml:space="preserve">33 </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p>
    <w:p>
      <w:r>
        <w:rPr>
          <w:b/>
        </w:rPr>
        <w:t xml:space="preserve">34 </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p>
    <w:p>
      <w:r>
        <w:rPr>
          <w:b/>
        </w:rPr>
        <w:t xml:space="preserve">35 </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p>
    <w:p>
      <w:r>
        <w:rPr>
          <w:b/>
        </w:rPr>
        <w:t xml:space="preserve">36 </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p>
    <w:p>
      <w:r>
        <w:rPr>
          <w:b/>
        </w:rPr>
        <w:t xml:space="preserve">37 </w:t>
      </w:r>
      <w:r>
        <w:t xml:space="preserve">David therefore himself calls him Lord; And from where is he then his son? And the common people heard him gladly.</w:t>
      </w:r>
      <w:r>
        <w:rPr>
          <w:rStyle w:val="FootnoteReference"/>
        </w:rPr>
        <w:footnoteReference w:id="3230"/>
      </w:r>
    </w:p>
    <w:p>
      <w:r>
        <w:rPr>
          <w:b/>
        </w:rPr>
        <w:t xml:space="preserve">38 </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p>
    <w:p>
      <w:r>
        <w:rPr>
          <w:b/>
        </w:rPr>
        <w:t xml:space="preserve">39 </w:t>
      </w:r>
      <w:r>
        <w:t xml:space="preserve">And the chief seats in the synagogues, and the chief places at feasts:</w:t>
      </w:r>
      <w:r>
        <w:rPr>
          <w:rStyle w:val="FootnoteReference"/>
        </w:rPr>
        <w:footnoteReference w:id="3233"/>
      </w:r>
    </w:p>
    <w:p>
      <w:r>
        <w:rPr>
          <w:b/>
        </w:rPr>
        <w:t xml:space="preserve">40 </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p>
    <w:p>
      <w:r>
        <w:rPr>
          <w:b/>
        </w:rPr>
        <w:t xml:space="preserve">41 </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p>
    <w:p>
      <w:r>
        <w:rPr>
          <w:b/>
        </w:rPr>
        <w:t xml:space="preserve">42 </w:t>
      </w:r>
      <w:r>
        <w:t xml:space="preserve">And there came a certain poor widow, and she threw in two lepta, which make a quadrans.</w:t>
      </w:r>
      <w:r>
        <w:rPr>
          <w:rStyle w:val="FootnoteReference"/>
        </w:rPr>
        <w:footnoteReference w:id="3239"/>
      </w:r>
    </w:p>
    <w:p>
      <w:r>
        <w:rPr>
          <w:b/>
        </w:rPr>
        <w:t xml:space="preserve">43 </w:t>
      </w:r>
      <w:r>
        <w:t xml:space="preserve">And he called to him his disciples, and says to them, Amen, I say to you, That this poor widow has cast more in, than all those who have cast into the treasury:</w:t>
      </w:r>
    </w:p>
    <w:p>
      <w:r>
        <w:rPr>
          <w:b/>
        </w:rPr>
        <w:t xml:space="preserve">44 </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p>
    <w:p>
      <w:r>
        <w:rPr>
          <w:b/>
        </w:rPr>
        <w:t xml:space="preserve">2 </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p>
    <w:p>
      <w:r>
        <w:rPr>
          <w:b/>
        </w:rPr>
        <w:t xml:space="preserve">3 </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p>
    <w:p>
      <w:r>
        <w:rPr>
          <w:b/>
        </w:rPr>
        <w:t xml:space="preserve">4 </w:t>
      </w:r>
      <w:r>
        <w:t xml:space="preserve">Tell us, when shall these things be? and what shall be the sign when all these things shall be fulfilled?</w:t>
      </w:r>
      <w:r>
        <w:rPr>
          <w:rStyle w:val="FootnoteReference"/>
        </w:rPr>
        <w:footnoteReference w:id="3253"/>
      </w:r>
    </w:p>
    <w:p>
      <w:r>
        <w:rPr>
          <w:b/>
        </w:rPr>
        <w:t xml:space="preserve">5 </w:t>
      </w:r>
      <w:r>
        <w:t xml:space="preserve">And Jesus answering them began to say, Take</w:t>
      </w:r>
      <w:r>
        <w:rPr>
          <w:rStyle w:val="FootnoteReference"/>
        </w:rPr>
        <w:footnoteReference w:id="3254"/>
      </w:r>
      <w:r>
        <w:t xml:space="preserve"> heed lest anyone deceive you:</w:t>
      </w:r>
    </w:p>
    <w:p>
      <w:r>
        <w:rPr>
          <w:b/>
        </w:rPr>
        <w:t xml:space="preserve">6 </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p>
    <w:p>
      <w:r>
        <w:rPr>
          <w:b/>
        </w:rPr>
        <w:t xml:space="preserve">7 </w:t>
      </w:r>
      <w:r>
        <w:t xml:space="preserve">And when you shall hear of wars and rumors of wars, do not be troubled: for such things must</w:t>
      </w:r>
      <w:r>
        <w:rPr>
          <w:rStyle w:val="FootnoteReference"/>
        </w:rPr>
        <w:footnoteReference w:id="3258"/>
      </w:r>
      <w:r>
        <w:t xml:space="preserve"> be; but the end shall not be yet.</w:t>
      </w:r>
    </w:p>
    <w:p>
      <w:r>
        <w:rPr>
          <w:b/>
        </w:rPr>
        <w:t xml:space="preserve">8 </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p>
    <w:p>
      <w:r>
        <w:rPr>
          <w:b/>
        </w:rPr>
        <w:t xml:space="preserve">9 </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p>
    <w:p>
      <w:r>
        <w:rPr>
          <w:b/>
        </w:rPr>
        <w:t xml:space="preserve">10 </w:t>
      </w:r>
      <w:r>
        <w:t xml:space="preserve">And the good news must first be published among all nations.</w:t>
      </w:r>
      <w:r>
        <w:rPr>
          <w:rStyle w:val="FootnoteReference"/>
        </w:rPr>
        <w:footnoteReference w:id="3265"/>
      </w:r>
    </w:p>
    <w:p>
      <w:r>
        <w:rPr>
          <w:b/>
        </w:rPr>
        <w:t xml:space="preserve">11 </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p>
    <w:p>
      <w:r>
        <w:rPr>
          <w:b/>
        </w:rPr>
        <w:t xml:space="preserve">12 </w:t>
      </w:r>
      <w:r>
        <w:t xml:space="preserve">Now brother shall betray brother to death, and the father the son; and children shall rise up against their parents, and shall cause them to be put to death.</w:t>
      </w:r>
      <w:r>
        <w:rPr>
          <w:rStyle w:val="FootnoteReference"/>
        </w:rPr>
        <w:footnoteReference w:id="3270"/>
      </w:r>
    </w:p>
    <w:p>
      <w:r>
        <w:rPr>
          <w:b/>
        </w:rPr>
        <w:t xml:space="preserve">13 </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p>
    <w:p>
      <w:r>
        <w:rPr>
          <w:b/>
        </w:rPr>
        <w:t xml:space="preserve">14 </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p>
    <w:p>
      <w:r>
        <w:rPr>
          <w:b/>
        </w:rPr>
        <w:t xml:space="preserve">15 </w:t>
      </w:r>
      <w:r>
        <w:t xml:space="preserve">And let him who is on the housetop not go down into the house, nor enter it, to take anything out of his house:</w:t>
      </w:r>
      <w:r>
        <w:rPr>
          <w:rStyle w:val="FootnoteReference"/>
        </w:rPr>
        <w:footnoteReference w:id="3277"/>
      </w:r>
    </w:p>
    <w:p>
      <w:r>
        <w:rPr>
          <w:b/>
        </w:rPr>
        <w:t xml:space="preserve">16 </w:t>
      </w:r>
      <w:r>
        <w:t xml:space="preserve">And let him who is in the field not turn back again in order to take up his garment.</w:t>
      </w:r>
    </w:p>
    <w:p>
      <w:r>
        <w:rPr>
          <w:b/>
        </w:rPr>
        <w:t xml:space="preserve">17 </w:t>
      </w:r>
      <w:r>
        <w:t xml:space="preserve">But woe to those who are pregnant, and to those who are nursing in those days!</w:t>
      </w:r>
      <w:r>
        <w:rPr>
          <w:rStyle w:val="FootnoteReference"/>
        </w:rPr>
        <w:footnoteReference w:id="3278"/>
      </w:r>
    </w:p>
    <w:p>
      <w:r>
        <w:rPr>
          <w:b/>
        </w:rPr>
        <w:t xml:space="preserve">18 </w:t>
      </w:r>
      <w:r>
        <w:t xml:space="preserve">And pray that your flight not be in the winter.</w:t>
      </w:r>
    </w:p>
    <w:p>
      <w:r>
        <w:rPr>
          <w:b/>
        </w:rPr>
        <w:t xml:space="preserve">19 </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p>
    <w:p>
      <w:r>
        <w:rPr>
          <w:b/>
        </w:rPr>
        <w:t xml:space="preserve">20 </w:t>
      </w:r>
      <w:r>
        <w:t xml:space="preserve">And except that the Lord had shortened those days, no flesh would be saved: but for the elect's sake, whom he has chosen, he has shortened the days.</w:t>
      </w:r>
      <w:r>
        <w:rPr>
          <w:rStyle w:val="FootnoteReference"/>
        </w:rPr>
        <w:footnoteReference w:id="3283"/>
      </w:r>
    </w:p>
    <w:p>
      <w:r>
        <w:rPr>
          <w:b/>
        </w:rPr>
        <w:t xml:space="preserve">21 </w:t>
      </w:r>
      <w:r>
        <w:t xml:space="preserve">And then if anyone shall say to you, Look, here is Christ; or, look, he is there; do not believe him:</w:t>
      </w:r>
      <w:r>
        <w:rPr>
          <w:rStyle w:val="FootnoteReference"/>
        </w:rPr>
        <w:footnoteReference w:id="3284"/>
      </w:r>
    </w:p>
    <w:p>
      <w:r>
        <w:rPr>
          <w:b/>
        </w:rPr>
        <w:t xml:space="preserve">22 </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p>
    <w:p>
      <w:r>
        <w:rPr>
          <w:b/>
        </w:rPr>
        <w:t xml:space="preserve">23 </w:t>
      </w:r>
      <w:r>
        <w:t xml:space="preserve">But take</w:t>
      </w:r>
      <w:r>
        <w:rPr>
          <w:rStyle w:val="FootnoteReference"/>
        </w:rPr>
        <w:footnoteReference w:id="3287"/>
      </w:r>
      <w:r>
        <w:t xml:space="preserve"> heed: look, I have foretold you all things.</w:t>
      </w:r>
      <w:r>
        <w:rPr>
          <w:rStyle w:val="FootnoteReference"/>
        </w:rPr>
        <w:footnoteReference w:id="3288"/>
      </w:r>
    </w:p>
    <w:p>
      <w:r>
        <w:rPr>
          <w:b/>
        </w:rPr>
        <w:t xml:space="preserve">24 </w:t>
      </w:r>
      <w:r>
        <w:t xml:space="preserve">But in those days, after that tribulation, the sun shall be darkened, and the moon shall not give its light,</w:t>
      </w:r>
      <w:r>
        <w:rPr>
          <w:rStyle w:val="FootnoteReference"/>
        </w:rPr>
        <w:footnoteReference w:id="3289"/>
      </w:r>
    </w:p>
    <w:p>
      <w:r>
        <w:rPr>
          <w:b/>
        </w:rPr>
        <w:t xml:space="preserve">25 </w:t>
      </w:r>
      <w:r>
        <w:t xml:space="preserve">And the stars of heaven shall fall, and the powers that are in heaven shall be shaken.</w:t>
      </w:r>
      <w:r>
        <w:rPr>
          <w:rStyle w:val="FootnoteReference"/>
        </w:rPr>
        <w:footnoteReference w:id="3290"/>
      </w:r>
    </w:p>
    <w:p>
      <w:r>
        <w:rPr>
          <w:b/>
        </w:rPr>
        <w:t xml:space="preserve">26 </w:t>
      </w:r>
      <w:r>
        <w:t xml:space="preserve">And then they shall see the Son of man coming in the clouds with great power and glory.</w:t>
      </w:r>
      <w:r>
        <w:rPr>
          <w:rStyle w:val="FootnoteReference"/>
        </w:rPr>
        <w:footnoteReference w:id="3291"/>
      </w:r>
    </w:p>
    <w:p>
      <w:r>
        <w:rPr>
          <w:b/>
        </w:rPr>
        <w:t xml:space="preserve">27 </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p>
    <w:p>
      <w:r>
        <w:rPr>
          <w:b/>
        </w:rPr>
        <w:t xml:space="preserve">28 </w:t>
      </w:r>
      <w:r>
        <w:t xml:space="preserve">Now learn a parable of the fig tree; When its branch is yet tender, and puts forth leaves, you know that summer is near:</w:t>
      </w:r>
      <w:r>
        <w:rPr>
          <w:rStyle w:val="FootnoteReference"/>
        </w:rPr>
        <w:footnoteReference w:id="3295"/>
      </w:r>
    </w:p>
    <w:p>
      <w:r>
        <w:rPr>
          <w:b/>
        </w:rPr>
        <w:t xml:space="preserve">29 </w:t>
      </w:r>
      <w:r>
        <w:t xml:space="preserve">So you likewise, when you shall see these things come to pass, know</w:t>
      </w:r>
      <w:r>
        <w:rPr>
          <w:rStyle w:val="FootnoteReference"/>
        </w:rPr>
        <w:footnoteReference w:id="3296"/>
      </w:r>
      <w:r>
        <w:t xml:space="preserve"> that it is near, even at the doors.</w:t>
      </w:r>
    </w:p>
    <w:p>
      <w:r>
        <w:rPr>
          <w:b/>
        </w:rPr>
        <w:t xml:space="preserve">30 </w:t>
      </w:r>
      <w:r>
        <w:t xml:space="preserve">Amen, I say to you, that this generation shall not pass, till all these things be done.</w:t>
      </w:r>
    </w:p>
    <w:p>
      <w:r>
        <w:rPr>
          <w:b/>
        </w:rPr>
        <w:t xml:space="preserve">31 </w:t>
      </w:r>
      <w:r>
        <w:t xml:space="preserve">Heaven</w:t>
      </w:r>
      <w:r>
        <w:rPr>
          <w:rStyle w:val="FootnoteReference"/>
        </w:rPr>
        <w:footnoteReference w:id="3297"/>
      </w:r>
      <w:r>
        <w:t xml:space="preserve"> and earth shall pass away: but my words shall not pass away.</w:t>
      </w:r>
      <w:r>
        <w:rPr>
          <w:rStyle w:val="FootnoteReference"/>
        </w:rPr>
        <w:footnoteReference w:id="3298"/>
      </w:r>
    </w:p>
    <w:p>
      <w:r>
        <w:rPr>
          <w:b/>
        </w:rPr>
        <w:t xml:space="preserve">32 </w:t>
      </w:r>
      <w:r>
        <w:t xml:space="preserve">But of that day and that hour knows no one, no, not the angels who are in heaven, neither the Son, but the Father.</w:t>
      </w:r>
      <w:r>
        <w:rPr>
          <w:rStyle w:val="FootnoteReference"/>
        </w:rPr>
        <w:footnoteReference w:id="3299"/>
      </w:r>
    </w:p>
    <w:p>
      <w:r>
        <w:rPr>
          <w:b/>
        </w:rPr>
        <w:t xml:space="preserve">33 </w:t>
      </w:r>
      <w:r>
        <w:t xml:space="preserve">Take heed, watch and pray: for you do not know when the time is.</w:t>
      </w:r>
      <w:r>
        <w:rPr>
          <w:rStyle w:val="FootnoteReference"/>
        </w:rPr>
        <w:footnoteReference w:id="3300"/>
      </w:r>
    </w:p>
    <w:p>
      <w:r>
        <w:rPr>
          <w:b/>
        </w:rPr>
        <w:t xml:space="preserve">34 </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p>
    <w:p>
      <w:r>
        <w:rPr>
          <w:b/>
        </w:rPr>
        <w:t xml:space="preserve">35 </w:t>
      </w:r>
      <w:r>
        <w:t xml:space="preserve">Watch therefore: for you do not know when the master of the house comes, at evening, or at midnight, or at rooster-crowing, or in the morning:</w:t>
      </w:r>
      <w:r>
        <w:rPr>
          <w:rStyle w:val="FootnoteReference"/>
        </w:rPr>
        <w:footnoteReference w:id="3304"/>
      </w:r>
    </w:p>
    <w:p>
      <w:r>
        <w:rPr>
          <w:b/>
        </w:rPr>
        <w:t xml:space="preserve">36 </w:t>
      </w:r>
      <w:r>
        <w:t xml:space="preserve">Lest coming suddenly he find</w:t>
      </w:r>
      <w:r>
        <w:rPr>
          <w:rStyle w:val="FootnoteReference"/>
        </w:rPr>
        <w:footnoteReference w:id="3305"/>
      </w:r>
      <w:r>
        <w:t xml:space="preserve"> you sleeping.</w:t>
      </w:r>
    </w:p>
    <w:p>
      <w:r>
        <w:rPr>
          <w:b/>
        </w:rPr>
        <w:t xml:space="preserve">37 </w:t>
      </w:r>
      <w:r>
        <w:t xml:space="preserve">And what I say to you I say to all,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p>
    <w:p>
      <w:r>
        <w:rPr>
          <w:b/>
        </w:rPr>
        <w:t xml:space="preserve">2 </w:t>
      </w:r>
      <w:r>
        <w:t xml:space="preserve">But they said, Not on the feast day, lest there be an uproar of the people.</w:t>
      </w:r>
      <w:r>
        <w:rPr>
          <w:rStyle w:val="FootnoteReference"/>
        </w:rPr>
        <w:footnoteReference w:id="3310"/>
      </w:r>
    </w:p>
    <w:p>
      <w:r>
        <w:rPr>
          <w:b/>
        </w:rPr>
        <w:t xml:space="preserve">3 </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p>
    <w:p>
      <w:r>
        <w:rPr>
          <w:b/>
        </w:rPr>
        <w:t xml:space="preserve">4 </w:t>
      </w:r>
      <w:r>
        <w:t xml:space="preserve">And there were some who were indignant within themselves, and said, Why was this waste of the ointment made?</w:t>
      </w:r>
      <w:r>
        <w:rPr>
          <w:rStyle w:val="FootnoteReference"/>
        </w:rPr>
        <w:footnoteReference w:id="3314"/>
      </w:r>
    </w:p>
    <w:p>
      <w:r>
        <w:rPr>
          <w:b/>
        </w:rPr>
        <w:t xml:space="preserve">5 </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p>
    <w:p>
      <w:r>
        <w:rPr>
          <w:b/>
        </w:rPr>
        <w:t xml:space="preserve">6 </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p>
    <w:p>
      <w:r>
        <w:rPr>
          <w:b/>
        </w:rPr>
        <w:t xml:space="preserve">7 </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p>
    <w:p>
      <w:r>
        <w:rPr>
          <w:b/>
        </w:rPr>
        <w:t xml:space="preserve">8 </w:t>
      </w:r>
      <w:r>
        <w:t xml:space="preserve">She has done what she could: she has come beforehand to anoint my body for burial.</w:t>
      </w:r>
      <w:r>
        <w:rPr>
          <w:rStyle w:val="FootnoteReference"/>
        </w:rPr>
        <w:footnoteReference w:id="3323"/>
      </w:r>
      <w:r>
        <w:rPr>
          <w:rStyle w:val="FootnoteReference"/>
        </w:rPr>
        <w:footnoteReference w:id="3324"/>
      </w:r>
    </w:p>
    <w:p>
      <w:r>
        <w:rPr>
          <w:b/>
        </w:rPr>
        <w:t xml:space="preserve">9 </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p>
    <w:p>
      <w:r>
        <w:rPr>
          <w:b/>
        </w:rPr>
        <w:t xml:space="preserve">10 </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p>
    <w:p>
      <w:r>
        <w:rPr>
          <w:b/>
        </w:rPr>
        <w:t xml:space="preserve">11 </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p>
    <w:p>
      <w:r>
        <w:rPr>
          <w:b/>
        </w:rPr>
        <w:t xml:space="preserve">12 </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p>
    <w:p>
      <w:r>
        <w:rPr>
          <w:b/>
        </w:rPr>
        <w:t xml:space="preserve">13 </w:t>
      </w:r>
      <w:r>
        <w:t xml:space="preserve">And he sends forth two of his disciples, and says to them, Go into the city, and there shall meet you a man bearing a jar of water: follow him.</w:t>
      </w:r>
      <w:r>
        <w:rPr>
          <w:rStyle w:val="FootnoteReference"/>
        </w:rPr>
        <w:footnoteReference w:id="3340"/>
      </w:r>
    </w:p>
    <w:p>
      <w:r>
        <w:rPr>
          <w:b/>
        </w:rPr>
        <w:t xml:space="preserve">14 </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p>
    <w:p>
      <w:r>
        <w:rPr>
          <w:b/>
        </w:rPr>
        <w:t xml:space="preserve">15 </w:t>
      </w:r>
      <w:r>
        <w:t xml:space="preserve">And he will show you a large upper</w:t>
      </w:r>
      <w:r>
        <w:rPr>
          <w:rStyle w:val="FootnoteReference"/>
        </w:rPr>
        <w:footnoteReference w:id="3343"/>
      </w:r>
      <w:r>
        <w:t xml:space="preserve"> room furnished and prepared: there prepare for us.</w:t>
      </w:r>
    </w:p>
    <w:p>
      <w:r>
        <w:rPr>
          <w:b/>
        </w:rPr>
        <w:t xml:space="preserve">16 </w:t>
      </w:r>
      <w:r>
        <w:t xml:space="preserve">And his disciples went out, and came into the city, and found</w:t>
      </w:r>
      <w:r>
        <w:rPr>
          <w:rStyle w:val="FootnoteReference"/>
        </w:rPr>
        <w:footnoteReference w:id="3344"/>
      </w:r>
      <w:r>
        <w:t xml:space="preserve"> as he had said to them: and they made ready the Passover.</w:t>
      </w:r>
    </w:p>
    <w:p>
      <w:r>
        <w:rPr>
          <w:b/>
        </w:rPr>
        <w:t xml:space="preserve">17 </w:t>
      </w:r>
      <w:r>
        <w:t xml:space="preserve">And in the evening he comes with the twelve.</w:t>
      </w:r>
      <w:r>
        <w:rPr>
          <w:rStyle w:val="FootnoteReference"/>
        </w:rPr>
        <w:footnoteReference w:id="3345"/>
      </w:r>
    </w:p>
    <w:p>
      <w:r>
        <w:rPr>
          <w:b/>
        </w:rPr>
        <w:t xml:space="preserve">18 </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p>
    <w:p>
      <w:r>
        <w:rPr>
          <w:b/>
        </w:rPr>
        <w:t xml:space="preserve">19 </w:t>
      </w:r>
      <w:r>
        <w:t xml:space="preserve">And they began to be sorrowful, and to say to him one by one, Is it I? and another said, Is it I?</w:t>
      </w:r>
    </w:p>
    <w:p>
      <w:r>
        <w:rPr>
          <w:b/>
        </w:rPr>
        <w:t xml:space="preserve">20 </w:t>
      </w:r>
      <w:r>
        <w:t xml:space="preserve">And he answered and said to them, It is one of the twelve, who dips with me in the dish.</w:t>
      </w:r>
      <w:r>
        <w:rPr>
          <w:rStyle w:val="FootnoteReference"/>
        </w:rPr>
        <w:footnoteReference w:id="3349"/>
      </w:r>
    </w:p>
    <w:p>
      <w:r>
        <w:rPr>
          <w:b/>
        </w:rPr>
        <w:t xml:space="preserve">21 </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p>
    <w:p>
      <w:r>
        <w:rPr>
          <w:b/>
        </w:rPr>
        <w:t xml:space="preserve">22 </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p>
    <w:p>
      <w:r>
        <w:rPr>
          <w:b/>
        </w:rPr>
        <w:t xml:space="preserve">23 </w:t>
      </w:r>
      <w:r>
        <w:t xml:space="preserve">And he took the cup, and when he had given thanks, he gave it to them: and they all drank of it.</w:t>
      </w:r>
    </w:p>
    <w:p>
      <w:r>
        <w:rPr>
          <w:b/>
        </w:rPr>
        <w:t xml:space="preserve">24 </w:t>
      </w:r>
      <w:r>
        <w:t xml:space="preserve">And he said to them, This is my blood of the new covenant, which is shed for many.</w:t>
      </w:r>
    </w:p>
    <w:p>
      <w:r>
        <w:rPr>
          <w:b/>
        </w:rPr>
        <w:t xml:space="preserve">25 </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p>
    <w:p>
      <w:r>
        <w:rPr>
          <w:b/>
        </w:rPr>
        <w:t xml:space="preserve">26 </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p>
    <w:p>
      <w:r>
        <w:rPr>
          <w:b/>
        </w:rPr>
        <w:t xml:space="preserve">27 </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p>
    <w:p>
      <w:r>
        <w:rPr>
          <w:b/>
        </w:rPr>
        <w:t xml:space="preserve">28 </w:t>
      </w:r>
      <w:r>
        <w:t xml:space="preserve">But after I have risen, I will go before you into Galilee</w:t>
      </w:r>
      <w:r>
        <w:rPr>
          <w:rStyle w:val="FootnoteReference"/>
        </w:rPr>
        <w:footnoteReference w:id="3364"/>
      </w:r>
      <w:r>
        <w:t xml:space="preserve">.</w:t>
      </w:r>
      <w:r>
        <w:rPr>
          <w:rStyle w:val="FootnoteReference"/>
        </w:rPr>
        <w:footnoteReference w:id="3365"/>
      </w:r>
    </w:p>
    <w:p>
      <w:r>
        <w:rPr>
          <w:b/>
        </w:rPr>
        <w:t xml:space="preserve">29 </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p>
    <w:p>
      <w:r>
        <w:rPr>
          <w:b/>
        </w:rPr>
        <w:t xml:space="preserve">30 </w:t>
      </w:r>
      <w:r>
        <w:t xml:space="preserve">And Jesus says to him, Amen, I say to you, That this day</w:t>
      </w:r>
      <w:r>
        <w:rPr>
          <w:rStyle w:val="FootnoteReference"/>
        </w:rPr>
        <w:footnoteReference w:id="3368"/>
      </w:r>
      <w:r>
        <w:t xml:space="preserve">, even in this night, before the cock crow twice, you shall deny me three times.</w:t>
      </w:r>
    </w:p>
    <w:p>
      <w:r>
        <w:rPr>
          <w:b/>
        </w:rPr>
        <w:t xml:space="preserve">31 </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p>
    <w:p>
      <w:r>
        <w:rPr>
          <w:b/>
        </w:rPr>
        <w:t xml:space="preserve">32 </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p>
    <w:p>
      <w:r>
        <w:rPr>
          <w:b/>
        </w:rPr>
        <w:t xml:space="preserve">33 </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p>
    <w:p>
      <w:r>
        <w:rPr>
          <w:b/>
        </w:rPr>
        <w:t xml:space="preserve">34 </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p>
    <w:p>
      <w:r>
        <w:rPr>
          <w:b/>
        </w:rPr>
        <w:t xml:space="preserve">35 </w:t>
      </w:r>
      <w:r>
        <w:t xml:space="preserve">And he went forward a little, and fell</w:t>
      </w:r>
      <w:r>
        <w:rPr>
          <w:rStyle w:val="FootnoteReference"/>
        </w:rPr>
        <w:footnoteReference w:id="3379"/>
      </w:r>
      <w:r>
        <w:t xml:space="preserve"> on the ground, and prayed that, if it were possible, the hour might pass from him.</w:t>
      </w:r>
    </w:p>
    <w:p>
      <w:r>
        <w:rPr>
          <w:b/>
        </w:rPr>
        <w:t xml:space="preserve">36 </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p>
    <w:p>
      <w:r>
        <w:rPr>
          <w:b/>
        </w:rPr>
        <w:t xml:space="preserve">37 </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p>
    <w:p>
      <w:r>
        <w:rPr>
          <w:b/>
        </w:rPr>
        <w:t xml:space="preserve">38 </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p>
    <w:p>
      <w:r>
        <w:rPr>
          <w:b/>
        </w:rPr>
        <w:t xml:space="preserve">39 </w:t>
      </w:r>
      <w:r>
        <w:t xml:space="preserve">And again he went away, and prayed, and spoke the same words.</w:t>
      </w:r>
    </w:p>
    <w:p>
      <w:r>
        <w:rPr>
          <w:b/>
        </w:rPr>
        <w:t xml:space="preserve">40 </w:t>
      </w:r>
      <w:r>
        <w:t xml:space="preserve">And when he returned, he found them asleep again, (for their eyes were heavy,) and they did not know what to answer him.</w:t>
      </w:r>
    </w:p>
    <w:p>
      <w:r>
        <w:rPr>
          <w:b/>
        </w:rPr>
        <w:t xml:space="preserve">41 </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p>
    <w:p>
      <w:r>
        <w:rPr>
          <w:b/>
        </w:rPr>
        <w:t xml:space="preserve">42 </w:t>
      </w:r>
      <w:r>
        <w:t xml:space="preserve">Rise up, let us go; look, the one who betrays me is at hand.</w:t>
      </w:r>
      <w:r>
        <w:rPr>
          <w:rStyle w:val="FootnoteReference"/>
        </w:rPr>
        <w:footnoteReference w:id="3393"/>
      </w:r>
    </w:p>
    <w:p>
      <w:r>
        <w:rPr>
          <w:b/>
        </w:rPr>
        <w:t xml:space="preserve">43 </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p>
    <w:p>
      <w:r>
        <w:rPr>
          <w:b/>
        </w:rPr>
        <w:t xml:space="preserve">44 </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p>
    <w:p>
      <w:r>
        <w:rPr>
          <w:b/>
        </w:rPr>
        <w:t xml:space="preserve">45 </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p>
    <w:p>
      <w:r>
        <w:rPr>
          <w:b/>
        </w:rPr>
        <w:t xml:space="preserve">46 </w:t>
      </w:r>
      <w:r>
        <w:t xml:space="preserve">And they laid their hands on him, and took him.</w:t>
      </w:r>
      <w:r>
        <w:rPr>
          <w:rStyle w:val="FootnoteReference"/>
        </w:rPr>
        <w:footnoteReference w:id="3400"/>
      </w:r>
    </w:p>
    <w:p>
      <w:r>
        <w:rPr>
          <w:b/>
        </w:rPr>
        <w:t xml:space="preserve">47 </w:t>
      </w:r>
      <w:r>
        <w:t xml:space="preserve">And one of those who stood by drew a sword, and stroke a slave of the high priest, and cut off his ear.</w:t>
      </w:r>
      <w:r>
        <w:rPr>
          <w:rStyle w:val="FootnoteReference"/>
        </w:rPr>
        <w:footnoteReference w:id="3401"/>
      </w:r>
    </w:p>
    <w:p>
      <w:r>
        <w:rPr>
          <w:b/>
        </w:rPr>
        <w:t xml:space="preserve">48 </w:t>
      </w:r>
      <w:r>
        <w:t xml:space="preserve">And Jesus answered and said to them, Are you come out, as against a thief, with swords and with staffs to take me?</w:t>
      </w:r>
      <w:r>
        <w:rPr>
          <w:rStyle w:val="FootnoteReference"/>
        </w:rPr>
        <w:footnoteReference w:id="3402"/>
      </w:r>
    </w:p>
    <w:p>
      <w:r>
        <w:rPr>
          <w:b/>
        </w:rPr>
        <w:t xml:space="preserve">49 </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p>
    <w:p>
      <w:r>
        <w:rPr>
          <w:b/>
        </w:rPr>
        <w:t xml:space="preserve">50 </w:t>
      </w:r>
      <w:r>
        <w:t xml:space="preserve">And they all left him, and fled.</w:t>
      </w:r>
      <w:r>
        <w:rPr>
          <w:rStyle w:val="FootnoteReference"/>
        </w:rPr>
        <w:footnoteReference w:id="3405"/>
      </w:r>
    </w:p>
    <w:p>
      <w:r>
        <w:rPr>
          <w:b/>
        </w:rPr>
        <w:t xml:space="preserve">51 </w:t>
      </w:r>
      <w:r>
        <w:t xml:space="preserve">And there followed him a certain young man, having a linen cloth cast about his naked body; and the young men laid hold on him:</w:t>
      </w:r>
    </w:p>
    <w:p>
      <w:r>
        <w:rPr>
          <w:b/>
        </w:rPr>
        <w:t xml:space="preserve">52 </w:t>
      </w:r>
      <w:r>
        <w:t xml:space="preserve">And he left the linen cloth, and fled from them naked.</w:t>
      </w:r>
      <w:r>
        <w:rPr>
          <w:rStyle w:val="FootnoteReference"/>
        </w:rPr>
        <w:footnoteReference w:id="3406"/>
      </w:r>
    </w:p>
    <w:p>
      <w:r>
        <w:rPr>
          <w:b/>
        </w:rPr>
        <w:t xml:space="preserve">53 </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p>
    <w:p>
      <w:r>
        <w:rPr>
          <w:b/>
        </w:rPr>
        <w:t xml:space="preserve">54 </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p>
    <w:p>
      <w:r>
        <w:rPr>
          <w:b/>
        </w:rPr>
        <w:t xml:space="preserve">55 </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p>
    <w:p>
      <w:r>
        <w:rPr>
          <w:b/>
        </w:rPr>
        <w:t xml:space="preserve">56 </w:t>
      </w:r>
      <w:r>
        <w:t xml:space="preserve">For many bore false witness against him, but their witness did not agree.</w:t>
      </w:r>
    </w:p>
    <w:p>
      <w:r>
        <w:rPr>
          <w:b/>
        </w:rPr>
        <w:t xml:space="preserve">57 </w:t>
      </w:r>
      <w:r>
        <w:t xml:space="preserve">And there arose certain, and bore false witness against him, saying,</w:t>
      </w:r>
      <w:r>
        <w:rPr>
          <w:rStyle w:val="FootnoteReference"/>
        </w:rPr>
        <w:footnoteReference w:id="3413"/>
      </w:r>
    </w:p>
    <w:p>
      <w:r>
        <w:rPr>
          <w:b/>
        </w:rPr>
        <w:t xml:space="preserve">58 </w:t>
      </w:r>
      <w:r>
        <w:t xml:space="preserve">We heard him say, I will destroy this temple that is made with hands, and within three days I will build another made without hands.</w:t>
      </w:r>
      <w:r>
        <w:rPr>
          <w:rStyle w:val="FootnoteReference"/>
        </w:rPr>
        <w:footnoteReference w:id="3414"/>
      </w:r>
    </w:p>
    <w:p>
      <w:r>
        <w:rPr>
          <w:b/>
        </w:rPr>
        <w:t xml:space="preserve">59 </w:t>
      </w:r>
      <w:r>
        <w:t xml:space="preserve">But neither so did their witness agree.</w:t>
      </w:r>
      <w:r>
        <w:rPr>
          <w:rStyle w:val="FootnoteReference"/>
        </w:rPr>
        <w:footnoteReference w:id="3415"/>
      </w:r>
    </w:p>
    <w:p>
      <w:r>
        <w:rPr>
          <w:b/>
        </w:rPr>
        <w:t xml:space="preserve">60 </w:t>
      </w:r>
      <w:r>
        <w:t xml:space="preserve">And the high priest stood up in the midst, and asked Jesus, saying, Do you answer nothing? what is it which these witness against you?</w:t>
      </w:r>
      <w:r>
        <w:rPr>
          <w:rStyle w:val="FootnoteReference"/>
        </w:rPr>
        <w:footnoteReference w:id="3416"/>
      </w:r>
    </w:p>
    <w:p>
      <w:r>
        <w:rPr>
          <w:b/>
        </w:rPr>
        <w:t xml:space="preserve">61 </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p>
    <w:p>
      <w:r>
        <w:rPr>
          <w:b/>
        </w:rPr>
        <w:t xml:space="preserve">62 </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p>
    <w:p>
      <w:r>
        <w:rPr>
          <w:b/>
        </w:rPr>
        <w:t xml:space="preserve">63 </w:t>
      </w:r>
      <w:r>
        <w:t xml:space="preserve">Then the high priest tore his clothes, and says, What further need have we of witnesses?</w:t>
      </w:r>
      <w:r>
        <w:rPr>
          <w:rStyle w:val="FootnoteReference"/>
        </w:rPr>
        <w:footnoteReference w:id="3423"/>
      </w:r>
    </w:p>
    <w:p>
      <w:r>
        <w:rPr>
          <w:b/>
        </w:rPr>
        <w:t xml:space="preserve">64 </w:t>
      </w:r>
      <w:r>
        <w:t xml:space="preserve">You have heard the blasphemy: What do you think? And they all condemned him to be guilty of death.</w:t>
      </w:r>
      <w:r>
        <w:rPr>
          <w:rStyle w:val="FootnoteReference"/>
        </w:rPr>
        <w:footnoteReference w:id="3424"/>
      </w:r>
    </w:p>
    <w:p>
      <w:r>
        <w:rPr>
          <w:b/>
        </w:rPr>
        <w:t xml:space="preserve">65 </w:t>
      </w:r>
      <w:r>
        <w:t xml:space="preserve">And some began to spit on him, and to cover his face, and to strike him, and to say to him, Prophesy: and the servants struck him with the palms of their hands.</w:t>
      </w:r>
      <w:r>
        <w:rPr>
          <w:rStyle w:val="FootnoteReference"/>
        </w:rPr>
        <w:footnoteReference w:id="3425"/>
      </w:r>
    </w:p>
    <w:p>
      <w:r>
        <w:rPr>
          <w:b/>
        </w:rPr>
        <w:t xml:space="preserve">66 </w:t>
      </w:r>
      <w:r>
        <w:t xml:space="preserve">And as Peter was beneath in the courtyard, there comes one of the maids of the high priest:</w:t>
      </w:r>
      <w:r>
        <w:rPr>
          <w:rStyle w:val="FootnoteReference"/>
        </w:rPr>
        <w:footnoteReference w:id="3426"/>
      </w:r>
      <w:r>
        <w:rPr>
          <w:rStyle w:val="FootnoteReference"/>
        </w:rPr>
        <w:footnoteReference w:id="3427"/>
      </w:r>
    </w:p>
    <w:p>
      <w:r>
        <w:rPr>
          <w:b/>
        </w:rPr>
        <w:t xml:space="preserve">67 </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p>
    <w:p>
      <w:r>
        <w:rPr>
          <w:b/>
        </w:rPr>
        <w:t xml:space="preserve">68 </w:t>
      </w:r>
      <w:r>
        <w:t xml:space="preserve">But he denied</w:t>
      </w:r>
      <w:r>
        <w:rPr>
          <w:rStyle w:val="FootnoteReference"/>
        </w:rPr>
        <w:footnoteReference w:id="3431"/>
      </w:r>
      <w:r>
        <w:t xml:space="preserve">, saying, I do not know, neither do I understand what you say. And he went out into the porch; and the rooster crowed.</w:t>
      </w:r>
    </w:p>
    <w:p>
      <w:r>
        <w:rPr>
          <w:b/>
        </w:rPr>
        <w:t xml:space="preserve">69 </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p>
    <w:p>
      <w:r>
        <w:rPr>
          <w:b/>
        </w:rPr>
        <w:t xml:space="preserve">70 </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p>
    <w:p>
      <w:r>
        <w:rPr>
          <w:b/>
        </w:rPr>
        <w:t xml:space="preserve">71 </w:t>
      </w:r>
      <w:r>
        <w:t xml:space="preserve">But he began to curse and to swear, saying, I do not know this man of whom you speak.</w:t>
      </w:r>
      <w:r>
        <w:rPr>
          <w:rStyle w:val="FootnoteReference"/>
        </w:rPr>
        <w:footnoteReference w:id="3437"/>
      </w:r>
    </w:p>
    <w:p>
      <w:r>
        <w:rPr>
          <w:b/>
        </w:rPr>
        <w:t xml:space="preserve">72 </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p>
    <w:p>
      <w:r>
        <w:rPr>
          <w:b/>
        </w:rPr>
        <w:t xml:space="preserve">2 </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p>
    <w:p>
      <w:r>
        <w:rPr>
          <w:b/>
        </w:rPr>
        <w:t xml:space="preserve">3 </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p>
    <w:p>
      <w:r>
        <w:rPr>
          <w:b/>
        </w:rPr>
        <w:t xml:space="preserve">4 </w:t>
      </w:r>
      <w:r>
        <w:t xml:space="preserve">And Pilate asked him again, saying, Do you answer nothing? look how many things they witness against you.</w:t>
      </w:r>
      <w:r>
        <w:rPr>
          <w:rStyle w:val="FootnoteReference"/>
        </w:rPr>
        <w:footnoteReference w:id="3450"/>
      </w:r>
    </w:p>
    <w:p>
      <w:r>
        <w:rPr>
          <w:b/>
        </w:rPr>
        <w:t xml:space="preserve">5 </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p>
    <w:p>
      <w:r>
        <w:rPr>
          <w:b/>
        </w:rPr>
        <w:t xml:space="preserve">6 </w:t>
      </w:r>
      <w:r>
        <w:t xml:space="preserve">Now at that feast he released to them one prisoner, whoever they desired.</w:t>
      </w:r>
      <w:r>
        <w:rPr>
          <w:rStyle w:val="FootnoteReference"/>
        </w:rPr>
        <w:footnoteReference w:id="3453"/>
      </w:r>
    </w:p>
    <w:p>
      <w:r>
        <w:rPr>
          <w:b/>
        </w:rPr>
        <w:t xml:space="preserve">7 </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p>
    <w:p>
      <w:r>
        <w:rPr>
          <w:b/>
        </w:rPr>
        <w:t xml:space="preserve">8 </w:t>
      </w:r>
      <w:r>
        <w:t xml:space="preserve">And the crowd crying aloud began to desire him to do as he had always done to them.</w:t>
      </w:r>
    </w:p>
    <w:p>
      <w:r>
        <w:rPr>
          <w:b/>
        </w:rPr>
        <w:t xml:space="preserve">9 </w:t>
      </w:r>
      <w:r>
        <w:t xml:space="preserve">But Pilate answered them, saying, Do you want me to release to you the King of the Jews?</w:t>
      </w:r>
      <w:r>
        <w:rPr>
          <w:rStyle w:val="FootnoteReference"/>
        </w:rPr>
        <w:footnoteReference w:id="3456"/>
      </w:r>
    </w:p>
    <w:p>
      <w:r>
        <w:rPr>
          <w:b/>
        </w:rPr>
        <w:t xml:space="preserve">10 </w:t>
      </w:r>
      <w:r>
        <w:t xml:space="preserve">For he knew that the chief priests had delivered him because of envy.</w:t>
      </w:r>
      <w:r>
        <w:rPr>
          <w:rStyle w:val="FootnoteReference"/>
        </w:rPr>
        <w:footnoteReference w:id="3457"/>
      </w:r>
    </w:p>
    <w:p>
      <w:r>
        <w:rPr>
          <w:b/>
        </w:rPr>
        <w:t xml:space="preserve">11 </w:t>
      </w:r>
      <w:r>
        <w:t xml:space="preserve">But the chief priests stirred up the people, that he should rather release Barabbas to them.</w:t>
      </w:r>
      <w:r>
        <w:rPr>
          <w:rStyle w:val="FootnoteReference"/>
        </w:rPr>
        <w:footnoteReference w:id="3458"/>
      </w:r>
    </w:p>
    <w:p>
      <w:r>
        <w:rPr>
          <w:b/>
        </w:rPr>
        <w:t xml:space="preserve">12 </w:t>
      </w:r>
      <w:r>
        <w:t xml:space="preserve">And Pilate answered and said again to them, What then do you want me to do to him whom you call the King of the Jews?</w:t>
      </w:r>
    </w:p>
    <w:p>
      <w:r>
        <w:rPr>
          <w:b/>
        </w:rPr>
        <w:t xml:space="preserve">13 </w:t>
      </w:r>
      <w:r>
        <w:t xml:space="preserve">And they cried out again, Crucify him.</w:t>
      </w:r>
    </w:p>
    <w:p>
      <w:r>
        <w:rPr>
          <w:b/>
        </w:rPr>
        <w:t xml:space="preserve">14 </w:t>
      </w:r>
      <w:r>
        <w:t xml:space="preserve">Then Pilate said to them, Why, what evil has he done? And they cried out all the more, Crucify him.</w:t>
      </w:r>
      <w:r>
        <w:rPr>
          <w:rStyle w:val="FootnoteReference"/>
        </w:rPr>
        <w:footnoteReference w:id="3459"/>
      </w:r>
      <w:r>
        <w:rPr>
          <w:rStyle w:val="FootnoteReference"/>
        </w:rPr>
        <w:footnoteReference w:id="3460"/>
      </w:r>
    </w:p>
    <w:p>
      <w:r>
        <w:rPr>
          <w:b/>
        </w:rPr>
        <w:t xml:space="preserve">15 </w:t>
      </w:r>
      <w:r>
        <w:t xml:space="preserve">And so Pilate, wishing to satisfy the people, released Barabbas to them, and delivered Jesus, when he had scourged him, to be crucified.</w:t>
      </w:r>
      <w:r>
        <w:rPr>
          <w:rStyle w:val="FootnoteReference"/>
        </w:rPr>
        <w:footnoteReference w:id="3461"/>
      </w:r>
    </w:p>
    <w:p>
      <w:r>
        <w:rPr>
          <w:b/>
        </w:rPr>
        <w:t xml:space="preserve">16 </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p>
    <w:p>
      <w:r>
        <w:rPr>
          <w:b/>
        </w:rPr>
        <w:t xml:space="preserve">17 </w:t>
      </w:r>
      <w:r>
        <w:t xml:space="preserve">And they clothed him with purple, and twisted a crown of thorns, and put it about his head,</w:t>
      </w:r>
      <w:r>
        <w:rPr>
          <w:rStyle w:val="FootnoteReference"/>
        </w:rPr>
        <w:footnoteReference w:id="3464"/>
      </w:r>
    </w:p>
    <w:p>
      <w:r>
        <w:rPr>
          <w:b/>
        </w:rPr>
        <w:t xml:space="preserve">18 </w:t>
      </w:r>
      <w:r>
        <w:t xml:space="preserve">And began to greet him, Hail</w:t>
      </w:r>
      <w:r>
        <w:rPr>
          <w:rStyle w:val="FootnoteReference"/>
        </w:rPr>
        <w:footnoteReference w:id="3465"/>
      </w:r>
      <w:r>
        <w:t xml:space="preserve">, King of the Jews!</w:t>
      </w:r>
    </w:p>
    <w:p>
      <w:r>
        <w:rPr>
          <w:b/>
        </w:rPr>
        <w:t xml:space="preserve">19 </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p>
    <w:p>
      <w:r>
        <w:rPr>
          <w:b/>
        </w:rPr>
        <w:t xml:space="preserve">20 </w:t>
      </w:r>
      <w:r>
        <w:t xml:space="preserve">And when they had mocked him, they took off the purple from him, and put his own clothes on him, and led</w:t>
      </w:r>
      <w:r>
        <w:rPr>
          <w:rStyle w:val="FootnoteReference"/>
        </w:rPr>
        <w:footnoteReference w:id="3468"/>
      </w:r>
      <w:r>
        <w:t xml:space="preserve"> him out to crucify him.</w:t>
      </w:r>
    </w:p>
    <w:p>
      <w:r>
        <w:rPr>
          <w:b/>
        </w:rPr>
        <w:t xml:space="preserve">21 </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p>
    <w:p>
      <w:r>
        <w:rPr>
          <w:b/>
        </w:rPr>
        <w:t xml:space="preserve">22 </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p>
    <w:p>
      <w:r>
        <w:rPr>
          <w:b/>
        </w:rPr>
        <w:t xml:space="preserve">23 </w:t>
      </w:r>
      <w:r>
        <w:t xml:space="preserve">And they gave him to drink wine mingled with myrrh: but he did not receive it.</w:t>
      </w:r>
      <w:r>
        <w:rPr>
          <w:rStyle w:val="FootnoteReference"/>
        </w:rPr>
        <w:footnoteReference w:id="3478"/>
      </w:r>
      <w:r>
        <w:rPr>
          <w:rStyle w:val="FootnoteReference"/>
        </w:rPr>
        <w:footnoteReference w:id="3479"/>
      </w:r>
    </w:p>
    <w:p>
      <w:r>
        <w:rPr>
          <w:b/>
        </w:rPr>
        <w:t xml:space="preserve">24 </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p>
    <w:p>
      <w:r>
        <w:rPr>
          <w:b/>
        </w:rPr>
        <w:t xml:space="preserve">25 </w:t>
      </w:r>
      <w:r>
        <w:t xml:space="preserve">And it was the third hour, and they crucified him.</w:t>
      </w:r>
      <w:r>
        <w:rPr>
          <w:rStyle w:val="FootnoteReference"/>
        </w:rPr>
        <w:footnoteReference w:id="3482"/>
      </w:r>
    </w:p>
    <w:p>
      <w:r>
        <w:rPr>
          <w:b/>
        </w:rPr>
        <w:t xml:space="preserve">26 </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p>
    <w:p>
      <w:r>
        <w:rPr>
          <w:b/>
        </w:rPr>
        <w:t xml:space="preserve">27 </w:t>
      </w:r>
      <w:r>
        <w:t xml:space="preserve">And with him they crucify two robbers; the one on his right hand, and the other on his left.</w:t>
      </w:r>
      <w:r>
        <w:rPr>
          <w:rStyle w:val="FootnoteReference"/>
        </w:rPr>
        <w:footnoteReference w:id="3485"/>
      </w:r>
    </w:p>
    <w:p>
      <w:r>
        <w:rPr>
          <w:b/>
        </w:rPr>
        <w:t xml:space="preserve">28 </w:t>
      </w:r>
      <w:r>
        <w:t xml:space="preserve">And the scripture was fulfilled, which says, And he was numbered with the transgressors.</w:t>
      </w:r>
      <w:r>
        <w:rPr>
          <w:rStyle w:val="FootnoteReference"/>
        </w:rPr>
        <w:footnoteReference w:id="3486"/>
      </w:r>
    </w:p>
    <w:p>
      <w:r>
        <w:rPr>
          <w:b/>
        </w:rPr>
        <w:t xml:space="preserve">29 </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p>
    <w:p>
      <w:r>
        <w:rPr>
          <w:b/>
        </w:rPr>
        <w:t xml:space="preserve">30 </w:t>
      </w:r>
      <w:r>
        <w:t xml:space="preserve">Save yourself, and come down from the cross.</w:t>
      </w:r>
    </w:p>
    <w:p>
      <w:r>
        <w:rPr>
          <w:b/>
        </w:rPr>
        <w:t xml:space="preserve">31 </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p>
    <w:p>
      <w:r>
        <w:rPr>
          <w:b/>
        </w:rPr>
        <w:t xml:space="preserve">32 </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p>
    <w:p>
      <w:r>
        <w:rPr>
          <w:b/>
        </w:rPr>
        <w:t xml:space="preserve">33 </w:t>
      </w:r>
      <w:r>
        <w:t xml:space="preserve">And when the sixth hour had come, there was darkness</w:t>
      </w:r>
      <w:r>
        <w:rPr>
          <w:rStyle w:val="FootnoteReference"/>
        </w:rPr>
        <w:footnoteReference w:id="3495"/>
      </w:r>
      <w:r>
        <w:t xml:space="preserve"> over the whole land until the ninth hour.</w:t>
      </w:r>
    </w:p>
    <w:p>
      <w:r>
        <w:rPr>
          <w:b/>
        </w:rPr>
        <w:t xml:space="preserve">34 </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p>
    <w:p>
      <w:r>
        <w:rPr>
          <w:b/>
        </w:rPr>
        <w:t xml:space="preserve">35 </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p>
    <w:p>
      <w:r>
        <w:rPr>
          <w:b/>
        </w:rPr>
        <w:t xml:space="preserve">36 </w:t>
      </w:r>
      <w:r>
        <w:t xml:space="preserve">And one ran and filled a sponge full of sour wine, and put it on a reed, and gave him to drink, saying, Leave him alone; let us see whether Elijah will come to take him down.</w:t>
      </w:r>
      <w:r>
        <w:rPr>
          <w:rStyle w:val="FootnoteReference"/>
        </w:rPr>
        <w:footnoteReference w:id="3504"/>
      </w:r>
    </w:p>
    <w:p>
      <w:r>
        <w:rPr>
          <w:b/>
        </w:rPr>
        <w:t xml:space="preserve">37 </w:t>
      </w:r>
      <w:r>
        <w:t xml:space="preserve">And Jesus cried with a loud voice, and gave up the spirit.</w:t>
      </w:r>
      <w:r>
        <w:rPr>
          <w:rStyle w:val="FootnoteReference"/>
        </w:rPr>
        <w:footnoteReference w:id="3505"/>
      </w:r>
    </w:p>
    <w:p>
      <w:r>
        <w:rPr>
          <w:b/>
        </w:rPr>
        <w:t xml:space="preserve">38 </w:t>
      </w:r>
      <w:r>
        <w:t xml:space="preserve">And the veil of the temple was torn in two from the top to the bottom.</w:t>
      </w:r>
      <w:r>
        <w:rPr>
          <w:rStyle w:val="FootnoteReference"/>
        </w:rPr>
        <w:footnoteReference w:id="3506"/>
      </w:r>
    </w:p>
    <w:p>
      <w:r>
        <w:rPr>
          <w:b/>
        </w:rPr>
        <w:t xml:space="preserve">39 </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p>
    <w:p>
      <w:r>
        <w:rPr>
          <w:b/>
        </w:rPr>
        <w:t xml:space="preserve">40 </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p>
    <w:p>
      <w:r>
        <w:rPr>
          <w:b/>
        </w:rPr>
        <w:t xml:space="preserve">41 </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p>
    <w:p>
      <w:r>
        <w:rPr>
          <w:b/>
        </w:rPr>
        <w:t xml:space="preserve">42 </w:t>
      </w:r>
      <w:r>
        <w:t xml:space="preserve">And now when the evening had come, because it was the preparation, that is, the day before the sabbath,</w:t>
      </w:r>
      <w:r>
        <w:rPr>
          <w:rStyle w:val="FootnoteReference"/>
        </w:rPr>
        <w:footnoteReference w:id="3522"/>
      </w:r>
    </w:p>
    <w:p>
      <w:r>
        <w:rPr>
          <w:b/>
        </w:rPr>
        <w:t xml:space="preserve">43 </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p>
    <w:p>
      <w:r>
        <w:rPr>
          <w:b/>
        </w:rPr>
        <w:t xml:space="preserve">44 </w:t>
      </w:r>
      <w:r>
        <w:t xml:space="preserve">And Pilate marveled if he were already dead: and calling to him the centurion, he asked him whether he had been any while dead.</w:t>
      </w:r>
      <w:r>
        <w:rPr>
          <w:rStyle w:val="FootnoteReference"/>
        </w:rPr>
        <w:footnoteReference w:id="3527"/>
      </w:r>
    </w:p>
    <w:p>
      <w:r>
        <w:rPr>
          <w:b/>
        </w:rPr>
        <w:t xml:space="preserve">45 </w:t>
      </w:r>
      <w:r>
        <w:t xml:space="preserve">And when he learned it from the centurion, he gave</w:t>
      </w:r>
      <w:r>
        <w:rPr>
          <w:rStyle w:val="FootnoteReference"/>
        </w:rPr>
        <w:footnoteReference w:id="3528"/>
      </w:r>
      <w:r>
        <w:t xml:space="preserve"> the body to Joseph.</w:t>
      </w:r>
    </w:p>
    <w:p>
      <w:r>
        <w:rPr>
          <w:b/>
        </w:rPr>
        <w:t xml:space="preserve">46 </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p>
    <w:p>
      <w:r>
        <w:rPr>
          <w:b/>
        </w:rPr>
        <w:t xml:space="preserve">47 </w:t>
      </w:r>
      <w:r>
        <w:t xml:space="preserve">And Mary Magdalene and Mary the mother of Joses saw where he was laid.</w:t>
      </w:r>
      <w:r>
        <w:rPr>
          <w:rStyle w:val="FootnoteReference"/>
        </w:rPr>
        <w:footnoteReference w:id="35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p>
    <w:p>
      <w:r>
        <w:rPr>
          <w:b/>
        </w:rPr>
        <w:t xml:space="preserve">2 </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p>
    <w:p>
      <w:r>
        <w:rPr>
          <w:b/>
        </w:rPr>
        <w:t xml:space="preserve">3 </w:t>
      </w:r>
      <w:r>
        <w:t xml:space="preserve">And they said among themselves, Who shall roll away the stone for us from the door of the tomb?</w:t>
      </w:r>
      <w:r>
        <w:rPr>
          <w:rStyle w:val="FootnoteReference"/>
        </w:rPr>
        <w:footnoteReference w:id="3543"/>
      </w:r>
    </w:p>
    <w:p>
      <w:r>
        <w:rPr>
          <w:b/>
        </w:rPr>
        <w:t xml:space="preserve">4 </w:t>
      </w:r>
      <w:r>
        <w:t xml:space="preserve">And when they looked, they saw</w:t>
      </w:r>
      <w:r>
        <w:rPr>
          <w:rStyle w:val="FootnoteReference"/>
        </w:rPr>
        <w:footnoteReference w:id="3544"/>
      </w:r>
      <w:r>
        <w:t xml:space="preserve"> that the stone was rolled away: for it was very great.</w:t>
      </w:r>
    </w:p>
    <w:p>
      <w:r>
        <w:rPr>
          <w:b/>
        </w:rPr>
        <w:t xml:space="preserve">5 </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p>
    <w:p>
      <w:r>
        <w:rPr>
          <w:b/>
        </w:rPr>
        <w:t xml:space="preserve">6 </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p>
    <w:p>
      <w:r>
        <w:rPr>
          <w:b/>
        </w:rPr>
        <w:t xml:space="preserve">7 </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p>
    <w:p>
      <w:r>
        <w:rPr>
          <w:b/>
        </w:rPr>
        <w:t xml:space="preserve">8 </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p>
    <w:p>
      <w:r>
        <w:rPr>
          <w:b/>
        </w:rPr>
        <w:t xml:space="preserve">9 </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p>
    <w:p>
      <w:r>
        <w:rPr>
          <w:b/>
        </w:rPr>
        <w:t xml:space="preserve">10 </w:t>
      </w:r>
      <w:r>
        <w:t xml:space="preserve">And she went and told those who had been with him, as they mourned and wept.</w:t>
      </w:r>
      <w:r>
        <w:rPr>
          <w:rStyle w:val="FootnoteReference"/>
        </w:rPr>
        <w:footnoteReference w:id="3563"/>
      </w:r>
    </w:p>
    <w:p>
      <w:r>
        <w:rPr>
          <w:b/>
        </w:rPr>
        <w:t xml:space="preserve">11 </w:t>
      </w:r>
      <w:r>
        <w:t xml:space="preserve">And they, when they had heard that he was alive, and had been seen by her, did not believe.</w:t>
      </w:r>
      <w:r>
        <w:rPr>
          <w:rStyle w:val="FootnoteReference"/>
        </w:rPr>
        <w:footnoteReference w:id="3564"/>
      </w:r>
    </w:p>
    <w:p>
      <w:r>
        <w:rPr>
          <w:b/>
        </w:rPr>
        <w:t xml:space="preserve">12 </w:t>
      </w:r>
      <w:r>
        <w:t xml:space="preserve">After that he appeared in another form to two of them, as they walked, and went into the country.</w:t>
      </w:r>
      <w:r>
        <w:rPr>
          <w:rStyle w:val="FootnoteReference"/>
        </w:rPr>
        <w:footnoteReference w:id="3565"/>
      </w:r>
    </w:p>
    <w:p>
      <w:r>
        <w:rPr>
          <w:b/>
        </w:rPr>
        <w:t xml:space="preserve">13 </w:t>
      </w:r>
      <w:r>
        <w:t xml:space="preserve">And they went</w:t>
      </w:r>
      <w:r>
        <w:rPr>
          <w:rStyle w:val="FootnoteReference"/>
        </w:rPr>
        <w:footnoteReference w:id="3566"/>
      </w:r>
      <w:r>
        <w:t xml:space="preserve"> and told it to the rest: neither did they believe them.</w:t>
      </w:r>
    </w:p>
    <w:p>
      <w:r>
        <w:rPr>
          <w:b/>
        </w:rPr>
        <w:t xml:space="preserve">14 </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p>
    <w:p>
      <w:r>
        <w:rPr>
          <w:b/>
        </w:rPr>
        <w:t xml:space="preserve">15 </w:t>
      </w:r>
      <w:r>
        <w:t xml:space="preserve">And he said to them, Go into all the world, and preach the good news to every creature.</w:t>
      </w:r>
      <w:r>
        <w:rPr>
          <w:rStyle w:val="FootnoteReference"/>
        </w:rPr>
        <w:footnoteReference w:id="3570"/>
      </w:r>
    </w:p>
    <w:p>
      <w:r>
        <w:rPr>
          <w:b/>
        </w:rPr>
        <w:t xml:space="preserve">16 </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p>
    <w:p>
      <w:r>
        <w:rPr>
          <w:b/>
        </w:rPr>
        <w:t xml:space="preserve">17 </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p>
    <w:p>
      <w:r>
        <w:rPr>
          <w:b/>
        </w:rPr>
        <w:t xml:space="preserve">18 </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p>
    <w:p>
      <w:r>
        <w:rPr>
          <w:b/>
        </w:rPr>
        <w:t xml:space="preserve">19 </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p>
    <w:p>
      <w:r>
        <w:rPr>
          <w:b/>
        </w:rPr>
        <w:t xml:space="preserve">20 </w:t>
      </w:r>
      <w:r>
        <w:t xml:space="preserve">And they went forth, and preached everywhere, the Lord</w:t>
      </w:r>
      <w:r>
        <w:rPr>
          <w:rStyle w:val="FootnoteReference"/>
        </w:rPr>
        <w:footnoteReference w:id="3583"/>
      </w:r>
      <w:r>
        <w:t xml:space="preserve"> working with them, and confirming the word with signs following. Amen.</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Since many took in hand to arrange an account concerning the matters fulfilled among us,</w:t>
      </w:r>
      <w:r>
        <w:rPr>
          <w:rStyle w:val="FootnoteReference"/>
        </w:rPr>
        <w:footnoteReference w:id="3584"/>
      </w:r>
      <w:r>
        <w:rPr>
          <w:rStyle w:val="FootnoteReference"/>
        </w:rPr>
        <w:footnoteReference w:id="3585"/>
      </w:r>
    </w:p>
    <w:p>
      <w:r>
        <w:rPr>
          <w:b/>
        </w:rPr>
        <w:t xml:space="preserve">2 </w:t>
      </w:r>
      <w:r>
        <w:t xml:space="preserve">Even as they delivered them to us, who from the beginning were eyewitnesses, and servants of the word;</w:t>
      </w:r>
      <w:r>
        <w:rPr>
          <w:rStyle w:val="FootnoteReference"/>
        </w:rPr>
        <w:footnoteReference w:id="3586"/>
      </w:r>
    </w:p>
    <w:p>
      <w:r>
        <w:rPr>
          <w:b/>
        </w:rPr>
        <w:t xml:space="preserve">3 </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p>
    <w:p>
      <w:r>
        <w:rPr>
          <w:b/>
        </w:rPr>
        <w:t xml:space="preserve">4 </w:t>
      </w:r>
      <w:r>
        <w:t xml:space="preserve">That you might know the certainty of those things, in which you have been instructed.</w:t>
      </w:r>
      <w:r>
        <w:rPr>
          <w:rStyle w:val="FootnoteReference"/>
        </w:rPr>
        <w:footnoteReference w:id="3591"/>
      </w:r>
    </w:p>
    <w:p>
      <w:r>
        <w:rPr>
          <w:b/>
        </w:rPr>
        <w:t xml:space="preserve">5 </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p>
    <w:p>
      <w:r>
        <w:rPr>
          <w:b/>
        </w:rPr>
        <w:t xml:space="preserve">6 </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p>
    <w:p>
      <w:r>
        <w:rPr>
          <w:b/>
        </w:rPr>
        <w:t xml:space="preserve">7 </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p>
    <w:p>
      <w:r>
        <w:rPr>
          <w:b/>
        </w:rPr>
        <w:t xml:space="preserve">8 </w:t>
      </w:r>
      <w:r>
        <w:t xml:space="preserve">And it happened, that while he served as priest before God in the order of his division,</w:t>
      </w:r>
      <w:r>
        <w:rPr>
          <w:rStyle w:val="FootnoteReference"/>
        </w:rPr>
        <w:footnoteReference w:id="3610"/>
      </w:r>
      <w:r>
        <w:rPr>
          <w:rStyle w:val="FootnoteReference"/>
        </w:rPr>
        <w:footnoteReference w:id="3611"/>
      </w:r>
    </w:p>
    <w:p>
      <w:r>
        <w:rPr>
          <w:b/>
        </w:rPr>
        <w:t xml:space="preserve">9 </w:t>
      </w:r>
      <w:r>
        <w:t xml:space="preserve">According to the custom of the priesthood, his lot was to burn incense when he went into the temple of the Lord.</w:t>
      </w:r>
      <w:r>
        <w:rPr>
          <w:rStyle w:val="FootnoteReference"/>
        </w:rPr>
        <w:footnoteReference w:id="3612"/>
      </w:r>
    </w:p>
    <w:p>
      <w:r>
        <w:rPr>
          <w:b/>
        </w:rPr>
        <w:t xml:space="preserve">10 </w:t>
      </w:r>
      <w:r>
        <w:t xml:space="preserve">And the whole multitude of the people were praying outside at the time of incense.</w:t>
      </w:r>
      <w:r>
        <w:rPr>
          <w:rStyle w:val="FootnoteReference"/>
        </w:rPr>
        <w:footnoteReference w:id="3613"/>
      </w:r>
    </w:p>
    <w:p>
      <w:r>
        <w:rPr>
          <w:b/>
        </w:rPr>
        <w:t xml:space="preserve">11 </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p>
    <w:p>
      <w:r>
        <w:rPr>
          <w:b/>
        </w:rPr>
        <w:t xml:space="preserve">12 </w:t>
      </w:r>
      <w:r>
        <w:t xml:space="preserve">And when Zacharias saw him, he was troubled, and fear fell upon him.</w:t>
      </w:r>
      <w:r>
        <w:rPr>
          <w:rStyle w:val="FootnoteReference"/>
        </w:rPr>
        <w:footnoteReference w:id="3616"/>
      </w:r>
    </w:p>
    <w:p>
      <w:r>
        <w:rPr>
          <w:b/>
        </w:rPr>
        <w:t xml:space="preserve">13 </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p>
    <w:p>
      <w:r>
        <w:rPr>
          <w:b/>
        </w:rPr>
        <w:t xml:space="preserve">14 </w:t>
      </w:r>
      <w:r>
        <w:t xml:space="preserve">And you shall have joy and gladness; and many shall rejoice at his birth.</w:t>
      </w:r>
      <w:r>
        <w:rPr>
          <w:rStyle w:val="FootnoteReference"/>
        </w:rPr>
        <w:footnoteReference w:id="3621"/>
      </w:r>
    </w:p>
    <w:p>
      <w:r>
        <w:rPr>
          <w:b/>
        </w:rPr>
        <w:t xml:space="preserve">15 </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p>
    <w:p>
      <w:r>
        <w:rPr>
          <w:b/>
        </w:rPr>
        <w:t xml:space="preserve">16 </w:t>
      </w:r>
      <w:r>
        <w:t xml:space="preserve">And many of the children of Israel</w:t>
      </w:r>
      <w:r>
        <w:rPr>
          <w:rStyle w:val="FootnoteReference"/>
        </w:rPr>
        <w:footnoteReference w:id="3625"/>
      </w:r>
      <w:r>
        <w:t xml:space="preserve"> he shall turn to the Lord their God.</w:t>
      </w:r>
      <w:r>
        <w:rPr>
          <w:rStyle w:val="FootnoteReference"/>
        </w:rPr>
        <w:footnoteReference w:id="3626"/>
      </w:r>
    </w:p>
    <w:p>
      <w:r>
        <w:rPr>
          <w:b/>
        </w:rPr>
        <w:t xml:space="preserve">17 </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p>
    <w:p>
      <w:r>
        <w:rPr>
          <w:b/>
        </w:rPr>
        <w:t xml:space="preserve">18 </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p>
    <w:p>
      <w:r>
        <w:rPr>
          <w:b/>
        </w:rPr>
        <w:t xml:space="preserve">19 </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p>
    <w:p>
      <w:r>
        <w:rPr>
          <w:b/>
        </w:rPr>
        <w:t xml:space="preserve">20 </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p>
    <w:p>
      <w:r>
        <w:rPr>
          <w:b/>
        </w:rPr>
        <w:t xml:space="preserve">21 </w:t>
      </w:r>
      <w:r>
        <w:t xml:space="preserve">And the people waited for Zacharias, and marveled that he tarried so long in the temple.</w:t>
      </w:r>
      <w:r>
        <w:rPr>
          <w:rStyle w:val="FootnoteReference"/>
        </w:rPr>
        <w:footnoteReference w:id="3638"/>
      </w:r>
    </w:p>
    <w:p>
      <w:r>
        <w:rPr>
          <w:b/>
        </w:rPr>
        <w:t xml:space="preserve">22 </w:t>
      </w:r>
      <w:r>
        <w:t xml:space="preserve">And when he came out, he could not speak to them: and they perceived that he had seen a vision in the temple: for he made signs to them, and remained speechless.</w:t>
      </w:r>
      <w:r>
        <w:rPr>
          <w:rStyle w:val="FootnoteReference"/>
        </w:rPr>
        <w:footnoteReference w:id="3639"/>
      </w:r>
    </w:p>
    <w:p>
      <w:r>
        <w:rPr>
          <w:b/>
        </w:rPr>
        <w:t xml:space="preserve">23 </w:t>
      </w:r>
      <w:r>
        <w:t xml:space="preserve">And it happened, that, as soon as the days</w:t>
      </w:r>
      <w:r>
        <w:rPr>
          <w:rStyle w:val="FootnoteReference"/>
        </w:rPr>
        <w:footnoteReference w:id="3640"/>
      </w:r>
      <w:r>
        <w:t xml:space="preserve"> of his service were accomplished, he departed to his own house.</w:t>
      </w:r>
    </w:p>
    <w:p>
      <w:r>
        <w:rPr>
          <w:b/>
        </w:rPr>
        <w:t xml:space="preserve">24 </w:t>
      </w:r>
      <w:r>
        <w:t xml:space="preserve">And after those days his wife Elizabeth conceived, and kept herself hidden five months, saying,</w:t>
      </w:r>
    </w:p>
    <w:p>
      <w:r>
        <w:rPr>
          <w:b/>
        </w:rPr>
        <w:t xml:space="preserve">25 </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p>
    <w:p>
      <w:r>
        <w:rPr>
          <w:b/>
        </w:rPr>
        <w:t xml:space="preserve">26 </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p>
    <w:p>
      <w:r>
        <w:rPr>
          <w:b/>
        </w:rPr>
        <w:t xml:space="preserve">27 </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p>
    <w:p>
      <w:r>
        <w:rPr>
          <w:b/>
        </w:rPr>
        <w:t xml:space="preserve">28 </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p>
    <w:p>
      <w:r>
        <w:rPr>
          <w:b/>
        </w:rPr>
        <w:t xml:space="preserve">29 </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p>
    <w:p>
      <w:r>
        <w:rPr>
          <w:b/>
        </w:rPr>
        <w:t xml:space="preserve">30 </w:t>
      </w:r>
      <w:r>
        <w:t xml:space="preserve">And the angel said to her, do not fear, Mary: for you have found favor with God.</w:t>
      </w:r>
      <w:r>
        <w:rPr>
          <w:rStyle w:val="FootnoteReference"/>
        </w:rPr>
        <w:footnoteReference w:id="3659"/>
      </w:r>
    </w:p>
    <w:p>
      <w:r>
        <w:rPr>
          <w:b/>
        </w:rPr>
        <w:t xml:space="preserve">31 </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p>
    <w:p>
      <w:r>
        <w:rPr>
          <w:b/>
        </w:rPr>
        <w:t xml:space="preserve">32 </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p>
    <w:p>
      <w:r>
        <w:rPr>
          <w:b/>
        </w:rPr>
        <w:t xml:space="preserve">33 </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p>
    <w:p>
      <w:r>
        <w:rPr>
          <w:b/>
        </w:rPr>
        <w:t xml:space="preserve">34 </w:t>
      </w:r>
      <w:r>
        <w:t xml:space="preserve">Then Mary said to the angel, How shall this be, seeing I do not know a man?</w:t>
      </w:r>
      <w:r>
        <w:rPr>
          <w:rStyle w:val="FootnoteReference"/>
        </w:rPr>
        <w:footnoteReference w:id="3670"/>
      </w:r>
    </w:p>
    <w:p>
      <w:r>
        <w:rPr>
          <w:b/>
        </w:rPr>
        <w:t xml:space="preserve">35 </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p>
    <w:p>
      <w:r>
        <w:rPr>
          <w:b/>
        </w:rPr>
        <w:t xml:space="preserve">36 </w:t>
      </w:r>
      <w:r>
        <w:t xml:space="preserve">And, look, your relative Elizabeth, she has also conceived a son in her old age: and this is the sixth month with her, who was called barren.</w:t>
      </w:r>
      <w:r>
        <w:rPr>
          <w:rStyle w:val="FootnoteReference"/>
        </w:rPr>
        <w:footnoteReference w:id="3673"/>
      </w:r>
    </w:p>
    <w:p>
      <w:r>
        <w:rPr>
          <w:b/>
        </w:rPr>
        <w:t xml:space="preserve">37 </w:t>
      </w:r>
      <w:r>
        <w:t xml:space="preserve">For with God nothing shall be impossible.</w:t>
      </w:r>
    </w:p>
    <w:p>
      <w:r>
        <w:rPr>
          <w:b/>
        </w:rPr>
        <w:t xml:space="preserve">38 </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p>
    <w:p>
      <w:r>
        <w:rPr>
          <w:b/>
        </w:rPr>
        <w:t xml:space="preserve">39 </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p>
    <w:p>
      <w:r>
        <w:rPr>
          <w:b/>
        </w:rPr>
        <w:t xml:space="preserve">40 </w:t>
      </w:r>
      <w:r>
        <w:t xml:space="preserve">And entered into the house of Zacharias, and greeted Elizabeth.</w:t>
      </w:r>
    </w:p>
    <w:p>
      <w:r>
        <w:rPr>
          <w:b/>
        </w:rPr>
        <w:t xml:space="preserve">41 </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p>
    <w:p>
      <w:r>
        <w:rPr>
          <w:b/>
        </w:rPr>
        <w:t xml:space="preserve">42 </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p>
    <w:p>
      <w:r>
        <w:rPr>
          <w:b/>
        </w:rPr>
        <w:t xml:space="preserve">43 </w:t>
      </w:r>
      <w:r>
        <w:t xml:space="preserve">And from where is this to me, that the mother of my Lord should come to me?</w:t>
      </w:r>
      <w:r>
        <w:rPr>
          <w:rStyle w:val="FootnoteReference"/>
        </w:rPr>
        <w:footnoteReference w:id="3683"/>
      </w:r>
      <w:r>
        <w:rPr>
          <w:rStyle w:val="FootnoteReference"/>
        </w:rPr>
        <w:footnoteReference w:id="3684"/>
      </w:r>
    </w:p>
    <w:p>
      <w:r>
        <w:rPr>
          <w:b/>
        </w:rPr>
        <w:t xml:space="preserve">44 </w:t>
      </w:r>
      <w:r>
        <w:t xml:space="preserve">For, look, as soon as the voice of your greeting sounded in my ears, the baby leaped in my womb for joy.</w:t>
      </w:r>
      <w:r>
        <w:rPr>
          <w:rStyle w:val="FootnoteReference"/>
        </w:rPr>
        <w:footnoteReference w:id="3685"/>
      </w:r>
    </w:p>
    <w:p>
      <w:r>
        <w:rPr>
          <w:b/>
        </w:rPr>
        <w:t xml:space="preserve">45 </w:t>
      </w:r>
      <w:r>
        <w:t xml:space="preserve">And blessed</w:t>
      </w:r>
      <w:r>
        <w:rPr>
          <w:rStyle w:val="FootnoteReference"/>
        </w:rPr>
        <w:footnoteReference w:id="3686"/>
      </w:r>
      <w:r>
        <w:t xml:space="preserve"> is she who believed: for there shall be a fulfillment of those things which were told her from the Lord.</w:t>
      </w:r>
    </w:p>
    <w:p>
      <w:r>
        <w:rPr>
          <w:b/>
        </w:rPr>
        <w:t xml:space="preserve">46 </w:t>
      </w:r>
      <w:r>
        <w:t xml:space="preserve">And Mary said, My soul magnifies the Lord,</w:t>
      </w:r>
      <w:r>
        <w:rPr>
          <w:rStyle w:val="FootnoteReference"/>
        </w:rPr>
        <w:footnoteReference w:id="3687"/>
      </w:r>
    </w:p>
    <w:p>
      <w:r>
        <w:rPr>
          <w:b/>
        </w:rPr>
        <w:t xml:space="preserve">47 </w:t>
      </w:r>
      <w:r>
        <w:t xml:space="preserve">And my spirit has rejoiced in God my Savior.</w:t>
      </w:r>
      <w:r>
        <w:rPr>
          <w:rStyle w:val="FootnoteReference"/>
        </w:rPr>
        <w:footnoteReference w:id="3688"/>
      </w:r>
      <w:r>
        <w:rPr>
          <w:rStyle w:val="FootnoteReference"/>
        </w:rPr>
        <w:footnoteReference w:id="3689"/>
      </w:r>
    </w:p>
    <w:p>
      <w:r>
        <w:rPr>
          <w:b/>
        </w:rPr>
        <w:t xml:space="preserve">48 </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p>
    <w:p>
      <w:r>
        <w:rPr>
          <w:b/>
        </w:rPr>
        <w:t xml:space="preserve">49 </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p>
    <w:p>
      <w:r>
        <w:rPr>
          <w:b/>
        </w:rPr>
        <w:t xml:space="preserve">50 </w:t>
      </w:r>
      <w:r>
        <w:t xml:space="preserve">And his mercy is on those who fear him from generation to generation.</w:t>
      </w:r>
      <w:r>
        <w:rPr>
          <w:rStyle w:val="FootnoteReference"/>
        </w:rPr>
        <w:footnoteReference w:id="3695"/>
      </w:r>
    </w:p>
    <w:p>
      <w:r>
        <w:rPr>
          <w:b/>
        </w:rPr>
        <w:t xml:space="preserve">51 </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p>
    <w:p>
      <w:r>
        <w:rPr>
          <w:b/>
        </w:rPr>
        <w:t xml:space="preserve">52 </w:t>
      </w:r>
      <w:r>
        <w:t xml:space="preserve">He has put down the mighty from their thrones, and exalted those of low degree.</w:t>
      </w:r>
      <w:r>
        <w:rPr>
          <w:rStyle w:val="FootnoteReference"/>
        </w:rPr>
        <w:footnoteReference w:id="3699"/>
      </w:r>
    </w:p>
    <w:p>
      <w:r>
        <w:rPr>
          <w:b/>
        </w:rPr>
        <w:t xml:space="preserve">53 </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p>
    <w:p>
      <w:r>
        <w:rPr>
          <w:b/>
        </w:rPr>
        <w:t xml:space="preserve">54 </w:t>
      </w:r>
      <w:r>
        <w:t xml:space="preserve">He has helped his servant Israel, in remembrance of his mercy;</w:t>
      </w:r>
      <w:r>
        <w:rPr>
          <w:rStyle w:val="FootnoteReference"/>
        </w:rPr>
        <w:footnoteReference w:id="3702"/>
      </w:r>
    </w:p>
    <w:p>
      <w:r>
        <w:rPr>
          <w:b/>
        </w:rPr>
        <w:t xml:space="preserve">55 </w:t>
      </w:r>
      <w:r>
        <w:t xml:space="preserve">As he spoke to our fathers, to Abraham</w:t>
      </w:r>
      <w:r>
        <w:rPr>
          <w:rStyle w:val="FootnoteReference"/>
        </w:rPr>
        <w:footnoteReference w:id="3703"/>
      </w:r>
      <w:r>
        <w:t xml:space="preserve">, and to his seed forever.</w:t>
      </w:r>
      <w:r>
        <w:rPr>
          <w:rStyle w:val="FootnoteReference"/>
        </w:rPr>
        <w:footnoteReference w:id="3704"/>
      </w:r>
    </w:p>
    <w:p>
      <w:r>
        <w:rPr>
          <w:b/>
        </w:rPr>
        <w:t xml:space="preserve">56 </w:t>
      </w:r>
      <w:r>
        <w:t xml:space="preserve">And Mary remained with her about three months, and returned to her own house.</w:t>
      </w:r>
    </w:p>
    <w:p>
      <w:r>
        <w:rPr>
          <w:b/>
        </w:rPr>
        <w:t xml:space="preserve">57 </w:t>
      </w:r>
      <w:r>
        <w:t xml:space="preserve">Now Elizabeth's full time came that she should give birth; and she bore a son.</w:t>
      </w:r>
      <w:r>
        <w:rPr>
          <w:rStyle w:val="FootnoteReference"/>
        </w:rPr>
        <w:footnoteReference w:id="3705"/>
      </w:r>
    </w:p>
    <w:p>
      <w:r>
        <w:rPr>
          <w:b/>
        </w:rPr>
        <w:t xml:space="preserve">58 </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p>
    <w:p>
      <w:r>
        <w:rPr>
          <w:b/>
        </w:rPr>
        <w:t xml:space="preserve">59 </w:t>
      </w:r>
      <w:r>
        <w:t xml:space="preserve">And it happened, that on the eighth day they came to circumcise the child; and they called him Zacharias, after the name of his father.</w:t>
      </w:r>
      <w:r>
        <w:rPr>
          <w:rStyle w:val="FootnoteReference"/>
        </w:rPr>
        <w:footnoteReference w:id="3708"/>
      </w:r>
    </w:p>
    <w:p>
      <w:r>
        <w:rPr>
          <w:b/>
        </w:rPr>
        <w:t xml:space="preserve">60 </w:t>
      </w:r>
      <w:r>
        <w:t xml:space="preserve">And his mother answered and said, Not so; but he shall be called John.</w:t>
      </w:r>
      <w:r>
        <w:rPr>
          <w:rStyle w:val="FootnoteReference"/>
        </w:rPr>
        <w:footnoteReference w:id="3709"/>
      </w:r>
    </w:p>
    <w:p>
      <w:r>
        <w:rPr>
          <w:b/>
        </w:rPr>
        <w:t xml:space="preserve">61 </w:t>
      </w:r>
      <w:r>
        <w:t xml:space="preserve">And they said to her, There is none of your relatives that is called by this name.</w:t>
      </w:r>
    </w:p>
    <w:p>
      <w:r>
        <w:rPr>
          <w:b/>
        </w:rPr>
        <w:t xml:space="preserve">62 </w:t>
      </w:r>
      <w:r>
        <w:t xml:space="preserve">And they made signs to his father, what he would have him called.</w:t>
      </w:r>
      <w:r>
        <w:rPr>
          <w:rStyle w:val="FootnoteReference"/>
        </w:rPr>
        <w:footnoteReference w:id="3710"/>
      </w:r>
    </w:p>
    <w:p>
      <w:r>
        <w:rPr>
          <w:b/>
        </w:rPr>
        <w:t xml:space="preserve">63 </w:t>
      </w:r>
      <w:r>
        <w:t xml:space="preserve">And he asked for a writing table, and wrote, saying, His name is John. And they marveled all.</w:t>
      </w:r>
      <w:r>
        <w:rPr>
          <w:rStyle w:val="FootnoteReference"/>
        </w:rPr>
        <w:footnoteReference w:id="3711"/>
      </w:r>
      <w:r>
        <w:rPr>
          <w:rStyle w:val="FootnoteReference"/>
        </w:rPr>
        <w:footnoteReference w:id="3712"/>
      </w:r>
    </w:p>
    <w:p>
      <w:r>
        <w:rPr>
          <w:b/>
        </w:rPr>
        <w:t xml:space="preserve">64 </w:t>
      </w:r>
      <w:r>
        <w:t xml:space="preserve">And his mouth</w:t>
      </w:r>
      <w:r>
        <w:rPr>
          <w:rStyle w:val="FootnoteReference"/>
        </w:rPr>
        <w:footnoteReference w:id="3713"/>
      </w:r>
      <w:r>
        <w:t xml:space="preserve"> was opened immediately, and his tongue was loosed, and he spoke, and praised God.</w:t>
      </w:r>
    </w:p>
    <w:p>
      <w:r>
        <w:rPr>
          <w:b/>
        </w:rPr>
        <w:t xml:space="preserve">65 </w:t>
      </w:r>
      <w:r>
        <w:t xml:space="preserve">And fear</w:t>
      </w:r>
      <w:r>
        <w:rPr>
          <w:rStyle w:val="FootnoteReference"/>
        </w:rPr>
        <w:footnoteReference w:id="3714"/>
      </w:r>
      <w:r>
        <w:t xml:space="preserve"> came on all that dwelt around them: and all these sayings were reported widely throughout all the hill country of Judea.</w:t>
      </w:r>
    </w:p>
    <w:p>
      <w:r>
        <w:rPr>
          <w:b/>
        </w:rPr>
        <w:t xml:space="preserve">66 </w:t>
      </w:r>
      <w:r>
        <w:t xml:space="preserve">And all those who heard them laid</w:t>
      </w:r>
      <w:r>
        <w:rPr>
          <w:rStyle w:val="FootnoteReference"/>
        </w:rPr>
        <w:footnoteReference w:id="3715"/>
      </w:r>
      <w:r>
        <w:t xml:space="preserve"> them up in their hearts, saying, What manner of child shall this be! And the hand of the Lord was with him.</w:t>
      </w:r>
    </w:p>
    <w:p>
      <w:r>
        <w:rPr>
          <w:b/>
        </w:rPr>
        <w:t xml:space="preserve">67 </w:t>
      </w:r>
      <w:r>
        <w:t xml:space="preserve">And his father Zacharias was filled</w:t>
      </w:r>
      <w:r>
        <w:rPr>
          <w:rStyle w:val="FootnoteReference"/>
        </w:rPr>
        <w:footnoteReference w:id="3716"/>
      </w:r>
      <w:r>
        <w:t xml:space="preserve"> with the Holy Spirit, and prophesied, saying,</w:t>
      </w:r>
    </w:p>
    <w:p>
      <w:r>
        <w:rPr>
          <w:b/>
        </w:rPr>
        <w:t xml:space="preserve">68 </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p>
    <w:p>
      <w:r>
        <w:rPr>
          <w:b/>
        </w:rPr>
        <w:t xml:space="preserve">69 </w:t>
      </w:r>
      <w:r>
        <w:t xml:space="preserve">And has raised up a horn of salvation for us in the house of his servant David;</w:t>
      </w:r>
      <w:r>
        <w:rPr>
          <w:rStyle w:val="FootnoteReference"/>
        </w:rPr>
        <w:footnoteReference w:id="3719"/>
      </w:r>
      <w:r>
        <w:rPr>
          <w:rStyle w:val="FootnoteReference"/>
        </w:rPr>
        <w:footnoteReference w:id="3720"/>
      </w:r>
    </w:p>
    <w:p>
      <w:r>
        <w:rPr>
          <w:b/>
        </w:rPr>
        <w:t xml:space="preserve">70 </w:t>
      </w:r>
      <w:r>
        <w:t xml:space="preserve">As he spoke by the mouth of his holy prophets, who have been since the world began:</w:t>
      </w:r>
      <w:r>
        <w:rPr>
          <w:rStyle w:val="FootnoteReference"/>
        </w:rPr>
        <w:footnoteReference w:id="3721"/>
      </w:r>
    </w:p>
    <w:p>
      <w:r>
        <w:rPr>
          <w:b/>
        </w:rPr>
        <w:t xml:space="preserve">71 </w:t>
      </w:r>
      <w:r>
        <w:t xml:space="preserve">That we should be saved from our enemies, and from the hand of all who hate us;</w:t>
      </w:r>
      <w:r>
        <w:rPr>
          <w:rStyle w:val="FootnoteReference"/>
        </w:rPr>
        <w:footnoteReference w:id="3722"/>
      </w:r>
    </w:p>
    <w:p>
      <w:r>
        <w:rPr>
          <w:b/>
        </w:rPr>
        <w:t xml:space="preserve">72 </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p>
    <w:p>
      <w:r>
        <w:rPr>
          <w:b/>
        </w:rPr>
        <w:t xml:space="preserve">73 </w:t>
      </w:r>
      <w:r>
        <w:t xml:space="preserve">The oath which he swore to our father Abraham,</w:t>
      </w:r>
      <w:r>
        <w:rPr>
          <w:rStyle w:val="FootnoteReference"/>
        </w:rPr>
        <w:footnoteReference w:id="3725"/>
      </w:r>
    </w:p>
    <w:p>
      <w:r>
        <w:rPr>
          <w:b/>
        </w:rPr>
        <w:t xml:space="preserve">74 </w:t>
      </w:r>
      <w:r>
        <w:t xml:space="preserve">That he would grant to us, that we</w:t>
      </w:r>
      <w:r>
        <w:rPr>
          <w:rStyle w:val="FootnoteReference"/>
        </w:rPr>
        <w:footnoteReference w:id="3726"/>
      </w:r>
      <w:r>
        <w:t xml:space="preserve"> being delivered out of the hand of our enemies might serve him without fear,</w:t>
      </w:r>
    </w:p>
    <w:p>
      <w:r>
        <w:rPr>
          <w:b/>
        </w:rPr>
        <w:t xml:space="preserve">75 </w:t>
      </w:r>
      <w:r>
        <w:t xml:space="preserve">In holiness and righteousness before him, all the days of our life.</w:t>
      </w:r>
      <w:r>
        <w:rPr>
          <w:rStyle w:val="FootnoteReference"/>
        </w:rPr>
        <w:footnoteReference w:id="3727"/>
      </w:r>
    </w:p>
    <w:p>
      <w:r>
        <w:rPr>
          <w:b/>
        </w:rPr>
        <w:t xml:space="preserve">76 </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p>
    <w:p>
      <w:r>
        <w:rPr>
          <w:b/>
        </w:rPr>
        <w:t xml:space="preserve">77 </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p>
    <w:p>
      <w:r>
        <w:rPr>
          <w:b/>
        </w:rPr>
        <w:t xml:space="preserve">78 </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p>
    <w:p>
      <w:r>
        <w:rPr>
          <w:b/>
        </w:rPr>
        <w:t xml:space="preserve">79 </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p>
    <w:p>
      <w:r>
        <w:rPr>
          <w:b/>
        </w:rPr>
        <w:t xml:space="preserve">80 </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p>
    <w:p>
      <w:r>
        <w:rPr>
          <w:b/>
        </w:rPr>
        <w:t xml:space="preserve">2 </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p>
    <w:p>
      <w:r>
        <w:rPr>
          <w:b/>
        </w:rPr>
        <w:t xml:space="preserve">3 </w:t>
      </w:r>
      <w:r>
        <w:t xml:space="preserve">And all went to be registered, every one into his own city.</w:t>
      </w:r>
    </w:p>
    <w:p>
      <w:r>
        <w:rPr>
          <w:b/>
        </w:rPr>
        <w:t xml:space="preserve">4 </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p>
    <w:p>
      <w:r>
        <w:rPr>
          <w:b/>
        </w:rPr>
        <w:t xml:space="preserve">5 </w:t>
      </w:r>
      <w:r>
        <w:t xml:space="preserve">To be registered with Mary</w:t>
      </w:r>
      <w:r>
        <w:rPr>
          <w:rStyle w:val="FootnoteReference"/>
        </w:rPr>
        <w:footnoteReference w:id="3759"/>
      </w:r>
      <w:r>
        <w:t xml:space="preserve"> his betrothed wife, being pregnant.</w:t>
      </w:r>
      <w:r>
        <w:rPr>
          <w:rStyle w:val="FootnoteReference"/>
        </w:rPr>
        <w:footnoteReference w:id="3760"/>
      </w:r>
    </w:p>
    <w:p>
      <w:r>
        <w:rPr>
          <w:b/>
        </w:rPr>
        <w:t xml:space="preserve">6 </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p>
    <w:p>
      <w:r>
        <w:rPr>
          <w:b/>
        </w:rPr>
        <w:t xml:space="preserve">7 </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p>
    <w:p>
      <w:r>
        <w:rPr>
          <w:b/>
        </w:rPr>
        <w:t xml:space="preserve">8 </w:t>
      </w:r>
      <w:r>
        <w:t xml:space="preserve">And there were in the same country shepherds abiding</w:t>
      </w:r>
      <w:r>
        <w:rPr>
          <w:rStyle w:val="FootnoteReference"/>
        </w:rPr>
        <w:footnoteReference w:id="3766"/>
      </w:r>
      <w:r>
        <w:t xml:space="preserve"> in the field, keeping watch over their flock by night.</w:t>
      </w:r>
    </w:p>
    <w:p>
      <w:r>
        <w:rPr>
          <w:b/>
        </w:rPr>
        <w:t xml:space="preserve">9 </w:t>
      </w:r>
      <w:r>
        <w:t xml:space="preserve">And, look, the angel of the Lord came upon them, and the glory of the Lord shone round about them: and they were greatly afraid.</w:t>
      </w:r>
      <w:r>
        <w:rPr>
          <w:rStyle w:val="FootnoteReference"/>
        </w:rPr>
        <w:footnoteReference w:id="3767"/>
      </w:r>
    </w:p>
    <w:p>
      <w:r>
        <w:rPr>
          <w:b/>
        </w:rPr>
        <w:t xml:space="preserve">10 </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p>
    <w:p>
      <w:r>
        <w:rPr>
          <w:b/>
        </w:rPr>
        <w:t xml:space="preserve">11 </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p>
    <w:p>
      <w:r>
        <w:rPr>
          <w:b/>
        </w:rPr>
        <w:t xml:space="preserve">12 </w:t>
      </w:r>
      <w:r>
        <w:t xml:space="preserve">And this shall be a sign to you; You shall find the baby wrapped in swaddling clothes, lying in a manger.</w:t>
      </w:r>
      <w:r>
        <w:rPr>
          <w:rStyle w:val="FootnoteReference"/>
        </w:rPr>
        <w:footnoteReference w:id="3775"/>
      </w:r>
    </w:p>
    <w:p>
      <w:r>
        <w:rPr>
          <w:b/>
        </w:rPr>
        <w:t xml:space="preserve">13 </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p>
    <w:p>
      <w:r>
        <w:rPr>
          <w:b/>
        </w:rPr>
        <w:t xml:space="preserve">14 </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p>
    <w:p>
      <w:r>
        <w:rPr>
          <w:b/>
        </w:rPr>
        <w:t xml:space="preserve">15 </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p>
    <w:p>
      <w:r>
        <w:rPr>
          <w:b/>
        </w:rPr>
        <w:t xml:space="preserve">16 </w:t>
      </w:r>
      <w:r>
        <w:t xml:space="preserve">And they came with haste, and found</w:t>
      </w:r>
      <w:r>
        <w:rPr>
          <w:rStyle w:val="FootnoteReference"/>
        </w:rPr>
        <w:footnoteReference w:id="3784"/>
      </w:r>
      <w:r>
        <w:t xml:space="preserve"> Mary, and Joseph, and the baby lying in a manger.</w:t>
      </w:r>
    </w:p>
    <w:p>
      <w:r>
        <w:rPr>
          <w:b/>
        </w:rPr>
        <w:t xml:space="preserve">17 </w:t>
      </w:r>
      <w:r>
        <w:t xml:space="preserve">And when they had seen it, they made known abroad the saying which was told them concerning this child.</w:t>
      </w:r>
      <w:r>
        <w:rPr>
          <w:rStyle w:val="FootnoteReference"/>
        </w:rPr>
        <w:footnoteReference w:id="3785"/>
      </w:r>
    </w:p>
    <w:p>
      <w:r>
        <w:rPr>
          <w:b/>
        </w:rPr>
        <w:t xml:space="preserve">18 </w:t>
      </w:r>
      <w:r>
        <w:t xml:space="preserve">And all those who heard it wondered</w:t>
      </w:r>
      <w:r>
        <w:rPr>
          <w:rStyle w:val="FootnoteReference"/>
        </w:rPr>
        <w:footnoteReference w:id="3786"/>
      </w:r>
      <w:r>
        <w:t xml:space="preserve"> at those things which were told them by the shepherds.</w:t>
      </w:r>
    </w:p>
    <w:p>
      <w:r>
        <w:rPr>
          <w:b/>
        </w:rPr>
        <w:t xml:space="preserve">19 </w:t>
      </w:r>
      <w:r>
        <w:t xml:space="preserve">But Mary kept all these things, and pondered them in her heart.</w:t>
      </w:r>
      <w:r>
        <w:rPr>
          <w:rStyle w:val="FootnoteReference"/>
        </w:rPr>
        <w:footnoteReference w:id="3787"/>
      </w:r>
    </w:p>
    <w:p>
      <w:r>
        <w:rPr>
          <w:b/>
        </w:rPr>
        <w:t xml:space="preserve">20 </w:t>
      </w:r>
      <w:r>
        <w:t xml:space="preserve">And the shepherds returned, glorifying and praising God for all the things that they had heard and seen, as it was told to them.</w:t>
      </w:r>
      <w:r>
        <w:rPr>
          <w:rStyle w:val="FootnoteReference"/>
        </w:rPr>
        <w:footnoteReference w:id="3788"/>
      </w:r>
    </w:p>
    <w:p>
      <w:r>
        <w:rPr>
          <w:b/>
        </w:rPr>
        <w:t xml:space="preserve">21 </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p>
    <w:p>
      <w:r>
        <w:rPr>
          <w:b/>
        </w:rPr>
        <w:t xml:space="preserve">22 </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p>
    <w:p>
      <w:r>
        <w:rPr>
          <w:b/>
        </w:rPr>
        <w:t xml:space="preserve">23 </w:t>
      </w:r>
      <w:r>
        <w:t xml:space="preserve">(As it is written in the law of the Lord, Every male that opens the womb shall be called holy to the Lord;)</w:t>
      </w:r>
    </w:p>
    <w:p>
      <w:r>
        <w:rPr>
          <w:b/>
        </w:rPr>
        <w:t xml:space="preserve">24 </w:t>
      </w:r>
      <w:r>
        <w:t xml:space="preserve">And to offer a sacrifice according to that which is said in the law of the Lord, A pair</w:t>
      </w:r>
      <w:r>
        <w:rPr>
          <w:rStyle w:val="FootnoteReference"/>
        </w:rPr>
        <w:footnoteReference w:id="3796"/>
      </w:r>
      <w:r>
        <w:t xml:space="preserve"> of turtledoves, or two young pigeons.</w:t>
      </w:r>
    </w:p>
    <w:p>
      <w:r>
        <w:rPr>
          <w:b/>
        </w:rPr>
        <w:t xml:space="preserve">25 </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p>
    <w:p>
      <w:r>
        <w:rPr>
          <w:b/>
        </w:rPr>
        <w:t xml:space="preserve">26 </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p>
    <w:p>
      <w:r>
        <w:rPr>
          <w:b/>
        </w:rPr>
        <w:t xml:space="preserve">27 </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p>
    <w:p>
      <w:r>
        <w:rPr>
          <w:b/>
        </w:rPr>
        <w:t xml:space="preserve">28 </w:t>
      </w:r>
      <w:r>
        <w:t xml:space="preserve">Then he took</w:t>
      </w:r>
      <w:r>
        <w:rPr>
          <w:rStyle w:val="FootnoteReference"/>
        </w:rPr>
        <w:footnoteReference w:id="3808"/>
      </w:r>
      <w:r>
        <w:t xml:space="preserve"> him up in his arms, and blessed God, and said,</w:t>
      </w:r>
      <w:r>
        <w:rPr>
          <w:rStyle w:val="FootnoteReference"/>
        </w:rPr>
        <w:footnoteReference w:id="3809"/>
      </w:r>
    </w:p>
    <w:p>
      <w:r>
        <w:rPr>
          <w:b/>
        </w:rPr>
        <w:t xml:space="preserve">29 </w:t>
      </w:r>
      <w:r>
        <w:t xml:space="preserve">Lord</w:t>
      </w:r>
      <w:r>
        <w:rPr>
          <w:rStyle w:val="FootnoteReference"/>
        </w:rPr>
        <w:footnoteReference w:id="3810"/>
      </w:r>
      <w:r>
        <w:t xml:space="preserve">, now let you your slave depart in peace, according to your word:</w:t>
      </w:r>
      <w:r>
        <w:rPr>
          <w:rStyle w:val="FootnoteReference"/>
        </w:rPr>
        <w:footnoteReference w:id="3811"/>
      </w:r>
    </w:p>
    <w:p>
      <w:r>
        <w:rPr>
          <w:b/>
        </w:rPr>
        <w:t xml:space="preserve">30 </w:t>
      </w:r>
      <w:r>
        <w:t xml:space="preserve">For my eyes have seen your salvation,</w:t>
      </w:r>
      <w:r>
        <w:rPr>
          <w:rStyle w:val="FootnoteReference"/>
        </w:rPr>
        <w:footnoteReference w:id="3812"/>
      </w:r>
    </w:p>
    <w:p>
      <w:r>
        <w:rPr>
          <w:b/>
        </w:rPr>
        <w:t xml:space="preserve">31 </w:t>
      </w:r>
      <w:r>
        <w:t xml:space="preserve">Which you have prepared before the face of all peoples;</w:t>
      </w:r>
      <w:r>
        <w:rPr>
          <w:rStyle w:val="FootnoteReference"/>
        </w:rPr>
        <w:footnoteReference w:id="3813"/>
      </w:r>
    </w:p>
    <w:p>
      <w:r>
        <w:rPr>
          <w:b/>
        </w:rPr>
        <w:t xml:space="preserve">32 </w:t>
      </w:r>
      <w:r>
        <w:t xml:space="preserve">A light</w:t>
      </w:r>
      <w:r>
        <w:rPr>
          <w:rStyle w:val="FootnoteReference"/>
        </w:rPr>
        <w:footnoteReference w:id="3814"/>
      </w:r>
      <w:r>
        <w:t xml:space="preserve"> to lighten the nations, and the glory of your people Israel.</w:t>
      </w:r>
      <w:r>
        <w:rPr>
          <w:rStyle w:val="FootnoteReference"/>
        </w:rPr>
        <w:footnoteReference w:id="3815"/>
      </w:r>
    </w:p>
    <w:p>
      <w:r>
        <w:rPr>
          <w:b/>
        </w:rPr>
        <w:t xml:space="preserve">33 </w:t>
      </w:r>
      <w:r>
        <w:t xml:space="preserve">And Joseph and his mother marveled at those things which were spoken of him.</w:t>
      </w:r>
      <w:r>
        <w:rPr>
          <w:rStyle w:val="FootnoteReference"/>
        </w:rPr>
        <w:footnoteReference w:id="3816"/>
      </w:r>
    </w:p>
    <w:p>
      <w:r>
        <w:rPr>
          <w:b/>
        </w:rPr>
        <w:t xml:space="preserve">34 </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p>
    <w:p>
      <w:r>
        <w:rPr>
          <w:b/>
        </w:rPr>
        <w:t xml:space="preserve">35 </w:t>
      </w:r>
      <w:r>
        <w:t xml:space="preserve">(Yes, a sword</w:t>
      </w:r>
      <w:r>
        <w:rPr>
          <w:rStyle w:val="FootnoteReference"/>
        </w:rPr>
        <w:footnoteReference w:id="3821"/>
      </w:r>
      <w:r>
        <w:t xml:space="preserve"> shall pierce through your own soul also,) that the thoughts of many hearts may be revealed.</w:t>
      </w:r>
    </w:p>
    <w:p>
      <w:r>
        <w:rPr>
          <w:b/>
        </w:rPr>
        <w:t xml:space="preserve">36 </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p>
    <w:p>
      <w:r>
        <w:rPr>
          <w:b/>
        </w:rPr>
        <w:t xml:space="preserve">37 </w:t>
      </w:r>
      <w:r>
        <w:t xml:space="preserve">And she was a widow of about eighty-four years, who did not depart from the temple, but served God with fastings and prayers night and day.</w:t>
      </w:r>
      <w:r>
        <w:rPr>
          <w:rStyle w:val="FootnoteReference"/>
        </w:rPr>
        <w:footnoteReference w:id="3828"/>
      </w:r>
    </w:p>
    <w:p>
      <w:r>
        <w:rPr>
          <w:b/>
        </w:rPr>
        <w:t xml:space="preserve">38 </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p>
    <w:p>
      <w:r>
        <w:rPr>
          <w:b/>
        </w:rPr>
        <w:t xml:space="preserve">39 </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p>
    <w:p>
      <w:r>
        <w:rPr>
          <w:b/>
        </w:rPr>
        <w:t xml:space="preserve">40 </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p>
    <w:p>
      <w:r>
        <w:rPr>
          <w:b/>
        </w:rPr>
        <w:t xml:space="preserve">41 </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p>
    <w:p>
      <w:r>
        <w:rPr>
          <w:b/>
        </w:rPr>
        <w:t xml:space="preserve">42 </w:t>
      </w:r>
      <w:r>
        <w:t xml:space="preserve">And when he was twelve years old, they went up to Jerusalem after the custom of the feast.</w:t>
      </w:r>
    </w:p>
    <w:p>
      <w:r>
        <w:rPr>
          <w:b/>
        </w:rPr>
        <w:t xml:space="preserve">43 </w:t>
      </w:r>
      <w:r>
        <w:t xml:space="preserve">And when they had completed the days, as they returned, the child Jesus remained behind in Jerusalem; and Joseph and his mother did not know it.</w:t>
      </w:r>
      <w:r>
        <w:rPr>
          <w:rStyle w:val="FootnoteReference"/>
        </w:rPr>
        <w:footnoteReference w:id="3840"/>
      </w:r>
    </w:p>
    <w:p>
      <w:r>
        <w:rPr>
          <w:b/>
        </w:rPr>
        <w:t xml:space="preserve">44 </w:t>
      </w:r>
      <w:r>
        <w:t xml:space="preserve">But they, supposing him to have been in the company, went a day's journey; and they sought him among their relatives and acquaintance.</w:t>
      </w:r>
      <w:r>
        <w:rPr>
          <w:rStyle w:val="FootnoteReference"/>
        </w:rPr>
        <w:footnoteReference w:id="3841"/>
      </w:r>
    </w:p>
    <w:p>
      <w:r>
        <w:rPr>
          <w:b/>
        </w:rPr>
        <w:t xml:space="preserve">45 </w:t>
      </w:r>
      <w:r>
        <w:t xml:space="preserve">And when they did not find him, they turned back again to Jerusalem, seeking him.</w:t>
      </w:r>
    </w:p>
    <w:p>
      <w:r>
        <w:rPr>
          <w:b/>
        </w:rPr>
        <w:t xml:space="preserve">46 </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p>
    <w:p>
      <w:r>
        <w:rPr>
          <w:b/>
        </w:rPr>
        <w:t xml:space="preserve">47 </w:t>
      </w:r>
      <w:r>
        <w:t xml:space="preserve">And all that heard him were astonished at his understanding and answers.</w:t>
      </w:r>
      <w:r>
        <w:rPr>
          <w:rStyle w:val="FootnoteReference"/>
        </w:rPr>
        <w:footnoteReference w:id="3844"/>
      </w:r>
    </w:p>
    <w:p>
      <w:r>
        <w:rPr>
          <w:b/>
        </w:rPr>
        <w:t xml:space="preserve">48 </w:t>
      </w:r>
      <w:r>
        <w:t xml:space="preserve">And when they saw him, they were amazed: and his mother said to him, Son, why have you dealt with us thus? look, your father and I have sought you anxiously.</w:t>
      </w:r>
      <w:r>
        <w:rPr>
          <w:rStyle w:val="FootnoteReference"/>
        </w:rPr>
        <w:footnoteReference w:id="3845"/>
      </w:r>
    </w:p>
    <w:p>
      <w:r>
        <w:rPr>
          <w:b/>
        </w:rPr>
        <w:t xml:space="preserve">49 </w:t>
      </w:r>
      <w:r>
        <w:t xml:space="preserve">And he said to them, How is it that you sought me? do you not know that I must be about my Father's business?</w:t>
      </w:r>
      <w:r>
        <w:rPr>
          <w:rStyle w:val="FootnoteReference"/>
        </w:rPr>
        <w:footnoteReference w:id="3846"/>
      </w:r>
    </w:p>
    <w:p>
      <w:r>
        <w:rPr>
          <w:b/>
        </w:rPr>
        <w:t xml:space="preserve">50 </w:t>
      </w:r>
      <w:r>
        <w:t xml:space="preserve">And they did not understand the saying which he spoke to them.</w:t>
      </w:r>
      <w:r>
        <w:rPr>
          <w:rStyle w:val="FootnoteReference"/>
        </w:rPr>
        <w:footnoteReference w:id="3847"/>
      </w:r>
    </w:p>
    <w:p>
      <w:r>
        <w:rPr>
          <w:b/>
        </w:rPr>
        <w:t xml:space="preserve">51 </w:t>
      </w:r>
      <w:r>
        <w:t xml:space="preserve">And he went down with them, and came to Nazareth, and was subject to them: but his mother kept</w:t>
      </w:r>
      <w:r>
        <w:rPr>
          <w:rStyle w:val="FootnoteReference"/>
        </w:rPr>
        <w:footnoteReference w:id="3848"/>
      </w:r>
      <w:r>
        <w:t xml:space="preserve"> all these sayings in her heart.</w:t>
      </w:r>
    </w:p>
    <w:p>
      <w:r>
        <w:rPr>
          <w:b/>
        </w:rPr>
        <w:t xml:space="preserve">52 </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p>
    <w:p>
      <w:r>
        <w:rPr>
          <w:b/>
        </w:rPr>
        <w:t xml:space="preserve">2 </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p>
    <w:p>
      <w:r>
        <w:rPr>
          <w:b/>
        </w:rPr>
        <w:t xml:space="preserve">3 </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p>
    <w:p>
      <w:r>
        <w:rPr>
          <w:b/>
        </w:rPr>
        <w:t xml:space="preserve">4 </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p>
    <w:p>
      <w:r>
        <w:rPr>
          <w:b/>
        </w:rPr>
        <w:t xml:space="preserve">5 </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p>
    <w:p>
      <w:r>
        <w:rPr>
          <w:b/>
        </w:rPr>
        <w:t xml:space="preserve">6 </w:t>
      </w:r>
      <w:r>
        <w:t xml:space="preserve">And all flesh shall see the salvation of God.</w:t>
      </w:r>
      <w:r>
        <w:rPr>
          <w:rStyle w:val="FootnoteReference"/>
        </w:rPr>
        <w:footnoteReference w:id="3887"/>
      </w:r>
    </w:p>
    <w:p>
      <w:r>
        <w:rPr>
          <w:b/>
        </w:rPr>
        <w:t xml:space="preserve">7 </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p>
    <w:p>
      <w:r>
        <w:rPr>
          <w:b/>
        </w:rPr>
        <w:t xml:space="preserve">8 </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p>
    <w:p>
      <w:r>
        <w:rPr>
          <w:b/>
        </w:rPr>
        <w:t xml:space="preserve">9 </w:t>
      </w:r>
      <w:r>
        <w:t xml:space="preserve">And now also the axe is laid to the root of the trees: every tree therefore which does not bring forth good fruit is cut down, and cast into the fire.</w:t>
      </w:r>
      <w:r>
        <w:rPr>
          <w:rStyle w:val="FootnoteReference"/>
        </w:rPr>
        <w:footnoteReference w:id="3894"/>
      </w:r>
    </w:p>
    <w:p>
      <w:r>
        <w:rPr>
          <w:b/>
        </w:rPr>
        <w:t xml:space="preserve">10 </w:t>
      </w:r>
      <w:r>
        <w:t xml:space="preserve">And the people asked him, saying, What shall we do then?</w:t>
      </w:r>
    </w:p>
    <w:p>
      <w:r>
        <w:rPr>
          <w:b/>
        </w:rPr>
        <w:t xml:space="preserve">11 </w:t>
      </w:r>
      <w:r>
        <w:t xml:space="preserve">He answers and says to them, the one who has two tunics, let him impart to him who has none; and the one who has food, let him do likewise.</w:t>
      </w:r>
      <w:r>
        <w:rPr>
          <w:rStyle w:val="FootnoteReference"/>
        </w:rPr>
        <w:footnoteReference w:id="3895"/>
      </w:r>
    </w:p>
    <w:p>
      <w:r>
        <w:rPr>
          <w:b/>
        </w:rPr>
        <w:t xml:space="preserve">12 </w:t>
      </w:r>
      <w:r>
        <w:t xml:space="preserve">Then came also tax collectors to be baptized, and said to him, Teacher, what shall we do?</w:t>
      </w:r>
      <w:r>
        <w:rPr>
          <w:rStyle w:val="FootnoteReference"/>
        </w:rPr>
        <w:footnoteReference w:id="3896"/>
      </w:r>
    </w:p>
    <w:p>
      <w:r>
        <w:rPr>
          <w:b/>
        </w:rPr>
        <w:t xml:space="preserve">13 </w:t>
      </w:r>
      <w:r>
        <w:t xml:space="preserve">And he said to them, Collect no more than that which is appointed you.</w:t>
      </w:r>
      <w:r>
        <w:rPr>
          <w:rStyle w:val="FootnoteReference"/>
        </w:rPr>
        <w:footnoteReference w:id="3897"/>
      </w:r>
    </w:p>
    <w:p>
      <w:r>
        <w:rPr>
          <w:b/>
        </w:rPr>
        <w:t xml:space="preserve">14 </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p>
    <w:p>
      <w:r>
        <w:rPr>
          <w:b/>
        </w:rPr>
        <w:t xml:space="preserve">15 </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p>
    <w:p>
      <w:r>
        <w:rPr>
          <w:b/>
        </w:rPr>
        <w:t xml:space="preserve">16 </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p>
    <w:p>
      <w:r>
        <w:rPr>
          <w:b/>
        </w:rPr>
        <w:t xml:space="preserve">17 </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p>
    <w:p>
      <w:r>
        <w:rPr>
          <w:b/>
        </w:rPr>
        <w:t xml:space="preserve">18 </w:t>
      </w:r>
      <w:r>
        <w:t xml:space="preserve">And many other things in his exhortation he preached to the people.</w:t>
      </w:r>
      <w:r>
        <w:rPr>
          <w:rStyle w:val="FootnoteReference"/>
        </w:rPr>
        <w:footnoteReference w:id="3915"/>
      </w:r>
    </w:p>
    <w:p>
      <w:r>
        <w:rPr>
          <w:b/>
        </w:rPr>
        <w:t xml:space="preserve">19 </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p>
    <w:p>
      <w:r>
        <w:rPr>
          <w:b/>
        </w:rPr>
        <w:t xml:space="preserve">20 </w:t>
      </w:r>
      <w:r>
        <w:t xml:space="preserve">Added yet this above all, that he shut John up in prison.</w:t>
      </w:r>
      <w:r>
        <w:rPr>
          <w:rStyle w:val="FootnoteReference"/>
        </w:rPr>
        <w:footnoteReference w:id="3918"/>
      </w:r>
    </w:p>
    <w:p>
      <w:r>
        <w:rPr>
          <w:b/>
        </w:rPr>
        <w:t xml:space="preserve">21 </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p>
    <w:p>
      <w:r>
        <w:rPr>
          <w:b/>
        </w:rPr>
        <w:t xml:space="preserve">22 </w:t>
      </w:r>
      <w:r>
        <w:t xml:space="preserve">And the Holy Spirit descended in a bodily shape like a dove upon him, and a voice came from heaven, which said, You are my beloved Son; in you I am well pleased.</w:t>
      </w:r>
      <w:r>
        <w:rPr>
          <w:rStyle w:val="FootnoteReference"/>
        </w:rPr>
        <w:footnoteReference w:id="3923"/>
      </w:r>
    </w:p>
    <w:p>
      <w:r>
        <w:rPr>
          <w:b/>
        </w:rPr>
        <w:t xml:space="preserve">23 </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p>
    <w:p>
      <w:r>
        <w:rPr>
          <w:b/>
        </w:rPr>
        <w:t xml:space="preserve">24 </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p>
    <w:p>
      <w:r>
        <w:rPr>
          <w:b/>
        </w:rPr>
        <w:t xml:space="preserve">25 </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p>
    <w:p>
      <w:r>
        <w:rPr>
          <w:b/>
        </w:rPr>
        <w:t xml:space="preserve">26 </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p>
    <w:p>
      <w:r>
        <w:rPr>
          <w:b/>
        </w:rPr>
        <w:t xml:space="preserve">27 </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p>
    <w:p>
      <w:r>
        <w:rPr>
          <w:b/>
        </w:rPr>
        <w:t xml:space="preserve">28 </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p>
    <w:p>
      <w:r>
        <w:rPr>
          <w:b/>
        </w:rPr>
        <w:t xml:space="preserve">29 </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p>
    <w:p>
      <w:r>
        <w:rPr>
          <w:b/>
        </w:rPr>
        <w:t xml:space="preserve">30 </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p>
    <w:p>
      <w:r>
        <w:rPr>
          <w:b/>
        </w:rPr>
        <w:t xml:space="preserve">31 </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p>
    <w:p>
      <w:r>
        <w:rPr>
          <w:b/>
        </w:rPr>
        <w:t xml:space="preserve">32 </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p>
    <w:p>
      <w:r>
        <w:rPr>
          <w:b/>
        </w:rPr>
        <w:t xml:space="preserve">33 </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p>
    <w:p>
      <w:r>
        <w:rPr>
          <w:b/>
        </w:rPr>
        <w:t xml:space="preserve">34 </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p>
    <w:p>
      <w:r>
        <w:rPr>
          <w:b/>
        </w:rPr>
        <w:t xml:space="preserve">35 </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p>
    <w:p>
      <w:r>
        <w:rPr>
          <w:b/>
        </w:rPr>
        <w:t xml:space="preserve">36 </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p>
    <w:p>
      <w:r>
        <w:rPr>
          <w:b/>
        </w:rPr>
        <w:t xml:space="preserve">37 </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p>
    <w:p>
      <w:r>
        <w:rPr>
          <w:b/>
        </w:rPr>
        <w:t xml:space="preserve">38 </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p>
    <w:p>
      <w:r>
        <w:rPr>
          <w:b/>
        </w:rPr>
        <w:t xml:space="preserve">2 </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p>
    <w:p>
      <w:r>
        <w:rPr>
          <w:b/>
        </w:rPr>
        <w:t xml:space="preserve">3 </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p>
    <w:p>
      <w:r>
        <w:rPr>
          <w:b/>
        </w:rPr>
        <w:t xml:space="preserve">4 </w:t>
      </w:r>
      <w:r>
        <w:t xml:space="preserve">And Jesus answered him, saying, It is written, That man shall not live by bread alone, but by every word of God.</w:t>
      </w:r>
      <w:r>
        <w:rPr>
          <w:rStyle w:val="FootnoteReference"/>
        </w:rPr>
        <w:footnoteReference w:id="4029"/>
      </w:r>
    </w:p>
    <w:p>
      <w:r>
        <w:rPr>
          <w:b/>
        </w:rPr>
        <w:t xml:space="preserve">5 </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p>
    <w:p>
      <w:r>
        <w:rPr>
          <w:b/>
        </w:rPr>
        <w:t xml:space="preserve">6 </w:t>
      </w:r>
      <w:r>
        <w:t xml:space="preserve">And the devil said to him, All this authority will I give you, and the glory of them: for that is delivered to me; and to whomever I will I give it.</w:t>
      </w:r>
      <w:r>
        <w:rPr>
          <w:rStyle w:val="FootnoteReference"/>
        </w:rPr>
        <w:footnoteReference w:id="4032"/>
      </w:r>
    </w:p>
    <w:p>
      <w:r>
        <w:rPr>
          <w:b/>
        </w:rPr>
        <w:t xml:space="preserve">7 </w:t>
      </w:r>
      <w:r>
        <w:t xml:space="preserve">If you therefore will worship before me, all shall be yours.</w:t>
      </w:r>
      <w:r>
        <w:rPr>
          <w:rStyle w:val="FootnoteReference"/>
        </w:rPr>
        <w:footnoteReference w:id="4033"/>
      </w:r>
    </w:p>
    <w:p>
      <w:r>
        <w:rPr>
          <w:b/>
        </w:rPr>
        <w:t xml:space="preserve">8 </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p>
    <w:p>
      <w:r>
        <w:rPr>
          <w:b/>
        </w:rPr>
        <w:t xml:space="preserve">9 </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p>
    <w:p>
      <w:r>
        <w:rPr>
          <w:b/>
        </w:rPr>
        <w:t xml:space="preserve">10 </w:t>
      </w:r>
      <w:r>
        <w:t xml:space="preserve">For it is written, He shall give his angels charge concerning you, to keep you:</w:t>
      </w:r>
      <w:r>
        <w:rPr>
          <w:rStyle w:val="FootnoteReference"/>
        </w:rPr>
        <w:footnoteReference w:id="4042"/>
      </w:r>
      <w:r>
        <w:rPr>
          <w:rStyle w:val="FootnoteReference"/>
        </w:rPr>
        <w:footnoteReference w:id="4043"/>
      </w:r>
    </w:p>
    <w:p>
      <w:r>
        <w:rPr>
          <w:b/>
        </w:rPr>
        <w:t xml:space="preserve">11 </w:t>
      </w:r>
      <w:r>
        <w:t xml:space="preserve">And in their hands they shall bear you up, lest at any time you dash your foot against a stone.</w:t>
      </w:r>
      <w:r>
        <w:rPr>
          <w:rStyle w:val="FootnoteReference"/>
        </w:rPr>
        <w:footnoteReference w:id="4044"/>
      </w:r>
    </w:p>
    <w:p>
      <w:r>
        <w:rPr>
          <w:b/>
        </w:rPr>
        <w:t xml:space="preserve">12 </w:t>
      </w:r>
      <w:r>
        <w:t xml:space="preserve">And Jesus answering said to him, It is said, You shall not test the Lord your God.</w:t>
      </w:r>
      <w:r>
        <w:rPr>
          <w:rStyle w:val="FootnoteReference"/>
        </w:rPr>
        <w:footnoteReference w:id="4045"/>
      </w:r>
    </w:p>
    <w:p>
      <w:r>
        <w:rPr>
          <w:b/>
        </w:rPr>
        <w:t xml:space="preserve">13 </w:t>
      </w:r>
      <w:r>
        <w:t xml:space="preserve">And when the devil had ended every temptation, he departed from him for a season.</w:t>
      </w:r>
      <w:r>
        <w:rPr>
          <w:rStyle w:val="FootnoteReference"/>
        </w:rPr>
        <w:footnoteReference w:id="4046"/>
      </w:r>
    </w:p>
    <w:p>
      <w:r>
        <w:rPr>
          <w:b/>
        </w:rPr>
        <w:t xml:space="preserve">14 </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p>
    <w:p>
      <w:r>
        <w:rPr>
          <w:b/>
        </w:rPr>
        <w:t xml:space="preserve">15 </w:t>
      </w:r>
      <w:r>
        <w:t xml:space="preserve">And he taught in their synagogues, being glorified by all.</w:t>
      </w:r>
      <w:r>
        <w:rPr>
          <w:rStyle w:val="FootnoteReference"/>
        </w:rPr>
        <w:footnoteReference w:id="4051"/>
      </w:r>
    </w:p>
    <w:p>
      <w:r>
        <w:rPr>
          <w:b/>
        </w:rPr>
        <w:t xml:space="preserve">16 </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p>
    <w:p>
      <w:r>
        <w:rPr>
          <w:b/>
        </w:rPr>
        <w:t xml:space="preserve">17 </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p>
    <w:p>
      <w:r>
        <w:rPr>
          <w:b/>
        </w:rPr>
        <w:t xml:space="preserve">18 </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p>
    <w:p>
      <w:r>
        <w:rPr>
          <w:b/>
        </w:rPr>
        <w:t xml:space="preserve">19 </w:t>
      </w:r>
      <w:r>
        <w:t xml:space="preserve">To preach the acceptable year of the Lord.</w:t>
      </w:r>
      <w:r>
        <w:rPr>
          <w:rStyle w:val="FootnoteReference"/>
        </w:rPr>
        <w:footnoteReference w:id="4067"/>
      </w:r>
    </w:p>
    <w:p>
      <w:r>
        <w:rPr>
          <w:b/>
        </w:rPr>
        <w:t xml:space="preserve">20 </w:t>
      </w:r>
      <w:r>
        <w:t xml:space="preserve">And he closed the book, and he gave it again to the attendant, and sat</w:t>
      </w:r>
      <w:r>
        <w:rPr>
          <w:rStyle w:val="FootnoteReference"/>
        </w:rPr>
        <w:footnoteReference w:id="4068"/>
      </w:r>
      <w:r>
        <w:t xml:space="preserve"> down. And the eyes of all those who were in the synagogue were fixed on him.</w:t>
      </w:r>
    </w:p>
    <w:p>
      <w:r>
        <w:rPr>
          <w:b/>
        </w:rPr>
        <w:t xml:space="preserve">21 </w:t>
      </w:r>
      <w:r>
        <w:t xml:space="preserve">And he began to say to them, Today this scripture is fulfilled in your ears.</w:t>
      </w:r>
      <w:r>
        <w:rPr>
          <w:rStyle w:val="FootnoteReference"/>
        </w:rPr>
        <w:footnoteReference w:id="4069"/>
      </w:r>
    </w:p>
    <w:p>
      <w:r>
        <w:rPr>
          <w:b/>
        </w:rPr>
        <w:t xml:space="preserve">22 </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p>
    <w:p>
      <w:r>
        <w:rPr>
          <w:b/>
        </w:rPr>
        <w:t xml:space="preserve">23 </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p>
    <w:p>
      <w:r>
        <w:rPr>
          <w:b/>
        </w:rPr>
        <w:t xml:space="preserve">24 </w:t>
      </w:r>
      <w:r>
        <w:t xml:space="preserve">And he said, Amen, I say to you, No prophet is accepted in his own country.</w:t>
      </w:r>
      <w:r>
        <w:rPr>
          <w:rStyle w:val="FootnoteReference"/>
        </w:rPr>
        <w:footnoteReference w:id="4077"/>
      </w:r>
    </w:p>
    <w:p>
      <w:r>
        <w:rPr>
          <w:b/>
        </w:rPr>
        <w:t xml:space="preserve">25 </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p>
    <w:p>
      <w:r>
        <w:rPr>
          <w:b/>
        </w:rPr>
        <w:t xml:space="preserve">26 </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p>
    <w:p>
      <w:r>
        <w:rPr>
          <w:b/>
        </w:rPr>
        <w:t xml:space="preserve">27 </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p>
    <w:p>
      <w:r>
        <w:rPr>
          <w:b/>
        </w:rPr>
        <w:t xml:space="preserve">28 </w:t>
      </w:r>
      <w:r>
        <w:t xml:space="preserve">And all those in the synagogue, when they heard these things, were filled with wrath,</w:t>
      </w:r>
      <w:r>
        <w:rPr>
          <w:rStyle w:val="FootnoteReference"/>
        </w:rPr>
        <w:footnoteReference w:id="4090"/>
      </w:r>
    </w:p>
    <w:p>
      <w:r>
        <w:rPr>
          <w:b/>
        </w:rPr>
        <w:t xml:space="preserve">29 </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p>
    <w:p>
      <w:r>
        <w:rPr>
          <w:b/>
        </w:rPr>
        <w:t xml:space="preserve">30 </w:t>
      </w:r>
      <w:r>
        <w:t xml:space="preserve">But he, passing through the midst of them, went his way,</w:t>
      </w:r>
      <w:r>
        <w:rPr>
          <w:rStyle w:val="FootnoteReference"/>
        </w:rPr>
        <w:footnoteReference w:id="4092"/>
      </w:r>
    </w:p>
    <w:p>
      <w:r>
        <w:rPr>
          <w:b/>
        </w:rPr>
        <w:t xml:space="preserve">31 </w:t>
      </w:r>
      <w:r>
        <w:t xml:space="preserve">And came down to Capernaum, a city of Galilee, and taught</w:t>
      </w:r>
      <w:r>
        <w:rPr>
          <w:rStyle w:val="FootnoteReference"/>
        </w:rPr>
        <w:footnoteReference w:id="4093"/>
      </w:r>
      <w:r>
        <w:t xml:space="preserve"> them on the Sabbath.</w:t>
      </w:r>
    </w:p>
    <w:p>
      <w:r>
        <w:rPr>
          <w:b/>
        </w:rPr>
        <w:t xml:space="preserve">32 </w:t>
      </w:r>
      <w:r>
        <w:t xml:space="preserve">And they were astonished at his teaching: for his word was with authority.</w:t>
      </w:r>
      <w:r>
        <w:rPr>
          <w:rStyle w:val="FootnoteReference"/>
        </w:rPr>
        <w:footnoteReference w:id="4094"/>
      </w:r>
    </w:p>
    <w:p>
      <w:r>
        <w:rPr>
          <w:b/>
        </w:rPr>
        <w:t xml:space="preserve">33 </w:t>
      </w:r>
      <w:r>
        <w:t xml:space="preserve">And in the synagogue there was a man, who had a spirit of an unclean demon, and cried out with a loud voice,</w:t>
      </w:r>
      <w:r>
        <w:rPr>
          <w:rStyle w:val="FootnoteReference"/>
        </w:rPr>
        <w:footnoteReference w:id="4095"/>
      </w:r>
    </w:p>
    <w:p>
      <w:r>
        <w:rPr>
          <w:b/>
        </w:rPr>
        <w:t xml:space="preserve">34 </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p>
    <w:p>
      <w:r>
        <w:rPr>
          <w:b/>
        </w:rPr>
        <w:t xml:space="preserve">35 </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p>
    <w:p>
      <w:r>
        <w:rPr>
          <w:b/>
        </w:rPr>
        <w:t xml:space="preserve">36 </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p>
    <w:p>
      <w:r>
        <w:rPr>
          <w:b/>
        </w:rPr>
        <w:t xml:space="preserve">37 </w:t>
      </w:r>
      <w:r>
        <w:t xml:space="preserve">And the report about him went out into every place of the region around.</w:t>
      </w:r>
      <w:r>
        <w:rPr>
          <w:rStyle w:val="FootnoteReference"/>
        </w:rPr>
        <w:footnoteReference w:id="4103"/>
      </w:r>
    </w:p>
    <w:p>
      <w:r>
        <w:rPr>
          <w:b/>
        </w:rPr>
        <w:t xml:space="preserve">38 </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p>
    <w:p>
      <w:r>
        <w:rPr>
          <w:b/>
        </w:rPr>
        <w:t xml:space="preserve">39 </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p>
    <w:p>
      <w:r>
        <w:rPr>
          <w:b/>
        </w:rPr>
        <w:t xml:space="preserve">40 </w:t>
      </w:r>
      <w:r>
        <w:t xml:space="preserve">Now when the sun was setting, all those who had any sick with various diseases brought them to him; and he laid his hands on every one of them, and healed them.</w:t>
      </w:r>
    </w:p>
    <w:p>
      <w:r>
        <w:rPr>
          <w:b/>
        </w:rPr>
        <w:t xml:space="preserve">41 </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p>
    <w:p>
      <w:r>
        <w:rPr>
          <w:b/>
        </w:rPr>
        <w:t xml:space="preserve">42 </w:t>
      </w:r>
      <w:r>
        <w:t xml:space="preserve">And when it was day, he departed and went into a deserted place: and the people sought him, and came to him, and tried to hold him back, that he should not depart from them.</w:t>
      </w:r>
      <w:r>
        <w:rPr>
          <w:rStyle w:val="FootnoteReference"/>
        </w:rPr>
        <w:footnoteReference w:id="4112"/>
      </w:r>
    </w:p>
    <w:p>
      <w:r>
        <w:rPr>
          <w:b/>
        </w:rPr>
        <w:t xml:space="preserve">43 </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p>
    <w:p>
      <w:r>
        <w:rPr>
          <w:b/>
        </w:rPr>
        <w:t xml:space="preserve">44 </w:t>
      </w:r>
      <w:r>
        <w:t xml:space="preserve">And he preached in the synagogues of Galilee</w:t>
      </w:r>
      <w:r>
        <w:rPr>
          <w:rStyle w:val="FootnoteReference"/>
        </w:rPr>
        <w:footnoteReference w:id="4115"/>
      </w:r>
      <w:r>
        <w:t xml:space="preserve">.</w:t>
      </w:r>
      <w:r>
        <w:rPr>
          <w:rStyle w:val="FootnoteReference"/>
        </w:rPr>
        <w:footnoteReference w:id="41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p>
    <w:p>
      <w:r>
        <w:rPr>
          <w:b/>
        </w:rPr>
        <w:t xml:space="preserve">2 </w:t>
      </w:r>
      <w:r>
        <w:t xml:space="preserve">And saw two boats standing by the lake: but the fishermen were gone out of them, and were washing</w:t>
      </w:r>
      <w:r>
        <w:rPr>
          <w:rStyle w:val="FootnoteReference"/>
        </w:rPr>
        <w:footnoteReference w:id="4123"/>
      </w:r>
      <w:r>
        <w:t xml:space="preserve"> their nets.</w:t>
      </w:r>
    </w:p>
    <w:p>
      <w:r>
        <w:rPr>
          <w:b/>
        </w:rPr>
        <w:t xml:space="preserve">3 </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p>
    <w:p>
      <w:r>
        <w:rPr>
          <w:b/>
        </w:rPr>
        <w:t xml:space="preserve">4 </w:t>
      </w:r>
      <w:r>
        <w:t xml:space="preserve">Now when he had left speaking, he said to Simon, Launch</w:t>
      </w:r>
      <w:r>
        <w:rPr>
          <w:rStyle w:val="FootnoteReference"/>
        </w:rPr>
        <w:footnoteReference w:id="4126"/>
      </w:r>
      <w:r>
        <w:t xml:space="preserve"> out into the deep, and let down your nets for a catch.</w:t>
      </w:r>
    </w:p>
    <w:p>
      <w:r>
        <w:rPr>
          <w:b/>
        </w:rPr>
        <w:t xml:space="preserve">5 </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p>
    <w:p>
      <w:r>
        <w:rPr>
          <w:b/>
        </w:rPr>
        <w:t xml:space="preserve">6 </w:t>
      </w:r>
      <w:r>
        <w:t xml:space="preserve">And when they had this done, they enclosed</w:t>
      </w:r>
      <w:r>
        <w:rPr>
          <w:rStyle w:val="FootnoteReference"/>
        </w:rPr>
        <w:footnoteReference w:id="4129"/>
      </w:r>
      <w:r>
        <w:t xml:space="preserve"> a great multitude of fish: and their net broke.</w:t>
      </w:r>
    </w:p>
    <w:p>
      <w:r>
        <w:rPr>
          <w:b/>
        </w:rPr>
        <w:t xml:space="preserve">7 </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p>
    <w:p>
      <w:r>
        <w:rPr>
          <w:b/>
        </w:rPr>
        <w:t xml:space="preserve">8 </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p>
    <w:p>
      <w:r>
        <w:rPr>
          <w:b/>
        </w:rPr>
        <w:t xml:space="preserve">9 </w:t>
      </w:r>
      <w:r>
        <w:t xml:space="preserve">For he was astonished, and all that were with him, at the catch of fish which they had taken:</w:t>
      </w:r>
      <w:r>
        <w:rPr>
          <w:rStyle w:val="FootnoteReference"/>
        </w:rPr>
        <w:footnoteReference w:id="4137"/>
      </w:r>
    </w:p>
    <w:p>
      <w:r>
        <w:rPr>
          <w:b/>
        </w:rPr>
        <w:t xml:space="preserve">10 </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p>
    <w:p>
      <w:r>
        <w:rPr>
          <w:b/>
        </w:rPr>
        <w:t xml:space="preserve">11 </w:t>
      </w:r>
      <w:r>
        <w:t xml:space="preserve">And when they had brought their boats to land, they left all, and followed him.</w:t>
      </w:r>
      <w:r>
        <w:rPr>
          <w:rStyle w:val="FootnoteReference"/>
        </w:rPr>
        <w:footnoteReference w:id="4143"/>
      </w:r>
    </w:p>
    <w:p>
      <w:r>
        <w:rPr>
          <w:b/>
        </w:rPr>
        <w:t xml:space="preserve">12 </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p>
    <w:p>
      <w:r>
        <w:rPr>
          <w:b/>
        </w:rPr>
        <w:t xml:space="preserve">13 </w:t>
      </w:r>
      <w:r>
        <w:t xml:space="preserve">And he put forth his hand, and touched him, saying, I will: be clean. And immediately</w:t>
      </w:r>
      <w:r>
        <w:rPr>
          <w:rStyle w:val="FootnoteReference"/>
        </w:rPr>
        <w:footnoteReference w:id="4149"/>
      </w:r>
      <w:r>
        <w:t xml:space="preserve"> the leprosy departed from him.</w:t>
      </w:r>
    </w:p>
    <w:p>
      <w:r>
        <w:rPr>
          <w:b/>
        </w:rPr>
        <w:t xml:space="preserve">14 </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p>
    <w:p>
      <w:r>
        <w:rPr>
          <w:b/>
        </w:rPr>
        <w:t xml:space="preserve">15 </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p>
    <w:p>
      <w:r>
        <w:rPr>
          <w:b/>
        </w:rPr>
        <w:t xml:space="preserve">16 </w:t>
      </w:r>
      <w:r>
        <w:t xml:space="preserve">And he withdrew himself into the wilderness, and prayed.</w:t>
      </w:r>
      <w:r>
        <w:rPr>
          <w:rStyle w:val="FootnoteReference"/>
        </w:rPr>
        <w:footnoteReference w:id="4158"/>
      </w:r>
    </w:p>
    <w:p>
      <w:r>
        <w:rPr>
          <w:b/>
        </w:rPr>
        <w:t xml:space="preserve">17 </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p>
    <w:p>
      <w:r>
        <w:rPr>
          <w:b/>
        </w:rPr>
        <w:t xml:space="preserve">18 </w:t>
      </w:r>
      <w:r>
        <w:t xml:space="preserve">And, look, men brought on a bed a man who was paralyzed: and they sought means to bring him in, and to lay him before him.</w:t>
      </w:r>
      <w:r>
        <w:rPr>
          <w:rStyle w:val="FootnoteReference"/>
        </w:rPr>
        <w:footnoteReference w:id="4166"/>
      </w:r>
    </w:p>
    <w:p>
      <w:r>
        <w:rPr>
          <w:b/>
        </w:rPr>
        <w:t xml:space="preserve">19 </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p>
    <w:p>
      <w:r>
        <w:rPr>
          <w:b/>
        </w:rPr>
        <w:t xml:space="preserve">20 </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p>
    <w:p>
      <w:r>
        <w:rPr>
          <w:b/>
        </w:rPr>
        <w:t xml:space="preserve">21 </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p>
    <w:p>
      <w:r>
        <w:rPr>
          <w:b/>
        </w:rPr>
        <w:t xml:space="preserve">22 </w:t>
      </w:r>
      <w:r>
        <w:t xml:space="preserve">But when Jesus perceived</w:t>
      </w:r>
      <w:r>
        <w:rPr>
          <w:rStyle w:val="FootnoteReference"/>
        </w:rPr>
        <w:footnoteReference w:id="4174"/>
      </w:r>
      <w:r>
        <w:t xml:space="preserve"> their thoughts, he answering said to them, Why do you reason in your hearts?</w:t>
      </w:r>
    </w:p>
    <w:p>
      <w:r>
        <w:rPr>
          <w:b/>
        </w:rPr>
        <w:t xml:space="preserve">23 </w:t>
      </w:r>
      <w:r>
        <w:t xml:space="preserve">Which is easier, to say, Your sins are forgiven you; or to say, Rise up and walk?</w:t>
      </w:r>
      <w:r>
        <w:rPr>
          <w:rStyle w:val="FootnoteReference"/>
        </w:rPr>
        <w:footnoteReference w:id="4175"/>
      </w:r>
    </w:p>
    <w:p>
      <w:r>
        <w:rPr>
          <w:b/>
        </w:rPr>
        <w:t xml:space="preserve">24 </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p>
    <w:p>
      <w:r>
        <w:rPr>
          <w:b/>
        </w:rPr>
        <w:t xml:space="preserve">25 </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p>
    <w:p>
      <w:r>
        <w:rPr>
          <w:b/>
        </w:rPr>
        <w:t xml:space="preserve">26 </w:t>
      </w:r>
      <w:r>
        <w:t xml:space="preserve">And they were all amazed, and they glorified God, and were</w:t>
      </w:r>
      <w:r>
        <w:rPr>
          <w:rStyle w:val="FootnoteReference"/>
        </w:rPr>
        <w:footnoteReference w:id="4180"/>
      </w:r>
      <w:r>
        <w:t xml:space="preserve"> filled with fear, saying, We have seen remarkable things today.</w:t>
      </w:r>
    </w:p>
    <w:p>
      <w:r>
        <w:rPr>
          <w:b/>
        </w:rPr>
        <w:t xml:space="preserve">27 </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p>
    <w:p>
      <w:r>
        <w:rPr>
          <w:b/>
        </w:rPr>
        <w:t xml:space="preserve">28 </w:t>
      </w:r>
      <w:r>
        <w:t xml:space="preserve">And he left all, rose up, and followed him.</w:t>
      </w:r>
      <w:r>
        <w:rPr>
          <w:rStyle w:val="FootnoteReference"/>
        </w:rPr>
        <w:footnoteReference w:id="4184"/>
      </w:r>
    </w:p>
    <w:p>
      <w:r>
        <w:rPr>
          <w:b/>
        </w:rPr>
        <w:t xml:space="preserve">29 </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p>
    <w:p>
      <w:r>
        <w:rPr>
          <w:b/>
        </w:rPr>
        <w:t xml:space="preserve">30 </w:t>
      </w:r>
      <w:r>
        <w:t xml:space="preserve">But their scribes and Pharisees murmured against his disciples, saying, Why do you eat and drink with tax collectors and sinners?</w:t>
      </w:r>
      <w:r>
        <w:rPr>
          <w:rStyle w:val="FootnoteReference"/>
        </w:rPr>
        <w:footnoteReference w:id="4187"/>
      </w:r>
    </w:p>
    <w:p>
      <w:r>
        <w:rPr>
          <w:b/>
        </w:rPr>
        <w:t xml:space="preserve">31 </w:t>
      </w:r>
      <w:r>
        <w:t xml:space="preserve">And Jesus answering said to them, Those who are well do not need a physician; but those who are sick.</w:t>
      </w:r>
      <w:r>
        <w:rPr>
          <w:rStyle w:val="FootnoteReference"/>
        </w:rPr>
        <w:footnoteReference w:id="4188"/>
      </w:r>
    </w:p>
    <w:p>
      <w:r>
        <w:rPr>
          <w:b/>
        </w:rPr>
        <w:t xml:space="preserve">32 </w:t>
      </w:r>
      <w:r>
        <w:t xml:space="preserve">I did not come to call the righteous, but sinners to repentance.</w:t>
      </w:r>
      <w:r>
        <w:rPr>
          <w:rStyle w:val="FootnoteReference"/>
        </w:rPr>
        <w:footnoteReference w:id="4189"/>
      </w:r>
    </w:p>
    <w:p>
      <w:r>
        <w:rPr>
          <w:b/>
        </w:rPr>
        <w:t xml:space="preserve">33 </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p>
    <w:p>
      <w:r>
        <w:rPr>
          <w:b/>
        </w:rPr>
        <w:t xml:space="preserve">34 </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p>
    <w:p>
      <w:r>
        <w:rPr>
          <w:b/>
        </w:rPr>
        <w:t xml:space="preserve">35 </w:t>
      </w:r>
      <w:r>
        <w:t xml:space="preserve">But the days will come, when the bridegroom shall be taken away from them, and then shall they fast in those days.</w:t>
      </w:r>
      <w:r>
        <w:rPr>
          <w:rStyle w:val="FootnoteReference"/>
        </w:rPr>
        <w:footnoteReference w:id="4195"/>
      </w:r>
    </w:p>
    <w:p>
      <w:r>
        <w:rPr>
          <w:b/>
        </w:rPr>
        <w:t xml:space="preserve">36 </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p>
    <w:p>
      <w:r>
        <w:rPr>
          <w:b/>
        </w:rPr>
        <w:t xml:space="preserve">37 </w:t>
      </w:r>
      <w:r>
        <w:t xml:space="preserve">And no one puts new wine into old wineskins; else the new wine will burst the wineskins, and be spilled, and the wineskins shall perish.</w:t>
      </w:r>
      <w:r>
        <w:rPr>
          <w:rStyle w:val="FootnoteReference"/>
        </w:rPr>
        <w:footnoteReference w:id="4198"/>
      </w:r>
    </w:p>
    <w:p>
      <w:r>
        <w:rPr>
          <w:b/>
        </w:rPr>
        <w:t xml:space="preserve">38 </w:t>
      </w:r>
      <w:r>
        <w:t xml:space="preserve">But new wine must be put into new wineskins; and both are preserved.</w:t>
      </w:r>
      <w:r>
        <w:rPr>
          <w:rStyle w:val="FootnoteReference"/>
        </w:rPr>
        <w:footnoteReference w:id="4199"/>
      </w:r>
    </w:p>
    <w:p>
      <w:r>
        <w:rPr>
          <w:b/>
        </w:rPr>
        <w:t xml:space="preserve">39 </w:t>
      </w:r>
      <w:r>
        <w:t xml:space="preserve">No one also having drunk old wine immediately desires new: for he says, The old is better.</w:t>
      </w:r>
      <w:r>
        <w:rPr>
          <w:rStyle w:val="FootnoteReference"/>
        </w:rPr>
        <w:footnoteReference w:id="42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p>
    <w:p>
      <w:r>
        <w:rPr>
          <w:b/>
        </w:rPr>
        <w:t xml:space="preserve">2 </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p>
    <w:p>
      <w:r>
        <w:rPr>
          <w:b/>
        </w:rPr>
        <w:t xml:space="preserve">3 </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p>
    <w:p>
      <w:r>
        <w:rPr>
          <w:b/>
        </w:rPr>
        <w:t xml:space="preserve">4 </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p>
    <w:p>
      <w:r>
        <w:rPr>
          <w:b/>
        </w:rPr>
        <w:t xml:space="preserve">5 </w:t>
      </w:r>
      <w:r>
        <w:t xml:space="preserve">And he said to them, The Son of man is Lord also of the sabbath.</w:t>
      </w:r>
      <w:r>
        <w:rPr>
          <w:rStyle w:val="FootnoteReference"/>
        </w:rPr>
        <w:footnoteReference w:id="4211"/>
      </w:r>
    </w:p>
    <w:p>
      <w:r>
        <w:rPr>
          <w:b/>
        </w:rPr>
        <w:t xml:space="preserve">6 </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p>
    <w:p>
      <w:r>
        <w:rPr>
          <w:b/>
        </w:rPr>
        <w:t xml:space="preserve">7 </w:t>
      </w:r>
      <w:r>
        <w:t xml:space="preserve">And the scribes and Pharisees watched</w:t>
      </w:r>
      <w:r>
        <w:rPr>
          <w:rStyle w:val="FootnoteReference"/>
        </w:rPr>
        <w:footnoteReference w:id="4214"/>
      </w:r>
      <w:r>
        <w:t xml:space="preserve"> him, whether he would heal on the Sabbath; that they might find an accusation against him.</w:t>
      </w:r>
    </w:p>
    <w:p>
      <w:r>
        <w:rPr>
          <w:b/>
        </w:rPr>
        <w:t xml:space="preserve">8 </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p>
    <w:p>
      <w:r>
        <w:rPr>
          <w:b/>
        </w:rPr>
        <w:t xml:space="preserve">9 </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p>
    <w:p>
      <w:r>
        <w:rPr>
          <w:b/>
        </w:rPr>
        <w:t xml:space="preserve">10 </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p>
    <w:p>
      <w:r>
        <w:rPr>
          <w:b/>
        </w:rPr>
        <w:t xml:space="preserve">11 </w:t>
      </w:r>
      <w:r>
        <w:t xml:space="preserve">And they were filled with fury; and discussed with one another what they might do to Jesus.</w:t>
      </w:r>
      <w:r>
        <w:rPr>
          <w:rStyle w:val="FootnoteReference"/>
        </w:rPr>
        <w:footnoteReference w:id="4221"/>
      </w:r>
      <w:r>
        <w:rPr>
          <w:rStyle w:val="FootnoteReference"/>
        </w:rPr>
        <w:footnoteReference w:id="4222"/>
      </w:r>
    </w:p>
    <w:p>
      <w:r>
        <w:rPr>
          <w:b/>
        </w:rPr>
        <w:t xml:space="preserve">12 </w:t>
      </w:r>
      <w:r>
        <w:t xml:space="preserve">And it happened in those days, that he went out onto a mountain to pray, and continued</w:t>
      </w:r>
      <w:r>
        <w:rPr>
          <w:rStyle w:val="FootnoteReference"/>
        </w:rPr>
        <w:footnoteReference w:id="4223"/>
      </w:r>
      <w:r>
        <w:t xml:space="preserve"> all night in prayer to God.</w:t>
      </w:r>
    </w:p>
    <w:p>
      <w:r>
        <w:rPr>
          <w:b/>
        </w:rPr>
        <w:t xml:space="preserve">13 </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p>
    <w:p>
      <w:r>
        <w:rPr>
          <w:b/>
        </w:rPr>
        <w:t xml:space="preserve">14 </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p>
    <w:p>
      <w:r>
        <w:rPr>
          <w:b/>
        </w:rPr>
        <w:t xml:space="preserve">15 </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p>
    <w:p>
      <w:r>
        <w:rPr>
          <w:b/>
        </w:rPr>
        <w:t xml:space="preserve">16 </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p>
    <w:p>
      <w:r>
        <w:rPr>
          <w:b/>
        </w:rPr>
        <w:t xml:space="preserve">17 </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p>
    <w:p>
      <w:r>
        <w:rPr>
          <w:b/>
        </w:rPr>
        <w:t xml:space="preserve">18 </w:t>
      </w:r>
      <w:r>
        <w:t xml:space="preserve">And those who were troubled with unclean spirits: and they were healed.</w:t>
      </w:r>
      <w:r>
        <w:rPr>
          <w:rStyle w:val="FootnoteReference"/>
        </w:rPr>
        <w:footnoteReference w:id="4260"/>
      </w:r>
    </w:p>
    <w:p>
      <w:r>
        <w:rPr>
          <w:b/>
        </w:rPr>
        <w:t xml:space="preserve">19 </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p>
    <w:p>
      <w:r>
        <w:rPr>
          <w:b/>
        </w:rPr>
        <w:t xml:space="preserve">20 </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p>
    <w:p>
      <w:r>
        <w:rPr>
          <w:b/>
        </w:rPr>
        <w:t xml:space="preserve">21 </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p>
    <w:p>
      <w:r>
        <w:rPr>
          <w:b/>
        </w:rPr>
        <w:t xml:space="preserve">22 </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p>
    <w:p>
      <w:r>
        <w:rPr>
          <w:b/>
        </w:rPr>
        <w:t xml:space="preserve">23 </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p>
    <w:p>
      <w:r>
        <w:rPr>
          <w:b/>
        </w:rPr>
        <w:t xml:space="preserve">24 </w:t>
      </w:r>
      <w:r>
        <w:t xml:space="preserve">But woe to you that are rich! for you have received your consolation.</w:t>
      </w:r>
      <w:r>
        <w:rPr>
          <w:rStyle w:val="FootnoteReference"/>
        </w:rPr>
        <w:footnoteReference w:id="4276"/>
      </w:r>
      <w:r>
        <w:rPr>
          <w:rStyle w:val="FootnoteReference"/>
        </w:rPr>
        <w:footnoteReference w:id="4277"/>
      </w:r>
    </w:p>
    <w:p>
      <w:r>
        <w:rPr>
          <w:b/>
        </w:rPr>
        <w:t xml:space="preserve">25 </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p>
    <w:p>
      <w:r>
        <w:rPr>
          <w:b/>
        </w:rPr>
        <w:t xml:space="preserve">26 </w:t>
      </w:r>
      <w:r>
        <w:t xml:space="preserve">Woe to you, when all people shall speak well of you! for so did their fathers to the false prophets.</w:t>
      </w:r>
      <w:r>
        <w:rPr>
          <w:rStyle w:val="FootnoteReference"/>
        </w:rPr>
        <w:footnoteReference w:id="4282"/>
      </w:r>
    </w:p>
    <w:p>
      <w:r>
        <w:rPr>
          <w:b/>
        </w:rPr>
        <w:t xml:space="preserve">27 </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p>
    <w:p>
      <w:r>
        <w:rPr>
          <w:b/>
        </w:rPr>
        <w:t xml:space="preserve">28 </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p>
    <w:p>
      <w:r>
        <w:rPr>
          <w:b/>
        </w:rPr>
        <w:t xml:space="preserve">29 </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p>
    <w:p>
      <w:r>
        <w:rPr>
          <w:b/>
        </w:rPr>
        <w:t xml:space="preserve">30 </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p>
    <w:p>
      <w:r>
        <w:rPr>
          <w:b/>
        </w:rPr>
        <w:t xml:space="preserve">31 </w:t>
      </w:r>
      <w:r>
        <w:t xml:space="preserve">And as you would that men should do to you, do you also to them likewise.</w:t>
      </w:r>
      <w:r>
        <w:rPr>
          <w:rStyle w:val="FootnoteReference"/>
        </w:rPr>
        <w:footnoteReference w:id="4293"/>
      </w:r>
    </w:p>
    <w:p>
      <w:r>
        <w:rPr>
          <w:b/>
        </w:rPr>
        <w:t xml:space="preserve">32 </w:t>
      </w:r>
      <w:r>
        <w:t xml:space="preserve">For if you love those who love you, what credit have you? for sinners also love those who love them.</w:t>
      </w:r>
      <w:r>
        <w:rPr>
          <w:rStyle w:val="FootnoteReference"/>
        </w:rPr>
        <w:footnoteReference w:id="4294"/>
      </w:r>
    </w:p>
    <w:p>
      <w:r>
        <w:rPr>
          <w:b/>
        </w:rPr>
        <w:t xml:space="preserve">33 </w:t>
      </w:r>
      <w:r>
        <w:t xml:space="preserve">And if you do good to those who do good to you, what credit have you? for sinners also do the same.</w:t>
      </w:r>
    </w:p>
    <w:p>
      <w:r>
        <w:rPr>
          <w:b/>
        </w:rPr>
        <w:t xml:space="preserve">34 </w:t>
      </w:r>
      <w:r>
        <w:t xml:space="preserve">And if you lend to those from whom you hope to receive, what credit have you? for sinners also lend to sinners, to receive as much again.</w:t>
      </w:r>
      <w:r>
        <w:rPr>
          <w:rStyle w:val="FootnoteReference"/>
        </w:rPr>
        <w:footnoteReference w:id="4295"/>
      </w:r>
    </w:p>
    <w:p>
      <w:r>
        <w:rPr>
          <w:b/>
        </w:rPr>
        <w:t xml:space="preserve">35 </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p>
    <w:p>
      <w:r>
        <w:rPr>
          <w:b/>
        </w:rPr>
        <w:t xml:space="preserve">36 </w:t>
      </w:r>
      <w:r>
        <w:t xml:space="preserve">Be therefore merciful, as your Father also is merciful.</w:t>
      </w:r>
      <w:r>
        <w:rPr>
          <w:rStyle w:val="FootnoteReference"/>
        </w:rPr>
        <w:footnoteReference w:id="4299"/>
      </w:r>
    </w:p>
    <w:p>
      <w:r>
        <w:rPr>
          <w:b/>
        </w:rPr>
        <w:t xml:space="preserve">37 </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p>
    <w:p>
      <w:r>
        <w:rPr>
          <w:b/>
        </w:rPr>
        <w:t xml:space="preserve">38 </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p>
    <w:p>
      <w:r>
        <w:rPr>
          <w:b/>
        </w:rPr>
        <w:t xml:space="preserve">39 </w:t>
      </w:r>
      <w:r>
        <w:t xml:space="preserve">And he spoke a parable to them, Can the blind lead the blind? shall they not both fall into the pit?</w:t>
      </w:r>
      <w:r>
        <w:rPr>
          <w:rStyle w:val="FootnoteReference"/>
        </w:rPr>
        <w:footnoteReference w:id="4304"/>
      </w:r>
    </w:p>
    <w:p>
      <w:r>
        <w:rPr>
          <w:b/>
        </w:rPr>
        <w:t xml:space="preserve">40 </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p>
    <w:p>
      <w:r>
        <w:rPr>
          <w:b/>
        </w:rPr>
        <w:t xml:space="preserve">41 </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p>
    <w:p>
      <w:r>
        <w:rPr>
          <w:b/>
        </w:rPr>
        <w:t xml:space="preserve">42 </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p>
    <w:p>
      <w:r>
        <w:rPr>
          <w:b/>
        </w:rPr>
        <w:t xml:space="preserve">43 </w:t>
      </w:r>
      <w:r>
        <w:t xml:space="preserve">For a good tree does not bring forth corrupt fruit; neither does a corrupt tree bear good fruit.</w:t>
      </w:r>
      <w:r>
        <w:rPr>
          <w:rStyle w:val="FootnoteReference"/>
        </w:rPr>
        <w:footnoteReference w:id="4312"/>
      </w:r>
    </w:p>
    <w:p>
      <w:r>
        <w:rPr>
          <w:b/>
        </w:rPr>
        <w:t xml:space="preserve">44 </w:t>
      </w:r>
      <w:r>
        <w:t xml:space="preserve">For every tree is known by its own fruit. For from thorns people do not gather figs, nor from a bramble bush do they gather grapes.</w:t>
      </w:r>
      <w:r>
        <w:rPr>
          <w:rStyle w:val="FootnoteReference"/>
        </w:rPr>
        <w:footnoteReference w:id="4313"/>
      </w:r>
    </w:p>
    <w:p>
      <w:r>
        <w:rPr>
          <w:b/>
        </w:rPr>
        <w:t xml:space="preserve">45 </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p>
    <w:p>
      <w:r>
        <w:rPr>
          <w:b/>
        </w:rPr>
        <w:t xml:space="preserve">46 </w:t>
      </w:r>
      <w:r>
        <w:t xml:space="preserve">And why do you call me, Lord, Lord, and do not the things which I say?</w:t>
      </w:r>
      <w:r>
        <w:rPr>
          <w:rStyle w:val="FootnoteReference"/>
        </w:rPr>
        <w:footnoteReference w:id="4318"/>
      </w:r>
    </w:p>
    <w:p>
      <w:r>
        <w:rPr>
          <w:b/>
        </w:rPr>
        <w:t xml:space="preserve">47 </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p>
    <w:p>
      <w:r>
        <w:rPr>
          <w:b/>
        </w:rPr>
        <w:t xml:space="preserve">48 </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p>
    <w:p>
      <w:r>
        <w:rPr>
          <w:b/>
        </w:rPr>
        <w:t xml:space="preserve">49 </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p>
    <w:p>
      <w:r>
        <w:rPr>
          <w:b/>
        </w:rPr>
        <w:t xml:space="preserve">2 </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p>
    <w:p>
      <w:r>
        <w:rPr>
          <w:b/>
        </w:rPr>
        <w:t xml:space="preserve">3 </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p>
    <w:p>
      <w:r>
        <w:rPr>
          <w:b/>
        </w:rPr>
        <w:t xml:space="preserve">4 </w:t>
      </w:r>
      <w:r>
        <w:t xml:space="preserve">And when they came to Jesus, they begged him earnestly, saying, That he was worthy</w:t>
      </w:r>
      <w:r>
        <w:rPr>
          <w:rStyle w:val="FootnoteReference"/>
        </w:rPr>
        <w:footnoteReference w:id="4340"/>
      </w:r>
      <w:r>
        <w:t xml:space="preserve"> for whom he should do this:</w:t>
      </w:r>
    </w:p>
    <w:p>
      <w:r>
        <w:rPr>
          <w:b/>
        </w:rPr>
        <w:t xml:space="preserve">5 </w:t>
      </w:r>
      <w:r>
        <w:t xml:space="preserve">For he loves our nation, and he has built us a synagogue.</w:t>
      </w:r>
      <w:r>
        <w:rPr>
          <w:rStyle w:val="FootnoteReference"/>
        </w:rPr>
        <w:footnoteReference w:id="4341"/>
      </w:r>
      <w:r>
        <w:rPr>
          <w:rStyle w:val="FootnoteReference"/>
        </w:rPr>
        <w:footnoteReference w:id="4342"/>
      </w:r>
    </w:p>
    <w:p>
      <w:r>
        <w:rPr>
          <w:b/>
        </w:rPr>
        <w:t xml:space="preserve">6 </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p>
    <w:p>
      <w:r>
        <w:rPr>
          <w:b/>
        </w:rPr>
        <w:t xml:space="preserve">7 </w:t>
      </w:r>
      <w:r>
        <w:t xml:space="preserve">Therefore neither did I think myself worthy to come to you: but say in a word, and my servant shall be healed.</w:t>
      </w:r>
      <w:r>
        <w:rPr>
          <w:rStyle w:val="FootnoteReference"/>
        </w:rPr>
        <w:footnoteReference w:id="4347"/>
      </w:r>
    </w:p>
    <w:p>
      <w:r>
        <w:rPr>
          <w:b/>
        </w:rPr>
        <w:t xml:space="preserve">8 </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p>
    <w:p>
      <w:r>
        <w:rPr>
          <w:b/>
        </w:rPr>
        <w:t xml:space="preserve">9 </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p>
    <w:p>
      <w:r>
        <w:rPr>
          <w:b/>
        </w:rPr>
        <w:t xml:space="preserve">10 </w:t>
      </w:r>
      <w:r>
        <w:t xml:space="preserve">And those who were sent, returning to the house, found the slave whole that had been sick.</w:t>
      </w:r>
      <w:r>
        <w:rPr>
          <w:rStyle w:val="FootnoteReference"/>
        </w:rPr>
        <w:footnoteReference w:id="4353"/>
      </w:r>
    </w:p>
    <w:p>
      <w:r>
        <w:rPr>
          <w:b/>
        </w:rPr>
        <w:t xml:space="preserve">11 </w:t>
      </w:r>
      <w:r>
        <w:t xml:space="preserve">And it happened the day after, that he went into a city called Nain</w:t>
      </w:r>
      <w:r>
        <w:rPr>
          <w:rStyle w:val="FootnoteReference"/>
        </w:rPr>
        <w:footnoteReference w:id="4354"/>
      </w:r>
      <w:r>
        <w:t xml:space="preserve">; and many of his disciples went with him, and a great crowd.</w:t>
      </w:r>
    </w:p>
    <w:p>
      <w:r>
        <w:rPr>
          <w:b/>
        </w:rPr>
        <w:t xml:space="preserve">12 </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p>
    <w:p>
      <w:r>
        <w:rPr>
          <w:b/>
        </w:rPr>
        <w:t xml:space="preserve">13 </w:t>
      </w:r>
      <w:r>
        <w:t xml:space="preserve">And when the Lord saw her, he had compassion on her, and said to her, Do not weep.</w:t>
      </w:r>
      <w:r>
        <w:rPr>
          <w:rStyle w:val="FootnoteReference"/>
        </w:rPr>
        <w:footnoteReference w:id="4358"/>
      </w:r>
      <w:r>
        <w:rPr>
          <w:rStyle w:val="FootnoteReference"/>
        </w:rPr>
        <w:footnoteReference w:id="4359"/>
      </w:r>
    </w:p>
    <w:p>
      <w:r>
        <w:rPr>
          <w:b/>
        </w:rPr>
        <w:t xml:space="preserve">14 </w:t>
      </w:r>
      <w:r>
        <w:t xml:space="preserve">And he came and touched the bier: and those who bore him stood still. And he said, Young</w:t>
      </w:r>
      <w:r>
        <w:rPr>
          <w:rStyle w:val="FootnoteReference"/>
        </w:rPr>
        <w:footnoteReference w:id="4360"/>
      </w:r>
      <w:r>
        <w:t xml:space="preserve"> man, I say to you, Rise.</w:t>
      </w:r>
    </w:p>
    <w:p>
      <w:r>
        <w:rPr>
          <w:b/>
        </w:rPr>
        <w:t xml:space="preserve">15 </w:t>
      </w:r>
      <w:r>
        <w:t xml:space="preserve">And the one who was dead sat up, and began to speak. And he delivered him to his mother.</w:t>
      </w:r>
      <w:r>
        <w:rPr>
          <w:rStyle w:val="FootnoteReference"/>
        </w:rPr>
        <w:footnoteReference w:id="4361"/>
      </w:r>
    </w:p>
    <w:p>
      <w:r>
        <w:rPr>
          <w:b/>
        </w:rPr>
        <w:t xml:space="preserve">16 </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p>
    <w:p>
      <w:r>
        <w:rPr>
          <w:b/>
        </w:rPr>
        <w:t xml:space="preserve">17 </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p>
    <w:p>
      <w:r>
        <w:rPr>
          <w:b/>
        </w:rPr>
        <w:t xml:space="preserve">18 </w:t>
      </w:r>
      <w:r>
        <w:t xml:space="preserve">And the disciples of John</w:t>
      </w:r>
      <w:r>
        <w:rPr>
          <w:rStyle w:val="FootnoteReference"/>
        </w:rPr>
        <w:footnoteReference w:id="4371"/>
      </w:r>
      <w:r>
        <w:t xml:space="preserve"> told him about all these things.</w:t>
      </w:r>
      <w:r>
        <w:rPr>
          <w:rStyle w:val="FootnoteReference"/>
        </w:rPr>
        <w:footnoteReference w:id="4372"/>
      </w:r>
    </w:p>
    <w:p>
      <w:r>
        <w:rPr>
          <w:b/>
        </w:rPr>
        <w:t xml:space="preserve">19 </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p>
    <w:p>
      <w:r>
        <w:rPr>
          <w:b/>
        </w:rPr>
        <w:t xml:space="preserve">20 </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p>
    <w:p>
      <w:r>
        <w:rPr>
          <w:b/>
        </w:rPr>
        <w:t xml:space="preserve">21 </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p>
    <w:p>
      <w:r>
        <w:rPr>
          <w:b/>
        </w:rPr>
        <w:t xml:space="preserve">22 </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p>
    <w:p>
      <w:r>
        <w:rPr>
          <w:b/>
        </w:rPr>
        <w:t xml:space="preserve">23 </w:t>
      </w:r>
      <w:r>
        <w:t xml:space="preserve">And blessed is he, whoever shall not be stumbled in me.</w:t>
      </w:r>
      <w:r>
        <w:rPr>
          <w:rStyle w:val="FootnoteReference"/>
        </w:rPr>
        <w:footnoteReference w:id="4386"/>
      </w:r>
    </w:p>
    <w:p>
      <w:r>
        <w:rPr>
          <w:b/>
        </w:rPr>
        <w:t xml:space="preserve">24 </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p>
    <w:p>
      <w:r>
        <w:rPr>
          <w:b/>
        </w:rPr>
        <w:t xml:space="preserve">25 </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p>
    <w:p>
      <w:r>
        <w:rPr>
          <w:b/>
        </w:rPr>
        <w:t xml:space="preserve">26 </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p>
    <w:p>
      <w:r>
        <w:rPr>
          <w:b/>
        </w:rPr>
        <w:t xml:space="preserve">27 </w:t>
      </w:r>
      <w:r>
        <w:t xml:space="preserve">This is he, of whom it is written, Look, I send my messenger before your face, who shall prepare your way before you.</w:t>
      </w:r>
      <w:r>
        <w:rPr>
          <w:rStyle w:val="FootnoteReference"/>
        </w:rPr>
        <w:footnoteReference w:id="4394"/>
      </w:r>
    </w:p>
    <w:p>
      <w:r>
        <w:rPr>
          <w:b/>
        </w:rPr>
        <w:t xml:space="preserve">28 </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p>
    <w:p>
      <w:r>
        <w:rPr>
          <w:b/>
        </w:rPr>
        <w:t xml:space="preserve">29 </w:t>
      </w:r>
      <w:r>
        <w:t xml:space="preserve">And all the people that heard him, and the tax collectors, justified</w:t>
      </w:r>
      <w:r>
        <w:rPr>
          <w:rStyle w:val="FootnoteReference"/>
        </w:rPr>
        <w:footnoteReference w:id="4397"/>
      </w:r>
      <w:r>
        <w:t xml:space="preserve"> God, being baptized with the baptism of John.</w:t>
      </w:r>
    </w:p>
    <w:p>
      <w:r>
        <w:rPr>
          <w:b/>
        </w:rPr>
        <w:t xml:space="preserve">30 </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p>
    <w:p>
      <w:r>
        <w:rPr>
          <w:b/>
        </w:rPr>
        <w:t xml:space="preserve">31 </w:t>
      </w:r>
      <w:r>
        <w:t xml:space="preserve">And the Lord said, To what then shall I liken the people of this generation? and to what are they like?</w:t>
      </w:r>
      <w:r>
        <w:rPr>
          <w:rStyle w:val="FootnoteReference"/>
        </w:rPr>
        <w:footnoteReference w:id="4401"/>
      </w:r>
    </w:p>
    <w:p>
      <w:r>
        <w:rPr>
          <w:b/>
        </w:rPr>
        <w:t xml:space="preserve">32 </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p>
    <w:p>
      <w:r>
        <w:rPr>
          <w:b/>
        </w:rPr>
        <w:t xml:space="preserve">33 </w:t>
      </w:r>
      <w:r>
        <w:t xml:space="preserve">For John the Baptist came neither eating bread nor drinking wine; and you say, He has a demon.</w:t>
      </w:r>
      <w:r>
        <w:rPr>
          <w:rStyle w:val="FootnoteReference"/>
        </w:rPr>
        <w:footnoteReference w:id="4404"/>
      </w:r>
    </w:p>
    <w:p>
      <w:r>
        <w:rPr>
          <w:b/>
        </w:rPr>
        <w:t xml:space="preserve">34 </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p>
    <w:p>
      <w:r>
        <w:rPr>
          <w:b/>
        </w:rPr>
        <w:t xml:space="preserve">35 </w:t>
      </w:r>
      <w:r>
        <w:t xml:space="preserve">But wisdom is justified by all her children.</w:t>
      </w:r>
      <w:r>
        <w:rPr>
          <w:rStyle w:val="FootnoteReference"/>
        </w:rPr>
        <w:footnoteReference w:id="4407"/>
      </w:r>
    </w:p>
    <w:p>
      <w:r>
        <w:rPr>
          <w:b/>
        </w:rPr>
        <w:t xml:space="preserve">36 </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p>
    <w:p>
      <w:r>
        <w:rPr>
          <w:b/>
        </w:rPr>
        <w:t xml:space="preserve">37 </w:t>
      </w:r>
      <w:r>
        <w:t xml:space="preserve">And, look, a woman in the city, who was a sinner, when she knew that Jesus reclined at table in the Pharisee's house, brought an alabaster box of ointment,</w:t>
      </w:r>
      <w:r>
        <w:rPr>
          <w:rStyle w:val="FootnoteReference"/>
        </w:rPr>
        <w:footnoteReference w:id="4410"/>
      </w:r>
    </w:p>
    <w:p>
      <w:r>
        <w:rPr>
          <w:b/>
        </w:rPr>
        <w:t xml:space="preserve">38 </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p>
    <w:p>
      <w:r>
        <w:rPr>
          <w:b/>
        </w:rPr>
        <w:t xml:space="preserve">39 </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p>
    <w:p>
      <w:r>
        <w:rPr>
          <w:b/>
        </w:rPr>
        <w:t xml:space="preserve">40 </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p>
    <w:p>
      <w:r>
        <w:rPr>
          <w:b/>
        </w:rPr>
        <w:t xml:space="preserve">41 </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p>
    <w:p>
      <w:r>
        <w:rPr>
          <w:b/>
        </w:rPr>
        <w:t xml:space="preserve">42 </w:t>
      </w:r>
      <w:r>
        <w:t xml:space="preserve">And when they had nothing to pay, he freely forgave them both. Tell me therefore, which of them will love him most?</w:t>
      </w:r>
      <w:r>
        <w:rPr>
          <w:rStyle w:val="FootnoteReference"/>
        </w:rPr>
        <w:footnoteReference w:id="4422"/>
      </w:r>
    </w:p>
    <w:p>
      <w:r>
        <w:rPr>
          <w:b/>
        </w:rPr>
        <w:t xml:space="preserve">43 </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p>
    <w:p>
      <w:r>
        <w:rPr>
          <w:b/>
        </w:rPr>
        <w:t xml:space="preserve">44 </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p>
    <w:p>
      <w:r>
        <w:rPr>
          <w:b/>
        </w:rPr>
        <w:t xml:space="preserve">45 </w:t>
      </w:r>
      <w:r>
        <w:t xml:space="preserve">You gave me no kiss: but this woman since the time I came in has not ceased to kiss my feet.</w:t>
      </w:r>
      <w:r>
        <w:rPr>
          <w:rStyle w:val="FootnoteReference"/>
        </w:rPr>
        <w:footnoteReference w:id="4427"/>
      </w:r>
    </w:p>
    <w:p>
      <w:r>
        <w:rPr>
          <w:b/>
        </w:rPr>
        <w:t xml:space="preserve">46 </w:t>
      </w:r>
      <w:r>
        <w:t xml:space="preserve">My head with oil you did not anoint: but this woman has anointed my feet with ointment.</w:t>
      </w:r>
      <w:r>
        <w:rPr>
          <w:rStyle w:val="FootnoteReference"/>
        </w:rPr>
        <w:footnoteReference w:id="4428"/>
      </w:r>
    </w:p>
    <w:p>
      <w:r>
        <w:rPr>
          <w:b/>
        </w:rPr>
        <w:t xml:space="preserve">47 </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p>
    <w:p>
      <w:r>
        <w:rPr>
          <w:b/>
        </w:rPr>
        <w:t xml:space="preserve">48 </w:t>
      </w:r>
      <w:r>
        <w:t xml:space="preserve">And he said to her, Your sins are forgiven.</w:t>
      </w:r>
      <w:r>
        <w:rPr>
          <w:rStyle w:val="FootnoteReference"/>
        </w:rPr>
        <w:footnoteReference w:id="4431"/>
      </w:r>
    </w:p>
    <w:p>
      <w:r>
        <w:rPr>
          <w:b/>
        </w:rPr>
        <w:t xml:space="preserve">49 </w:t>
      </w:r>
      <w:r>
        <w:t xml:space="preserve">And those who reclined at table with him began to say within themselves, Who is this that forgives sins also?</w:t>
      </w:r>
      <w:r>
        <w:rPr>
          <w:rStyle w:val="FootnoteReference"/>
        </w:rPr>
        <w:footnoteReference w:id="4432"/>
      </w:r>
    </w:p>
    <w:p>
      <w:r>
        <w:rPr>
          <w:b/>
        </w:rPr>
        <w:t xml:space="preserve">50 </w:t>
      </w:r>
      <w:r>
        <w:t xml:space="preserve">And he said to the woman, Your faith has saved you; go in peace.</w:t>
      </w:r>
      <w:r>
        <w:rPr>
          <w:rStyle w:val="FootnoteReference"/>
        </w:rPr>
        <w:footnoteReference w:id="4433"/>
      </w:r>
      <w:r>
        <w:rPr>
          <w:rStyle w:val="FootnoteReference"/>
        </w:rPr>
        <w:footnoteReference w:id="4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p>
    <w:p>
      <w:r>
        <w:rPr>
          <w:b/>
        </w:rPr>
        <w:t xml:space="preserve">2 </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p>
    <w:p>
      <w:r>
        <w:rPr>
          <w:b/>
        </w:rPr>
        <w:t xml:space="preserve">3 </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p>
    <w:p>
      <w:r>
        <w:rPr>
          <w:b/>
        </w:rPr>
        <w:t xml:space="preserve">4 </w:t>
      </w:r>
      <w:r>
        <w:t xml:space="preserve">And when a great crowd was gathered together, and had come to him out of every city, he spoke by a parable:</w:t>
      </w:r>
      <w:r>
        <w:rPr>
          <w:rStyle w:val="FootnoteReference"/>
        </w:rPr>
        <w:footnoteReference w:id="4450"/>
      </w:r>
    </w:p>
    <w:p>
      <w:r>
        <w:rPr>
          <w:b/>
        </w:rPr>
        <w:t xml:space="preserve">5 </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p>
    <w:p>
      <w:r>
        <w:rPr>
          <w:b/>
        </w:rPr>
        <w:t xml:space="preserve">6 </w:t>
      </w:r>
      <w:r>
        <w:t xml:space="preserve">And some fell upon a rock; and as soon as it sprang up, it withered away, because it lacked moisture.</w:t>
      </w:r>
      <w:r>
        <w:rPr>
          <w:rStyle w:val="FootnoteReference"/>
        </w:rPr>
        <w:footnoteReference w:id="4454"/>
      </w:r>
    </w:p>
    <w:p>
      <w:r>
        <w:rPr>
          <w:b/>
        </w:rPr>
        <w:t xml:space="preserve">7 </w:t>
      </w:r>
      <w:r>
        <w:t xml:space="preserve">And some fell among thorns</w:t>
      </w:r>
      <w:r>
        <w:rPr>
          <w:rStyle w:val="FootnoteReference"/>
        </w:rPr>
        <w:footnoteReference w:id="4455"/>
      </w:r>
      <w:r>
        <w:t xml:space="preserve">; and the thorns sprang up with it, and choked it.</w:t>
      </w:r>
    </w:p>
    <w:p>
      <w:r>
        <w:rPr>
          <w:b/>
        </w:rPr>
        <w:t xml:space="preserve">8 </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p>
    <w:p>
      <w:r>
        <w:rPr>
          <w:b/>
        </w:rPr>
        <w:t xml:space="preserve">9 </w:t>
      </w:r>
      <w:r>
        <w:t xml:space="preserve">And his disciples asked him, saying, What might this parable mean?</w:t>
      </w:r>
    </w:p>
    <w:p>
      <w:r>
        <w:rPr>
          <w:b/>
        </w:rPr>
        <w:t xml:space="preserve">10 </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p>
    <w:p>
      <w:r>
        <w:rPr>
          <w:b/>
        </w:rPr>
        <w:t xml:space="preserve">11 </w:t>
      </w:r>
      <w:r>
        <w:t xml:space="preserve">Now the parable is this: The seed</w:t>
      </w:r>
      <w:r>
        <w:rPr>
          <w:rStyle w:val="FootnoteReference"/>
        </w:rPr>
        <w:footnoteReference w:id="4461"/>
      </w:r>
      <w:r>
        <w:t xml:space="preserve"> is the word of God.</w:t>
      </w:r>
    </w:p>
    <w:p>
      <w:r>
        <w:rPr>
          <w:b/>
        </w:rPr>
        <w:t xml:space="preserve">12 </w:t>
      </w:r>
      <w:r>
        <w:t xml:space="preserve">Those by the wayside are those who hear; then comes the devil, and takes away the word out of their hearts, lest they should believe and be saved.</w:t>
      </w:r>
      <w:r>
        <w:rPr>
          <w:rStyle w:val="FootnoteReference"/>
        </w:rPr>
        <w:footnoteReference w:id="4462"/>
      </w:r>
    </w:p>
    <w:p>
      <w:r>
        <w:rPr>
          <w:b/>
        </w:rPr>
        <w:t xml:space="preserve">13 </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p>
    <w:p>
      <w:r>
        <w:rPr>
          <w:b/>
        </w:rPr>
        <w:t xml:space="preserve">14 </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p>
    <w:p>
      <w:r>
        <w:rPr>
          <w:b/>
        </w:rPr>
        <w:t xml:space="preserve">15 </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p>
    <w:p>
      <w:r>
        <w:rPr>
          <w:b/>
        </w:rPr>
        <w:t xml:space="preserve">16 </w:t>
      </w:r>
      <w:r>
        <w:t xml:space="preserve">No one, when he has lighted a lamp, covers it with a vessel, or puts it under a bed; but sets it on a lampstand, that those who enter in may see the light.</w:t>
      </w:r>
    </w:p>
    <w:p>
      <w:r>
        <w:rPr>
          <w:b/>
        </w:rPr>
        <w:t xml:space="preserve">17 </w:t>
      </w:r>
      <w:r>
        <w:t xml:space="preserve">For nothing</w:t>
      </w:r>
      <w:r>
        <w:rPr>
          <w:rStyle w:val="FootnoteReference"/>
        </w:rPr>
        <w:footnoteReference w:id="4470"/>
      </w:r>
      <w:r>
        <w:t xml:space="preserve"> is secret, that shall not be made manifest; neither anything hidden, that shall not be known and come out.</w:t>
      </w:r>
    </w:p>
    <w:p>
      <w:r>
        <w:rPr>
          <w:b/>
        </w:rPr>
        <w:t xml:space="preserve">18 </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p>
    <w:p>
      <w:r>
        <w:rPr>
          <w:b/>
        </w:rPr>
        <w:t xml:space="preserve">19 </w:t>
      </w:r>
      <w:r>
        <w:t xml:space="preserve">Then came to him his mother and his brothers, and could not come near him because of the crowd.</w:t>
      </w:r>
      <w:r>
        <w:rPr>
          <w:rStyle w:val="FootnoteReference"/>
        </w:rPr>
        <w:footnoteReference w:id="4474"/>
      </w:r>
    </w:p>
    <w:p>
      <w:r>
        <w:rPr>
          <w:b/>
        </w:rPr>
        <w:t xml:space="preserve">20 </w:t>
      </w:r>
      <w:r>
        <w:t xml:space="preserve">And it was told him by certain who said, Your mother and your brothers stand outside, desiring to see you.</w:t>
      </w:r>
      <w:r>
        <w:rPr>
          <w:rStyle w:val="FootnoteReference"/>
        </w:rPr>
        <w:footnoteReference w:id="4475"/>
      </w:r>
    </w:p>
    <w:p>
      <w:r>
        <w:rPr>
          <w:b/>
        </w:rPr>
        <w:t xml:space="preserve">21 </w:t>
      </w:r>
      <w:r>
        <w:t xml:space="preserve">And he answered and said to them, My mother</w:t>
      </w:r>
      <w:r>
        <w:rPr>
          <w:rStyle w:val="FootnoteReference"/>
        </w:rPr>
        <w:footnoteReference w:id="4476"/>
      </w:r>
      <w:r>
        <w:t xml:space="preserve"> and my brothers are these who hear the word of God, and do it.</w:t>
      </w:r>
    </w:p>
    <w:p>
      <w:r>
        <w:rPr>
          <w:b/>
        </w:rPr>
        <w:t xml:space="preserve">22 </w:t>
      </w:r>
      <w:r>
        <w:t xml:space="preserve">Now it happened on a certain day, that he went into a boat with his disciples: and he said to them, Let us go over to the other side of the lake. And they launched forth.</w:t>
      </w:r>
      <w:r>
        <w:rPr>
          <w:rStyle w:val="FootnoteReference"/>
        </w:rPr>
        <w:footnoteReference w:id="4477"/>
      </w:r>
    </w:p>
    <w:p>
      <w:r>
        <w:rPr>
          <w:b/>
        </w:rPr>
        <w:t xml:space="preserve">23 </w:t>
      </w:r>
      <w:r>
        <w:t xml:space="preserve">But as they sailed he fell</w:t>
      </w:r>
      <w:r>
        <w:rPr>
          <w:rStyle w:val="FootnoteReference"/>
        </w:rPr>
        <w:footnoteReference w:id="4478"/>
      </w:r>
      <w:r>
        <w:t xml:space="preserve"> asleep: and there came down a storm of wind on the lake; and they were filled with water, and were in danger.</w:t>
      </w:r>
    </w:p>
    <w:p>
      <w:r>
        <w:rPr>
          <w:b/>
        </w:rPr>
        <w:t xml:space="preserve">24 </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p>
    <w:p>
      <w:r>
        <w:rPr>
          <w:b/>
        </w:rPr>
        <w:t xml:space="preserve">25 </w:t>
      </w:r>
      <w:r>
        <w:t xml:space="preserve">And he said to them, Where is your faith? And they, being afraid, wondered, saying one to another, Who then is this! for he commands even the winds and water, and they obey him.</w:t>
      </w:r>
    </w:p>
    <w:p>
      <w:r>
        <w:rPr>
          <w:b/>
        </w:rPr>
        <w:t xml:space="preserve">26 </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p>
    <w:p>
      <w:r>
        <w:rPr>
          <w:b/>
        </w:rPr>
        <w:t xml:space="preserve">27 </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p>
    <w:p>
      <w:r>
        <w:rPr>
          <w:b/>
        </w:rPr>
        <w:t xml:space="preserve">28 </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p>
    <w:p>
      <w:r>
        <w:rPr>
          <w:b/>
        </w:rPr>
        <w:t xml:space="preserve">29 </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p>
    <w:p>
      <w:r>
        <w:rPr>
          <w:b/>
        </w:rPr>
        <w:t xml:space="preserve">30 </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p>
    <w:p>
      <w:r>
        <w:rPr>
          <w:b/>
        </w:rPr>
        <w:t xml:space="preserve">31 </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p>
    <w:p>
      <w:r>
        <w:rPr>
          <w:b/>
        </w:rPr>
        <w:t xml:space="preserve">32 </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p>
    <w:p>
      <w:r>
        <w:rPr>
          <w:b/>
        </w:rPr>
        <w:t xml:space="preserve">33 </w:t>
      </w:r>
      <w:r>
        <w:t xml:space="preserve">Then went the demons out of the man, and entered into the swine: and the herd</w:t>
      </w:r>
      <w:r>
        <w:rPr>
          <w:rStyle w:val="FootnoteReference"/>
        </w:rPr>
        <w:footnoteReference w:id="4501"/>
      </w:r>
      <w:r>
        <w:t xml:space="preserve"> ran violently down a steep place into the lake, and were choked.</w:t>
      </w:r>
    </w:p>
    <w:p>
      <w:r>
        <w:rPr>
          <w:b/>
        </w:rPr>
        <w:t xml:space="preserve">34 </w:t>
      </w:r>
      <w:r>
        <w:t xml:space="preserve">When those who fed them saw what was done, they fled</w:t>
      </w:r>
      <w:r>
        <w:rPr>
          <w:rStyle w:val="FootnoteReference"/>
        </w:rPr>
        <w:footnoteReference w:id="4502"/>
      </w:r>
      <w:r>
        <w:t xml:space="preserve">, and went and told it in the city and in the country.</w:t>
      </w:r>
    </w:p>
    <w:p>
      <w:r>
        <w:rPr>
          <w:b/>
        </w:rPr>
        <w:t xml:space="preserve">35 </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p>
    <w:p>
      <w:r>
        <w:rPr>
          <w:b/>
        </w:rPr>
        <w:t xml:space="preserve">36 </w:t>
      </w:r>
      <w:r>
        <w:t xml:space="preserve">They also which saw it told them by what means the one who was possessed of the demons was healed.</w:t>
      </w:r>
      <w:r>
        <w:rPr>
          <w:rStyle w:val="FootnoteReference"/>
        </w:rPr>
        <w:footnoteReference w:id="4507"/>
      </w:r>
    </w:p>
    <w:p>
      <w:r>
        <w:rPr>
          <w:b/>
        </w:rPr>
        <w:t xml:space="preserve">37 </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p>
    <w:p>
      <w:r>
        <w:rPr>
          <w:b/>
        </w:rPr>
        <w:t xml:space="preserve">38 </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p>
    <w:p>
      <w:r>
        <w:rPr>
          <w:b/>
        </w:rPr>
        <w:t xml:space="preserve">39 </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p>
    <w:p>
      <w:r>
        <w:rPr>
          <w:b/>
        </w:rPr>
        <w:t xml:space="preserve">40 </w:t>
      </w:r>
      <w:r>
        <w:t xml:space="preserve">And it happened, that, when Jesus returned, the people gladly received him: for they were all waiting</w:t>
      </w:r>
      <w:r>
        <w:rPr>
          <w:rStyle w:val="FootnoteReference"/>
        </w:rPr>
        <w:footnoteReference w:id="4513"/>
      </w:r>
      <w:r>
        <w:t xml:space="preserve"> for him.</w:t>
      </w:r>
    </w:p>
    <w:p>
      <w:r>
        <w:rPr>
          <w:b/>
        </w:rPr>
        <w:t xml:space="preserve">41 </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p>
    <w:p>
      <w:r>
        <w:rPr>
          <w:b/>
        </w:rPr>
        <w:t xml:space="preserve">42 </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p>
    <w:p>
      <w:r>
        <w:rPr>
          <w:b/>
        </w:rPr>
        <w:t xml:space="preserve">43 </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p>
    <w:p>
      <w:r>
        <w:rPr>
          <w:b/>
        </w:rPr>
        <w:t xml:space="preserve">44 </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p>
    <w:p>
      <w:r>
        <w:rPr>
          <w:b/>
        </w:rPr>
        <w:t xml:space="preserve">45 </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p>
    <w:p>
      <w:r>
        <w:rPr>
          <w:b/>
        </w:rPr>
        <w:t xml:space="preserve">46 </w:t>
      </w:r>
      <w:r>
        <w:t xml:space="preserve">And Jesus said, Somebody has touched me: for I perceive that power has gone out of me.</w:t>
      </w:r>
      <w:r>
        <w:rPr>
          <w:rStyle w:val="FootnoteReference"/>
        </w:rPr>
        <w:footnoteReference w:id="4528"/>
      </w:r>
    </w:p>
    <w:p>
      <w:r>
        <w:rPr>
          <w:b/>
        </w:rPr>
        <w:t xml:space="preserve">47 </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p>
    <w:p>
      <w:r>
        <w:rPr>
          <w:b/>
        </w:rPr>
        <w:t xml:space="preserve">48 </w:t>
      </w:r>
      <w:r>
        <w:t xml:space="preserve">And he said to her, Daughter, take courage: your faith has made you whole; go in peace.</w:t>
      </w:r>
      <w:r>
        <w:rPr>
          <w:rStyle w:val="FootnoteReference"/>
        </w:rPr>
        <w:footnoteReference w:id="4531"/>
      </w:r>
      <w:r>
        <w:rPr>
          <w:rStyle w:val="FootnoteReference"/>
        </w:rPr>
        <w:footnoteReference w:id="4532"/>
      </w:r>
    </w:p>
    <w:p>
      <w:r>
        <w:rPr>
          <w:b/>
        </w:rPr>
        <w:t xml:space="preserve">49 </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p>
    <w:p>
      <w:r>
        <w:rPr>
          <w:b/>
        </w:rPr>
        <w:t xml:space="preserve">50 </w:t>
      </w:r>
      <w:r>
        <w:t xml:space="preserve">But when Jesus heard it, he answered him, saying, Do not fear: only believe</w:t>
      </w:r>
      <w:r>
        <w:rPr>
          <w:rStyle w:val="FootnoteReference"/>
        </w:rPr>
        <w:footnoteReference w:id="4535"/>
      </w:r>
      <w:r>
        <w:t xml:space="preserve">, and she shall be made whole.</w:t>
      </w:r>
    </w:p>
    <w:p>
      <w:r>
        <w:rPr>
          <w:b/>
        </w:rPr>
        <w:t xml:space="preserve">51 </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p>
    <w:p>
      <w:r>
        <w:rPr>
          <w:b/>
        </w:rPr>
        <w:t xml:space="preserve">52 </w:t>
      </w:r>
      <w:r>
        <w:t xml:space="preserve">And all wept, and mourned her: but he said, Do not weep; she is not dead, but sleeps.</w:t>
      </w:r>
      <w:r>
        <w:rPr>
          <w:rStyle w:val="FootnoteReference"/>
        </w:rPr>
        <w:footnoteReference w:id="4540"/>
      </w:r>
      <w:r>
        <w:rPr>
          <w:rStyle w:val="FootnoteReference"/>
        </w:rPr>
        <w:footnoteReference w:id="4541"/>
      </w:r>
    </w:p>
    <w:p>
      <w:r>
        <w:rPr>
          <w:b/>
        </w:rPr>
        <w:t xml:space="preserve">53 </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p>
    <w:p>
      <w:r>
        <w:rPr>
          <w:b/>
        </w:rPr>
        <w:t xml:space="preserve">54 </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p>
    <w:p>
      <w:r>
        <w:rPr>
          <w:b/>
        </w:rPr>
        <w:t xml:space="preserve">55 </w:t>
      </w:r>
      <w:r>
        <w:t xml:space="preserve">And her spirit</w:t>
      </w:r>
      <w:r>
        <w:rPr>
          <w:rStyle w:val="FootnoteReference"/>
        </w:rPr>
        <w:footnoteReference w:id="4547"/>
      </w:r>
      <w:r>
        <w:t xml:space="preserve"> returned, and she arose immediately: and he commanded that food be given to her.</w:t>
      </w:r>
    </w:p>
    <w:p>
      <w:r>
        <w:rPr>
          <w:b/>
        </w:rPr>
        <w:t xml:space="preserve">56 </w:t>
      </w:r>
      <w:r>
        <w:t xml:space="preserve">And her parents were astonished: but he charged</w:t>
      </w:r>
      <w:r>
        <w:rPr>
          <w:rStyle w:val="FootnoteReference"/>
        </w:rPr>
        <w:footnoteReference w:id="4548"/>
      </w:r>
      <w:r>
        <w:t xml:space="preserve"> them that they should tell no one what was done.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p>
    <w:p>
      <w:r>
        <w:rPr>
          <w:b/>
        </w:rPr>
        <w:t xml:space="preserve">2 </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p>
    <w:p>
      <w:r>
        <w:rPr>
          <w:b/>
        </w:rPr>
        <w:t xml:space="preserve">3 </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p>
    <w:p>
      <w:r>
        <w:rPr>
          <w:b/>
        </w:rPr>
        <w:t xml:space="preserve">4 </w:t>
      </w:r>
      <w:r>
        <w:t xml:space="preserve">And whatever house you enter into, there remain, and from there depart.</w:t>
      </w:r>
      <w:r>
        <w:rPr>
          <w:rStyle w:val="FootnoteReference"/>
        </w:rPr>
        <w:footnoteReference w:id="4557"/>
      </w:r>
    </w:p>
    <w:p>
      <w:r>
        <w:rPr>
          <w:b/>
        </w:rPr>
        <w:t xml:space="preserve">5 </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p>
    <w:p>
      <w:r>
        <w:rPr>
          <w:b/>
        </w:rPr>
        <w:t xml:space="preserve">6 </w:t>
      </w:r>
      <w:r>
        <w:t xml:space="preserve">And they departed, and went through the towns, preaching the good news, and healing everywhere.</w:t>
      </w:r>
      <w:r>
        <w:rPr>
          <w:rStyle w:val="FootnoteReference"/>
        </w:rPr>
        <w:footnoteReference w:id="4561"/>
      </w:r>
    </w:p>
    <w:p>
      <w:r>
        <w:rPr>
          <w:b/>
        </w:rPr>
        <w:t xml:space="preserve">7 </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p>
    <w:p>
      <w:r>
        <w:rPr>
          <w:b/>
        </w:rPr>
        <w:t xml:space="preserve">8 </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p>
    <w:p>
      <w:r>
        <w:rPr>
          <w:b/>
        </w:rPr>
        <w:t xml:space="preserve">9 </w:t>
      </w:r>
      <w:r>
        <w:t xml:space="preserve">And Herod said, John</w:t>
      </w:r>
      <w:r>
        <w:rPr>
          <w:rStyle w:val="FootnoteReference"/>
        </w:rPr>
        <w:footnoteReference w:id="4569"/>
      </w:r>
      <w:r>
        <w:t xml:space="preserve"> I have beheaded: but who is this, of whom I hear such things? And he sought to see him.</w:t>
      </w:r>
    </w:p>
    <w:p>
      <w:r>
        <w:rPr>
          <w:b/>
        </w:rPr>
        <w:t xml:space="preserve">10 </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p>
    <w:p>
      <w:r>
        <w:rPr>
          <w:b/>
        </w:rPr>
        <w:t xml:space="preserve">11 </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p>
    <w:p>
      <w:r>
        <w:rPr>
          <w:b/>
        </w:rPr>
        <w:t xml:space="preserve">12 </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p>
    <w:p>
      <w:r>
        <w:rPr>
          <w:b/>
        </w:rPr>
        <w:t xml:space="preserve">13 </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p>
    <w:p>
      <w:r>
        <w:rPr>
          <w:b/>
        </w:rPr>
        <w:t xml:space="preserve">14 </w:t>
      </w:r>
      <w:r>
        <w:t xml:space="preserve">For they were about five thousand men. And he said to his disciples, Make</w:t>
      </w:r>
      <w:r>
        <w:rPr>
          <w:rStyle w:val="FootnoteReference"/>
        </w:rPr>
        <w:footnoteReference w:id="4579"/>
      </w:r>
      <w:r>
        <w:t xml:space="preserve"> them sit down by fifties in a group.</w:t>
      </w:r>
    </w:p>
    <w:p>
      <w:r>
        <w:rPr>
          <w:b/>
        </w:rPr>
        <w:t xml:space="preserve">15 </w:t>
      </w:r>
      <w:r>
        <w:t xml:space="preserve">And they did so, and made them all sit down.</w:t>
      </w:r>
    </w:p>
    <w:p>
      <w:r>
        <w:rPr>
          <w:b/>
        </w:rPr>
        <w:t xml:space="preserve">16 </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p>
    <w:p>
      <w:r>
        <w:rPr>
          <w:b/>
        </w:rPr>
        <w:t xml:space="preserve">17 </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p>
    <w:p>
      <w:r>
        <w:rPr>
          <w:b/>
        </w:rPr>
        <w:t xml:space="preserve">18 </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p>
    <w:p>
      <w:r>
        <w:rPr>
          <w:b/>
        </w:rPr>
        <w:t xml:space="preserve">19 </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p>
    <w:p>
      <w:r>
        <w:rPr>
          <w:b/>
        </w:rPr>
        <w:t xml:space="preserve">20 </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p>
    <w:p>
      <w:r>
        <w:rPr>
          <w:b/>
        </w:rPr>
        <w:t xml:space="preserve">21 </w:t>
      </w:r>
      <w:r>
        <w:t xml:space="preserve">And he strictly charged them, and commanded them to tell this to no one;</w:t>
      </w:r>
      <w:r>
        <w:rPr>
          <w:rStyle w:val="FootnoteReference"/>
        </w:rPr>
        <w:footnoteReference w:id="4593"/>
      </w:r>
    </w:p>
    <w:p>
      <w:r>
        <w:rPr>
          <w:b/>
        </w:rPr>
        <w:t xml:space="preserve">22 </w:t>
      </w:r>
      <w:r>
        <w:t xml:space="preserve">Saying, The Son of man must suffer many things, and be rejected of the elders and chief priests and scribes, and be killed, and be raised the third day.</w:t>
      </w:r>
      <w:r>
        <w:rPr>
          <w:rStyle w:val="FootnoteReference"/>
        </w:rPr>
        <w:footnoteReference w:id="4594"/>
      </w:r>
    </w:p>
    <w:p>
      <w:r>
        <w:rPr>
          <w:b/>
        </w:rPr>
        <w:t xml:space="preserve">23 </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p>
    <w:p>
      <w:r>
        <w:rPr>
          <w:b/>
        </w:rPr>
        <w:t xml:space="preserve">24 </w:t>
      </w:r>
      <w:r>
        <w:t xml:space="preserve">For whoever will save his life shall lose it: but whoever will lose his life for my sake, the same shall save it.</w:t>
      </w:r>
      <w:r>
        <w:rPr>
          <w:rStyle w:val="FootnoteReference"/>
        </w:rPr>
        <w:footnoteReference w:id="4598"/>
      </w:r>
    </w:p>
    <w:p>
      <w:r>
        <w:rPr>
          <w:b/>
        </w:rPr>
        <w:t xml:space="preserve">25 </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p>
    <w:p>
      <w:r>
        <w:rPr>
          <w:b/>
        </w:rPr>
        <w:t xml:space="preserve">26 </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p>
    <w:p>
      <w:r>
        <w:rPr>
          <w:b/>
        </w:rPr>
        <w:t xml:space="preserve">27 </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p>
    <w:p>
      <w:r>
        <w:rPr>
          <w:b/>
        </w:rPr>
        <w:t xml:space="preserve">28 </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p>
    <w:p>
      <w:r>
        <w:rPr>
          <w:b/>
        </w:rPr>
        <w:t xml:space="preserve">29 </w:t>
      </w:r>
      <w:r>
        <w:t xml:space="preserve">And as he prayed, the appearance of his face was altered, and his clothing was white and flashing.</w:t>
      </w:r>
      <w:r>
        <w:rPr>
          <w:rStyle w:val="FootnoteReference"/>
        </w:rPr>
        <w:footnoteReference w:id="4608"/>
      </w:r>
    </w:p>
    <w:p>
      <w:r>
        <w:rPr>
          <w:b/>
        </w:rPr>
        <w:t xml:space="preserve">30 </w:t>
      </w:r>
      <w:r>
        <w:t xml:space="preserve">And, look, there talked with him two men, who were Moses</w:t>
      </w:r>
      <w:r>
        <w:rPr>
          <w:rStyle w:val="FootnoteReference"/>
        </w:rPr>
        <w:footnoteReference w:id="4609"/>
      </w:r>
      <w:r>
        <w:t xml:space="preserve"> and Elijah:</w:t>
      </w:r>
      <w:r>
        <w:rPr>
          <w:rStyle w:val="FootnoteReference"/>
        </w:rPr>
        <w:footnoteReference w:id="4610"/>
      </w:r>
    </w:p>
    <w:p>
      <w:r>
        <w:rPr>
          <w:b/>
        </w:rPr>
        <w:t xml:space="preserve">31 </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p>
    <w:p>
      <w:r>
        <w:rPr>
          <w:b/>
        </w:rPr>
        <w:t xml:space="preserve">32 </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p>
    <w:p>
      <w:r>
        <w:rPr>
          <w:b/>
        </w:rPr>
        <w:t xml:space="preserve">33 </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p>
    <w:p>
      <w:r>
        <w:rPr>
          <w:b/>
        </w:rPr>
        <w:t xml:space="preserve">34 </w:t>
      </w:r>
      <w:r>
        <w:t xml:space="preserve">While he thus spoke, there came a cloud, and overshadowed them: and they feared as they entered into the cloud.</w:t>
      </w:r>
    </w:p>
    <w:p>
      <w:r>
        <w:rPr>
          <w:b/>
        </w:rPr>
        <w:t xml:space="preserve">35 </w:t>
      </w:r>
      <w:r>
        <w:t xml:space="preserve">And there came a voice out of the cloud, saying, This is my beloved Son: hear</w:t>
      </w:r>
      <w:r>
        <w:rPr>
          <w:rStyle w:val="FootnoteReference"/>
        </w:rPr>
        <w:footnoteReference w:id="4620"/>
      </w:r>
      <w:r>
        <w:t xml:space="preserve"> him.</w:t>
      </w:r>
    </w:p>
    <w:p>
      <w:r>
        <w:rPr>
          <w:b/>
        </w:rPr>
        <w:t xml:space="preserve">36 </w:t>
      </w:r>
      <w:r>
        <w:t xml:space="preserve">And when the voice was past, Jesus was found alone. And they kept it secret, and told no one in those days any of those things which they had seen.</w:t>
      </w:r>
    </w:p>
    <w:p>
      <w:r>
        <w:rPr>
          <w:b/>
        </w:rPr>
        <w:t xml:space="preserve">37 </w:t>
      </w:r>
      <w:r>
        <w:t xml:space="preserve">And it happened, that on the next day, when they had come down from the hill, a great crowd met him.</w:t>
      </w:r>
      <w:r>
        <w:rPr>
          <w:rStyle w:val="FootnoteReference"/>
        </w:rPr>
        <w:footnoteReference w:id="4621"/>
      </w:r>
    </w:p>
    <w:p>
      <w:r>
        <w:rPr>
          <w:b/>
        </w:rPr>
        <w:t xml:space="preserve">38 </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p>
    <w:p>
      <w:r>
        <w:rPr>
          <w:b/>
        </w:rPr>
        <w:t xml:space="preserve">39 </w:t>
      </w:r>
      <w:r>
        <w:t xml:space="preserve">And, look, a spirit takes him, and he suddenly cries out; and it tears him so that he foams again, and with difficulty departs from him, bruising him.</w:t>
      </w:r>
      <w:r>
        <w:rPr>
          <w:rStyle w:val="FootnoteReference"/>
        </w:rPr>
        <w:footnoteReference w:id="4624"/>
      </w:r>
    </w:p>
    <w:p>
      <w:r>
        <w:rPr>
          <w:b/>
        </w:rPr>
        <w:t xml:space="preserve">40 </w:t>
      </w:r>
      <w:r>
        <w:t xml:space="preserve">And I begged your disciples to cast him out; and they could not.</w:t>
      </w:r>
    </w:p>
    <w:p>
      <w:r>
        <w:rPr>
          <w:b/>
        </w:rPr>
        <w:t xml:space="preserve">41 </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p>
    <w:p>
      <w:r>
        <w:rPr>
          <w:b/>
        </w:rPr>
        <w:t xml:space="preserve">42 </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p>
    <w:p>
      <w:r>
        <w:rPr>
          <w:b/>
        </w:rPr>
        <w:t xml:space="preserve">43 </w:t>
      </w:r>
      <w:r>
        <w:t xml:space="preserve">And they were all amazed</w:t>
      </w:r>
      <w:r>
        <w:rPr>
          <w:rStyle w:val="FootnoteReference"/>
        </w:rPr>
        <w:footnoteReference w:id="4632"/>
      </w:r>
      <w:r>
        <w:t xml:space="preserve"> at the mighty power of God. But while every one wondered at all things which Jesus did, he said to his disciples,</w:t>
      </w:r>
    </w:p>
    <w:p>
      <w:r>
        <w:rPr>
          <w:b/>
        </w:rPr>
        <w:t xml:space="preserve">44 </w:t>
      </w:r>
      <w:r>
        <w:t xml:space="preserve">Let these sayings sink down into your ears: for the Son of man shall be delivered into the hands of men.</w:t>
      </w:r>
      <w:r>
        <w:rPr>
          <w:rStyle w:val="FootnoteReference"/>
        </w:rPr>
        <w:footnoteReference w:id="4633"/>
      </w:r>
    </w:p>
    <w:p>
      <w:r>
        <w:rPr>
          <w:b/>
        </w:rPr>
        <w:t xml:space="preserve">45 </w:t>
      </w:r>
      <w:r>
        <w:t xml:space="preserve">But they did not understand this saying, and it was hidden from them, so that they did not perceive it: and they feared to ask him about that saying.</w:t>
      </w:r>
      <w:r>
        <w:rPr>
          <w:rStyle w:val="FootnoteReference"/>
        </w:rPr>
        <w:footnoteReference w:id="4634"/>
      </w:r>
    </w:p>
    <w:p>
      <w:r>
        <w:rPr>
          <w:b/>
        </w:rPr>
        <w:t xml:space="preserve">46 </w:t>
      </w:r>
      <w:r>
        <w:t xml:space="preserve">Then there arose a reasoning among them, which of them should be greatest.</w:t>
      </w:r>
      <w:r>
        <w:rPr>
          <w:rStyle w:val="FootnoteReference"/>
        </w:rPr>
        <w:footnoteReference w:id="4635"/>
      </w:r>
    </w:p>
    <w:p>
      <w:r>
        <w:rPr>
          <w:b/>
        </w:rPr>
        <w:t xml:space="preserve">47 </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p>
    <w:p>
      <w:r>
        <w:rPr>
          <w:b/>
        </w:rPr>
        <w:t xml:space="preserve">48 </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p>
    <w:p>
      <w:r>
        <w:rPr>
          <w:b/>
        </w:rPr>
        <w:t xml:space="preserve">49 </w:t>
      </w:r>
      <w:r>
        <w:t xml:space="preserve">And John answered and said, Master, we saw</w:t>
      </w:r>
      <w:r>
        <w:rPr>
          <w:rStyle w:val="FootnoteReference"/>
        </w:rPr>
        <w:footnoteReference w:id="4640"/>
      </w:r>
      <w:r>
        <w:t xml:space="preserve"> one casting out demons in your name; and we forbade him, because he follows not with us.</w:t>
      </w:r>
    </w:p>
    <w:p>
      <w:r>
        <w:rPr>
          <w:b/>
        </w:rPr>
        <w:t xml:space="preserve">50 </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p>
    <w:p>
      <w:r>
        <w:rPr>
          <w:b/>
        </w:rPr>
        <w:t xml:space="preserve">51 </w:t>
      </w:r>
      <w:r>
        <w:t xml:space="preserve">And it happened, when the time had come that he should be received up, he steadfastly set his face to go to Jerusalem,</w:t>
      </w:r>
      <w:r>
        <w:rPr>
          <w:rStyle w:val="FootnoteReference"/>
        </w:rPr>
        <w:footnoteReference w:id="4643"/>
      </w:r>
    </w:p>
    <w:p>
      <w:r>
        <w:rPr>
          <w:b/>
        </w:rPr>
        <w:t xml:space="preserve">52 </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p>
    <w:p>
      <w:r>
        <w:rPr>
          <w:b/>
        </w:rPr>
        <w:t xml:space="preserve">53 </w:t>
      </w:r>
      <w:r>
        <w:t xml:space="preserve">And they did not receive him, because his face was as though he would go to Jerusalem.</w:t>
      </w:r>
      <w:r>
        <w:rPr>
          <w:rStyle w:val="FootnoteReference"/>
        </w:rPr>
        <w:footnoteReference w:id="4647"/>
      </w:r>
    </w:p>
    <w:p>
      <w:r>
        <w:rPr>
          <w:b/>
        </w:rPr>
        <w:t xml:space="preserve">54 </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p>
    <w:p>
      <w:r>
        <w:rPr>
          <w:b/>
        </w:rPr>
        <w:t xml:space="preserve">55 </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p>
    <w:p>
      <w:r>
        <w:rPr>
          <w:b/>
        </w:rPr>
        <w:t xml:space="preserve">56 </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p>
    <w:p>
      <w:r>
        <w:rPr>
          <w:b/>
        </w:rPr>
        <w:t xml:space="preserve">57 </w:t>
      </w:r>
      <w:r>
        <w:t xml:space="preserve">And it happened, that, as they went in the way, a certain man said to him, Lord, I will follow you anywhere you go.</w:t>
      </w:r>
    </w:p>
    <w:p>
      <w:r>
        <w:rPr>
          <w:b/>
        </w:rPr>
        <w:t xml:space="preserve">58 </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p>
    <w:p>
      <w:r>
        <w:rPr>
          <w:b/>
        </w:rPr>
        <w:t xml:space="preserve">59 </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p>
    <w:p>
      <w:r>
        <w:rPr>
          <w:b/>
        </w:rPr>
        <w:t xml:space="preserve">60 </w:t>
      </w:r>
      <w:r>
        <w:t xml:space="preserve">Jesus said to him, Let the dead bury their dead: but go and preach the kingdom of God.</w:t>
      </w:r>
      <w:r>
        <w:rPr>
          <w:rStyle w:val="FootnoteReference"/>
        </w:rPr>
        <w:footnoteReference w:id="4658"/>
      </w:r>
      <w:r>
        <w:rPr>
          <w:rStyle w:val="FootnoteReference"/>
        </w:rPr>
        <w:footnoteReference w:id="4659"/>
      </w:r>
    </w:p>
    <w:p>
      <w:r>
        <w:rPr>
          <w:b/>
        </w:rPr>
        <w:t xml:space="preserve">61 </w:t>
      </w:r>
      <w:r>
        <w:t xml:space="preserve">And another also said, Lord, I will follow you; but let me first go bid farewell to those who are at home at my house.</w:t>
      </w:r>
      <w:r>
        <w:rPr>
          <w:rStyle w:val="FootnoteReference"/>
        </w:rPr>
        <w:footnoteReference w:id="4660"/>
      </w:r>
    </w:p>
    <w:p>
      <w:r>
        <w:rPr>
          <w:b/>
        </w:rPr>
        <w:t xml:space="preserve">62 </w:t>
      </w:r>
      <w:r>
        <w:t xml:space="preserve">And Jesus said to him, No one, having put his hand to the plow, and looking back, is fit for the kingdom of God.</w:t>
      </w:r>
      <w:r>
        <w:rPr>
          <w:rStyle w:val="FootnoteReference"/>
        </w:rPr>
        <w:footnoteReference w:id="46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p>
    <w:p>
      <w:r>
        <w:rPr>
          <w:b/>
        </w:rPr>
        <w:t xml:space="preserve">2 </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p>
    <w:p>
      <w:r>
        <w:rPr>
          <w:b/>
        </w:rPr>
        <w:t xml:space="preserve">3 </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p>
    <w:p>
      <w:r>
        <w:rPr>
          <w:b/>
        </w:rPr>
        <w:t xml:space="preserve">4 </w:t>
      </w:r>
      <w:r>
        <w:t xml:space="preserve">Carry neither purse, nor pouch, nor shoes: and greet no one on the way.</w:t>
      </w:r>
      <w:r>
        <w:rPr>
          <w:rStyle w:val="FootnoteReference"/>
        </w:rPr>
        <w:footnoteReference w:id="4672"/>
      </w:r>
    </w:p>
    <w:p>
      <w:r>
        <w:rPr>
          <w:b/>
        </w:rPr>
        <w:t xml:space="preserve">5 </w:t>
      </w:r>
      <w:r>
        <w:t xml:space="preserve">And into whatever house you enter, first say, Peace be to this house.</w:t>
      </w:r>
      <w:r>
        <w:rPr>
          <w:rStyle w:val="FootnoteReference"/>
        </w:rPr>
        <w:footnoteReference w:id="4673"/>
      </w:r>
    </w:p>
    <w:p>
      <w:r>
        <w:rPr>
          <w:b/>
        </w:rPr>
        <w:t xml:space="preserve">6 </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p>
    <w:p>
      <w:r>
        <w:rPr>
          <w:b/>
        </w:rPr>
        <w:t xml:space="preserve">7 </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p>
    <w:p>
      <w:r>
        <w:rPr>
          <w:b/>
        </w:rPr>
        <w:t xml:space="preserve">8 </w:t>
      </w:r>
      <w:r>
        <w:t xml:space="preserve">And into whatever city you enter, and they receive you, eat such things as are set before you:</w:t>
      </w:r>
      <w:r>
        <w:rPr>
          <w:rStyle w:val="FootnoteReference"/>
        </w:rPr>
        <w:footnoteReference w:id="4679"/>
      </w:r>
      <w:r>
        <w:rPr>
          <w:rStyle w:val="FootnoteReference"/>
        </w:rPr>
        <w:footnoteReference w:id="4680"/>
      </w:r>
    </w:p>
    <w:p>
      <w:r>
        <w:rPr>
          <w:b/>
        </w:rPr>
        <w:t xml:space="preserve">9 </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p>
    <w:p>
      <w:r>
        <w:rPr>
          <w:b/>
        </w:rPr>
        <w:t xml:space="preserve">10 </w:t>
      </w:r>
      <w:r>
        <w:t xml:space="preserve">But into whatever city you enter, and they do not receive you, go out into its streets, and say,</w:t>
      </w:r>
      <w:r>
        <w:rPr>
          <w:rStyle w:val="FootnoteReference"/>
        </w:rPr>
        <w:footnoteReference w:id="4686"/>
      </w:r>
    </w:p>
    <w:p>
      <w:r>
        <w:rPr>
          <w:b/>
        </w:rPr>
        <w:t xml:space="preserve">11 </w:t>
      </w:r>
      <w:r>
        <w:t xml:space="preserve">Even the very dust of your city, which clings to us, we wipe off against you: nevertheless be sure of this, that the kingdom of God has come near to you.</w:t>
      </w:r>
      <w:r>
        <w:rPr>
          <w:rStyle w:val="FootnoteReference"/>
        </w:rPr>
        <w:footnoteReference w:id="4687"/>
      </w:r>
    </w:p>
    <w:p>
      <w:r>
        <w:rPr>
          <w:b/>
        </w:rPr>
        <w:t xml:space="preserve">12 </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p>
    <w:p>
      <w:r>
        <w:rPr>
          <w:b/>
        </w:rPr>
        <w:t xml:space="preserve">13 </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p>
    <w:p>
      <w:r>
        <w:rPr>
          <w:b/>
        </w:rPr>
        <w:t xml:space="preserve">14 </w:t>
      </w:r>
      <w:r>
        <w:t xml:space="preserve">But it shall be more tolerable for Tyre and Sidon at the judgment, than for you.</w:t>
      </w:r>
      <w:r>
        <w:rPr>
          <w:rStyle w:val="FootnoteReference"/>
        </w:rPr>
        <w:footnoteReference w:id="4698"/>
      </w:r>
    </w:p>
    <w:p>
      <w:r>
        <w:rPr>
          <w:b/>
        </w:rPr>
        <w:t xml:space="preserve">15 </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p>
    <w:p>
      <w:r>
        <w:rPr>
          <w:b/>
        </w:rPr>
        <w:t xml:space="preserve">16 </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p>
    <w:p>
      <w:r>
        <w:rPr>
          <w:b/>
        </w:rPr>
        <w:t xml:space="preserve">17 </w:t>
      </w:r>
      <w:r>
        <w:t xml:space="preserve">And the seventy returned again with joy, saying, Lord, even the demons are subject to us through your name.</w:t>
      </w:r>
      <w:r>
        <w:rPr>
          <w:rStyle w:val="FootnoteReference"/>
        </w:rPr>
        <w:footnoteReference w:id="4705"/>
      </w:r>
    </w:p>
    <w:p>
      <w:r>
        <w:rPr>
          <w:b/>
        </w:rPr>
        <w:t xml:space="preserve">18 </w:t>
      </w:r>
      <w:r>
        <w:t xml:space="preserve">And he said to them, I beheld Satan</w:t>
      </w:r>
      <w:r>
        <w:rPr>
          <w:rStyle w:val="FootnoteReference"/>
        </w:rPr>
        <w:footnoteReference w:id="4706"/>
      </w:r>
      <w:r>
        <w:t xml:space="preserve"> fall as lightning from heaven.</w:t>
      </w:r>
      <w:r>
        <w:rPr>
          <w:rStyle w:val="FootnoteReference"/>
        </w:rPr>
        <w:footnoteReference w:id="4707"/>
      </w:r>
    </w:p>
    <w:p>
      <w:r>
        <w:rPr>
          <w:b/>
        </w:rPr>
        <w:t xml:space="preserve">19 </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p>
    <w:p>
      <w:r>
        <w:rPr>
          <w:b/>
        </w:rPr>
        <w:t xml:space="preserve">20 </w:t>
      </w:r>
      <w:r>
        <w:t xml:space="preserve">Nevertheless do not rejoice in this</w:t>
      </w:r>
      <w:r>
        <w:rPr>
          <w:rStyle w:val="FootnoteReference"/>
        </w:rPr>
        <w:footnoteReference w:id="4710"/>
      </w:r>
      <w:r>
        <w:t xml:space="preserve">, that the spirits are subject to you; but rather rejoice, because your names are written in heaven.</w:t>
      </w:r>
    </w:p>
    <w:p>
      <w:r>
        <w:rPr>
          <w:b/>
        </w:rPr>
        <w:t xml:space="preserve">21 </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p>
    <w:p>
      <w:r>
        <w:rPr>
          <w:b/>
        </w:rPr>
        <w:t xml:space="preserve">22 </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p>
    <w:p>
      <w:r>
        <w:rPr>
          <w:b/>
        </w:rPr>
        <w:t xml:space="preserve">23 </w:t>
      </w:r>
      <w:r>
        <w:t xml:space="preserve">And he turned to his disciples, and said privately, Blessed</w:t>
      </w:r>
      <w:r>
        <w:rPr>
          <w:rStyle w:val="FootnoteReference"/>
        </w:rPr>
        <w:footnoteReference w:id="4719"/>
      </w:r>
      <w:r>
        <w:t xml:space="preserve"> are the eyes which see the things that you see:</w:t>
      </w:r>
    </w:p>
    <w:p>
      <w:r>
        <w:rPr>
          <w:b/>
        </w:rPr>
        <w:t xml:space="preserve">24 </w:t>
      </w:r>
      <w:r>
        <w:t xml:space="preserve">For I tell you, that many prophets and kings have desired to see those things which you see, and have not seen them; and to hear those things which you hear, and have not heard them.</w:t>
      </w:r>
    </w:p>
    <w:p>
      <w:r>
        <w:rPr>
          <w:b/>
        </w:rPr>
        <w:t xml:space="preserve">25 </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p>
    <w:p>
      <w:r>
        <w:rPr>
          <w:b/>
        </w:rPr>
        <w:t xml:space="preserve">26 </w:t>
      </w:r>
      <w:r>
        <w:t xml:space="preserve">He said to him, What is written in the law? how do you read?</w:t>
      </w:r>
      <w:r>
        <w:rPr>
          <w:rStyle w:val="FootnoteReference"/>
        </w:rPr>
        <w:footnoteReference w:id="4722"/>
      </w:r>
    </w:p>
    <w:p>
      <w:r>
        <w:rPr>
          <w:b/>
        </w:rPr>
        <w:t xml:space="preserve">27 </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p>
    <w:p>
      <w:r>
        <w:rPr>
          <w:b/>
        </w:rPr>
        <w:t xml:space="preserve">28 </w:t>
      </w:r>
      <w:r>
        <w:t xml:space="preserve">And he said to him, You have answered rightly: do this, and you shall live.</w:t>
      </w:r>
      <w:r>
        <w:rPr>
          <w:rStyle w:val="FootnoteReference"/>
        </w:rPr>
        <w:footnoteReference w:id="4725"/>
      </w:r>
    </w:p>
    <w:p>
      <w:r>
        <w:rPr>
          <w:b/>
        </w:rPr>
        <w:t xml:space="preserve">29 </w:t>
      </w:r>
      <w:r>
        <w:t xml:space="preserve">But he, willing</w:t>
      </w:r>
      <w:r>
        <w:rPr>
          <w:rStyle w:val="FootnoteReference"/>
        </w:rPr>
        <w:footnoteReference w:id="4726"/>
      </w:r>
      <w:r>
        <w:t xml:space="preserve"> to justify himself, said to Jesus, And who is my neighbor?</w:t>
      </w:r>
      <w:r>
        <w:rPr>
          <w:rStyle w:val="FootnoteReference"/>
        </w:rPr>
        <w:footnoteReference w:id="4727"/>
      </w:r>
    </w:p>
    <w:p>
      <w:r>
        <w:rPr>
          <w:b/>
        </w:rPr>
        <w:t xml:space="preserve">30 </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p>
    <w:p>
      <w:r>
        <w:rPr>
          <w:b/>
        </w:rPr>
        <w:t xml:space="preserve">31 </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p>
    <w:p>
      <w:r>
        <w:rPr>
          <w:b/>
        </w:rPr>
        <w:t xml:space="preserve">32 </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p>
    <w:p>
      <w:r>
        <w:rPr>
          <w:b/>
        </w:rPr>
        <w:t xml:space="preserve">33 </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p>
    <w:p>
      <w:r>
        <w:rPr>
          <w:b/>
        </w:rPr>
        <w:t xml:space="preserve">34 </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p>
    <w:p>
      <w:r>
        <w:rPr>
          <w:b/>
        </w:rPr>
        <w:t xml:space="preserve">35 </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p>
    <w:p>
      <w:r>
        <w:rPr>
          <w:b/>
        </w:rPr>
        <w:t xml:space="preserve">36 </w:t>
      </w:r>
      <w:r>
        <w:t xml:space="preserve">Which of these three, think you, was neighbor to him who fell among the thieves?</w:t>
      </w:r>
      <w:r>
        <w:rPr>
          <w:rStyle w:val="FootnoteReference"/>
        </w:rPr>
        <w:footnoteReference w:id="4745"/>
      </w:r>
      <w:r>
        <w:rPr>
          <w:rStyle w:val="FootnoteReference"/>
        </w:rPr>
        <w:footnoteReference w:id="4746"/>
      </w:r>
    </w:p>
    <w:p>
      <w:r>
        <w:rPr>
          <w:b/>
        </w:rPr>
        <w:t xml:space="preserve">37 </w:t>
      </w:r>
      <w:r>
        <w:t xml:space="preserve">And he said, The one who showed mercy on him. Then Jesus said to him, Go, and do likewise.</w:t>
      </w:r>
      <w:r>
        <w:rPr>
          <w:rStyle w:val="FootnoteReference"/>
        </w:rPr>
        <w:footnoteReference w:id="4747"/>
      </w:r>
      <w:r>
        <w:rPr>
          <w:rStyle w:val="FootnoteReference"/>
        </w:rPr>
        <w:footnoteReference w:id="4748"/>
      </w:r>
    </w:p>
    <w:p>
      <w:r>
        <w:rPr>
          <w:b/>
        </w:rPr>
        <w:t xml:space="preserve">38 </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p>
    <w:p>
      <w:r>
        <w:rPr>
          <w:b/>
        </w:rPr>
        <w:t xml:space="preserve">39 </w:t>
      </w:r>
      <w:r>
        <w:t xml:space="preserve">And she had a sister called Mary</w:t>
      </w:r>
      <w:r>
        <w:rPr>
          <w:rStyle w:val="FootnoteReference"/>
        </w:rPr>
        <w:footnoteReference w:id="4751"/>
      </w:r>
      <w:r>
        <w:t xml:space="preserve">, who also sat at Jesus' feet, and heard his word.</w:t>
      </w:r>
    </w:p>
    <w:p>
      <w:r>
        <w:rPr>
          <w:b/>
        </w:rPr>
        <w:t xml:space="preserve">40 </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p>
    <w:p>
      <w:r>
        <w:rPr>
          <w:b/>
        </w:rPr>
        <w:t xml:space="preserve">41 </w:t>
      </w:r>
      <w:r>
        <w:t xml:space="preserve">And Jesus answered and said to her, Martha, Martha, you are anxious and troubled about many things:</w:t>
      </w:r>
      <w:r>
        <w:rPr>
          <w:rStyle w:val="FootnoteReference"/>
        </w:rPr>
        <w:footnoteReference w:id="4755"/>
      </w:r>
    </w:p>
    <w:p>
      <w:r>
        <w:rPr>
          <w:b/>
        </w:rPr>
        <w:t xml:space="preserve">42 </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p>
    <w:p>
      <w:r>
        <w:rPr>
          <w:b/>
        </w:rPr>
        <w:t xml:space="preserve">2 </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p>
    <w:p>
      <w:r>
        <w:rPr>
          <w:b/>
        </w:rPr>
        <w:t xml:space="preserve">3 </w:t>
      </w:r>
      <w:r>
        <w:t xml:space="preserve">Give</w:t>
      </w:r>
      <w:r>
        <w:rPr>
          <w:rStyle w:val="FootnoteReference"/>
        </w:rPr>
        <w:footnoteReference w:id="4765"/>
      </w:r>
      <w:r>
        <w:t xml:space="preserve"> us day by day our daily bread.</w:t>
      </w:r>
    </w:p>
    <w:p>
      <w:r>
        <w:rPr>
          <w:b/>
        </w:rPr>
        <w:t xml:space="preserve">4 </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p>
    <w:p>
      <w:r>
        <w:rPr>
          <w:b/>
        </w:rPr>
        <w:t xml:space="preserve">5 </w:t>
      </w:r>
      <w:r>
        <w:t xml:space="preserve">And he said to them, Which of you shall have a friend, and shall go to him at midnight, and say to him, Friend, lend me three loaves;</w:t>
      </w:r>
      <w:r>
        <w:rPr>
          <w:rStyle w:val="FootnoteReference"/>
        </w:rPr>
        <w:footnoteReference w:id="4770"/>
      </w:r>
    </w:p>
    <w:p>
      <w:r>
        <w:rPr>
          <w:b/>
        </w:rPr>
        <w:t xml:space="preserve">6 </w:t>
      </w:r>
      <w:r>
        <w:t xml:space="preserve">For a friend of mine in his journey</w:t>
      </w:r>
      <w:r>
        <w:rPr>
          <w:rStyle w:val="FootnoteReference"/>
        </w:rPr>
        <w:footnoteReference w:id="4771"/>
      </w:r>
      <w:r>
        <w:t xml:space="preserve"> has come to me, and I have nothing to set before him?</w:t>
      </w:r>
    </w:p>
    <w:p>
      <w:r>
        <w:rPr>
          <w:b/>
        </w:rPr>
        <w:t xml:space="preserve">7 </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p>
    <w:p>
      <w:r>
        <w:rPr>
          <w:b/>
        </w:rPr>
        <w:t xml:space="preserve">8 </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p>
    <w:p>
      <w:r>
        <w:rPr>
          <w:b/>
        </w:rPr>
        <w:t xml:space="preserve">9 </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p>
    <w:p>
      <w:r>
        <w:rPr>
          <w:b/>
        </w:rPr>
        <w:t xml:space="preserve">10 </w:t>
      </w:r>
      <w:r>
        <w:t xml:space="preserve">For every one who asks receives; and the one who seeks finds; and to him who knocks it shall be opened.</w:t>
      </w:r>
      <w:r>
        <w:rPr>
          <w:rStyle w:val="FootnoteReference"/>
        </w:rPr>
        <w:footnoteReference w:id="4778"/>
      </w:r>
    </w:p>
    <w:p>
      <w:r>
        <w:rPr>
          <w:b/>
        </w:rPr>
        <w:t xml:space="preserve">11 </w:t>
      </w:r>
      <w:r>
        <w:t xml:space="preserve">If a son</w:t>
      </w:r>
      <w:r>
        <w:rPr>
          <w:rStyle w:val="FootnoteReference"/>
        </w:rPr>
        <w:footnoteReference w:id="4779"/>
      </w:r>
      <w:r>
        <w:t xml:space="preserve"> shall ask bread of any of you who is a father, will he give him a stone? or if he asks a fish, will he for a fish give him a serpent?</w:t>
      </w:r>
    </w:p>
    <w:p>
      <w:r>
        <w:rPr>
          <w:b/>
        </w:rPr>
        <w:t xml:space="preserve">12 </w:t>
      </w:r>
      <w:r>
        <w:t xml:space="preserve">Or if he shall ask an egg, will he offer him a scorpion</w:t>
      </w:r>
      <w:r>
        <w:rPr>
          <w:rStyle w:val="FootnoteReference"/>
        </w:rPr>
        <w:footnoteReference w:id="4780"/>
      </w:r>
      <w:r>
        <w:t xml:space="preserve">?</w:t>
      </w:r>
    </w:p>
    <w:p>
      <w:r>
        <w:rPr>
          <w:b/>
        </w:rPr>
        <w:t xml:space="preserve">13 </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p>
    <w:p>
      <w:r>
        <w:rPr>
          <w:b/>
        </w:rPr>
        <w:t xml:space="preserve">14 </w:t>
      </w:r>
      <w:r>
        <w:t xml:space="preserve">And he was casting out a demon, and it was mute. And it happened, when the demon was gone out, the mute spoke; and the people wondered.</w:t>
      </w:r>
      <w:r>
        <w:rPr>
          <w:rStyle w:val="FootnoteReference"/>
        </w:rPr>
        <w:footnoteReference w:id="4785"/>
      </w:r>
    </w:p>
    <w:p>
      <w:r>
        <w:rPr>
          <w:b/>
        </w:rPr>
        <w:t xml:space="preserve">15 </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p>
    <w:p>
      <w:r>
        <w:rPr>
          <w:b/>
        </w:rPr>
        <w:t xml:space="preserve">16 </w:t>
      </w:r>
      <w:r>
        <w:t xml:space="preserve">And others, testing him, sought from him a sign from heaven.</w:t>
      </w:r>
      <w:r>
        <w:rPr>
          <w:rStyle w:val="FootnoteReference"/>
        </w:rPr>
        <w:footnoteReference w:id="4789"/>
      </w:r>
    </w:p>
    <w:p>
      <w:r>
        <w:rPr>
          <w:b/>
        </w:rPr>
        <w:t xml:space="preserve">17 </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p>
    <w:p>
      <w:r>
        <w:rPr>
          <w:b/>
        </w:rPr>
        <w:t xml:space="preserve">18 </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p>
    <w:p>
      <w:r>
        <w:rPr>
          <w:b/>
        </w:rPr>
        <w:t xml:space="preserve">19 </w:t>
      </w:r>
      <w:r>
        <w:t xml:space="preserve">And if I by Beelzebub cast out demons, by whom do your sons cast them out? therefore shall they be your judges.</w:t>
      </w:r>
      <w:r>
        <w:rPr>
          <w:rStyle w:val="FootnoteReference"/>
        </w:rPr>
        <w:footnoteReference w:id="4794"/>
      </w:r>
    </w:p>
    <w:p>
      <w:r>
        <w:rPr>
          <w:b/>
        </w:rPr>
        <w:t xml:space="preserve">20 </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p>
    <w:p>
      <w:r>
        <w:rPr>
          <w:b/>
        </w:rPr>
        <w:t xml:space="preserve">21 </w:t>
      </w:r>
      <w:r>
        <w:t xml:space="preserve">When a strong armed man keeps his palace, his goods are in peace:</w:t>
      </w:r>
      <w:r>
        <w:rPr>
          <w:rStyle w:val="FootnoteReference"/>
        </w:rPr>
        <w:footnoteReference w:id="4800"/>
      </w:r>
    </w:p>
    <w:p>
      <w:r>
        <w:rPr>
          <w:b/>
        </w:rPr>
        <w:t xml:space="preserve">22 </w:t>
      </w:r>
      <w:r>
        <w:t xml:space="preserve">But when a stronger than he shall come upon him, and overcome him, he takes from him all his armor in which he trusted, and divides his spoils.</w:t>
      </w:r>
      <w:r>
        <w:rPr>
          <w:rStyle w:val="FootnoteReference"/>
        </w:rPr>
        <w:footnoteReference w:id="4801"/>
      </w:r>
    </w:p>
    <w:p>
      <w:r>
        <w:rPr>
          <w:b/>
        </w:rPr>
        <w:t xml:space="preserve">23 </w:t>
      </w:r>
      <w:r>
        <w:t xml:space="preserve">The one who is not with me is against me: and the one who gathers not with me scatters.</w:t>
      </w:r>
      <w:r>
        <w:rPr>
          <w:rStyle w:val="FootnoteReference"/>
        </w:rPr>
        <w:footnoteReference w:id="4802"/>
      </w:r>
    </w:p>
    <w:p>
      <w:r>
        <w:rPr>
          <w:b/>
        </w:rPr>
        <w:t xml:space="preserve">24 </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p>
    <w:p>
      <w:r>
        <w:rPr>
          <w:b/>
        </w:rPr>
        <w:t xml:space="preserve">25 </w:t>
      </w:r>
      <w:r>
        <w:t xml:space="preserve">And when he comes, he finds it swept and put in order.</w:t>
      </w:r>
      <w:r>
        <w:rPr>
          <w:rStyle w:val="FootnoteReference"/>
        </w:rPr>
        <w:footnoteReference w:id="4807"/>
      </w:r>
    </w:p>
    <w:p>
      <w:r>
        <w:rPr>
          <w:b/>
        </w:rPr>
        <w:t xml:space="preserve">26 </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p>
    <w:p>
      <w:r>
        <w:rPr>
          <w:b/>
        </w:rPr>
        <w:t xml:space="preserve">27 </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p>
    <w:p>
      <w:r>
        <w:rPr>
          <w:b/>
        </w:rPr>
        <w:t xml:space="preserve">28 </w:t>
      </w:r>
      <w:r>
        <w:t xml:space="preserve">But he said, Yes rather, blessed are those who hear the word of God, and keep it.</w:t>
      </w:r>
      <w:r>
        <w:rPr>
          <w:rStyle w:val="FootnoteReference"/>
        </w:rPr>
        <w:footnoteReference w:id="4810"/>
      </w:r>
    </w:p>
    <w:p>
      <w:r>
        <w:rPr>
          <w:b/>
        </w:rPr>
        <w:t xml:space="preserve">29 </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p>
    <w:p>
      <w:r>
        <w:rPr>
          <w:b/>
        </w:rPr>
        <w:t xml:space="preserve">30 </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p>
    <w:p>
      <w:r>
        <w:rPr>
          <w:b/>
        </w:rPr>
        <w:t xml:space="preserve">31 </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p>
    <w:p>
      <w:r>
        <w:rPr>
          <w:b/>
        </w:rPr>
        <w:t xml:space="preserve">32 </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p>
    <w:p>
      <w:r>
        <w:rPr>
          <w:b/>
        </w:rPr>
        <w:t xml:space="preserve">33 </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p>
    <w:p>
      <w:r>
        <w:rPr>
          <w:b/>
        </w:rPr>
        <w:t xml:space="preserve">34 </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p>
    <w:p>
      <w:r>
        <w:rPr>
          <w:b/>
        </w:rPr>
        <w:t xml:space="preserve">35 </w:t>
      </w:r>
      <w:r>
        <w:t xml:space="preserve">Take heed therefore that the light which is in you not be darkness.</w:t>
      </w:r>
      <w:r>
        <w:rPr>
          <w:rStyle w:val="FootnoteReference"/>
        </w:rPr>
        <w:footnoteReference w:id="4828"/>
      </w:r>
    </w:p>
    <w:p>
      <w:r>
        <w:rPr>
          <w:b/>
        </w:rPr>
        <w:t xml:space="preserve">36 </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p>
    <w:p>
      <w:r>
        <w:rPr>
          <w:b/>
        </w:rPr>
        <w:t xml:space="preserve">37 </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p>
    <w:p>
      <w:r>
        <w:rPr>
          <w:b/>
        </w:rPr>
        <w:t xml:space="preserve">38 </w:t>
      </w:r>
      <w:r>
        <w:t xml:space="preserve">And when the Pharisee saw it, he marveled that he had not first washed before dinner.</w:t>
      </w:r>
      <w:r>
        <w:rPr>
          <w:rStyle w:val="FootnoteReference"/>
        </w:rPr>
        <w:footnoteReference w:id="4832"/>
      </w:r>
    </w:p>
    <w:p>
      <w:r>
        <w:rPr>
          <w:b/>
        </w:rPr>
        <w:t xml:space="preserve">39 </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p>
    <w:p>
      <w:r>
        <w:rPr>
          <w:b/>
        </w:rPr>
        <w:t xml:space="preserve">40 </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p>
    <w:p>
      <w:r>
        <w:rPr>
          <w:b/>
        </w:rPr>
        <w:t xml:space="preserve">41 </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p>
    <w:p>
      <w:r>
        <w:rPr>
          <w:b/>
        </w:rPr>
        <w:t xml:space="preserve">42 </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p>
    <w:p>
      <w:r>
        <w:rPr>
          <w:b/>
        </w:rPr>
        <w:t xml:space="preserve">43 </w:t>
      </w:r>
      <w:r>
        <w:t xml:space="preserve">Woe to you, Pharisees! for you love the chief seats in the synagogues, and greetings in the markets.</w:t>
      </w:r>
      <w:r>
        <w:rPr>
          <w:rStyle w:val="FootnoteReference"/>
        </w:rPr>
        <w:footnoteReference w:id="4845"/>
      </w:r>
    </w:p>
    <w:p>
      <w:r>
        <w:rPr>
          <w:b/>
        </w:rPr>
        <w:t xml:space="preserve">44 </w:t>
      </w:r>
      <w:r>
        <w:t xml:space="preserve">Woe to you, scribes and Pharisees, hypocrites! for you are as unmarked graves, and the people that walk over them are not aware of them.</w:t>
      </w:r>
      <w:r>
        <w:rPr>
          <w:rStyle w:val="FootnoteReference"/>
        </w:rPr>
        <w:footnoteReference w:id="4846"/>
      </w:r>
    </w:p>
    <w:p>
      <w:r>
        <w:rPr>
          <w:b/>
        </w:rPr>
        <w:t xml:space="preserve">45 </w:t>
      </w:r>
      <w:r>
        <w:t xml:space="preserve">Then answered one of the lawyers, and said to him, Teacher, by saying these things you reproach us also.</w:t>
      </w:r>
      <w:r>
        <w:rPr>
          <w:rStyle w:val="FootnoteReference"/>
        </w:rPr>
        <w:footnoteReference w:id="4847"/>
      </w:r>
    </w:p>
    <w:p>
      <w:r>
        <w:rPr>
          <w:b/>
        </w:rPr>
        <w:t xml:space="preserve">46 </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p>
    <w:p>
      <w:r>
        <w:rPr>
          <w:b/>
        </w:rPr>
        <w:t xml:space="preserve">47 </w:t>
      </w:r>
      <w:r>
        <w:t xml:space="preserve">Woe to you! for you build the tombs of the prophets, and your fathers killed them.</w:t>
      </w:r>
      <w:r>
        <w:rPr>
          <w:rStyle w:val="FootnoteReference"/>
        </w:rPr>
        <w:footnoteReference w:id="4850"/>
      </w:r>
    </w:p>
    <w:p>
      <w:r>
        <w:rPr>
          <w:b/>
        </w:rPr>
        <w:t xml:space="preserve">48 </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p>
    <w:p>
      <w:r>
        <w:rPr>
          <w:b/>
        </w:rPr>
        <w:t xml:space="preserve">49 </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p>
    <w:p>
      <w:r>
        <w:rPr>
          <w:b/>
        </w:rPr>
        <w:t xml:space="preserve">50 </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p>
    <w:p>
      <w:r>
        <w:rPr>
          <w:b/>
        </w:rPr>
        <w:t xml:space="preserve">51 </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p>
    <w:p>
      <w:r>
        <w:rPr>
          <w:b/>
        </w:rPr>
        <w:t xml:space="preserve">52 </w:t>
      </w:r>
      <w:r>
        <w:t xml:space="preserve">Woe to you, lawyers! for you have taken away the key of knowledge: you did not enter in yourselves, and those who were entering in you hindered.</w:t>
      </w:r>
      <w:r>
        <w:rPr>
          <w:rStyle w:val="FootnoteReference"/>
        </w:rPr>
        <w:footnoteReference w:id="4863"/>
      </w:r>
    </w:p>
    <w:p>
      <w:r>
        <w:rPr>
          <w:b/>
        </w:rPr>
        <w:t xml:space="preserve">53 </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p>
    <w:p>
      <w:r>
        <w:rPr>
          <w:b/>
        </w:rPr>
        <w:t xml:space="preserve">54 </w:t>
      </w:r>
      <w:r>
        <w:t xml:space="preserve">Lying in wait for him, and seeking</w:t>
      </w:r>
      <w:r>
        <w:rPr>
          <w:rStyle w:val="FootnoteReference"/>
        </w:rPr>
        <w:footnoteReference w:id="4866"/>
      </w:r>
      <w:r>
        <w:t xml:space="preserve"> to catch something out of his mouth, that they might accuse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p>
    <w:p>
      <w:r>
        <w:rPr>
          <w:b/>
        </w:rPr>
        <w:t xml:space="preserve">2 </w:t>
      </w:r>
      <w:r>
        <w:t xml:space="preserve">For there is nothing covered, that shall not be revealed; neither hidden, that shall not be known.</w:t>
      </w:r>
      <w:r>
        <w:rPr>
          <w:rStyle w:val="FootnoteReference"/>
        </w:rPr>
        <w:footnoteReference w:id="4872"/>
      </w:r>
    </w:p>
    <w:p>
      <w:r>
        <w:rPr>
          <w:b/>
        </w:rPr>
        <w:t xml:space="preserve">3 </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p>
    <w:p>
      <w:r>
        <w:rPr>
          <w:b/>
        </w:rPr>
        <w:t xml:space="preserve">4 </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p>
    <w:p>
      <w:r>
        <w:rPr>
          <w:b/>
        </w:rPr>
        <w:t xml:space="preserve">5 </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p>
    <w:p>
      <w:r>
        <w:rPr>
          <w:b/>
        </w:rPr>
        <w:t xml:space="preserve">6 </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p>
    <w:p>
      <w:r>
        <w:rPr>
          <w:b/>
        </w:rPr>
        <w:t xml:space="preserve">7 </w:t>
      </w:r>
      <w:r>
        <w:t xml:space="preserve">But even the very hairs of your head are all numbered. Do not fear therefore: you are of more value than many sparrows.</w:t>
      </w:r>
      <w:r>
        <w:rPr>
          <w:rStyle w:val="FootnoteReference"/>
        </w:rPr>
        <w:footnoteReference w:id="4885"/>
      </w:r>
    </w:p>
    <w:p>
      <w:r>
        <w:rPr>
          <w:b/>
        </w:rPr>
        <w:t xml:space="preserve">8 </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p>
    <w:p>
      <w:r>
        <w:rPr>
          <w:b/>
        </w:rPr>
        <w:t xml:space="preserve">9 </w:t>
      </w:r>
      <w:r>
        <w:t xml:space="preserve">But the one who denies me before people shall be denied before the angels of God.</w:t>
      </w:r>
      <w:r>
        <w:rPr>
          <w:rStyle w:val="FootnoteReference"/>
        </w:rPr>
        <w:footnoteReference w:id="4888"/>
      </w:r>
    </w:p>
    <w:p>
      <w:r>
        <w:rPr>
          <w:b/>
        </w:rPr>
        <w:t xml:space="preserve">10 </w:t>
      </w:r>
      <w:r>
        <w:t xml:space="preserve">And whoever shall speak a word against the Son of man, it shall be forgiven him: but to him who blasphemes against the Holy Spirit it shall not be forgiven.</w:t>
      </w:r>
      <w:r>
        <w:rPr>
          <w:rStyle w:val="FootnoteReference"/>
        </w:rPr>
        <w:footnoteReference w:id="4889"/>
      </w:r>
    </w:p>
    <w:p>
      <w:r>
        <w:rPr>
          <w:b/>
        </w:rPr>
        <w:t xml:space="preserve">11 </w:t>
      </w:r>
      <w:r>
        <w:t xml:space="preserve">And when they bring you to the synagogues, and to magistrates, and powers, do not be anxious how or what thing you shall answer, or what you shall say:</w:t>
      </w:r>
      <w:r>
        <w:rPr>
          <w:rStyle w:val="FootnoteReference"/>
        </w:rPr>
        <w:footnoteReference w:id="4890"/>
      </w:r>
    </w:p>
    <w:p>
      <w:r>
        <w:rPr>
          <w:b/>
        </w:rPr>
        <w:t xml:space="preserve">12 </w:t>
      </w:r>
      <w:r>
        <w:t xml:space="preserve">For the Holy Spirit shall teach you in the same hour what you ought to say.</w:t>
      </w:r>
      <w:r>
        <w:rPr>
          <w:rStyle w:val="FootnoteReference"/>
        </w:rPr>
        <w:footnoteReference w:id="4891"/>
      </w:r>
    </w:p>
    <w:p>
      <w:r>
        <w:rPr>
          <w:b/>
        </w:rPr>
        <w:t xml:space="preserve">13 </w:t>
      </w:r>
      <w:r>
        <w:t xml:space="preserve">And one of the crowd said to him, Teacher, speak to my brother, that he divide the inheritance with me.</w:t>
      </w:r>
      <w:r>
        <w:rPr>
          <w:rStyle w:val="FootnoteReference"/>
        </w:rPr>
        <w:footnoteReference w:id="4892"/>
      </w:r>
    </w:p>
    <w:p>
      <w:r>
        <w:rPr>
          <w:b/>
        </w:rPr>
        <w:t xml:space="preserve">14 </w:t>
      </w:r>
      <w:r>
        <w:t xml:space="preserve">And he said to him, Man, who made me a judge or a divider over you?</w:t>
      </w:r>
      <w:r>
        <w:rPr>
          <w:rStyle w:val="FootnoteReference"/>
        </w:rPr>
        <w:footnoteReference w:id="4893"/>
      </w:r>
      <w:r>
        <w:rPr>
          <w:rStyle w:val="FootnoteReference"/>
        </w:rPr>
        <w:footnoteReference w:id="4894"/>
      </w:r>
    </w:p>
    <w:p>
      <w:r>
        <w:rPr>
          <w:b/>
        </w:rPr>
        <w:t xml:space="preserve">15 </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p>
    <w:p>
      <w:r>
        <w:rPr>
          <w:b/>
        </w:rPr>
        <w:t xml:space="preserve">16 </w:t>
      </w:r>
      <w:r>
        <w:t xml:space="preserve">And he spoke a parable to them, saying, The ground</w:t>
      </w:r>
      <w:r>
        <w:rPr>
          <w:rStyle w:val="FootnoteReference"/>
        </w:rPr>
        <w:footnoteReference w:id="4897"/>
      </w:r>
      <w:r>
        <w:t xml:space="preserve"> of a certain rich man bore plentifully:</w:t>
      </w:r>
    </w:p>
    <w:p>
      <w:r>
        <w:rPr>
          <w:b/>
        </w:rPr>
        <w:t xml:space="preserve">17 </w:t>
      </w:r>
      <w:r>
        <w:t xml:space="preserve">And he thought within himself, saying, What shall I do, because I have no room to store my fruits?</w:t>
      </w:r>
    </w:p>
    <w:p>
      <w:r>
        <w:rPr>
          <w:b/>
        </w:rPr>
        <w:t xml:space="preserve">18 </w:t>
      </w:r>
      <w:r>
        <w:t xml:space="preserve">And he said, This will I do: I will pull down my barns, and build greater; and there will I store all my fruits and my goods.</w:t>
      </w:r>
      <w:r>
        <w:rPr>
          <w:rStyle w:val="FootnoteReference"/>
        </w:rPr>
        <w:footnoteReference w:id="4898"/>
      </w:r>
    </w:p>
    <w:p>
      <w:r>
        <w:rPr>
          <w:b/>
        </w:rPr>
        <w:t xml:space="preserve">19 </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p>
    <w:p>
      <w:r>
        <w:rPr>
          <w:b/>
        </w:rPr>
        <w:t xml:space="preserve">20 </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p>
    <w:p>
      <w:r>
        <w:rPr>
          <w:b/>
        </w:rPr>
        <w:t xml:space="preserve">21 </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p>
    <w:p>
      <w:r>
        <w:rPr>
          <w:b/>
        </w:rPr>
        <w:t xml:space="preserve">22 </w:t>
      </w:r>
      <w:r>
        <w:t xml:space="preserve">And he said to his disciples, Therefore I say to you, Do not be anxious for your life, what you shall eat; neither for the body, what you shall put on.</w:t>
      </w:r>
      <w:r>
        <w:rPr>
          <w:rStyle w:val="FootnoteReference"/>
        </w:rPr>
        <w:footnoteReference w:id="4905"/>
      </w:r>
    </w:p>
    <w:p>
      <w:r>
        <w:rPr>
          <w:b/>
        </w:rPr>
        <w:t xml:space="preserve">23 </w:t>
      </w:r>
      <w:r>
        <w:t xml:space="preserve">The life is more than food, and the body is more than clothing.</w:t>
      </w:r>
      <w:r>
        <w:rPr>
          <w:rStyle w:val="FootnoteReference"/>
        </w:rPr>
        <w:footnoteReference w:id="4906"/>
      </w:r>
    </w:p>
    <w:p>
      <w:r>
        <w:rPr>
          <w:b/>
        </w:rPr>
        <w:t xml:space="preserve">24 </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p>
    <w:p>
      <w:r>
        <w:rPr>
          <w:b/>
        </w:rPr>
        <w:t xml:space="preserve">25 </w:t>
      </w:r>
      <w:r>
        <w:t xml:space="preserve">And which of you by being anxious can add to his stature one cubit?</w:t>
      </w:r>
      <w:r>
        <w:rPr>
          <w:rStyle w:val="FootnoteReference"/>
        </w:rPr>
        <w:footnoteReference w:id="4909"/>
      </w:r>
    </w:p>
    <w:p>
      <w:r>
        <w:rPr>
          <w:b/>
        </w:rPr>
        <w:t xml:space="preserve">26 </w:t>
      </w:r>
      <w:r>
        <w:t xml:space="preserve">If then you are not able to do that thing which is least, why are you anxious for the rest?</w:t>
      </w:r>
      <w:r>
        <w:rPr>
          <w:rStyle w:val="FootnoteReference"/>
        </w:rPr>
        <w:footnoteReference w:id="4910"/>
      </w:r>
    </w:p>
    <w:p>
      <w:r>
        <w:rPr>
          <w:b/>
        </w:rPr>
        <w:t xml:space="preserve">27 </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p>
    <w:p>
      <w:r>
        <w:rPr>
          <w:b/>
        </w:rPr>
        <w:t xml:space="preserve">28 </w:t>
      </w:r>
      <w:r>
        <w:t xml:space="preserve">If then God so clothes the grass, which is today in the field, and tomorrow is cast into the oven; how much more will he clothe you, O you of little faith?</w:t>
      </w:r>
      <w:r>
        <w:rPr>
          <w:rStyle w:val="FootnoteReference"/>
        </w:rPr>
        <w:footnoteReference w:id="4913"/>
      </w:r>
    </w:p>
    <w:p>
      <w:r>
        <w:rPr>
          <w:b/>
        </w:rPr>
        <w:t xml:space="preserve">29 </w:t>
      </w:r>
      <w:r>
        <w:t xml:space="preserve">And do not seek</w:t>
      </w:r>
      <w:r>
        <w:rPr>
          <w:rStyle w:val="FootnoteReference"/>
        </w:rPr>
        <w:footnoteReference w:id="4914"/>
      </w:r>
      <w:r>
        <w:t xml:space="preserve"> what you shall eat, or what you shall drink, neither be of doubtful mind.</w:t>
      </w:r>
    </w:p>
    <w:p>
      <w:r>
        <w:rPr>
          <w:b/>
        </w:rPr>
        <w:t xml:space="preserve">30 </w:t>
      </w:r>
      <w:r>
        <w:t xml:space="preserve">For all these things the nations of the world seek after: and your Father knows that you have need of these things.</w:t>
      </w:r>
      <w:r>
        <w:rPr>
          <w:rStyle w:val="FootnoteReference"/>
        </w:rPr>
        <w:footnoteReference w:id="4915"/>
      </w:r>
    </w:p>
    <w:p>
      <w:r>
        <w:rPr>
          <w:b/>
        </w:rPr>
        <w:t xml:space="preserve">31 </w:t>
      </w:r>
      <w:r>
        <w:t xml:space="preserve">But rather seek the kingdom of God; and all these things shall be added to you.</w:t>
      </w:r>
      <w:r>
        <w:rPr>
          <w:rStyle w:val="FootnoteReference"/>
        </w:rPr>
        <w:footnoteReference w:id="4916"/>
      </w:r>
    </w:p>
    <w:p>
      <w:r>
        <w:rPr>
          <w:b/>
        </w:rPr>
        <w:t xml:space="preserve">32 </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p>
    <w:p>
      <w:r>
        <w:rPr>
          <w:b/>
        </w:rPr>
        <w:t xml:space="preserve">33 </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p>
    <w:p>
      <w:r>
        <w:rPr>
          <w:b/>
        </w:rPr>
        <w:t xml:space="preserve">34 </w:t>
      </w:r>
      <w:r>
        <w:t xml:space="preserve">For where your treasure is, there will your heart be also.</w:t>
      </w:r>
    </w:p>
    <w:p>
      <w:r>
        <w:rPr>
          <w:b/>
        </w:rPr>
        <w:t xml:space="preserve">35 </w:t>
      </w:r>
      <w:r>
        <w:t xml:space="preserve">Let your loins</w:t>
      </w:r>
      <w:r>
        <w:rPr>
          <w:rStyle w:val="FootnoteReference"/>
        </w:rPr>
        <w:footnoteReference w:id="4921"/>
      </w:r>
      <w:r>
        <w:t xml:space="preserve"> be girded, and your lamps burning;</w:t>
      </w:r>
      <w:r>
        <w:rPr>
          <w:rStyle w:val="FootnoteReference"/>
        </w:rPr>
        <w:footnoteReference w:id="4922"/>
      </w:r>
    </w:p>
    <w:p>
      <w:r>
        <w:rPr>
          <w:b/>
        </w:rPr>
        <w:t xml:space="preserve">36 </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p>
    <w:p>
      <w:r>
        <w:rPr>
          <w:b/>
        </w:rPr>
        <w:t xml:space="preserve">37 </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p>
    <w:p>
      <w:r>
        <w:rPr>
          <w:b/>
        </w:rPr>
        <w:t xml:space="preserve">38 </w:t>
      </w:r>
      <w:r>
        <w:t xml:space="preserve">And if he shall come in the second watch, or come in the third watch, and find them so, blessed are those slaves.</w:t>
      </w:r>
      <w:r>
        <w:rPr>
          <w:rStyle w:val="FootnoteReference"/>
        </w:rPr>
        <w:footnoteReference w:id="4926"/>
      </w:r>
    </w:p>
    <w:p>
      <w:r>
        <w:rPr>
          <w:b/>
        </w:rPr>
        <w:t xml:space="preserve">39 </w:t>
      </w:r>
      <w:r>
        <w:t xml:space="preserve">And this know, that if the householder had known what hour the thief would come, he would have watched, and not have allowed his house to be broken through.</w:t>
      </w:r>
      <w:r>
        <w:rPr>
          <w:rStyle w:val="FootnoteReference"/>
        </w:rPr>
        <w:footnoteReference w:id="4927"/>
      </w:r>
    </w:p>
    <w:p>
      <w:r>
        <w:rPr>
          <w:b/>
        </w:rPr>
        <w:t xml:space="preserve">40 </w:t>
      </w:r>
      <w:r>
        <w:t xml:space="preserve">Be therefore ready also: for the Son of man comes at an hour when you do not expect.</w:t>
      </w:r>
      <w:r>
        <w:rPr>
          <w:rStyle w:val="FootnoteReference"/>
        </w:rPr>
        <w:footnoteReference w:id="4928"/>
      </w:r>
    </w:p>
    <w:p>
      <w:r>
        <w:rPr>
          <w:b/>
        </w:rPr>
        <w:t xml:space="preserve">41 </w:t>
      </w:r>
      <w:r>
        <w:t xml:space="preserve">Then Peter</w:t>
      </w:r>
      <w:r>
        <w:rPr>
          <w:rStyle w:val="FootnoteReference"/>
        </w:rPr>
        <w:footnoteReference w:id="4929"/>
      </w:r>
      <w:r>
        <w:t xml:space="preserve"> said to him, Lord, do you speak this parable to us, or even to all?</w:t>
      </w:r>
    </w:p>
    <w:p>
      <w:r>
        <w:rPr>
          <w:b/>
        </w:rPr>
        <w:t xml:space="preserve">42 </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p>
    <w:p>
      <w:r>
        <w:rPr>
          <w:b/>
        </w:rPr>
        <w:t xml:space="preserve">43 </w:t>
      </w:r>
      <w:r>
        <w:t xml:space="preserve">Blessed is that slave, whom his Lord when he comes shall find so doing.</w:t>
      </w:r>
    </w:p>
    <w:p>
      <w:r>
        <w:rPr>
          <w:b/>
        </w:rPr>
        <w:t xml:space="preserve">44 </w:t>
      </w:r>
      <w:r>
        <w:t xml:space="preserve">Truthfully I say to you, that he will</w:t>
      </w:r>
      <w:r>
        <w:rPr>
          <w:rStyle w:val="FootnoteReference"/>
        </w:rPr>
        <w:footnoteReference w:id="4935"/>
      </w:r>
      <w:r>
        <w:t xml:space="preserve"> make him ruler over all that he has.</w:t>
      </w:r>
    </w:p>
    <w:p>
      <w:r>
        <w:rPr>
          <w:b/>
        </w:rPr>
        <w:t xml:space="preserve">45 </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p>
    <w:p>
      <w:r>
        <w:rPr>
          <w:b/>
        </w:rPr>
        <w:t xml:space="preserve">46 </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p>
    <w:p>
      <w:r>
        <w:rPr>
          <w:b/>
        </w:rPr>
        <w:t xml:space="preserve">47 </w:t>
      </w:r>
      <w:r>
        <w:t xml:space="preserve">And that slave, which knew</w:t>
      </w:r>
      <w:r>
        <w:rPr>
          <w:rStyle w:val="FootnoteReference"/>
        </w:rPr>
        <w:footnoteReference w:id="4943"/>
      </w:r>
      <w:r>
        <w:t xml:space="preserve"> his Lord's will, and prepared not himself, neither did according to his will, shall be beaten with many stripes.</w:t>
      </w:r>
    </w:p>
    <w:p>
      <w:r>
        <w:rPr>
          <w:b/>
        </w:rPr>
        <w:t xml:space="preserve">48 </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p>
    <w:p>
      <w:r>
        <w:rPr>
          <w:b/>
        </w:rPr>
        <w:t xml:space="preserve">49 </w:t>
      </w:r>
      <w:r>
        <w:t xml:space="preserve">I have come to send fire on the earth; and what do I wish, if it is already kindled?</w:t>
      </w:r>
      <w:r>
        <w:rPr>
          <w:rStyle w:val="FootnoteReference"/>
        </w:rPr>
        <w:footnoteReference w:id="4946"/>
      </w:r>
    </w:p>
    <w:p>
      <w:r>
        <w:rPr>
          <w:b/>
        </w:rPr>
        <w:t xml:space="preserve">50 </w:t>
      </w:r>
      <w:r>
        <w:t xml:space="preserve">But I have a baptism to be baptized with; and how am I constrained till it is accomplished!</w:t>
      </w:r>
      <w:r>
        <w:rPr>
          <w:rStyle w:val="FootnoteReference"/>
        </w:rPr>
        <w:footnoteReference w:id="4947"/>
      </w:r>
    </w:p>
    <w:p>
      <w:r>
        <w:rPr>
          <w:b/>
        </w:rPr>
        <w:t xml:space="preserve">51 </w:t>
      </w:r>
      <w:r>
        <w:t xml:space="preserve">Do you suppose that I have come to give peace on earth? I tell you, No; but rather division:</w:t>
      </w:r>
      <w:r>
        <w:rPr>
          <w:rStyle w:val="FootnoteReference"/>
        </w:rPr>
        <w:footnoteReference w:id="4948"/>
      </w:r>
    </w:p>
    <w:p>
      <w:r>
        <w:rPr>
          <w:b/>
        </w:rPr>
        <w:t xml:space="preserve">52 </w:t>
      </w:r>
      <w:r>
        <w:t xml:space="preserve">For from now on there shall be five in one house divided, three against two, and two against three.</w:t>
      </w:r>
      <w:r>
        <w:rPr>
          <w:rStyle w:val="FootnoteReference"/>
        </w:rPr>
        <w:footnoteReference w:id="4949"/>
      </w:r>
    </w:p>
    <w:p>
      <w:r>
        <w:rPr>
          <w:b/>
        </w:rPr>
        <w:t xml:space="preserve">53 </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p>
    <w:p>
      <w:r>
        <w:rPr>
          <w:b/>
        </w:rPr>
        <w:t xml:space="preserve">54 </w:t>
      </w:r>
      <w:r>
        <w:t xml:space="preserve">And he said also to the people, When you see a cloud rise out of the west, immediately you say, There comes a shower; and so it is.</w:t>
      </w:r>
    </w:p>
    <w:p>
      <w:r>
        <w:rPr>
          <w:b/>
        </w:rPr>
        <w:t xml:space="preserve">55 </w:t>
      </w:r>
      <w:r>
        <w:t xml:space="preserve">And when you see the south wind blow, you say, There will be heat; and it comes to pass.</w:t>
      </w:r>
      <w:r>
        <w:rPr>
          <w:rStyle w:val="FootnoteReference"/>
        </w:rPr>
        <w:footnoteReference w:id="4951"/>
      </w:r>
    </w:p>
    <w:p>
      <w:r>
        <w:rPr>
          <w:b/>
        </w:rPr>
        <w:t xml:space="preserve">56 </w:t>
      </w:r>
      <w:r>
        <w:t xml:space="preserve">You hypocrites, you can discern the face of the sky and of the earth; but how is it that you do not discern this time?</w:t>
      </w:r>
      <w:r>
        <w:rPr>
          <w:rStyle w:val="FootnoteReference"/>
        </w:rPr>
        <w:footnoteReference w:id="4952"/>
      </w:r>
    </w:p>
    <w:p>
      <w:r>
        <w:rPr>
          <w:b/>
        </w:rPr>
        <w:t xml:space="preserve">57 </w:t>
      </w:r>
      <w:r>
        <w:t xml:space="preserve">Yes, and why even of yourselves do you not judge what is right?</w:t>
      </w:r>
      <w:r>
        <w:rPr>
          <w:rStyle w:val="FootnoteReference"/>
        </w:rPr>
        <w:footnoteReference w:id="4953"/>
      </w:r>
    </w:p>
    <w:p>
      <w:r>
        <w:rPr>
          <w:b/>
        </w:rPr>
        <w:t xml:space="preserve">58 </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p>
    <w:p>
      <w:r>
        <w:rPr>
          <w:b/>
        </w:rPr>
        <w:t xml:space="preserve">59 </w:t>
      </w:r>
      <w:r>
        <w:t xml:space="preserve">I tell you, you shall not depart from there, till you have paid the very last lepton.</w:t>
      </w:r>
      <w:r>
        <w:rPr>
          <w:rStyle w:val="FootnoteReference"/>
        </w:rPr>
        <w:footnoteReference w:id="4957"/>
      </w:r>
      <w:r>
        <w:rPr>
          <w:rStyle w:val="FootnoteReference"/>
        </w:rPr>
        <w:footnoteReference w:id="49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p>
    <w:p>
      <w:r>
        <w:rPr>
          <w:b/>
        </w:rPr>
        <w:t xml:space="preserve">2 </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p>
    <w:p>
      <w:r>
        <w:rPr>
          <w:b/>
        </w:rPr>
        <w:t xml:space="preserve">3 </w:t>
      </w:r>
      <w:r>
        <w:t xml:space="preserve">I tell you, No: but, unless you repent, you shall all likewise perish.</w:t>
      </w:r>
      <w:r>
        <w:rPr>
          <w:rStyle w:val="FootnoteReference"/>
        </w:rPr>
        <w:footnoteReference w:id="4966"/>
      </w:r>
      <w:r>
        <w:rPr>
          <w:rStyle w:val="FootnoteReference"/>
        </w:rPr>
        <w:footnoteReference w:id="4967"/>
      </w:r>
    </w:p>
    <w:p>
      <w:r>
        <w:rPr>
          <w:b/>
        </w:rPr>
        <w:t xml:space="preserve">4 </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p>
    <w:p>
      <w:r>
        <w:rPr>
          <w:b/>
        </w:rPr>
        <w:t xml:space="preserve">5 </w:t>
      </w:r>
      <w:r>
        <w:t xml:space="preserve">I tell you, No: but, unless you repent, you shall all likewise perish.</w:t>
      </w:r>
      <w:r>
        <w:rPr>
          <w:rStyle w:val="FootnoteReference"/>
        </w:rPr>
        <w:footnoteReference w:id="4973"/>
      </w:r>
    </w:p>
    <w:p>
      <w:r>
        <w:rPr>
          <w:b/>
        </w:rPr>
        <w:t xml:space="preserve">6 </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p>
    <w:p>
      <w:r>
        <w:rPr>
          <w:b/>
        </w:rPr>
        <w:t xml:space="preserve">7 </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p>
    <w:p>
      <w:r>
        <w:rPr>
          <w:b/>
        </w:rPr>
        <w:t xml:space="preserve">8 </w:t>
      </w:r>
      <w:r>
        <w:t xml:space="preserve">And he answering said to him, Lord, let it alone this year also, till I shall dig around it, and put manure on it:</w:t>
      </w:r>
      <w:r>
        <w:rPr>
          <w:rStyle w:val="FootnoteReference"/>
        </w:rPr>
        <w:footnoteReference w:id="4979"/>
      </w:r>
    </w:p>
    <w:p>
      <w:r>
        <w:rPr>
          <w:b/>
        </w:rPr>
        <w:t xml:space="preserve">9 </w:t>
      </w:r>
      <w:r>
        <w:t xml:space="preserve">And if it bears fruit, well: and if not</w:t>
      </w:r>
      <w:r>
        <w:rPr>
          <w:rStyle w:val="FootnoteReference"/>
        </w:rPr>
        <w:footnoteReference w:id="4980"/>
      </w:r>
      <w:r>
        <w:t xml:space="preserve">, then after that you shall cut it down.</w:t>
      </w:r>
    </w:p>
    <w:p>
      <w:r>
        <w:rPr>
          <w:b/>
        </w:rPr>
        <w:t xml:space="preserve">10 </w:t>
      </w:r>
      <w:r>
        <w:t xml:space="preserve">And he was teaching in one of the synagogues on the sabbath.</w:t>
      </w:r>
      <w:r>
        <w:rPr>
          <w:rStyle w:val="FootnoteReference"/>
        </w:rPr>
        <w:footnoteReference w:id="4981"/>
      </w:r>
    </w:p>
    <w:p>
      <w:r>
        <w:rPr>
          <w:b/>
        </w:rPr>
        <w:t xml:space="preserve">11 </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p>
    <w:p>
      <w:r>
        <w:rPr>
          <w:b/>
        </w:rPr>
        <w:t xml:space="preserve">12 </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p>
    <w:p>
      <w:r>
        <w:rPr>
          <w:b/>
        </w:rPr>
        <w:t xml:space="preserve">13 </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p>
    <w:p>
      <w:r>
        <w:rPr>
          <w:b/>
        </w:rPr>
        <w:t xml:space="preserve">14 </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p>
    <w:p>
      <w:r>
        <w:rPr>
          <w:b/>
        </w:rPr>
        <w:t xml:space="preserve">15 </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p>
    <w:p>
      <w:r>
        <w:rPr>
          <w:b/>
        </w:rPr>
        <w:t xml:space="preserve">16 </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p>
    <w:p>
      <w:r>
        <w:rPr>
          <w:b/>
        </w:rPr>
        <w:t xml:space="preserve">17 </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p>
    <w:p>
      <w:r>
        <w:rPr>
          <w:b/>
        </w:rPr>
        <w:t xml:space="preserve">18 </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p>
    <w:p>
      <w:r>
        <w:rPr>
          <w:b/>
        </w:rPr>
        <w:t xml:space="preserve">19 </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p>
    <w:p>
      <w:r>
        <w:rPr>
          <w:b/>
        </w:rPr>
        <w:t xml:space="preserve">20 </w:t>
      </w:r>
      <w:r>
        <w:t xml:space="preserve">And again he said, To what shall I liken the kingdom of God?</w:t>
      </w:r>
    </w:p>
    <w:p>
      <w:r>
        <w:rPr>
          <w:b/>
        </w:rPr>
        <w:t xml:space="preserve">21 </w:t>
      </w:r>
      <w:r>
        <w:t xml:space="preserve">It is like leaven, which a woman took and hid in three measures of flour, till</w:t>
      </w:r>
      <w:r>
        <w:rPr>
          <w:rStyle w:val="FootnoteReference"/>
        </w:rPr>
        <w:footnoteReference w:id="5004"/>
      </w:r>
      <w:r>
        <w:t xml:space="preserve"> the whole was leavened.</w:t>
      </w:r>
    </w:p>
    <w:p>
      <w:r>
        <w:rPr>
          <w:b/>
        </w:rPr>
        <w:t xml:space="preserve">22 </w:t>
      </w:r>
      <w:r>
        <w:t xml:space="preserve">And he went through the cities and villages, teaching, and journeying</w:t>
      </w:r>
      <w:r>
        <w:rPr>
          <w:rStyle w:val="FootnoteReference"/>
        </w:rPr>
        <w:footnoteReference w:id="5005"/>
      </w:r>
      <w:r>
        <w:t xml:space="preserve"> toward Jerusalem.</w:t>
      </w:r>
    </w:p>
    <w:p>
      <w:r>
        <w:rPr>
          <w:b/>
        </w:rPr>
        <w:t xml:space="preserve">23 </w:t>
      </w:r>
      <w:r>
        <w:t xml:space="preserve">Then one said to him, Lord, are there few who are saved? And he said to them,</w:t>
      </w:r>
      <w:r>
        <w:rPr>
          <w:rStyle w:val="FootnoteReference"/>
        </w:rPr>
        <w:footnoteReference w:id="5006"/>
      </w:r>
      <w:r>
        <w:rPr>
          <w:rStyle w:val="FootnoteReference"/>
        </w:rPr>
        <w:footnoteReference w:id="5007"/>
      </w:r>
    </w:p>
    <w:p>
      <w:r>
        <w:rPr>
          <w:b/>
        </w:rPr>
        <w:t xml:space="preserve">24 </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p>
    <w:p>
      <w:r>
        <w:rPr>
          <w:b/>
        </w:rPr>
        <w:t xml:space="preserve">25 </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p>
    <w:p>
      <w:r>
        <w:rPr>
          <w:b/>
        </w:rPr>
        <w:t xml:space="preserve">26 </w:t>
      </w:r>
      <w:r>
        <w:t xml:space="preserve">Then shall you begin to say, We have eaten and drunk in your presence, and you have taught in our streets.</w:t>
      </w:r>
      <w:r>
        <w:rPr>
          <w:rStyle w:val="FootnoteReference"/>
        </w:rPr>
        <w:footnoteReference w:id="5014"/>
      </w:r>
    </w:p>
    <w:p>
      <w:r>
        <w:rPr>
          <w:b/>
        </w:rPr>
        <w:t xml:space="preserve">27 </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p>
    <w:p>
      <w:r>
        <w:rPr>
          <w:b/>
        </w:rPr>
        <w:t xml:space="preserve">28 </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p>
    <w:p>
      <w:r>
        <w:rPr>
          <w:b/>
        </w:rPr>
        <w:t xml:space="preserve">29 </w:t>
      </w:r>
      <w:r>
        <w:t xml:space="preserve">And they shall come from the east, and from the west, and from the north, and from the south, and shall sit down in the kingdom of God.</w:t>
      </w:r>
      <w:r>
        <w:rPr>
          <w:rStyle w:val="FootnoteReference"/>
        </w:rPr>
        <w:footnoteReference w:id="5022"/>
      </w:r>
    </w:p>
    <w:p>
      <w:r>
        <w:rPr>
          <w:b/>
        </w:rPr>
        <w:t xml:space="preserve">30 </w:t>
      </w:r>
      <w:r>
        <w:t xml:space="preserve">And, look, there are last who shall be first, and there are first who shall be last.</w:t>
      </w:r>
      <w:r>
        <w:rPr>
          <w:rStyle w:val="FootnoteReference"/>
        </w:rPr>
        <w:footnoteReference w:id="5023"/>
      </w:r>
    </w:p>
    <w:p>
      <w:r>
        <w:rPr>
          <w:b/>
        </w:rPr>
        <w:t xml:space="preserve">31 </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p>
    <w:p>
      <w:r>
        <w:rPr>
          <w:b/>
        </w:rPr>
        <w:t xml:space="preserve">32 </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p>
    <w:p>
      <w:r>
        <w:rPr>
          <w:b/>
        </w:rPr>
        <w:t xml:space="preserve">33 </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p>
    <w:p>
      <w:r>
        <w:rPr>
          <w:b/>
        </w:rPr>
        <w:t xml:space="preserve">34 </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p>
    <w:p>
      <w:r>
        <w:rPr>
          <w:b/>
        </w:rPr>
        <w:t xml:space="preserve">35 </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p>
    <w:p>
      <w:r>
        <w:rPr>
          <w:b/>
        </w:rPr>
        <w:t xml:space="preserve">2 </w:t>
      </w:r>
      <w:r>
        <w:t xml:space="preserve">And, look, there was a certain man before him who had edema.</w:t>
      </w:r>
    </w:p>
    <w:p>
      <w:r>
        <w:rPr>
          <w:b/>
        </w:rPr>
        <w:t xml:space="preserve">3 </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p>
    <w:p>
      <w:r>
        <w:rPr>
          <w:b/>
        </w:rPr>
        <w:t xml:space="preserve">4 </w:t>
      </w:r>
      <w:r>
        <w:t xml:space="preserve">And they were silent. And he took him, and healed him, and let him go;</w:t>
      </w:r>
      <w:r>
        <w:rPr>
          <w:rStyle w:val="FootnoteReference"/>
        </w:rPr>
        <w:footnoteReference w:id="5048"/>
      </w:r>
    </w:p>
    <w:p>
      <w:r>
        <w:rPr>
          <w:b/>
        </w:rPr>
        <w:t xml:space="preserve">5 </w:t>
      </w:r>
      <w:r>
        <w:t xml:space="preserve">And answered them, saying, Which of you shall have a donkey or an ox fallen into a pit, and will not immediately pull him out on the Sabbath?</w:t>
      </w:r>
    </w:p>
    <w:p>
      <w:r>
        <w:rPr>
          <w:b/>
        </w:rPr>
        <w:t xml:space="preserve">6 </w:t>
      </w:r>
      <w:r>
        <w:t xml:space="preserve">And they could not answer him again to these things.</w:t>
      </w:r>
      <w:r>
        <w:rPr>
          <w:rStyle w:val="FootnoteReference"/>
        </w:rPr>
        <w:footnoteReference w:id="5049"/>
      </w:r>
    </w:p>
    <w:p>
      <w:r>
        <w:rPr>
          <w:b/>
        </w:rPr>
        <w:t xml:space="preserve">7 </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p>
    <w:p>
      <w:r>
        <w:rPr>
          <w:b/>
        </w:rPr>
        <w:t xml:space="preserve">8 </w:t>
      </w:r>
      <w:r>
        <w:t xml:space="preserve">When you are invited by anyone to a wedding, do not sit down in the highest place; lest a more honorable man than you be invited by him;</w:t>
      </w:r>
    </w:p>
    <w:p>
      <w:r>
        <w:rPr>
          <w:b/>
        </w:rPr>
        <w:t xml:space="preserve">9 </w:t>
      </w:r>
      <w:r>
        <w:t xml:space="preserve">And the one who invited you and him come and say to you, Give this man place; and you begin with shame to take the lowest place.</w:t>
      </w:r>
      <w:r>
        <w:rPr>
          <w:rStyle w:val="FootnoteReference"/>
        </w:rPr>
        <w:footnoteReference w:id="5052"/>
      </w:r>
    </w:p>
    <w:p>
      <w:r>
        <w:rPr>
          <w:b/>
        </w:rPr>
        <w:t xml:space="preserve">10 </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p>
    <w:p>
      <w:r>
        <w:rPr>
          <w:b/>
        </w:rPr>
        <w:t xml:space="preserve">11 </w:t>
      </w:r>
      <w:r>
        <w:t xml:space="preserve">For whoever exalts himself shall be brought low; and the one who humbles himself shall be exalted.</w:t>
      </w:r>
      <w:r>
        <w:rPr>
          <w:rStyle w:val="FootnoteReference"/>
        </w:rPr>
        <w:footnoteReference w:id="5054"/>
      </w:r>
    </w:p>
    <w:p>
      <w:r>
        <w:rPr>
          <w:b/>
        </w:rPr>
        <w:t xml:space="preserve">12 </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p>
    <w:p>
      <w:r>
        <w:rPr>
          <w:b/>
        </w:rPr>
        <w:t xml:space="preserve">13 </w:t>
      </w:r>
      <w:r>
        <w:t xml:space="preserve">But when you make a feast, call</w:t>
      </w:r>
      <w:r>
        <w:rPr>
          <w:rStyle w:val="FootnoteReference"/>
        </w:rPr>
        <w:footnoteReference w:id="5056"/>
      </w:r>
      <w:r>
        <w:t xml:space="preserve"> the poor, the physically disabled, the lame, the blind:</w:t>
      </w:r>
    </w:p>
    <w:p>
      <w:r>
        <w:rPr>
          <w:b/>
        </w:rPr>
        <w:t xml:space="preserve">14 </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p>
    <w:p>
      <w:r>
        <w:rPr>
          <w:b/>
        </w:rPr>
        <w:t xml:space="preserve">15 </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p>
    <w:p>
      <w:r>
        <w:rPr>
          <w:b/>
        </w:rPr>
        <w:t xml:space="preserve">16 </w:t>
      </w:r>
      <w:r>
        <w:t xml:space="preserve">Then he said to him, A certain man made a great supper, and invited many:</w:t>
      </w:r>
      <w:r>
        <w:rPr>
          <w:rStyle w:val="FootnoteReference"/>
        </w:rPr>
        <w:footnoteReference w:id="5063"/>
      </w:r>
    </w:p>
    <w:p>
      <w:r>
        <w:rPr>
          <w:b/>
        </w:rPr>
        <w:t xml:space="preserve">17 </w:t>
      </w:r>
      <w:r>
        <w:t xml:space="preserve">And sent his slave at supper time to say to those who were bidden, Come; for all things are now ready.</w:t>
      </w:r>
      <w:r>
        <w:rPr>
          <w:rStyle w:val="FootnoteReference"/>
        </w:rPr>
        <w:footnoteReference w:id="5064"/>
      </w:r>
    </w:p>
    <w:p>
      <w:r>
        <w:rPr>
          <w:b/>
        </w:rPr>
        <w:t xml:space="preserve">18 </w:t>
      </w:r>
      <w:r>
        <w:t xml:space="preserve">And they all with one consent began to make excuse. The first said to him, I have bought a piece of ground, and I must go and see it: I ask you, have me excused.</w:t>
      </w:r>
      <w:r>
        <w:rPr>
          <w:rStyle w:val="FootnoteReference"/>
        </w:rPr>
        <w:footnoteReference w:id="5065"/>
      </w:r>
    </w:p>
    <w:p>
      <w:r>
        <w:rPr>
          <w:b/>
        </w:rPr>
        <w:t xml:space="preserve">19 </w:t>
      </w:r>
      <w:r>
        <w:t xml:space="preserve">And another said, I have bought five yoke of oxen, and I go to prove them: I ask you, have me excused.</w:t>
      </w:r>
    </w:p>
    <w:p>
      <w:r>
        <w:rPr>
          <w:b/>
        </w:rPr>
        <w:t xml:space="preserve">20 </w:t>
      </w:r>
      <w:r>
        <w:t xml:space="preserve">And another said, I have married a wife, and therefore I cannot come.</w:t>
      </w:r>
      <w:r>
        <w:rPr>
          <w:rStyle w:val="FootnoteReference"/>
        </w:rPr>
        <w:footnoteReference w:id="5066"/>
      </w:r>
    </w:p>
    <w:p>
      <w:r>
        <w:rPr>
          <w:b/>
        </w:rPr>
        <w:t xml:space="preserve">21 </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p>
    <w:p>
      <w:r>
        <w:rPr>
          <w:b/>
        </w:rPr>
        <w:t xml:space="preserve">22 </w:t>
      </w:r>
      <w:r>
        <w:t xml:space="preserve">And the slave said, Lord, it is done as you have commanded, and yet</w:t>
      </w:r>
      <w:r>
        <w:rPr>
          <w:rStyle w:val="FootnoteReference"/>
        </w:rPr>
        <w:footnoteReference w:id="5071"/>
      </w:r>
      <w:r>
        <w:t xml:space="preserve"> there is room.</w:t>
      </w:r>
    </w:p>
    <w:p>
      <w:r>
        <w:rPr>
          <w:b/>
        </w:rPr>
        <w:t xml:space="preserve">23 </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p>
    <w:p>
      <w:r>
        <w:rPr>
          <w:b/>
        </w:rPr>
        <w:t xml:space="preserve">24 </w:t>
      </w:r>
      <w:r>
        <w:t xml:space="preserve">For I say to you, That none of those men who were invited shall taste of my supper.</w:t>
      </w:r>
      <w:r>
        <w:rPr>
          <w:rStyle w:val="FootnoteReference"/>
        </w:rPr>
        <w:footnoteReference w:id="5074"/>
      </w:r>
    </w:p>
    <w:p>
      <w:r>
        <w:rPr>
          <w:b/>
        </w:rPr>
        <w:t xml:space="preserve">25 </w:t>
      </w:r>
      <w:r>
        <w:t xml:space="preserve">And there went great crowds with him: and he turned, and said to them,</w:t>
      </w:r>
      <w:r>
        <w:rPr>
          <w:rStyle w:val="FootnoteReference"/>
        </w:rPr>
        <w:footnoteReference w:id="5075"/>
      </w:r>
    </w:p>
    <w:p>
      <w:r>
        <w:rPr>
          <w:b/>
        </w:rPr>
        <w:t xml:space="preserve">26 </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p>
    <w:p>
      <w:r>
        <w:rPr>
          <w:b/>
        </w:rPr>
        <w:t xml:space="preserve">27 </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p>
    <w:p>
      <w:r>
        <w:rPr>
          <w:b/>
        </w:rPr>
        <w:t xml:space="preserve">28 </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p>
    <w:p>
      <w:r>
        <w:rPr>
          <w:b/>
        </w:rPr>
        <w:t xml:space="preserve">29 </w:t>
      </w:r>
      <w:r>
        <w:t xml:space="preserve">Lest by any means, after he has laid the foundation, and cannot finish it, all who see it begin to mock him,</w:t>
      </w:r>
    </w:p>
    <w:p>
      <w:r>
        <w:rPr>
          <w:b/>
        </w:rPr>
        <w:t xml:space="preserve">30 </w:t>
      </w:r>
      <w:r>
        <w:t xml:space="preserve">Saying, This man began to build, and was not able to finish.</w:t>
      </w:r>
      <w:r>
        <w:rPr>
          <w:rStyle w:val="FootnoteReference"/>
        </w:rPr>
        <w:footnoteReference w:id="5083"/>
      </w:r>
    </w:p>
    <w:p>
      <w:r>
        <w:rPr>
          <w:b/>
        </w:rPr>
        <w:t xml:space="preserve">31 </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p>
    <w:p>
      <w:r>
        <w:rPr>
          <w:b/>
        </w:rPr>
        <w:t xml:space="preserve">32 </w:t>
      </w:r>
      <w:r>
        <w:t xml:space="preserve">Or else, while the other is yet a great way off, he sends an embassy, and asks conditions of peace.</w:t>
      </w:r>
      <w:r>
        <w:rPr>
          <w:rStyle w:val="FootnoteReference"/>
        </w:rPr>
        <w:footnoteReference w:id="5085"/>
      </w:r>
    </w:p>
    <w:p>
      <w:r>
        <w:rPr>
          <w:b/>
        </w:rPr>
        <w:t xml:space="preserve">33 </w:t>
      </w:r>
      <w:r>
        <w:t xml:space="preserve">So likewise, whoever he is of you that does not forsake all that he has, he cannot be my disciple.</w:t>
      </w:r>
      <w:r>
        <w:rPr>
          <w:rStyle w:val="FootnoteReference"/>
        </w:rPr>
        <w:footnoteReference w:id="5086"/>
      </w:r>
    </w:p>
    <w:p>
      <w:r>
        <w:rPr>
          <w:b/>
        </w:rPr>
        <w:t xml:space="preserve">34 </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p>
    <w:p>
      <w:r>
        <w:rPr>
          <w:b/>
        </w:rPr>
        <w:t xml:space="preserve">35 </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drew near to him all the tax collectors and sinners in order to hear him.</w:t>
      </w:r>
      <w:r>
        <w:rPr>
          <w:rStyle w:val="FootnoteReference"/>
        </w:rPr>
        <w:footnoteReference w:id="5091"/>
      </w:r>
    </w:p>
    <w:p>
      <w:r>
        <w:rPr>
          <w:b/>
        </w:rPr>
        <w:t xml:space="preserve">2 </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p>
    <w:p>
      <w:r>
        <w:rPr>
          <w:b/>
        </w:rPr>
        <w:t xml:space="preserve">3 </w:t>
      </w:r>
      <w:r>
        <w:t xml:space="preserve">And he spoke this parable to them, saying,</w:t>
      </w:r>
    </w:p>
    <w:p>
      <w:r>
        <w:rPr>
          <w:b/>
        </w:rPr>
        <w:t xml:space="preserve">4 </w:t>
      </w:r>
      <w:r>
        <w:t xml:space="preserve">What man of you, having a hundred sheep, if he loses one of them, does not leave the ninety-nine in the wilderness, and go after that which is lost, until he finds it?</w:t>
      </w:r>
      <w:r>
        <w:rPr>
          <w:rStyle w:val="FootnoteReference"/>
        </w:rPr>
        <w:footnoteReference w:id="5094"/>
      </w:r>
    </w:p>
    <w:p>
      <w:r>
        <w:rPr>
          <w:b/>
        </w:rPr>
        <w:t xml:space="preserve">5 </w:t>
      </w:r>
      <w:r>
        <w:t xml:space="preserve">And when he has found it, he lays it on his shoulders, rejoicing</w:t>
      </w:r>
      <w:r>
        <w:rPr>
          <w:rStyle w:val="FootnoteReference"/>
        </w:rPr>
        <w:footnoteReference w:id="5095"/>
      </w:r>
      <w:r>
        <w:t xml:space="preserve">.</w:t>
      </w:r>
      <w:r>
        <w:rPr>
          <w:rStyle w:val="FootnoteReference"/>
        </w:rPr>
        <w:footnoteReference w:id="5096"/>
      </w:r>
    </w:p>
    <w:p>
      <w:r>
        <w:rPr>
          <w:b/>
        </w:rPr>
        <w:t xml:space="preserve">6 </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p>
    <w:p>
      <w:r>
        <w:rPr>
          <w:b/>
        </w:rPr>
        <w:t xml:space="preserve">7 </w:t>
      </w:r>
      <w:r>
        <w:t xml:space="preserve">I say to you, that likewise joy shall be in heaven over one sinner that repents, more than over ninety-nine righteous persons, who need no repentance.</w:t>
      </w:r>
      <w:r>
        <w:rPr>
          <w:rStyle w:val="FootnoteReference"/>
        </w:rPr>
        <w:footnoteReference w:id="5099"/>
      </w:r>
    </w:p>
    <w:p>
      <w:r>
        <w:rPr>
          <w:b/>
        </w:rPr>
        <w:t xml:space="preserve">8 </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p>
    <w:p>
      <w:r>
        <w:rPr>
          <w:b/>
        </w:rPr>
        <w:t xml:space="preserve">9 </w:t>
      </w:r>
      <w:r>
        <w:t xml:space="preserve">And when she has found it, she calls her friends and her neighbors together, saying, Rejoice</w:t>
      </w:r>
      <w:r>
        <w:rPr>
          <w:rStyle w:val="FootnoteReference"/>
        </w:rPr>
        <w:footnoteReference w:id="5102"/>
      </w:r>
      <w:r>
        <w:t xml:space="preserve"> with me; for I have found the piece which I had lost.</w:t>
      </w:r>
    </w:p>
    <w:p>
      <w:r>
        <w:rPr>
          <w:b/>
        </w:rPr>
        <w:t xml:space="preserve">10 </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p>
    <w:p>
      <w:r>
        <w:rPr>
          <w:b/>
        </w:rPr>
        <w:t xml:space="preserve">11 </w:t>
      </w:r>
      <w:r>
        <w:t xml:space="preserve">And he said, A certain man had two sons:</w:t>
      </w:r>
      <w:r>
        <w:rPr>
          <w:rStyle w:val="FootnoteReference"/>
        </w:rPr>
        <w:footnoteReference w:id="5107"/>
      </w:r>
    </w:p>
    <w:p>
      <w:r>
        <w:rPr>
          <w:b/>
        </w:rPr>
        <w:t xml:space="preserve">12 </w:t>
      </w:r>
      <w:r>
        <w:t xml:space="preserve">And the younger of them said to his father, Father, give</w:t>
      </w:r>
      <w:r>
        <w:rPr>
          <w:rStyle w:val="FootnoteReference"/>
        </w:rPr>
        <w:footnoteReference w:id="5108"/>
      </w:r>
      <w:r>
        <w:t xml:space="preserve"> me the portion of goods that falls to me. And he divided to them his living.</w:t>
      </w:r>
    </w:p>
    <w:p>
      <w:r>
        <w:rPr>
          <w:b/>
        </w:rPr>
        <w:t xml:space="preserve">13 </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p>
    <w:p>
      <w:r>
        <w:rPr>
          <w:b/>
        </w:rPr>
        <w:t xml:space="preserve">14 </w:t>
      </w:r>
      <w:r>
        <w:t xml:space="preserve">And when he had spent all, there arose</w:t>
      </w:r>
      <w:r>
        <w:rPr>
          <w:rStyle w:val="FootnoteReference"/>
        </w:rPr>
        <w:footnoteReference w:id="5111"/>
      </w:r>
      <w:r>
        <w:t xml:space="preserve"> a mighty famine in that land; and he began to be in lack.</w:t>
      </w:r>
    </w:p>
    <w:p>
      <w:r>
        <w:rPr>
          <w:b/>
        </w:rPr>
        <w:t xml:space="preserve">15 </w:t>
      </w:r>
      <w:r>
        <w:t xml:space="preserve">And he went and joined himself to a citizen of that country; and he sent him into his fields to feed</w:t>
      </w:r>
      <w:r>
        <w:rPr>
          <w:rStyle w:val="FootnoteReference"/>
        </w:rPr>
        <w:footnoteReference w:id="5112"/>
      </w:r>
      <w:r>
        <w:t xml:space="preserve"> swine.</w:t>
      </w:r>
    </w:p>
    <w:p>
      <w:r>
        <w:rPr>
          <w:b/>
        </w:rPr>
        <w:t xml:space="preserve">16 </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p>
    <w:p>
      <w:r>
        <w:rPr>
          <w:b/>
        </w:rPr>
        <w:t xml:space="preserve">17 </w:t>
      </w:r>
      <w:r>
        <w:t xml:space="preserve">And when he came to himself, he said, How many hired servants of my father's have bread enough and to spare, and I perish with hunger!</w:t>
      </w:r>
      <w:r>
        <w:rPr>
          <w:rStyle w:val="FootnoteReference"/>
        </w:rPr>
        <w:footnoteReference w:id="5115"/>
      </w:r>
    </w:p>
    <w:p>
      <w:r>
        <w:rPr>
          <w:b/>
        </w:rPr>
        <w:t xml:space="preserve">18 </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p>
    <w:p>
      <w:r>
        <w:rPr>
          <w:b/>
        </w:rPr>
        <w:t xml:space="preserve">19 </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p>
    <w:p>
      <w:r>
        <w:rPr>
          <w:b/>
        </w:rPr>
        <w:t xml:space="preserve">20 </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p>
    <w:p>
      <w:r>
        <w:rPr>
          <w:b/>
        </w:rPr>
        <w:t xml:space="preserve">21 </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p>
    <w:p>
      <w:r>
        <w:rPr>
          <w:b/>
        </w:rPr>
        <w:t xml:space="preserve">22 </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p>
    <w:p>
      <w:r>
        <w:rPr>
          <w:b/>
        </w:rPr>
        <w:t xml:space="preserve">23 </w:t>
      </w:r>
      <w:r>
        <w:t xml:space="preserve">And bring here the fatted</w:t>
      </w:r>
      <w:r>
        <w:rPr>
          <w:rStyle w:val="FootnoteReference"/>
        </w:rPr>
        <w:footnoteReference w:id="5128"/>
      </w:r>
      <w:r>
        <w:t xml:space="preserve"> calf, and kill it; and let us eat, and be merry:</w:t>
      </w:r>
    </w:p>
    <w:p>
      <w:r>
        <w:rPr>
          <w:b/>
        </w:rPr>
        <w:t xml:space="preserve">24 </w:t>
      </w:r>
      <w:r>
        <w:t xml:space="preserve">For this my son was dead, and is alive again; he was lost, and is found. And they began to be merry.</w:t>
      </w:r>
      <w:r>
        <w:rPr>
          <w:rStyle w:val="FootnoteReference"/>
        </w:rPr>
        <w:footnoteReference w:id="5129"/>
      </w:r>
      <w:r>
        <w:rPr>
          <w:rStyle w:val="FootnoteReference"/>
        </w:rPr>
        <w:footnoteReference w:id="5130"/>
      </w:r>
    </w:p>
    <w:p>
      <w:r>
        <w:rPr>
          <w:b/>
        </w:rPr>
        <w:t xml:space="preserve">25 </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p>
    <w:p>
      <w:r>
        <w:rPr>
          <w:b/>
        </w:rPr>
        <w:t xml:space="preserve">26 </w:t>
      </w:r>
      <w:r>
        <w:t xml:space="preserve">And he called one of the servants, and asked what these things meant.</w:t>
      </w:r>
    </w:p>
    <w:p>
      <w:r>
        <w:rPr>
          <w:b/>
        </w:rPr>
        <w:t xml:space="preserve">27 </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p>
    <w:p>
      <w:r>
        <w:rPr>
          <w:b/>
        </w:rPr>
        <w:t xml:space="preserve">28 </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p>
    <w:p>
      <w:r>
        <w:rPr>
          <w:b/>
        </w:rPr>
        <w:t xml:space="preserve">29 </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p>
    <w:p>
      <w:r>
        <w:rPr>
          <w:b/>
        </w:rPr>
        <w:t xml:space="preserve">30 </w:t>
      </w:r>
      <w:r>
        <w:t xml:space="preserve">But as soon as this your son had come, which has devoured</w:t>
      </w:r>
      <w:r>
        <w:rPr>
          <w:rStyle w:val="FootnoteReference"/>
        </w:rPr>
        <w:footnoteReference w:id="5139"/>
      </w:r>
      <w:r>
        <w:t xml:space="preserve"> your living with prostitutes, you have killed for him the fatted calf.</w:t>
      </w:r>
    </w:p>
    <w:p>
      <w:r>
        <w:rPr>
          <w:b/>
        </w:rPr>
        <w:t xml:space="preserve">31 </w:t>
      </w:r>
      <w:r>
        <w:t xml:space="preserve">And he said to him, Son, you are always with me, and all that I have is yours.</w:t>
      </w:r>
      <w:r>
        <w:rPr>
          <w:rStyle w:val="FootnoteReference"/>
        </w:rPr>
        <w:footnoteReference w:id="5140"/>
      </w:r>
    </w:p>
    <w:p>
      <w:r>
        <w:rPr>
          <w:b/>
        </w:rPr>
        <w:t xml:space="preserve">32 </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p>
    <w:p>
      <w:r>
        <w:rPr>
          <w:b/>
        </w:rPr>
        <w:t xml:space="preserve">2 </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p>
    <w:p>
      <w:r>
        <w:rPr>
          <w:b/>
        </w:rPr>
        <w:t xml:space="preserve">3 </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p>
    <w:p>
      <w:r>
        <w:rPr>
          <w:b/>
        </w:rPr>
        <w:t xml:space="preserve">4 </w:t>
      </w:r>
      <w:r>
        <w:t xml:space="preserve">I know what to do, that, when I am put out of the stewardship, they may receive me into their houses.</w:t>
      </w:r>
      <w:r>
        <w:rPr>
          <w:rStyle w:val="FootnoteReference"/>
        </w:rPr>
        <w:footnoteReference w:id="5152"/>
      </w:r>
    </w:p>
    <w:p>
      <w:r>
        <w:rPr>
          <w:b/>
        </w:rPr>
        <w:t xml:space="preserve">5 </w:t>
      </w:r>
      <w:r>
        <w:t xml:space="preserve">So he called every one of his lord's debtors to him, and said to the first, How much do you owe my lord?</w:t>
      </w:r>
      <w:r>
        <w:rPr>
          <w:rStyle w:val="FootnoteReference"/>
        </w:rPr>
        <w:footnoteReference w:id="5153"/>
      </w:r>
    </w:p>
    <w:p>
      <w:r>
        <w:rPr>
          <w:b/>
        </w:rPr>
        <w:t xml:space="preserve">6 </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p>
    <w:p>
      <w:r>
        <w:rPr>
          <w:b/>
        </w:rPr>
        <w:t xml:space="preserve">7 </w:t>
      </w:r>
      <w:r>
        <w:t xml:space="preserve">Then he said to another, And how much do you owe? And he said, A hundred measures of wheat. And he said to him, Take your bill, and write eighty.</w:t>
      </w:r>
      <w:r>
        <w:rPr>
          <w:rStyle w:val="FootnoteReference"/>
        </w:rPr>
        <w:footnoteReference w:id="5156"/>
      </w:r>
    </w:p>
    <w:p>
      <w:r>
        <w:rPr>
          <w:b/>
        </w:rPr>
        <w:t xml:space="preserve">8 </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p>
    <w:p>
      <w:r>
        <w:rPr>
          <w:b/>
        </w:rPr>
        <w:t xml:space="preserve">9 </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p>
    <w:p>
      <w:r>
        <w:rPr>
          <w:b/>
        </w:rPr>
        <w:t xml:space="preserve">10 </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p>
    <w:p>
      <w:r>
        <w:rPr>
          <w:b/>
        </w:rPr>
        <w:t xml:space="preserve">11 </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p>
    <w:p>
      <w:r>
        <w:rPr>
          <w:b/>
        </w:rPr>
        <w:t xml:space="preserve">12 </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p>
    <w:p>
      <w:r>
        <w:rPr>
          <w:b/>
        </w:rPr>
        <w:t xml:space="preserve">13 </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p>
    <w:p>
      <w:r>
        <w:rPr>
          <w:b/>
        </w:rPr>
        <w:t xml:space="preserve">14 </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p>
    <w:p>
      <w:r>
        <w:rPr>
          <w:b/>
        </w:rPr>
        <w:t xml:space="preserve">15 </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p>
    <w:p>
      <w:r>
        <w:rPr>
          <w:b/>
        </w:rPr>
        <w:t xml:space="preserve">16 </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p>
    <w:p>
      <w:r>
        <w:rPr>
          <w:b/>
        </w:rPr>
        <w:t xml:space="preserve">17 </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p>
    <w:p>
      <w:r>
        <w:rPr>
          <w:b/>
        </w:rPr>
        <w:t xml:space="preserve">18 </w:t>
      </w:r>
      <w:r>
        <w:t xml:space="preserve">Whoever releases his wife, and marries another, commits adultery: and whoever marries her who has been released from her husband commits adultery.</w:t>
      </w:r>
      <w:r>
        <w:rPr>
          <w:rStyle w:val="FootnoteReference"/>
        </w:rPr>
        <w:footnoteReference w:id="5188"/>
      </w:r>
    </w:p>
    <w:p>
      <w:r>
        <w:rPr>
          <w:b/>
        </w:rPr>
        <w:t xml:space="preserve">19 </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p>
    <w:p>
      <w:r>
        <w:rPr>
          <w:b/>
        </w:rPr>
        <w:t xml:space="preserve">20 </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p>
    <w:p>
      <w:r>
        <w:rPr>
          <w:b/>
        </w:rPr>
        <w:t xml:space="preserve">21 </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p>
    <w:p>
      <w:r>
        <w:rPr>
          <w:b/>
        </w:rPr>
        <w:t xml:space="preserve">22 </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p>
    <w:p>
      <w:r>
        <w:rPr>
          <w:b/>
        </w:rPr>
        <w:t xml:space="preserve">23 </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p>
    <w:p>
      <w:r>
        <w:rPr>
          <w:b/>
        </w:rPr>
        <w:t xml:space="preserve">24 </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p>
    <w:p>
      <w:r>
        <w:rPr>
          <w:b/>
        </w:rPr>
        <w:t xml:space="preserve">25 </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p>
    <w:p>
      <w:r>
        <w:rPr>
          <w:b/>
        </w:rPr>
        <w:t xml:space="preserve">26 </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p>
    <w:p>
      <w:r>
        <w:rPr>
          <w:b/>
        </w:rPr>
        <w:t xml:space="preserve">27 </w:t>
      </w:r>
      <w:r>
        <w:t xml:space="preserve">Then he said, I ask you therefore, father, that you would send him to my father's house:</w:t>
      </w:r>
    </w:p>
    <w:p>
      <w:r>
        <w:rPr>
          <w:b/>
        </w:rPr>
        <w:t xml:space="preserve">28 </w:t>
      </w:r>
      <w:r>
        <w:t xml:space="preserve">For I have five brothers; that he may testify to them, lest they also come into this place of torment.</w:t>
      </w:r>
    </w:p>
    <w:p>
      <w:r>
        <w:rPr>
          <w:b/>
        </w:rPr>
        <w:t xml:space="preserve">29 </w:t>
      </w:r>
      <w:r>
        <w:t xml:space="preserve">Abraham says to him, They have Moses</w:t>
      </w:r>
      <w:r>
        <w:rPr>
          <w:rStyle w:val="FootnoteReference"/>
        </w:rPr>
        <w:footnoteReference w:id="5215"/>
      </w:r>
      <w:r>
        <w:t xml:space="preserve"> and the prophets; let them hear them.</w:t>
      </w:r>
    </w:p>
    <w:p>
      <w:r>
        <w:rPr>
          <w:b/>
        </w:rPr>
        <w:t xml:space="preserve">30 </w:t>
      </w:r>
      <w:r>
        <w:t xml:space="preserve">And he said, No, father Abraham: but if one went to them from the dead, they will repent</w:t>
      </w:r>
      <w:r>
        <w:rPr>
          <w:rStyle w:val="FootnoteReference"/>
        </w:rPr>
        <w:footnoteReference w:id="5216"/>
      </w:r>
      <w:r>
        <w:t xml:space="preserve">.</w:t>
      </w:r>
    </w:p>
    <w:p>
      <w:r>
        <w:rPr>
          <w:b/>
        </w:rPr>
        <w:t xml:space="preserve">31 </w:t>
      </w:r>
      <w:r>
        <w:t xml:space="preserve">And he said to him, If they do not hear Moses and the prophets, neither will they be persuaded</w:t>
      </w:r>
      <w:r>
        <w:rPr>
          <w:rStyle w:val="FootnoteReference"/>
        </w:rPr>
        <w:footnoteReference w:id="5217"/>
      </w:r>
      <w:r>
        <w:t xml:space="preserve">, though one rose from the dead.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Then he said to the disciples, It is impossible that offenses will not come: but woe to him, through whom they come!</w:t>
      </w:r>
    </w:p>
    <w:p>
      <w:r>
        <w:rPr>
          <w:b/>
        </w:rPr>
        <w:t xml:space="preserve">2 </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p>
    <w:p>
      <w:r>
        <w:rPr>
          <w:b/>
        </w:rPr>
        <w:t xml:space="preserve">3 </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p>
    <w:p>
      <w:r>
        <w:rPr>
          <w:b/>
        </w:rPr>
        <w:t xml:space="preserve">4 </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p>
    <w:p>
      <w:r>
        <w:rPr>
          <w:b/>
        </w:rPr>
        <w:t xml:space="preserve">5 </w:t>
      </w:r>
      <w:r>
        <w:t xml:space="preserve">And the apostles said to the Lord, Increase</w:t>
      </w:r>
      <w:r>
        <w:rPr>
          <w:rStyle w:val="FootnoteReference"/>
        </w:rPr>
        <w:footnoteReference w:id="5225"/>
      </w:r>
      <w:r>
        <w:t xml:space="preserve"> our faith.</w:t>
      </w:r>
    </w:p>
    <w:p>
      <w:r>
        <w:rPr>
          <w:b/>
        </w:rPr>
        <w:t xml:space="preserve">6 </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p>
    <w:p>
      <w:r>
        <w:rPr>
          <w:b/>
        </w:rPr>
        <w:t xml:space="preserve">7 </w:t>
      </w:r>
      <w:r>
        <w:t xml:space="preserve">But which of you, having a slave plowing or feeding cattle, will say to him immediately, when he has come from the field, Go and sit down to food?</w:t>
      </w:r>
      <w:r>
        <w:rPr>
          <w:rStyle w:val="FootnoteReference"/>
        </w:rPr>
        <w:footnoteReference w:id="5228"/>
      </w:r>
    </w:p>
    <w:p>
      <w:r>
        <w:rPr>
          <w:b/>
        </w:rPr>
        <w:t xml:space="preserve">8 </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p>
    <w:p>
      <w:r>
        <w:rPr>
          <w:b/>
        </w:rPr>
        <w:t xml:space="preserve">9 </w:t>
      </w:r>
      <w:r>
        <w:t xml:space="preserve">Does he thank that slave because he did the things that were commanded him? I do not think so.</w:t>
      </w:r>
    </w:p>
    <w:p>
      <w:r>
        <w:rPr>
          <w:b/>
        </w:rPr>
        <w:t xml:space="preserve">10 </w:t>
      </w:r>
      <w:r>
        <w:t xml:space="preserve">So likewise you, when you shall have done all those things which are commanded you, say, We are useless slaves: we have done that which was our duty to do.</w:t>
      </w:r>
      <w:r>
        <w:rPr>
          <w:rStyle w:val="FootnoteReference"/>
        </w:rPr>
        <w:footnoteReference w:id="5231"/>
      </w:r>
    </w:p>
    <w:p>
      <w:r>
        <w:rPr>
          <w:b/>
        </w:rPr>
        <w:t xml:space="preserve">11 </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p>
    <w:p>
      <w:r>
        <w:rPr>
          <w:b/>
        </w:rPr>
        <w:t xml:space="preserve">12 </w:t>
      </w:r>
      <w:r>
        <w:t xml:space="preserve">And as he entered into a certain village, there met him ten leprous men, who stood far off:</w:t>
      </w:r>
    </w:p>
    <w:p>
      <w:r>
        <w:rPr>
          <w:b/>
        </w:rPr>
        <w:t xml:space="preserve">13 </w:t>
      </w:r>
      <w:r>
        <w:t xml:space="preserve">And they lifted up their voices, and said, Jesus</w:t>
      </w:r>
      <w:r>
        <w:rPr>
          <w:rStyle w:val="FootnoteReference"/>
        </w:rPr>
        <w:footnoteReference w:id="5236"/>
      </w:r>
      <w:r>
        <w:t xml:space="preserve">, Master, have mercy on us.</w:t>
      </w:r>
      <w:r>
        <w:rPr>
          <w:rStyle w:val="FootnoteReference"/>
        </w:rPr>
        <w:footnoteReference w:id="5237"/>
      </w:r>
    </w:p>
    <w:p>
      <w:r>
        <w:rPr>
          <w:b/>
        </w:rPr>
        <w:t xml:space="preserve">14 </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p>
    <w:p>
      <w:r>
        <w:rPr>
          <w:b/>
        </w:rPr>
        <w:t xml:space="preserve">15 </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p>
    <w:p>
      <w:r>
        <w:rPr>
          <w:b/>
        </w:rPr>
        <w:t xml:space="preserve">16 </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p>
    <w:p>
      <w:r>
        <w:rPr>
          <w:b/>
        </w:rPr>
        <w:t xml:space="preserve">17 </w:t>
      </w:r>
      <w:r>
        <w:t xml:space="preserve">And Jesus answering said, Were there not ten cleansed? but where are the nine?</w:t>
      </w:r>
      <w:r>
        <w:rPr>
          <w:rStyle w:val="FootnoteReference"/>
        </w:rPr>
        <w:footnoteReference w:id="5246"/>
      </w:r>
    </w:p>
    <w:p>
      <w:r>
        <w:rPr>
          <w:b/>
        </w:rPr>
        <w:t xml:space="preserve">18 </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p>
    <w:p>
      <w:r>
        <w:rPr>
          <w:b/>
        </w:rPr>
        <w:t xml:space="preserve">19 </w:t>
      </w:r>
      <w:r>
        <w:t xml:space="preserve">And he said to him, Arise, go your way: your faith has made you whole.</w:t>
      </w:r>
      <w:r>
        <w:rPr>
          <w:rStyle w:val="FootnoteReference"/>
        </w:rPr>
        <w:footnoteReference w:id="5249"/>
      </w:r>
    </w:p>
    <w:p>
      <w:r>
        <w:rPr>
          <w:b/>
        </w:rPr>
        <w:t xml:space="preserve">20 </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p>
    <w:p>
      <w:r>
        <w:rPr>
          <w:b/>
        </w:rPr>
        <w:t xml:space="preserve">21 </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p>
    <w:p>
      <w:r>
        <w:rPr>
          <w:b/>
        </w:rPr>
        <w:t xml:space="preserve">22 </w:t>
      </w:r>
      <w:r>
        <w:t xml:space="preserve">And he said to the disciples, The days will come, when you shall desire to see one of the days of the Son of man, and you shall not see it.</w:t>
      </w:r>
    </w:p>
    <w:p>
      <w:r>
        <w:rPr>
          <w:b/>
        </w:rPr>
        <w:t xml:space="preserve">23 </w:t>
      </w:r>
      <w:r>
        <w:t xml:space="preserve">And they shall say to you, See here; or, see there: do not go after them, nor follow them.</w:t>
      </w:r>
      <w:r>
        <w:rPr>
          <w:rStyle w:val="FootnoteReference"/>
        </w:rPr>
        <w:footnoteReference w:id="5256"/>
      </w:r>
    </w:p>
    <w:p>
      <w:r>
        <w:rPr>
          <w:b/>
        </w:rPr>
        <w:t xml:space="preserve">24 </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p>
    <w:p>
      <w:r>
        <w:rPr>
          <w:b/>
        </w:rPr>
        <w:t xml:space="preserve">25 </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p>
    <w:p>
      <w:r>
        <w:rPr>
          <w:b/>
        </w:rPr>
        <w:t xml:space="preserve">26 </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p>
    <w:p>
      <w:r>
        <w:rPr>
          <w:b/>
        </w:rPr>
        <w:t xml:space="preserve">27 </w:t>
      </w:r>
      <w:r>
        <w:t xml:space="preserve">They ate, they drank, they married wives, they were given in marriage, until the day that Noah entered into the ark, and the flood came, and destroyed them all.</w:t>
      </w:r>
      <w:r>
        <w:rPr>
          <w:rStyle w:val="FootnoteReference"/>
        </w:rPr>
        <w:footnoteReference w:id="5264"/>
      </w:r>
    </w:p>
    <w:p>
      <w:r>
        <w:rPr>
          <w:b/>
        </w:rPr>
        <w:t xml:space="preserve">28 </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p>
    <w:p>
      <w:r>
        <w:rPr>
          <w:b/>
        </w:rPr>
        <w:t xml:space="preserve">29 </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p>
    <w:p>
      <w:r>
        <w:rPr>
          <w:b/>
        </w:rPr>
        <w:t xml:space="preserve">30 </w:t>
      </w:r>
      <w:r>
        <w:t xml:space="preserve">Even thus shall it be in the day when the Son of man is revealed.</w:t>
      </w:r>
      <w:r>
        <w:rPr>
          <w:rStyle w:val="FootnoteReference"/>
        </w:rPr>
        <w:footnoteReference w:id="5270"/>
      </w:r>
    </w:p>
    <w:p>
      <w:r>
        <w:rPr>
          <w:b/>
        </w:rPr>
        <w:t xml:space="preserve">31 </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p>
    <w:p>
      <w:r>
        <w:rPr>
          <w:b/>
        </w:rPr>
        <w:t xml:space="preserve">32 </w:t>
      </w:r>
      <w:r>
        <w:t xml:space="preserve">Remember Lot's wife.</w:t>
      </w:r>
      <w:r>
        <w:rPr>
          <w:rStyle w:val="FootnoteReference"/>
        </w:rPr>
        <w:footnoteReference w:id="5272"/>
      </w:r>
    </w:p>
    <w:p>
      <w:r>
        <w:rPr>
          <w:b/>
        </w:rPr>
        <w:t xml:space="preserve">33 </w:t>
      </w:r>
      <w:r>
        <w:t xml:space="preserve">Whoever shall seek to save his life shall lose it; and whoever shall lose his life shall preserve it.</w:t>
      </w:r>
      <w:r>
        <w:rPr>
          <w:rStyle w:val="FootnoteReference"/>
        </w:rPr>
        <w:footnoteReference w:id="5273"/>
      </w:r>
    </w:p>
    <w:p>
      <w:r>
        <w:rPr>
          <w:b/>
        </w:rPr>
        <w:t xml:space="preserve">34 </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p>
    <w:p>
      <w:r>
        <w:rPr>
          <w:b/>
        </w:rPr>
        <w:t xml:space="preserve">35 </w:t>
      </w:r>
      <w:r>
        <w:t xml:space="preserve">Two women shall be grinding</w:t>
      </w:r>
      <w:r>
        <w:rPr>
          <w:rStyle w:val="FootnoteReference"/>
        </w:rPr>
        <w:footnoteReference w:id="5277"/>
      </w:r>
      <w:r>
        <w:t xml:space="preserve"> together; the one shall be taken, and the other left.</w:t>
      </w:r>
    </w:p>
    <w:p>
      <w:r>
        <w:rPr>
          <w:b/>
        </w:rPr>
        <w:t xml:space="preserve">36 </w:t>
      </w:r>
      <w:r>
        <w:t xml:space="preserve">Two men shall be in the field; the one shall be taken, and the other left.</w:t>
      </w:r>
    </w:p>
    <w:p>
      <w:r>
        <w:rPr>
          <w:b/>
        </w:rPr>
        <w:t xml:space="preserve">37 </w:t>
      </w:r>
      <w:r>
        <w:t xml:space="preserve">And they answered and said to him, Where, Lord? And he said to them, wherever the body is, there will the eagles be gathered together.</w:t>
      </w:r>
      <w:r>
        <w:rPr>
          <w:rStyle w:val="FootnoteReference"/>
        </w:rPr>
        <w:footnoteReference w:id="52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he spoke a parable to them to this end, that people ought always to pray, and not</w:t>
      </w:r>
      <w:r>
        <w:rPr>
          <w:rStyle w:val="FootnoteReference"/>
        </w:rPr>
        <w:footnoteReference w:id="5279"/>
      </w:r>
      <w:r>
        <w:t xml:space="preserve"> to faint;</w:t>
      </w:r>
    </w:p>
    <w:p>
      <w:r>
        <w:rPr>
          <w:b/>
        </w:rPr>
        <w:t xml:space="preserve">2 </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p>
    <w:p>
      <w:r>
        <w:rPr>
          <w:b/>
        </w:rPr>
        <w:t xml:space="preserve">3 </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p>
    <w:p>
      <w:r>
        <w:rPr>
          <w:b/>
        </w:rPr>
        <w:t xml:space="preserve">4 </w:t>
      </w:r>
      <w:r>
        <w:t xml:space="preserve">And he would not for a while: but afterward he said</w:t>
      </w:r>
      <w:r>
        <w:rPr>
          <w:rStyle w:val="FootnoteReference"/>
        </w:rPr>
        <w:footnoteReference w:id="5286"/>
      </w:r>
      <w:r>
        <w:t xml:space="preserve"> within himself, Though I do not fear God, nor regard man;</w:t>
      </w:r>
    </w:p>
    <w:p>
      <w:r>
        <w:rPr>
          <w:b/>
        </w:rPr>
        <w:t xml:space="preserve">5 </w:t>
      </w:r>
      <w:r>
        <w:t xml:space="preserve">Yet because this widow troubles me, I will avenge her, lest by her continual coming she weary</w:t>
      </w:r>
      <w:r>
        <w:rPr>
          <w:rStyle w:val="FootnoteReference"/>
        </w:rPr>
        <w:footnoteReference w:id="5287"/>
      </w:r>
      <w:r>
        <w:t xml:space="preserve"> me.</w:t>
      </w:r>
    </w:p>
    <w:p>
      <w:r>
        <w:rPr>
          <w:b/>
        </w:rPr>
        <w:t xml:space="preserve">6 </w:t>
      </w:r>
      <w:r>
        <w:t xml:space="preserve">And the Lord said, Hear what the unjust judge says.</w:t>
      </w:r>
      <w:r>
        <w:rPr>
          <w:rStyle w:val="FootnoteReference"/>
        </w:rPr>
        <w:footnoteReference w:id="5288"/>
      </w:r>
    </w:p>
    <w:p>
      <w:r>
        <w:rPr>
          <w:b/>
        </w:rPr>
        <w:t xml:space="preserve">7 </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p>
    <w:p>
      <w:r>
        <w:rPr>
          <w:b/>
        </w:rPr>
        <w:t xml:space="preserve">8 </w:t>
      </w:r>
      <w:r>
        <w:t xml:space="preserve">I tell you that he will avenge them speedily. Nevertheless when the Son of man comes, shall he find faith on the earth?</w:t>
      </w:r>
    </w:p>
    <w:p>
      <w:r>
        <w:rPr>
          <w:b/>
        </w:rPr>
        <w:t xml:space="preserve">9 </w:t>
      </w:r>
      <w:r>
        <w:t xml:space="preserve">And he spoke this parable to certain who trusted in themselves that they were righteous, and despised</w:t>
      </w:r>
      <w:r>
        <w:rPr>
          <w:rStyle w:val="FootnoteReference"/>
        </w:rPr>
        <w:footnoteReference w:id="5291"/>
      </w:r>
      <w:r>
        <w:t xml:space="preserve"> others:</w:t>
      </w:r>
    </w:p>
    <w:p>
      <w:r>
        <w:rPr>
          <w:b/>
        </w:rPr>
        <w:t xml:space="preserve">10 </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p>
    <w:p>
      <w:r>
        <w:rPr>
          <w:b/>
        </w:rPr>
        <w:t xml:space="preserve">11 </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p>
    <w:p>
      <w:r>
        <w:rPr>
          <w:b/>
        </w:rPr>
        <w:t xml:space="preserve">12 </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p>
    <w:p>
      <w:r>
        <w:rPr>
          <w:b/>
        </w:rPr>
        <w:t xml:space="preserve">13 </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p>
    <w:p>
      <w:r>
        <w:rPr>
          <w:b/>
        </w:rPr>
        <w:t xml:space="preserve">14 </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p>
    <w:p>
      <w:r>
        <w:rPr>
          <w:b/>
        </w:rPr>
        <w:t xml:space="preserve">15 </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p>
    <w:p>
      <w:r>
        <w:rPr>
          <w:b/>
        </w:rPr>
        <w:t xml:space="preserve">16 </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p>
    <w:p>
      <w:r>
        <w:rPr>
          <w:b/>
        </w:rPr>
        <w:t xml:space="preserve">17 </w:t>
      </w:r>
      <w:r>
        <w:t xml:space="preserve">Amen, I say to you, Whoever shall not receive the kingdom of God as a little child shall by no means enter in it.</w:t>
      </w:r>
      <w:r>
        <w:rPr>
          <w:rStyle w:val="FootnoteReference"/>
        </w:rPr>
        <w:footnoteReference w:id="5312"/>
      </w:r>
    </w:p>
    <w:p>
      <w:r>
        <w:rPr>
          <w:b/>
        </w:rPr>
        <w:t xml:space="preserve">18 </w:t>
      </w:r>
      <w:r>
        <w:t xml:space="preserve">And a certain ruler asked him, saying, Good</w:t>
      </w:r>
      <w:r>
        <w:rPr>
          <w:rStyle w:val="FootnoteReference"/>
        </w:rPr>
        <w:footnoteReference w:id="5313"/>
      </w:r>
      <w:r>
        <w:t xml:space="preserve"> Teacher, what shall I do to inherit eternal life?</w:t>
      </w:r>
    </w:p>
    <w:p>
      <w:r>
        <w:rPr>
          <w:b/>
        </w:rPr>
        <w:t xml:space="preserve">19 </w:t>
      </w:r>
      <w:r>
        <w:t xml:space="preserve">And Jesus said to him, Why do you call me good? No one is good, except one, that is, God.</w:t>
      </w:r>
      <w:r>
        <w:rPr>
          <w:rStyle w:val="FootnoteReference"/>
        </w:rPr>
        <w:footnoteReference w:id="5314"/>
      </w:r>
    </w:p>
    <w:p>
      <w:r>
        <w:rPr>
          <w:b/>
        </w:rPr>
        <w:t xml:space="preserve">20 </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p>
    <w:p>
      <w:r>
        <w:rPr>
          <w:b/>
        </w:rPr>
        <w:t xml:space="preserve">21 </w:t>
      </w:r>
      <w:r>
        <w:t xml:space="preserve">And he said, All these I have kept from my youth.</w:t>
      </w:r>
      <w:r>
        <w:rPr>
          <w:rStyle w:val="FootnoteReference"/>
        </w:rPr>
        <w:footnoteReference w:id="5317"/>
      </w:r>
    </w:p>
    <w:p>
      <w:r>
        <w:rPr>
          <w:b/>
        </w:rPr>
        <w:t xml:space="preserve">22 </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p>
    <w:p>
      <w:r>
        <w:rPr>
          <w:b/>
        </w:rPr>
        <w:t xml:space="preserve">23 </w:t>
      </w:r>
      <w:r>
        <w:t xml:space="preserve">And when he heard this, he was very sorrowful</w:t>
      </w:r>
      <w:r>
        <w:rPr>
          <w:rStyle w:val="FootnoteReference"/>
        </w:rPr>
        <w:footnoteReference w:id="5321"/>
      </w:r>
      <w:r>
        <w:t xml:space="preserve">: for he was very rich.</w:t>
      </w:r>
    </w:p>
    <w:p>
      <w:r>
        <w:rPr>
          <w:b/>
        </w:rPr>
        <w:t xml:space="preserve">24 </w:t>
      </w:r>
      <w:r>
        <w:t xml:space="preserve">And when Jesus saw that he was very sorrowful, he said, How difficult it is for those who have riches to enter into the kingdom of God!</w:t>
      </w:r>
      <w:r>
        <w:rPr>
          <w:rStyle w:val="FootnoteReference"/>
        </w:rPr>
        <w:footnoteReference w:id="5322"/>
      </w:r>
    </w:p>
    <w:p>
      <w:r>
        <w:rPr>
          <w:b/>
        </w:rPr>
        <w:t xml:space="preserve">25 </w:t>
      </w:r>
      <w:r>
        <w:t xml:space="preserve">For it is easier for a camel</w:t>
      </w:r>
      <w:r>
        <w:rPr>
          <w:rStyle w:val="FootnoteReference"/>
        </w:rPr>
        <w:footnoteReference w:id="5323"/>
      </w:r>
      <w:r>
        <w:t xml:space="preserve"> to go through a needle's eye, than for a rich man to enter into the kingdom of God.</w:t>
      </w:r>
    </w:p>
    <w:p>
      <w:r>
        <w:rPr>
          <w:b/>
        </w:rPr>
        <w:t xml:space="preserve">26 </w:t>
      </w:r>
      <w:r>
        <w:t xml:space="preserve">And those who heard it said, Who then can be saved?</w:t>
      </w:r>
      <w:r>
        <w:rPr>
          <w:rStyle w:val="FootnoteReference"/>
        </w:rPr>
        <w:footnoteReference w:id="5324"/>
      </w:r>
    </w:p>
    <w:p>
      <w:r>
        <w:rPr>
          <w:b/>
        </w:rPr>
        <w:t xml:space="preserve">27 </w:t>
      </w:r>
      <w:r>
        <w:t xml:space="preserve">And he said, The things impossible with people are possible with God.</w:t>
      </w:r>
      <w:r>
        <w:rPr>
          <w:rStyle w:val="FootnoteReference"/>
        </w:rPr>
        <w:footnoteReference w:id="5325"/>
      </w:r>
    </w:p>
    <w:p>
      <w:r>
        <w:rPr>
          <w:b/>
        </w:rPr>
        <w:t xml:space="preserve">28 </w:t>
      </w:r>
      <w:r>
        <w:t xml:space="preserve">Then Peter</w:t>
      </w:r>
      <w:r>
        <w:rPr>
          <w:rStyle w:val="FootnoteReference"/>
        </w:rPr>
        <w:footnoteReference w:id="5326"/>
      </w:r>
      <w:r>
        <w:t xml:space="preserve"> said, Look, we have left all, and followed you.</w:t>
      </w:r>
      <w:r>
        <w:rPr>
          <w:rStyle w:val="FootnoteReference"/>
        </w:rPr>
        <w:footnoteReference w:id="5327"/>
      </w:r>
    </w:p>
    <w:p>
      <w:r>
        <w:rPr>
          <w:b/>
        </w:rPr>
        <w:t xml:space="preserve">29 </w:t>
      </w:r>
      <w:r>
        <w:t xml:space="preserve">And he said to them, Amen, I say to you, There is no one that has left house, or parents, or brothers, or wife, or children, for the kingdom of God's sake,</w:t>
      </w:r>
    </w:p>
    <w:p>
      <w:r>
        <w:rPr>
          <w:b/>
        </w:rPr>
        <w:t xml:space="preserve">30 </w:t>
      </w:r>
      <w:r>
        <w:t xml:space="preserve">Who shall not receive manifold more</w:t>
      </w:r>
      <w:r>
        <w:rPr>
          <w:rStyle w:val="FootnoteReference"/>
        </w:rPr>
        <w:footnoteReference w:id="5328"/>
      </w:r>
      <w:r>
        <w:t xml:space="preserve"> in this present time, and in the age to come life eternal.</w:t>
      </w:r>
    </w:p>
    <w:p>
      <w:r>
        <w:rPr>
          <w:b/>
        </w:rPr>
        <w:t xml:space="preserve">31 </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p>
    <w:p>
      <w:r>
        <w:rPr>
          <w:b/>
        </w:rPr>
        <w:t xml:space="preserve">32 </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p>
    <w:p>
      <w:r>
        <w:rPr>
          <w:b/>
        </w:rPr>
        <w:t xml:space="preserve">33 </w:t>
      </w:r>
      <w:r>
        <w:t xml:space="preserve">And they shall scourge him, and put him to death: and the third day he shall rise again.</w:t>
      </w:r>
    </w:p>
    <w:p>
      <w:r>
        <w:rPr>
          <w:b/>
        </w:rPr>
        <w:t xml:space="preserve">34 </w:t>
      </w:r>
      <w:r>
        <w:t xml:space="preserve">And they understood none of these things: and this saying was hidden from them, neither did they know the things which were spoken.</w:t>
      </w:r>
      <w:r>
        <w:rPr>
          <w:rStyle w:val="FootnoteReference"/>
        </w:rPr>
        <w:footnoteReference w:id="5334"/>
      </w:r>
    </w:p>
    <w:p>
      <w:r>
        <w:rPr>
          <w:b/>
        </w:rPr>
        <w:t xml:space="preserve">35 </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p>
    <w:p>
      <w:r>
        <w:rPr>
          <w:b/>
        </w:rPr>
        <w:t xml:space="preserve">36 </w:t>
      </w:r>
      <w:r>
        <w:t xml:space="preserve">And hearing the crowd pass by, he asked what it meant.</w:t>
      </w:r>
      <w:r>
        <w:rPr>
          <w:rStyle w:val="FootnoteReference"/>
        </w:rPr>
        <w:footnoteReference w:id="5338"/>
      </w:r>
    </w:p>
    <w:p>
      <w:r>
        <w:rPr>
          <w:b/>
        </w:rPr>
        <w:t xml:space="preserve">37 </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p>
    <w:p>
      <w:r>
        <w:rPr>
          <w:b/>
        </w:rPr>
        <w:t xml:space="preserve">38 </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p>
    <w:p>
      <w:r>
        <w:rPr>
          <w:b/>
        </w:rPr>
        <w:t xml:space="preserve">39 </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p>
    <w:p>
      <w:r>
        <w:rPr>
          <w:b/>
        </w:rPr>
        <w:t xml:space="preserve">40 </w:t>
      </w:r>
      <w:r>
        <w:t xml:space="preserve">And Jesus stood, and commanded him to be brought to him: and when he had come near, he asked him,</w:t>
      </w:r>
      <w:r>
        <w:rPr>
          <w:rStyle w:val="FootnoteReference"/>
        </w:rPr>
        <w:footnoteReference w:id="5347"/>
      </w:r>
    </w:p>
    <w:p>
      <w:r>
        <w:rPr>
          <w:b/>
        </w:rPr>
        <w:t xml:space="preserve">41 </w:t>
      </w:r>
      <w:r>
        <w:t xml:space="preserve">Saying, What do you want me to do for you? And he said, Lord, that I may receive my sight.</w:t>
      </w:r>
    </w:p>
    <w:p>
      <w:r>
        <w:rPr>
          <w:b/>
        </w:rPr>
        <w:t xml:space="preserve">42 </w:t>
      </w:r>
      <w:r>
        <w:t xml:space="preserve">And Jesus said to him, Receive</w:t>
      </w:r>
      <w:r>
        <w:rPr>
          <w:rStyle w:val="FootnoteReference"/>
        </w:rPr>
        <w:footnoteReference w:id="5348"/>
      </w:r>
      <w:r>
        <w:t xml:space="preserve"> your sight: your faith has saved you.</w:t>
      </w:r>
      <w:r>
        <w:rPr>
          <w:rStyle w:val="FootnoteReference"/>
        </w:rPr>
        <w:footnoteReference w:id="5349"/>
      </w:r>
    </w:p>
    <w:p>
      <w:r>
        <w:rPr>
          <w:b/>
        </w:rPr>
        <w:t xml:space="preserve">43 </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p>
    <w:p>
      <w:r>
        <w:rPr>
          <w:b/>
        </w:rPr>
        <w:t xml:space="preserve">2 </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p>
    <w:p>
      <w:r>
        <w:rPr>
          <w:b/>
        </w:rPr>
        <w:t xml:space="preserve">3 </w:t>
      </w:r>
      <w:r>
        <w:t xml:space="preserve">And he sought</w:t>
      </w:r>
      <w:r>
        <w:rPr>
          <w:rStyle w:val="FootnoteReference"/>
        </w:rPr>
        <w:footnoteReference w:id="5358"/>
      </w:r>
      <w:r>
        <w:t xml:space="preserve"> to see who Jesus was; and could not for the press, because he was little of stature.</w:t>
      </w:r>
    </w:p>
    <w:p>
      <w:r>
        <w:rPr>
          <w:b/>
        </w:rPr>
        <w:t xml:space="preserve">4 </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p>
    <w:p>
      <w:r>
        <w:rPr>
          <w:b/>
        </w:rPr>
        <w:t xml:space="preserve">5 </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p>
    <w:p>
      <w:r>
        <w:rPr>
          <w:b/>
        </w:rPr>
        <w:t xml:space="preserve">6 </w:t>
      </w:r>
      <w:r>
        <w:t xml:space="preserve">And he made haste, and came down, and received him joyfully</w:t>
      </w:r>
      <w:r>
        <w:rPr>
          <w:rStyle w:val="FootnoteReference"/>
        </w:rPr>
        <w:footnoteReference w:id="5364"/>
      </w:r>
      <w:r>
        <w:t xml:space="preserve">.</w:t>
      </w:r>
      <w:r>
        <w:rPr>
          <w:rStyle w:val="FootnoteReference"/>
        </w:rPr>
        <w:footnoteReference w:id="5365"/>
      </w:r>
    </w:p>
    <w:p>
      <w:r>
        <w:rPr>
          <w:b/>
        </w:rPr>
        <w:t xml:space="preserve">7 </w:t>
      </w:r>
      <w:r>
        <w:t xml:space="preserve">And when they saw it, they all</w:t>
      </w:r>
      <w:r>
        <w:rPr>
          <w:rStyle w:val="FootnoteReference"/>
        </w:rPr>
        <w:footnoteReference w:id="5366"/>
      </w:r>
      <w:r>
        <w:t xml:space="preserve"> murmured, saying, He has gone in to lodge with a man who is a sinner.</w:t>
      </w:r>
    </w:p>
    <w:p>
      <w:r>
        <w:rPr>
          <w:b/>
        </w:rPr>
        <w:t xml:space="preserve">8 </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p>
    <w:p>
      <w:r>
        <w:rPr>
          <w:b/>
        </w:rPr>
        <w:t xml:space="preserve">9 </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p>
    <w:p>
      <w:r>
        <w:rPr>
          <w:b/>
        </w:rPr>
        <w:t xml:space="preserve">10 </w:t>
      </w:r>
      <w:r>
        <w:t xml:space="preserve">For the Son of man has come to seek and to save that which was lost.</w:t>
      </w:r>
      <w:r>
        <w:rPr>
          <w:rStyle w:val="FootnoteReference"/>
        </w:rPr>
        <w:footnoteReference w:id="5374"/>
      </w:r>
    </w:p>
    <w:p>
      <w:r>
        <w:rPr>
          <w:b/>
        </w:rPr>
        <w:t xml:space="preserve">11 </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p>
    <w:p>
      <w:r>
        <w:rPr>
          <w:b/>
        </w:rPr>
        <w:t xml:space="preserve">12 </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p>
    <w:p>
      <w:r>
        <w:rPr>
          <w:b/>
        </w:rPr>
        <w:t xml:space="preserve">13 </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p>
    <w:p>
      <w:r>
        <w:rPr>
          <w:b/>
        </w:rPr>
        <w:t xml:space="preserve">14 </w:t>
      </w:r>
      <w:r>
        <w:t xml:space="preserve">But his citizens hated him, and sent a message after him, saying, We do not want this man to reign over us.</w:t>
      </w:r>
      <w:r>
        <w:rPr>
          <w:rStyle w:val="FootnoteReference"/>
        </w:rPr>
        <w:footnoteReference w:id="5385"/>
      </w:r>
    </w:p>
    <w:p>
      <w:r>
        <w:rPr>
          <w:b/>
        </w:rPr>
        <w:t xml:space="preserve">15 </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p>
    <w:p>
      <w:r>
        <w:rPr>
          <w:b/>
        </w:rPr>
        <w:t xml:space="preserve">16 </w:t>
      </w:r>
      <w:r>
        <w:t xml:space="preserve">Then came the first, saying, lord, your pound has gained ten pounds.</w:t>
      </w:r>
    </w:p>
    <w:p>
      <w:r>
        <w:rPr>
          <w:b/>
        </w:rPr>
        <w:t xml:space="preserve">17 </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p>
    <w:p>
      <w:r>
        <w:rPr>
          <w:b/>
        </w:rPr>
        <w:t xml:space="preserve">18 </w:t>
      </w:r>
      <w:r>
        <w:t xml:space="preserve">And the second came, saying, lord, your pound has gained five pounds.</w:t>
      </w:r>
      <w:r>
        <w:rPr>
          <w:rStyle w:val="FootnoteReference"/>
        </w:rPr>
        <w:footnoteReference w:id="5389"/>
      </w:r>
    </w:p>
    <w:p>
      <w:r>
        <w:rPr>
          <w:b/>
        </w:rPr>
        <w:t xml:space="preserve">19 </w:t>
      </w:r>
      <w:r>
        <w:t xml:space="preserve">And he said likewise to him, You also be over five cities.</w:t>
      </w:r>
      <w:r>
        <w:rPr>
          <w:rStyle w:val="FootnoteReference"/>
        </w:rPr>
        <w:footnoteReference w:id="5390"/>
      </w:r>
    </w:p>
    <w:p>
      <w:r>
        <w:rPr>
          <w:b/>
        </w:rPr>
        <w:t xml:space="preserve">20 </w:t>
      </w:r>
      <w:r>
        <w:t xml:space="preserve">And another came, saying, Lord</w:t>
      </w:r>
      <w:r>
        <w:rPr>
          <w:rStyle w:val="FootnoteReference"/>
        </w:rPr>
        <w:footnoteReference w:id="5391"/>
      </w:r>
      <w:r>
        <w:t xml:space="preserve">, look, here is your pound, which I have kept laid up in a cloth:</w:t>
      </w:r>
    </w:p>
    <w:p>
      <w:r>
        <w:rPr>
          <w:b/>
        </w:rPr>
        <w:t xml:space="preserve">21 </w:t>
      </w:r>
      <w:r>
        <w:t xml:space="preserve">For I feared</w:t>
      </w:r>
      <w:r>
        <w:rPr>
          <w:rStyle w:val="FootnoteReference"/>
        </w:rPr>
        <w:footnoteReference w:id="5392"/>
      </w:r>
      <w:r>
        <w:t xml:space="preserve"> you, because you are an austere man: you take up what you did not lay down, and reap what you did not sow.</w:t>
      </w:r>
    </w:p>
    <w:p>
      <w:r>
        <w:rPr>
          <w:b/>
        </w:rPr>
        <w:t xml:space="preserve">22 </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p>
    <w:p>
      <w:r>
        <w:rPr>
          <w:b/>
        </w:rPr>
        <w:t xml:space="preserve">23 </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p>
    <w:p>
      <w:r>
        <w:rPr>
          <w:b/>
        </w:rPr>
        <w:t xml:space="preserve">24 </w:t>
      </w:r>
      <w:r>
        <w:t xml:space="preserve">And he said to those who stood by, Take</w:t>
      </w:r>
      <w:r>
        <w:rPr>
          <w:rStyle w:val="FootnoteReference"/>
        </w:rPr>
        <w:footnoteReference w:id="5397"/>
      </w:r>
      <w:r>
        <w:t xml:space="preserve"> from him the pound, and give it to him who has ten pounds.</w:t>
      </w:r>
    </w:p>
    <w:p>
      <w:r>
        <w:rPr>
          <w:b/>
        </w:rPr>
        <w:t xml:space="preserve">25 </w:t>
      </w:r>
      <w:r>
        <w:t xml:space="preserve">(And they said to him, lord</w:t>
      </w:r>
      <w:r>
        <w:rPr>
          <w:rStyle w:val="FootnoteReference"/>
        </w:rPr>
        <w:footnoteReference w:id="5398"/>
      </w:r>
      <w:r>
        <w:t xml:space="preserve">, he has ten pounds.)</w:t>
      </w:r>
    </w:p>
    <w:p>
      <w:r>
        <w:rPr>
          <w:b/>
        </w:rPr>
        <w:t xml:space="preserve">26 </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p>
    <w:p>
      <w:r>
        <w:rPr>
          <w:b/>
        </w:rPr>
        <w:t xml:space="preserve">27 </w:t>
      </w:r>
      <w:r>
        <w:t xml:space="preserve">But those enemies of mine, who did not want me to reign over them, bring here, and kill them before me.</w:t>
      </w:r>
      <w:r>
        <w:rPr>
          <w:rStyle w:val="FootnoteReference"/>
        </w:rPr>
        <w:footnoteReference w:id="5401"/>
      </w:r>
    </w:p>
    <w:p>
      <w:r>
        <w:rPr>
          <w:b/>
        </w:rPr>
        <w:t xml:space="preserve">28 </w:t>
      </w:r>
      <w:r>
        <w:t xml:space="preserve">And when he had thus spoken, he went before, going up to Jerusalem.</w:t>
      </w:r>
    </w:p>
    <w:p>
      <w:r>
        <w:rPr>
          <w:b/>
        </w:rPr>
        <w:t xml:space="preserve">29 </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p>
    <w:p>
      <w:r>
        <w:rPr>
          <w:b/>
        </w:rPr>
        <w:t xml:space="preserve">30 </w:t>
      </w:r>
      <w:r>
        <w:t xml:space="preserve">Saying, Go into the village opposite to you; in which at your entering you shall find a colt tied, on which yet never man sat: loose him, and bring him here.</w:t>
      </w:r>
      <w:r>
        <w:rPr>
          <w:rStyle w:val="FootnoteReference"/>
        </w:rPr>
        <w:footnoteReference w:id="5405"/>
      </w:r>
    </w:p>
    <w:p>
      <w:r>
        <w:rPr>
          <w:b/>
        </w:rPr>
        <w:t xml:space="preserve">31 </w:t>
      </w:r>
      <w:r>
        <w:t xml:space="preserve">And if anyone ask you, Why do you loose him? thus shall you say to him, Because the Lord</w:t>
      </w:r>
      <w:r>
        <w:rPr>
          <w:rStyle w:val="FootnoteReference"/>
        </w:rPr>
        <w:footnoteReference w:id="5406"/>
      </w:r>
      <w:r>
        <w:t xml:space="preserve"> has need of him.</w:t>
      </w:r>
    </w:p>
    <w:p>
      <w:r>
        <w:rPr>
          <w:b/>
        </w:rPr>
        <w:t xml:space="preserve">32 </w:t>
      </w:r>
      <w:r>
        <w:t xml:space="preserve">And those who were sent went their way, and found even as he had said to them.</w:t>
      </w:r>
      <w:r>
        <w:rPr>
          <w:rStyle w:val="FootnoteReference"/>
        </w:rPr>
        <w:footnoteReference w:id="5407"/>
      </w:r>
    </w:p>
    <w:p>
      <w:r>
        <w:rPr>
          <w:b/>
        </w:rPr>
        <w:t xml:space="preserve">33 </w:t>
      </w:r>
      <w:r>
        <w:t xml:space="preserve">And as they were loosing the colt, the owners of it said to them, Why loose you the colt?</w:t>
      </w:r>
    </w:p>
    <w:p>
      <w:r>
        <w:rPr>
          <w:b/>
        </w:rPr>
        <w:t xml:space="preserve">34 </w:t>
      </w:r>
      <w:r>
        <w:t xml:space="preserve">And they said, The Lord has need of him.</w:t>
      </w:r>
      <w:r>
        <w:rPr>
          <w:rStyle w:val="FootnoteReference"/>
        </w:rPr>
        <w:footnoteReference w:id="5408"/>
      </w:r>
    </w:p>
    <w:p>
      <w:r>
        <w:rPr>
          <w:b/>
        </w:rPr>
        <w:t xml:space="preserve">35 </w:t>
      </w:r>
      <w:r>
        <w:t xml:space="preserve">And they brought him to Jesus: and they cast</w:t>
      </w:r>
      <w:r>
        <w:rPr>
          <w:rStyle w:val="FootnoteReference"/>
        </w:rPr>
        <w:footnoteReference w:id="5409"/>
      </w:r>
      <w:r>
        <w:t xml:space="preserve"> their clothes upon the colt, and they set Jesus thereon.</w:t>
      </w:r>
    </w:p>
    <w:p>
      <w:r>
        <w:rPr>
          <w:b/>
        </w:rPr>
        <w:t xml:space="preserve">36 </w:t>
      </w:r>
      <w:r>
        <w:t xml:space="preserve">And as he went, they spread their clothes in the way.</w:t>
      </w:r>
      <w:r>
        <w:rPr>
          <w:rStyle w:val="FootnoteReference"/>
        </w:rPr>
        <w:footnoteReference w:id="5410"/>
      </w:r>
    </w:p>
    <w:p>
      <w:r>
        <w:rPr>
          <w:b/>
        </w:rPr>
        <w:t xml:space="preserve">37 </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p>
    <w:p>
      <w:r>
        <w:rPr>
          <w:b/>
        </w:rPr>
        <w:t xml:space="preserve">38 </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p>
    <w:p>
      <w:r>
        <w:rPr>
          <w:b/>
        </w:rPr>
        <w:t xml:space="preserve">39 </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p>
    <w:p>
      <w:r>
        <w:rPr>
          <w:b/>
        </w:rPr>
        <w:t xml:space="preserve">40 </w:t>
      </w:r>
      <w:r>
        <w:t xml:space="preserve">And he answered and said to them, I tell you that, if these should be silent, the stones would immediately cry out.</w:t>
      </w:r>
      <w:r>
        <w:rPr>
          <w:rStyle w:val="FootnoteReference"/>
        </w:rPr>
        <w:footnoteReference w:id="5418"/>
      </w:r>
    </w:p>
    <w:p>
      <w:r>
        <w:rPr>
          <w:b/>
        </w:rPr>
        <w:t xml:space="preserve">41 </w:t>
      </w:r>
      <w:r>
        <w:t xml:space="preserve">And when he had come near, he beheld the city, and wept</w:t>
      </w:r>
      <w:r>
        <w:rPr>
          <w:rStyle w:val="FootnoteReference"/>
        </w:rPr>
        <w:footnoteReference w:id="5419"/>
      </w:r>
      <w:r>
        <w:t xml:space="preserve"> over it,</w:t>
      </w:r>
    </w:p>
    <w:p>
      <w:r>
        <w:rPr>
          <w:b/>
        </w:rPr>
        <w:t xml:space="preserve">42 </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p>
    <w:p>
      <w:r>
        <w:rPr>
          <w:b/>
        </w:rPr>
        <w:t xml:space="preserve">43 </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p>
    <w:p>
      <w:r>
        <w:rPr>
          <w:b/>
        </w:rPr>
        <w:t xml:space="preserve">44 </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p>
    <w:p>
      <w:r>
        <w:rPr>
          <w:b/>
        </w:rPr>
        <w:t xml:space="preserve">45 </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p>
    <w:p>
      <w:r>
        <w:rPr>
          <w:b/>
        </w:rPr>
        <w:t xml:space="preserve">46 </w:t>
      </w:r>
      <w:r>
        <w:t xml:space="preserve">Saying to them, It is written, My house is the house of prayer: but you have made it a den of thieves.</w:t>
      </w:r>
      <w:r>
        <w:rPr>
          <w:rStyle w:val="FootnoteReference"/>
        </w:rPr>
        <w:footnoteReference w:id="5431"/>
      </w:r>
    </w:p>
    <w:p>
      <w:r>
        <w:rPr>
          <w:b/>
        </w:rPr>
        <w:t xml:space="preserve">47 </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p>
    <w:p>
      <w:r>
        <w:rPr>
          <w:b/>
        </w:rPr>
        <w:t xml:space="preserve">48 </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p>
    <w:p>
      <w:r>
        <w:rPr>
          <w:b/>
        </w:rPr>
        <w:t xml:space="preserve">2 </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p>
    <w:p>
      <w:r>
        <w:rPr>
          <w:b/>
        </w:rPr>
        <w:t xml:space="preserve">3 </w:t>
      </w:r>
      <w:r>
        <w:t xml:space="preserve">And he answered and said to them, I will also ask you one thing; and answer me:</w:t>
      </w:r>
    </w:p>
    <w:p>
      <w:r>
        <w:rPr>
          <w:b/>
        </w:rPr>
        <w:t xml:space="preserve">4 </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p>
    <w:p>
      <w:r>
        <w:rPr>
          <w:b/>
        </w:rPr>
        <w:t xml:space="preserve">5 </w:t>
      </w:r>
      <w:r>
        <w:t xml:space="preserve">And they reasoned with themselves, saying, If we shall say, From heaven; he will say, Why then did you not believe him?</w:t>
      </w:r>
      <w:r>
        <w:rPr>
          <w:rStyle w:val="FootnoteReference"/>
        </w:rPr>
        <w:footnoteReference w:id="5441"/>
      </w:r>
    </w:p>
    <w:p>
      <w:r>
        <w:rPr>
          <w:b/>
        </w:rPr>
        <w:t xml:space="preserve">6 </w:t>
      </w:r>
      <w:r>
        <w:t xml:space="preserve">But if we say, Of men; all the people will stone us: for they are persuaded that John was a prophet.</w:t>
      </w:r>
      <w:r>
        <w:rPr>
          <w:rStyle w:val="FootnoteReference"/>
        </w:rPr>
        <w:footnoteReference w:id="5442"/>
      </w:r>
      <w:r>
        <w:rPr>
          <w:rStyle w:val="FootnoteReference"/>
        </w:rPr>
        <w:footnoteReference w:id="5443"/>
      </w:r>
    </w:p>
    <w:p>
      <w:r>
        <w:rPr>
          <w:b/>
        </w:rPr>
        <w:t xml:space="preserve">7 </w:t>
      </w:r>
      <w:r>
        <w:t xml:space="preserve">And they answered, that they could not tell from where it was.</w:t>
      </w:r>
    </w:p>
    <w:p>
      <w:r>
        <w:rPr>
          <w:b/>
        </w:rPr>
        <w:t xml:space="preserve">8 </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p>
    <w:p>
      <w:r>
        <w:rPr>
          <w:b/>
        </w:rPr>
        <w:t xml:space="preserve">9 </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p>
    <w:p>
      <w:r>
        <w:rPr>
          <w:b/>
        </w:rPr>
        <w:t xml:space="preserve">10 </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p>
    <w:p>
      <w:r>
        <w:rPr>
          <w:b/>
        </w:rPr>
        <w:t xml:space="preserve">11 </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p>
    <w:p>
      <w:r>
        <w:rPr>
          <w:b/>
        </w:rPr>
        <w:t xml:space="preserve">12 </w:t>
      </w:r>
      <w:r>
        <w:t xml:space="preserve">And again he sent a third: and they wounded him also, and cast him out.</w:t>
      </w:r>
    </w:p>
    <w:p>
      <w:r>
        <w:rPr>
          <w:b/>
        </w:rPr>
        <w:t xml:space="preserve">13 </w:t>
      </w:r>
      <w:r>
        <w:t xml:space="preserve">Then said the lord of the vineyard, What shall I do? I will send my beloved son: it may</w:t>
      </w:r>
      <w:r>
        <w:rPr>
          <w:rStyle w:val="FootnoteReference"/>
        </w:rPr>
        <w:footnoteReference w:id="5456"/>
      </w:r>
      <w:r>
        <w:t xml:space="preserve"> be they will respect him when they see him.</w:t>
      </w:r>
    </w:p>
    <w:p>
      <w:r>
        <w:rPr>
          <w:b/>
        </w:rPr>
        <w:t xml:space="preserve">14 </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p>
    <w:p>
      <w:r>
        <w:rPr>
          <w:b/>
        </w:rPr>
        <w:t xml:space="preserve">15 </w:t>
      </w:r>
      <w:r>
        <w:t xml:space="preserve">So they cast him out of the vineyard, and killed him. What therefore shall the lord of the vineyard do to them?</w:t>
      </w:r>
      <w:r>
        <w:rPr>
          <w:rStyle w:val="FootnoteReference"/>
        </w:rPr>
        <w:footnoteReference w:id="5460"/>
      </w:r>
    </w:p>
    <w:p>
      <w:r>
        <w:rPr>
          <w:b/>
        </w:rPr>
        <w:t xml:space="preserve">16 </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p>
    <w:p>
      <w:r>
        <w:rPr>
          <w:b/>
        </w:rPr>
        <w:t xml:space="preserve">17 </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p>
    <w:p>
      <w:r>
        <w:rPr>
          <w:b/>
        </w:rPr>
        <w:t xml:space="preserve">18 </w:t>
      </w:r>
      <w:r>
        <w:t xml:space="preserve">Whoever shall fall</w:t>
      </w:r>
      <w:r>
        <w:rPr>
          <w:rStyle w:val="FootnoteReference"/>
        </w:rPr>
        <w:footnoteReference w:id="5465"/>
      </w:r>
      <w:r>
        <w:t xml:space="preserve"> upon that stone shall be broken; but on whomsoever it shall fall, it will grind him to powder.</w:t>
      </w:r>
    </w:p>
    <w:p>
      <w:r>
        <w:rPr>
          <w:b/>
        </w:rPr>
        <w:t xml:space="preserve">19 </w:t>
      </w:r>
      <w:r>
        <w:t xml:space="preserve">And the chief priests and the scribes the same hour sought to lay hands on him; and they feared the people: for they perceived that he had spoken this parable against them.</w:t>
      </w:r>
    </w:p>
    <w:p>
      <w:r>
        <w:rPr>
          <w:b/>
        </w:rPr>
        <w:t xml:space="preserve">20 </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p>
    <w:p>
      <w:r>
        <w:rPr>
          <w:b/>
        </w:rPr>
        <w:t xml:space="preserve">21 </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p>
    <w:p>
      <w:r>
        <w:rPr>
          <w:b/>
        </w:rPr>
        <w:t xml:space="preserve">22 </w:t>
      </w:r>
      <w:r>
        <w:t xml:space="preserve">Is it lawful for us to give tribute to Caesar</w:t>
      </w:r>
      <w:r>
        <w:rPr>
          <w:rStyle w:val="FootnoteReference"/>
        </w:rPr>
        <w:footnoteReference w:id="5475"/>
      </w:r>
      <w:r>
        <w:t xml:space="preserve">, or not?</w:t>
      </w:r>
      <w:r>
        <w:rPr>
          <w:rStyle w:val="FootnoteReference"/>
        </w:rPr>
        <w:footnoteReference w:id="5476"/>
      </w:r>
    </w:p>
    <w:p>
      <w:r>
        <w:rPr>
          <w:b/>
        </w:rPr>
        <w:t xml:space="preserve">23 </w:t>
      </w:r>
      <w:r>
        <w:t xml:space="preserve">But he perceived their craftiness, and said to them, Why do you tempt me?</w:t>
      </w:r>
      <w:r>
        <w:rPr>
          <w:rStyle w:val="FootnoteReference"/>
        </w:rPr>
        <w:footnoteReference w:id="5477"/>
      </w:r>
      <w:r>
        <w:rPr>
          <w:rStyle w:val="FootnoteReference"/>
        </w:rPr>
        <w:footnoteReference w:id="5478"/>
      </w:r>
    </w:p>
    <w:p>
      <w:r>
        <w:rPr>
          <w:b/>
        </w:rPr>
        <w:t xml:space="preserve">24 </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p>
    <w:p>
      <w:r>
        <w:rPr>
          <w:b/>
        </w:rPr>
        <w:t xml:space="preserve">25 </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p>
    <w:p>
      <w:r>
        <w:rPr>
          <w:b/>
        </w:rPr>
        <w:t xml:space="preserve">26 </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p>
    <w:p>
      <w:r>
        <w:rPr>
          <w:b/>
        </w:rPr>
        <w:t xml:space="preserve">27 </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p>
    <w:p>
      <w:r>
        <w:rPr>
          <w:b/>
        </w:rPr>
        <w:t xml:space="preserve">28 </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p>
    <w:p>
      <w:r>
        <w:rPr>
          <w:b/>
        </w:rPr>
        <w:t xml:space="preserve">29 </w:t>
      </w:r>
      <w:r>
        <w:t xml:space="preserve">There were therefore seven brothers: and the first took a wife, and died</w:t>
      </w:r>
      <w:r>
        <w:rPr>
          <w:rStyle w:val="FootnoteReference"/>
        </w:rPr>
        <w:footnoteReference w:id="5489"/>
      </w:r>
      <w:r>
        <w:t xml:space="preserve"> without children.</w:t>
      </w:r>
    </w:p>
    <w:p>
      <w:r>
        <w:rPr>
          <w:b/>
        </w:rPr>
        <w:t xml:space="preserve">30 </w:t>
      </w:r>
      <w:r>
        <w:t xml:space="preserve">And the second took her as wife, and he died childless.</w:t>
      </w:r>
    </w:p>
    <w:p>
      <w:r>
        <w:rPr>
          <w:b/>
        </w:rPr>
        <w:t xml:space="preserve">31 </w:t>
      </w:r>
      <w:r>
        <w:t xml:space="preserve">And the third took her; and likewise the seven also: and they left no children, and died.</w:t>
      </w:r>
    </w:p>
    <w:p>
      <w:r>
        <w:rPr>
          <w:b/>
        </w:rPr>
        <w:t xml:space="preserve">32 </w:t>
      </w:r>
      <w:r>
        <w:t xml:space="preserve">Last of all the woman died</w:t>
      </w:r>
      <w:r>
        <w:rPr>
          <w:rStyle w:val="FootnoteReference"/>
        </w:rPr>
        <w:footnoteReference w:id="5490"/>
      </w:r>
      <w:r>
        <w:t xml:space="preserve"> also.</w:t>
      </w:r>
    </w:p>
    <w:p>
      <w:r>
        <w:rPr>
          <w:b/>
        </w:rPr>
        <w:t xml:space="preserve">33 </w:t>
      </w:r>
      <w:r>
        <w:t xml:space="preserve">Therefore in the resurrection whose wife of them is she? for seven had her as wife.</w:t>
      </w:r>
      <w:r>
        <w:rPr>
          <w:rStyle w:val="FootnoteReference"/>
        </w:rPr>
        <w:footnoteReference w:id="5491"/>
      </w:r>
    </w:p>
    <w:p>
      <w:r>
        <w:rPr>
          <w:b/>
        </w:rPr>
        <w:t xml:space="preserve">34 </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p>
    <w:p>
      <w:r>
        <w:rPr>
          <w:b/>
        </w:rPr>
        <w:t xml:space="preserve">35 </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p>
    <w:p>
      <w:r>
        <w:rPr>
          <w:b/>
        </w:rPr>
        <w:t xml:space="preserve">36 </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p>
    <w:p>
      <w:r>
        <w:rPr>
          <w:b/>
        </w:rPr>
        <w:t xml:space="preserve">37 </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p>
    <w:p>
      <w:r>
        <w:rPr>
          <w:b/>
        </w:rPr>
        <w:t xml:space="preserve">38 </w:t>
      </w:r>
      <w:r>
        <w:t xml:space="preserve">For he is not God of the dead, but of the living: for all</w:t>
      </w:r>
      <w:r>
        <w:rPr>
          <w:rStyle w:val="FootnoteReference"/>
        </w:rPr>
        <w:footnoteReference w:id="5502"/>
      </w:r>
      <w:r>
        <w:t xml:space="preserve"> live to him.</w:t>
      </w:r>
      <w:r>
        <w:rPr>
          <w:rStyle w:val="FootnoteReference"/>
        </w:rPr>
        <w:footnoteReference w:id="5503"/>
      </w:r>
    </w:p>
    <w:p>
      <w:r>
        <w:rPr>
          <w:b/>
        </w:rPr>
        <w:t xml:space="preserve">39 </w:t>
      </w:r>
      <w:r>
        <w:t xml:space="preserve">Then certain of the scribes answering said, Teacher, you have well said.</w:t>
      </w:r>
      <w:r>
        <w:rPr>
          <w:rStyle w:val="FootnoteReference"/>
        </w:rPr>
        <w:footnoteReference w:id="5504"/>
      </w:r>
    </w:p>
    <w:p>
      <w:r>
        <w:rPr>
          <w:b/>
        </w:rPr>
        <w:t xml:space="preserve">40 </w:t>
      </w:r>
      <w:r>
        <w:t xml:space="preserve">And after that they dared not ask him any question at all.</w:t>
      </w:r>
      <w:r>
        <w:rPr>
          <w:rStyle w:val="FootnoteReference"/>
        </w:rPr>
        <w:footnoteReference w:id="5505"/>
      </w:r>
    </w:p>
    <w:p>
      <w:r>
        <w:rPr>
          <w:b/>
        </w:rPr>
        <w:t xml:space="preserve">41 </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p>
    <w:p>
      <w:r>
        <w:rPr>
          <w:b/>
        </w:rPr>
        <w:t xml:space="preserve">42 </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p>
    <w:p>
      <w:r>
        <w:rPr>
          <w:b/>
        </w:rPr>
        <w:t xml:space="preserve">43 </w:t>
      </w:r>
      <w:r>
        <w:t xml:space="preserve">Until I make your enemies your footstool.</w:t>
      </w:r>
      <w:r>
        <w:rPr>
          <w:rStyle w:val="FootnoteReference"/>
        </w:rPr>
        <w:footnoteReference w:id="5512"/>
      </w:r>
    </w:p>
    <w:p>
      <w:r>
        <w:rPr>
          <w:b/>
        </w:rPr>
        <w:t xml:space="preserve">44 </w:t>
      </w:r>
      <w:r>
        <w:t xml:space="preserve">David therefore calls him Lord, so how is he then his son?</w:t>
      </w:r>
      <w:r>
        <w:rPr>
          <w:rStyle w:val="FootnoteReference"/>
        </w:rPr>
        <w:footnoteReference w:id="5513"/>
      </w:r>
    </w:p>
    <w:p>
      <w:r>
        <w:rPr>
          <w:b/>
        </w:rPr>
        <w:t xml:space="preserve">45 </w:t>
      </w:r>
      <w:r>
        <w:t xml:space="preserve">Then in the hearing of all the people he said to his disciples,</w:t>
      </w:r>
      <w:r>
        <w:rPr>
          <w:rStyle w:val="FootnoteReference"/>
        </w:rPr>
        <w:footnoteReference w:id="5514"/>
      </w:r>
    </w:p>
    <w:p>
      <w:r>
        <w:rPr>
          <w:b/>
        </w:rPr>
        <w:t xml:space="preserve">46 </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p>
    <w:p>
      <w:r>
        <w:rPr>
          <w:b/>
        </w:rPr>
        <w:t xml:space="preserve">47 </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p>
    <w:p>
      <w:r>
        <w:rPr>
          <w:b/>
        </w:rPr>
        <w:t xml:space="preserve">2 </w:t>
      </w:r>
      <w:r>
        <w:t xml:space="preserve">And he saw also a certain poor widow casting in there two lepta.</w:t>
      </w:r>
      <w:r>
        <w:rPr>
          <w:rStyle w:val="FootnoteReference"/>
        </w:rPr>
        <w:footnoteReference w:id="5520"/>
      </w:r>
    </w:p>
    <w:p>
      <w:r>
        <w:rPr>
          <w:b/>
        </w:rPr>
        <w:t xml:space="preserve">3 </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p>
    <w:p>
      <w:r>
        <w:rPr>
          <w:b/>
        </w:rPr>
        <w:t xml:space="preserve">4 </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p>
    <w:p>
      <w:r>
        <w:rPr>
          <w:b/>
        </w:rPr>
        <w:t xml:space="preserve">5 </w:t>
      </w:r>
      <w:r>
        <w:t xml:space="preserve">And as some spoke of the temple, how it was adorned with goodly stones and gifts, he said,</w:t>
      </w:r>
      <w:r>
        <w:rPr>
          <w:rStyle w:val="FootnoteReference"/>
        </w:rPr>
        <w:footnoteReference w:id="5527"/>
      </w:r>
    </w:p>
    <w:p>
      <w:r>
        <w:rPr>
          <w:b/>
        </w:rPr>
        <w:t xml:space="preserve">6 </w:t>
      </w:r>
      <w:r>
        <w:t xml:space="preserve">As for these things which you behold, the days will come, in which there shall not be left one stone upon another, that shall not be thrown down.</w:t>
      </w:r>
    </w:p>
    <w:p>
      <w:r>
        <w:rPr>
          <w:b/>
        </w:rPr>
        <w:t xml:space="preserve">7 </w:t>
      </w:r>
      <w:r>
        <w:t xml:space="preserve">And they asked him, saying, Teacher, but when shall these things be? and what sign will there be when these things will happen?</w:t>
      </w:r>
    </w:p>
    <w:p>
      <w:r>
        <w:rPr>
          <w:b/>
        </w:rPr>
        <w:t xml:space="preserve">8 </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p>
    <w:p>
      <w:r>
        <w:rPr>
          <w:b/>
        </w:rPr>
        <w:t xml:space="preserve">9 </w:t>
      </w:r>
      <w:r>
        <w:t xml:space="preserve">But when you shall hear of wars and commotions, do not be terrified: for these things must first come to pass; but the end is not immediately.</w:t>
      </w:r>
      <w:r>
        <w:rPr>
          <w:rStyle w:val="FootnoteReference"/>
        </w:rPr>
        <w:footnoteReference w:id="5533"/>
      </w:r>
    </w:p>
    <w:p>
      <w:r>
        <w:rPr>
          <w:b/>
        </w:rPr>
        <w:t xml:space="preserve">10 </w:t>
      </w:r>
      <w:r>
        <w:t xml:space="preserve">Then he said to them, Nation shall</w:t>
      </w:r>
      <w:r>
        <w:rPr>
          <w:rStyle w:val="FootnoteReference"/>
        </w:rPr>
        <w:footnoteReference w:id="5534"/>
      </w:r>
      <w:r>
        <w:t xml:space="preserve"> rise against nation, and kingdom against kingdom:</w:t>
      </w:r>
    </w:p>
    <w:p>
      <w:r>
        <w:rPr>
          <w:b/>
        </w:rPr>
        <w:t xml:space="preserve">11 </w:t>
      </w:r>
      <w:r>
        <w:t xml:space="preserve">And great earthquakes shall be in various places, and famines, and pestilences; and fearful sights and great signs</w:t>
      </w:r>
      <w:r>
        <w:rPr>
          <w:rStyle w:val="FootnoteReference"/>
        </w:rPr>
        <w:footnoteReference w:id="5535"/>
      </w:r>
      <w:r>
        <w:t xml:space="preserve"> shall there be from heaven.</w:t>
      </w:r>
    </w:p>
    <w:p>
      <w:r>
        <w:rPr>
          <w:b/>
        </w:rPr>
        <w:t xml:space="preserve">12 </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p>
    <w:p>
      <w:r>
        <w:rPr>
          <w:b/>
        </w:rPr>
        <w:t xml:space="preserve">13 </w:t>
      </w:r>
      <w:r>
        <w:t xml:space="preserve">And it shall turn out to you for a testimony.</w:t>
      </w:r>
      <w:r>
        <w:rPr>
          <w:rStyle w:val="FootnoteReference"/>
        </w:rPr>
        <w:footnoteReference w:id="5537"/>
      </w:r>
    </w:p>
    <w:p>
      <w:r>
        <w:rPr>
          <w:b/>
        </w:rPr>
        <w:t xml:space="preserve">14 </w:t>
      </w:r>
      <w:r>
        <w:t xml:space="preserve">Settle it therefore in your hearts, not to meditate beforehand what you shall answer:</w:t>
      </w:r>
      <w:r>
        <w:rPr>
          <w:rStyle w:val="FootnoteReference"/>
        </w:rPr>
        <w:footnoteReference w:id="5538"/>
      </w:r>
    </w:p>
    <w:p>
      <w:r>
        <w:rPr>
          <w:b/>
        </w:rPr>
        <w:t xml:space="preserve">15 </w:t>
      </w:r>
      <w:r>
        <w:t xml:space="preserve">For I will give you a mouth and wisdom, which all your adversaries shall not be able to contradict nor resist.</w:t>
      </w:r>
    </w:p>
    <w:p>
      <w:r>
        <w:rPr>
          <w:b/>
        </w:rPr>
        <w:t xml:space="preserve">16 </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p>
    <w:p>
      <w:r>
        <w:rPr>
          <w:b/>
        </w:rPr>
        <w:t xml:space="preserve">17 </w:t>
      </w:r>
      <w:r>
        <w:t xml:space="preserve">And you shall be hated by all for my name's sake.</w:t>
      </w:r>
      <w:r>
        <w:rPr>
          <w:rStyle w:val="FootnoteReference"/>
        </w:rPr>
        <w:footnoteReference w:id="5541"/>
      </w:r>
      <w:r>
        <w:rPr>
          <w:rStyle w:val="FootnoteReference"/>
        </w:rPr>
        <w:footnoteReference w:id="5542"/>
      </w:r>
    </w:p>
    <w:p>
      <w:r>
        <w:rPr>
          <w:b/>
        </w:rPr>
        <w:t xml:space="preserve">18 </w:t>
      </w:r>
      <w:r>
        <w:t xml:space="preserve">But not a hair of your head shall perish.</w:t>
      </w:r>
      <w:r>
        <w:rPr>
          <w:rStyle w:val="FootnoteReference"/>
        </w:rPr>
        <w:footnoteReference w:id="5543"/>
      </w:r>
    </w:p>
    <w:p>
      <w:r>
        <w:rPr>
          <w:b/>
        </w:rPr>
        <w:t xml:space="preserve">19 </w:t>
      </w:r>
      <w:r>
        <w:t xml:space="preserve">By your patience possess your souls.</w:t>
      </w:r>
      <w:r>
        <w:rPr>
          <w:rStyle w:val="FootnoteReference"/>
        </w:rPr>
        <w:footnoteReference w:id="5544"/>
      </w:r>
    </w:p>
    <w:p>
      <w:r>
        <w:rPr>
          <w:b/>
        </w:rPr>
        <w:t xml:space="preserve">20 </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p>
    <w:p>
      <w:r>
        <w:rPr>
          <w:b/>
        </w:rPr>
        <w:t xml:space="preserve">21 </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p>
    <w:p>
      <w:r>
        <w:rPr>
          <w:b/>
        </w:rPr>
        <w:t xml:space="preserve">22 </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p>
    <w:p>
      <w:r>
        <w:rPr>
          <w:b/>
        </w:rPr>
        <w:t xml:space="preserve">23 </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p>
    <w:p>
      <w:r>
        <w:rPr>
          <w:b/>
        </w:rPr>
        <w:t xml:space="preserve">24 </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p>
    <w:p>
      <w:r>
        <w:rPr>
          <w:b/>
        </w:rPr>
        <w:t xml:space="preserve">25 </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p>
    <w:p>
      <w:r>
        <w:rPr>
          <w:b/>
        </w:rPr>
        <w:t xml:space="preserve">26 </w:t>
      </w:r>
      <w:r>
        <w:t xml:space="preserve">People fainting from fear, and from expectation of those things which are coming on the earth: for the powers of heaven shall be shaken.</w:t>
      </w:r>
      <w:r>
        <w:rPr>
          <w:rStyle w:val="FootnoteReference"/>
        </w:rPr>
        <w:footnoteReference w:id="5559"/>
      </w:r>
    </w:p>
    <w:p>
      <w:r>
        <w:rPr>
          <w:b/>
        </w:rPr>
        <w:t xml:space="preserve">27 </w:t>
      </w:r>
      <w:r>
        <w:t xml:space="preserve">And then shall they see the Son of man coming in a cloud with power and great glory.</w:t>
      </w:r>
      <w:r>
        <w:rPr>
          <w:rStyle w:val="FootnoteReference"/>
        </w:rPr>
        <w:footnoteReference w:id="5560"/>
      </w:r>
    </w:p>
    <w:p>
      <w:r>
        <w:rPr>
          <w:b/>
        </w:rPr>
        <w:t xml:space="preserve">28 </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p>
    <w:p>
      <w:r>
        <w:rPr>
          <w:b/>
        </w:rPr>
        <w:t xml:space="preserve">29 </w:t>
      </w:r>
      <w:r>
        <w:t xml:space="preserve">And he spoke to them a parable; Look at the fig tree, and all the trees;</w:t>
      </w:r>
      <w:r>
        <w:rPr>
          <w:rStyle w:val="FootnoteReference"/>
        </w:rPr>
        <w:footnoteReference w:id="5563"/>
      </w:r>
    </w:p>
    <w:p>
      <w:r>
        <w:rPr>
          <w:b/>
        </w:rPr>
        <w:t xml:space="preserve">30 </w:t>
      </w:r>
      <w:r>
        <w:t xml:space="preserve">When they now shoot forth, you see and know for yourselves that summer is now near at hand.</w:t>
      </w:r>
      <w:r>
        <w:rPr>
          <w:rStyle w:val="FootnoteReference"/>
        </w:rPr>
        <w:footnoteReference w:id="5564"/>
      </w:r>
    </w:p>
    <w:p>
      <w:r>
        <w:rPr>
          <w:b/>
        </w:rPr>
        <w:t xml:space="preserve">31 </w:t>
      </w:r>
      <w:r>
        <w:t xml:space="preserve">So likewise you, when you see these things happen, know that the kingdom</w:t>
      </w:r>
      <w:r>
        <w:rPr>
          <w:rStyle w:val="FootnoteReference"/>
        </w:rPr>
        <w:footnoteReference w:id="5565"/>
      </w:r>
      <w:r>
        <w:t xml:space="preserve"> of God is near at hand.</w:t>
      </w:r>
    </w:p>
    <w:p>
      <w:r>
        <w:rPr>
          <w:b/>
        </w:rPr>
        <w:t xml:space="preserve">32 </w:t>
      </w:r>
      <w:r>
        <w:t xml:space="preserve">Amen, I say to you, This generation shall not pass away, till all be fulfilled.</w:t>
      </w:r>
      <w:r>
        <w:rPr>
          <w:rStyle w:val="FootnoteReference"/>
        </w:rPr>
        <w:footnoteReference w:id="5566"/>
      </w:r>
    </w:p>
    <w:p>
      <w:r>
        <w:rPr>
          <w:b/>
        </w:rPr>
        <w:t xml:space="preserve">33 </w:t>
      </w:r>
      <w:r>
        <w:t xml:space="preserve">Heaven and earth shall pass away: but my words shall not pass away.</w:t>
      </w:r>
      <w:r>
        <w:rPr>
          <w:rStyle w:val="FootnoteReference"/>
        </w:rPr>
        <w:footnoteReference w:id="5567"/>
      </w:r>
    </w:p>
    <w:p>
      <w:r>
        <w:rPr>
          <w:b/>
        </w:rPr>
        <w:t xml:space="preserve">34 </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p>
    <w:p>
      <w:r>
        <w:rPr>
          <w:b/>
        </w:rPr>
        <w:t xml:space="preserve">35 </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p>
    <w:p>
      <w:r>
        <w:rPr>
          <w:b/>
        </w:rPr>
        <w:t xml:space="preserve">36 </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p>
    <w:p>
      <w:r>
        <w:rPr>
          <w:b/>
        </w:rPr>
        <w:t xml:space="preserve">37 </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p>
    <w:p>
      <w:r>
        <w:rPr>
          <w:b/>
        </w:rPr>
        <w:t xml:space="preserve">38 </w:t>
      </w:r>
      <w:r>
        <w:t xml:space="preserve">And all the people came early in the morning to him in the temple, in order to hear him.</w:t>
      </w:r>
      <w:r>
        <w:rPr>
          <w:rStyle w:val="FootnoteReference"/>
        </w:rPr>
        <w:footnoteReference w:id="55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Now the feast of unleavened bread drew near, which is called the Passover.</w:t>
      </w:r>
      <w:r>
        <w:rPr>
          <w:rStyle w:val="FootnoteReference"/>
        </w:rPr>
        <w:footnoteReference w:id="5582"/>
      </w:r>
    </w:p>
    <w:p>
      <w:r>
        <w:rPr>
          <w:b/>
        </w:rPr>
        <w:t xml:space="preserve">2 </w:t>
      </w:r>
      <w:r>
        <w:t xml:space="preserve">And the chief priests and scribes sought how they might kill him; for they feared the people.</w:t>
      </w:r>
      <w:r>
        <w:rPr>
          <w:rStyle w:val="FootnoteReference"/>
        </w:rPr>
        <w:footnoteReference w:id="5583"/>
      </w:r>
    </w:p>
    <w:p>
      <w:r>
        <w:rPr>
          <w:b/>
        </w:rPr>
        <w:t xml:space="preserve">3 </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p>
    <w:p>
      <w:r>
        <w:rPr>
          <w:b/>
        </w:rPr>
        <w:t xml:space="preserve">4 </w:t>
      </w:r>
      <w:r>
        <w:t xml:space="preserve">And he went</w:t>
      </w:r>
      <w:r>
        <w:rPr>
          <w:rStyle w:val="FootnoteReference"/>
        </w:rPr>
        <w:footnoteReference w:id="5591"/>
      </w:r>
      <w:r>
        <w:t xml:space="preserve">, and spoke with the chief priests and captains, how he might betray him to them.</w:t>
      </w:r>
    </w:p>
    <w:p>
      <w:r>
        <w:rPr>
          <w:b/>
        </w:rPr>
        <w:t xml:space="preserve">5 </w:t>
      </w:r>
      <w:r>
        <w:t xml:space="preserve">And they were glad, and agreed to give him money.</w:t>
      </w:r>
      <w:r>
        <w:rPr>
          <w:rStyle w:val="FootnoteReference"/>
        </w:rPr>
        <w:footnoteReference w:id="5592"/>
      </w:r>
    </w:p>
    <w:p>
      <w:r>
        <w:rPr>
          <w:b/>
        </w:rPr>
        <w:t xml:space="preserve">6 </w:t>
      </w:r>
      <w:r>
        <w:t xml:space="preserve">And he promised, and sought opportunity to betray him to them in the absence of the crowd.</w:t>
      </w:r>
      <w:r>
        <w:rPr>
          <w:rStyle w:val="FootnoteReference"/>
        </w:rPr>
        <w:footnoteReference w:id="5593"/>
      </w:r>
    </w:p>
    <w:p>
      <w:r>
        <w:rPr>
          <w:b/>
        </w:rPr>
        <w:t xml:space="preserve">7 </w:t>
      </w:r>
      <w:r>
        <w:t xml:space="preserve">Then came the day of unleavened bread, when the Passover must be sacrificed.</w:t>
      </w:r>
      <w:r>
        <w:rPr>
          <w:rStyle w:val="FootnoteReference"/>
        </w:rPr>
        <w:footnoteReference w:id="5594"/>
      </w:r>
    </w:p>
    <w:p>
      <w:r>
        <w:rPr>
          <w:b/>
        </w:rPr>
        <w:t xml:space="preserve">8 </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p>
    <w:p>
      <w:r>
        <w:rPr>
          <w:b/>
        </w:rPr>
        <w:t xml:space="preserve">9 </w:t>
      </w:r>
      <w:r>
        <w:t xml:space="preserve">And they said to him, Where do you want us to prepare?</w:t>
      </w:r>
    </w:p>
    <w:p>
      <w:r>
        <w:rPr>
          <w:b/>
        </w:rPr>
        <w:t xml:space="preserve">10 </w:t>
      </w:r>
      <w:r>
        <w:t xml:space="preserve">And he said to them, Look, when you have entered into the city, a man shall meet you, bearing a pitcher of water; follow him into the house where he enters.</w:t>
      </w:r>
      <w:r>
        <w:rPr>
          <w:rStyle w:val="FootnoteReference"/>
        </w:rPr>
        <w:footnoteReference w:id="5599"/>
      </w:r>
    </w:p>
    <w:p>
      <w:r>
        <w:rPr>
          <w:b/>
        </w:rPr>
        <w:t xml:space="preserve">11 </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p>
    <w:p>
      <w:r>
        <w:rPr>
          <w:b/>
        </w:rPr>
        <w:t xml:space="preserve">12 </w:t>
      </w:r>
      <w:r>
        <w:t xml:space="preserve">And he shall show you a large</w:t>
      </w:r>
      <w:r>
        <w:rPr>
          <w:rStyle w:val="FootnoteReference"/>
        </w:rPr>
        <w:footnoteReference w:id="5602"/>
      </w:r>
      <w:r>
        <w:t xml:space="preserve"> upper room furnished: there prepare.</w:t>
      </w:r>
      <w:r>
        <w:rPr>
          <w:rStyle w:val="FootnoteReference"/>
        </w:rPr>
        <w:footnoteReference w:id="5603"/>
      </w:r>
    </w:p>
    <w:p>
      <w:r>
        <w:rPr>
          <w:b/>
        </w:rPr>
        <w:t xml:space="preserve">13 </w:t>
      </w:r>
      <w:r>
        <w:t xml:space="preserve">And they went, and found as he had said to them: and they made ready the Passover.</w:t>
      </w:r>
      <w:r>
        <w:rPr>
          <w:rStyle w:val="FootnoteReference"/>
        </w:rPr>
        <w:footnoteReference w:id="5604"/>
      </w:r>
    </w:p>
    <w:p>
      <w:r>
        <w:rPr>
          <w:b/>
        </w:rPr>
        <w:t xml:space="preserve">14 </w:t>
      </w:r>
      <w:r>
        <w:t xml:space="preserve">And when the hour had come, he sat down, and the twelve apostles with him.</w:t>
      </w:r>
      <w:r>
        <w:rPr>
          <w:rStyle w:val="FootnoteReference"/>
        </w:rPr>
        <w:footnoteReference w:id="5605"/>
      </w:r>
    </w:p>
    <w:p>
      <w:r>
        <w:rPr>
          <w:b/>
        </w:rPr>
        <w:t xml:space="preserve">15 </w:t>
      </w:r>
      <w:r>
        <w:t xml:space="preserve">And he said to them, With desire I have desired</w:t>
      </w:r>
      <w:r>
        <w:rPr>
          <w:rStyle w:val="FootnoteReference"/>
        </w:rPr>
        <w:footnoteReference w:id="5606"/>
      </w:r>
      <w:r>
        <w:t xml:space="preserve"> to eat this Passover with you before I suffer:</w:t>
      </w:r>
    </w:p>
    <w:p>
      <w:r>
        <w:rPr>
          <w:b/>
        </w:rPr>
        <w:t xml:space="preserve">16 </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p>
    <w:p>
      <w:r>
        <w:rPr>
          <w:b/>
        </w:rPr>
        <w:t xml:space="preserve">17 </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p>
    <w:p>
      <w:r>
        <w:rPr>
          <w:b/>
        </w:rPr>
        <w:t xml:space="preserve">18 </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p>
    <w:p>
      <w:r>
        <w:rPr>
          <w:b/>
        </w:rPr>
        <w:t xml:space="preserve">19 </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p>
    <w:p>
      <w:r>
        <w:rPr>
          <w:b/>
        </w:rPr>
        <w:t xml:space="preserve">20 </w:t>
      </w:r>
      <w:r>
        <w:t xml:space="preserve">Likewise also the cup after supper, saying, This cup is the new covenant in my blood, which is shed for you.</w:t>
      </w:r>
    </w:p>
    <w:p>
      <w:r>
        <w:rPr>
          <w:b/>
        </w:rPr>
        <w:t xml:space="preserve">21 </w:t>
      </w:r>
      <w:r>
        <w:t xml:space="preserve">But, look, the hand of him who betrays me is with me on the table.</w:t>
      </w:r>
      <w:r>
        <w:rPr>
          <w:rStyle w:val="FootnoteReference"/>
        </w:rPr>
        <w:footnoteReference w:id="5620"/>
      </w:r>
    </w:p>
    <w:p>
      <w:r>
        <w:rPr>
          <w:b/>
        </w:rPr>
        <w:t xml:space="preserve">22 </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p>
    <w:p>
      <w:r>
        <w:rPr>
          <w:b/>
        </w:rPr>
        <w:t xml:space="preserve">23 </w:t>
      </w:r>
      <w:r>
        <w:t xml:space="preserve">And they began to inquire among themselves, which of them it was that should do this thing.</w:t>
      </w:r>
      <w:r>
        <w:rPr>
          <w:rStyle w:val="FootnoteReference"/>
        </w:rPr>
        <w:footnoteReference w:id="5623"/>
      </w:r>
    </w:p>
    <w:p>
      <w:r>
        <w:rPr>
          <w:b/>
        </w:rPr>
        <w:t xml:space="preserve">24 </w:t>
      </w:r>
      <w:r>
        <w:t xml:space="preserve">And there was also strife among them, which of them should be accounted the greatest.</w:t>
      </w:r>
      <w:r>
        <w:rPr>
          <w:rStyle w:val="FootnoteReference"/>
        </w:rPr>
        <w:footnoteReference w:id="5624"/>
      </w:r>
    </w:p>
    <w:p>
      <w:r>
        <w:rPr>
          <w:b/>
        </w:rPr>
        <w:t xml:space="preserve">25 </w:t>
      </w:r>
      <w:r>
        <w:t xml:space="preserve">And he said to them, The kings of the nations exercise lordship over them; and those who exercise authority upon them are called benefactors.</w:t>
      </w:r>
      <w:r>
        <w:rPr>
          <w:rStyle w:val="FootnoteReference"/>
        </w:rPr>
        <w:footnoteReference w:id="5625"/>
      </w:r>
    </w:p>
    <w:p>
      <w:r>
        <w:rPr>
          <w:b/>
        </w:rPr>
        <w:t xml:space="preserve">26 </w:t>
      </w:r>
      <w:r>
        <w:t xml:space="preserve">But you shall not be so: but the one who is greatest among you, let him be as the younger; and the one who leads, as the one who serves.</w:t>
      </w:r>
      <w:r>
        <w:rPr>
          <w:rStyle w:val="FootnoteReference"/>
        </w:rPr>
        <w:footnoteReference w:id="5626"/>
      </w:r>
    </w:p>
    <w:p>
      <w:r>
        <w:rPr>
          <w:b/>
        </w:rPr>
        <w:t xml:space="preserve">27 </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p>
    <w:p>
      <w:r>
        <w:rPr>
          <w:b/>
        </w:rPr>
        <w:t xml:space="preserve">28 </w:t>
      </w:r>
      <w:r>
        <w:t xml:space="preserve">You are those who have continued with me in my trials.</w:t>
      </w:r>
      <w:r>
        <w:rPr>
          <w:rStyle w:val="FootnoteReference"/>
        </w:rPr>
        <w:footnoteReference w:id="5629"/>
      </w:r>
    </w:p>
    <w:p>
      <w:r>
        <w:rPr>
          <w:b/>
        </w:rPr>
        <w:t xml:space="preserve">29 </w:t>
      </w:r>
      <w:r>
        <w:t xml:space="preserve">And I appoint to you a kingdom, as my Father has appointed to me;</w:t>
      </w:r>
      <w:r>
        <w:rPr>
          <w:rStyle w:val="FootnoteReference"/>
        </w:rPr>
        <w:footnoteReference w:id="5630"/>
      </w:r>
    </w:p>
    <w:p>
      <w:r>
        <w:rPr>
          <w:b/>
        </w:rPr>
        <w:t xml:space="preserve">30 </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p>
    <w:p>
      <w:r>
        <w:rPr>
          <w:b/>
        </w:rPr>
        <w:t xml:space="preserve">31 </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p>
    <w:p>
      <w:r>
        <w:rPr>
          <w:b/>
        </w:rPr>
        <w:t xml:space="preserve">32 </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p>
    <w:p>
      <w:r>
        <w:rPr>
          <w:b/>
        </w:rPr>
        <w:t xml:space="preserve">33 </w:t>
      </w:r>
      <w:r>
        <w:t xml:space="preserve">And he said to him, Lord, I am ready to go with you, both into prison, and to death.</w:t>
      </w:r>
    </w:p>
    <w:p>
      <w:r>
        <w:rPr>
          <w:b/>
        </w:rPr>
        <w:t xml:space="preserve">34 </w:t>
      </w:r>
      <w:r>
        <w:t xml:space="preserve">And he said, I tell you, Peter, the rooster shall not crow this day, before you deny three times that you know me.</w:t>
      </w:r>
      <w:r>
        <w:rPr>
          <w:rStyle w:val="FootnoteReference"/>
        </w:rPr>
        <w:footnoteReference w:id="5641"/>
      </w:r>
    </w:p>
    <w:p>
      <w:r>
        <w:rPr>
          <w:b/>
        </w:rPr>
        <w:t xml:space="preserve">35 </w:t>
      </w:r>
      <w:r>
        <w:t xml:space="preserve">And he said to them, When I sent you without purse, and pouch, and shoes, did you lack anything? And they said, Nothing.</w:t>
      </w:r>
      <w:r>
        <w:rPr>
          <w:rStyle w:val="FootnoteReference"/>
        </w:rPr>
        <w:footnoteReference w:id="5642"/>
      </w:r>
    </w:p>
    <w:p>
      <w:r>
        <w:rPr>
          <w:b/>
        </w:rPr>
        <w:t xml:space="preserve">36 </w:t>
      </w:r>
      <w:r>
        <w:t xml:space="preserve">Then said he to them, But now, the one who has a purse, let him take it, and likewise his pouch: and the one who has no sword, let him sell his clothing, and buy one.</w:t>
      </w:r>
      <w:r>
        <w:rPr>
          <w:rStyle w:val="FootnoteReference"/>
        </w:rPr>
        <w:footnoteReference w:id="5643"/>
      </w:r>
    </w:p>
    <w:p>
      <w:r>
        <w:rPr>
          <w:b/>
        </w:rPr>
        <w:t xml:space="preserve">37 </w:t>
      </w:r>
      <w:r>
        <w:t xml:space="preserve">For I say to you, that this that is written must yet be accomplished in me, And he was reckoned among the transgressors: for the things concerning me have an end.</w:t>
      </w:r>
    </w:p>
    <w:p>
      <w:r>
        <w:rPr>
          <w:b/>
        </w:rPr>
        <w:t xml:space="preserve">38 </w:t>
      </w:r>
      <w:r>
        <w:t xml:space="preserve">And they said, Lord, look, here are two swords. And he said to them, It is enough.</w:t>
      </w:r>
      <w:r>
        <w:rPr>
          <w:rStyle w:val="FootnoteReference"/>
        </w:rPr>
        <w:footnoteReference w:id="5644"/>
      </w:r>
    </w:p>
    <w:p>
      <w:r>
        <w:rPr>
          <w:b/>
        </w:rPr>
        <w:t xml:space="preserve">39 </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p>
    <w:p>
      <w:r>
        <w:rPr>
          <w:b/>
        </w:rPr>
        <w:t xml:space="preserve">40 </w:t>
      </w:r>
      <w:r>
        <w:t xml:space="preserve">And when he was at the place, he said to them, Pray</w:t>
      </w:r>
      <w:r>
        <w:rPr>
          <w:rStyle w:val="FootnoteReference"/>
        </w:rPr>
        <w:footnoteReference w:id="5647"/>
      </w:r>
      <w:r>
        <w:t xml:space="preserve"> that you not enter into temptation.</w:t>
      </w:r>
    </w:p>
    <w:p>
      <w:r>
        <w:rPr>
          <w:b/>
        </w:rPr>
        <w:t xml:space="preserve">41 </w:t>
      </w:r>
      <w:r>
        <w:t xml:space="preserve">And he withdrew from them about a stone's cast, and knelt down, and prayed,</w:t>
      </w:r>
      <w:r>
        <w:rPr>
          <w:rStyle w:val="FootnoteReference"/>
        </w:rPr>
        <w:footnoteReference w:id="5648"/>
      </w:r>
    </w:p>
    <w:p>
      <w:r>
        <w:rPr>
          <w:b/>
        </w:rPr>
        <w:t xml:space="preserve">42 </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p>
    <w:p>
      <w:r>
        <w:rPr>
          <w:b/>
        </w:rPr>
        <w:t xml:space="preserve">43 </w:t>
      </w:r>
      <w:r>
        <w:t xml:space="preserve">And there appeared an angel to him from heaven, strengthening</w:t>
      </w:r>
      <w:r>
        <w:rPr>
          <w:rStyle w:val="FootnoteReference"/>
        </w:rPr>
        <w:footnoteReference w:id="5652"/>
      </w:r>
      <w:r>
        <w:t xml:space="preserve"> him.</w:t>
      </w:r>
      <w:r>
        <w:rPr>
          <w:rStyle w:val="FootnoteReference"/>
        </w:rPr>
        <w:footnoteReference w:id="5653"/>
      </w:r>
    </w:p>
    <w:p>
      <w:r>
        <w:rPr>
          <w:b/>
        </w:rPr>
        <w:t xml:space="preserve">44 </w:t>
      </w:r>
      <w:r>
        <w:t xml:space="preserve">And being in an agony he prayed more earnestly: and his sweat was as it were great drops of blood falling down to the ground.</w:t>
      </w:r>
      <w:r>
        <w:rPr>
          <w:rStyle w:val="FootnoteReference"/>
        </w:rPr>
        <w:footnoteReference w:id="5654"/>
      </w:r>
    </w:p>
    <w:p>
      <w:r>
        <w:rPr>
          <w:b/>
        </w:rPr>
        <w:t xml:space="preserve">45 </w:t>
      </w:r>
      <w:r>
        <w:t xml:space="preserve">And when he rose up from prayer, and had come to his disciples, he found them sleeping</w:t>
      </w:r>
      <w:r>
        <w:rPr>
          <w:rStyle w:val="FootnoteReference"/>
        </w:rPr>
        <w:footnoteReference w:id="5655"/>
      </w:r>
      <w:r>
        <w:t xml:space="preserve"> for sorrow,</w:t>
      </w:r>
    </w:p>
    <w:p>
      <w:r>
        <w:rPr>
          <w:b/>
        </w:rPr>
        <w:t xml:space="preserve">46 </w:t>
      </w:r>
      <w:r>
        <w:t xml:space="preserve">And said to them, Why do you sleep? rise and pray, lest you enter into temptation.</w:t>
      </w:r>
      <w:r>
        <w:rPr>
          <w:rStyle w:val="FootnoteReference"/>
        </w:rPr>
        <w:footnoteReference w:id="5656"/>
      </w:r>
    </w:p>
    <w:p>
      <w:r>
        <w:rPr>
          <w:b/>
        </w:rPr>
        <w:t xml:space="preserve">47 </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p>
    <w:p>
      <w:r>
        <w:rPr>
          <w:b/>
        </w:rPr>
        <w:t xml:space="preserve">48 </w:t>
      </w:r>
      <w:r>
        <w:t xml:space="preserve">But Jesus said to him, Judas, do you betray the Son of man with a kiss?</w:t>
      </w:r>
      <w:r>
        <w:rPr>
          <w:rStyle w:val="FootnoteReference"/>
        </w:rPr>
        <w:footnoteReference w:id="5660"/>
      </w:r>
    </w:p>
    <w:p>
      <w:r>
        <w:rPr>
          <w:b/>
        </w:rPr>
        <w:t xml:space="preserve">49 </w:t>
      </w:r>
      <w:r>
        <w:t xml:space="preserve">When those who were about him saw what would follow, they said to him, Lord, shall we strike with the sword?</w:t>
      </w:r>
      <w:r>
        <w:rPr>
          <w:rStyle w:val="FootnoteReference"/>
        </w:rPr>
        <w:footnoteReference w:id="5661"/>
      </w:r>
    </w:p>
    <w:p>
      <w:r>
        <w:rPr>
          <w:b/>
        </w:rPr>
        <w:t xml:space="preserve">50 </w:t>
      </w:r>
      <w:r>
        <w:t xml:space="preserve">And one of them stroke the slave of the high priest, and cut off his right ear.</w:t>
      </w:r>
      <w:r>
        <w:rPr>
          <w:rStyle w:val="FootnoteReference"/>
        </w:rPr>
        <w:footnoteReference w:id="5662"/>
      </w:r>
    </w:p>
    <w:p>
      <w:r>
        <w:rPr>
          <w:b/>
        </w:rPr>
        <w:t xml:space="preserve">51 </w:t>
      </w:r>
      <w:r>
        <w:t xml:space="preserve">And Jesus answered and said, Allow even this. And he touched his ear, and healed him.</w:t>
      </w:r>
      <w:r>
        <w:rPr>
          <w:rStyle w:val="FootnoteReference"/>
        </w:rPr>
        <w:footnoteReference w:id="5663"/>
      </w:r>
    </w:p>
    <w:p>
      <w:r>
        <w:rPr>
          <w:b/>
        </w:rPr>
        <w:t xml:space="preserve">52 </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p>
    <w:p>
      <w:r>
        <w:rPr>
          <w:b/>
        </w:rPr>
        <w:t xml:space="preserve">53 </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p>
    <w:p>
      <w:r>
        <w:rPr>
          <w:b/>
        </w:rPr>
        <w:t xml:space="preserve">54 </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p>
    <w:p>
      <w:r>
        <w:rPr>
          <w:b/>
        </w:rPr>
        <w:t xml:space="preserve">55 </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p>
    <w:p>
      <w:r>
        <w:rPr>
          <w:b/>
        </w:rPr>
        <w:t xml:space="preserve">56 </w:t>
      </w:r>
      <w:r>
        <w:t xml:space="preserve">But a certain girl beheld him as he sat by the fire, and earnestly looked upon him, and said, This man was also with him.</w:t>
      </w:r>
      <w:r>
        <w:rPr>
          <w:rStyle w:val="FootnoteReference"/>
        </w:rPr>
        <w:footnoteReference w:id="5673"/>
      </w:r>
    </w:p>
    <w:p>
      <w:r>
        <w:rPr>
          <w:b/>
        </w:rPr>
        <w:t xml:space="preserve">57 </w:t>
      </w:r>
      <w:r>
        <w:t xml:space="preserve">And he denied</w:t>
      </w:r>
      <w:r>
        <w:rPr>
          <w:rStyle w:val="FootnoteReference"/>
        </w:rPr>
        <w:footnoteReference w:id="5674"/>
      </w:r>
      <w:r>
        <w:t xml:space="preserve"> him, saying, Woman, I do not know him.</w:t>
      </w:r>
    </w:p>
    <w:p>
      <w:r>
        <w:rPr>
          <w:b/>
        </w:rPr>
        <w:t xml:space="preserve">58 </w:t>
      </w:r>
      <w:r>
        <w:t xml:space="preserve">And after a little while another</w:t>
      </w:r>
      <w:r>
        <w:rPr>
          <w:rStyle w:val="FootnoteReference"/>
        </w:rPr>
        <w:footnoteReference w:id="5675"/>
      </w:r>
      <w:r>
        <w:t xml:space="preserve"> saw him, and said, You are also of them. And Peter said, Man, I am not.</w:t>
      </w:r>
    </w:p>
    <w:p>
      <w:r>
        <w:rPr>
          <w:b/>
        </w:rPr>
        <w:t xml:space="preserve">59 </w:t>
      </w:r>
      <w:r>
        <w:t xml:space="preserve">And about one hour later another confidently</w:t>
      </w:r>
      <w:r>
        <w:rPr>
          <w:rStyle w:val="FootnoteReference"/>
        </w:rPr>
        <w:footnoteReference w:id="5676"/>
      </w:r>
      <w:r>
        <w:t xml:space="preserve"> affirmed, saying, Truthfully this fellow also was with him: for he is a Galilean.</w:t>
      </w:r>
    </w:p>
    <w:p>
      <w:r>
        <w:rPr>
          <w:b/>
        </w:rPr>
        <w:t xml:space="preserve">60 </w:t>
      </w:r>
      <w:r>
        <w:t xml:space="preserve">And Peter said, Man, I do not know what you are saying. And immediately, while he was still speaking, the rooster crowed.</w:t>
      </w:r>
      <w:r>
        <w:rPr>
          <w:rStyle w:val="FootnoteReference"/>
        </w:rPr>
        <w:footnoteReference w:id="5677"/>
      </w:r>
    </w:p>
    <w:p>
      <w:r>
        <w:rPr>
          <w:b/>
        </w:rPr>
        <w:t xml:space="preserve">61 </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p>
    <w:p>
      <w:r>
        <w:rPr>
          <w:b/>
        </w:rPr>
        <w:t xml:space="preserve">62 </w:t>
      </w:r>
      <w:r>
        <w:t xml:space="preserve">And Peter went out, and wept</w:t>
      </w:r>
      <w:r>
        <w:rPr>
          <w:rStyle w:val="FootnoteReference"/>
        </w:rPr>
        <w:footnoteReference w:id="5681"/>
      </w:r>
      <w:r>
        <w:t xml:space="preserve"> bitterly.</w:t>
      </w:r>
    </w:p>
    <w:p>
      <w:r>
        <w:rPr>
          <w:b/>
        </w:rPr>
        <w:t xml:space="preserve">63 </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p>
    <w:p>
      <w:r>
        <w:rPr>
          <w:b/>
        </w:rPr>
        <w:t xml:space="preserve">64 </w:t>
      </w:r>
      <w:r>
        <w:t xml:space="preserve">And when they had blindfolded</w:t>
      </w:r>
      <w:r>
        <w:rPr>
          <w:rStyle w:val="FootnoteReference"/>
        </w:rPr>
        <w:footnoteReference w:id="5684"/>
      </w:r>
      <w:r>
        <w:t xml:space="preserve"> him, they struck him on the face, and asked him, saying, Prophesy, who is it that struck you?</w:t>
      </w:r>
    </w:p>
    <w:p>
      <w:r>
        <w:rPr>
          <w:b/>
        </w:rPr>
        <w:t xml:space="preserve">65 </w:t>
      </w:r>
      <w:r>
        <w:t xml:space="preserve">And they spoke many other things blasphemously</w:t>
      </w:r>
      <w:r>
        <w:rPr>
          <w:rStyle w:val="FootnoteReference"/>
        </w:rPr>
        <w:footnoteReference w:id="5685"/>
      </w:r>
      <w:r>
        <w:t xml:space="preserve"> against him.</w:t>
      </w:r>
    </w:p>
    <w:p>
      <w:r>
        <w:rPr>
          <w:b/>
        </w:rPr>
        <w:t xml:space="preserve">66 </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p>
    <w:p>
      <w:r>
        <w:rPr>
          <w:b/>
        </w:rPr>
        <w:t xml:space="preserve">67 </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p>
    <w:p>
      <w:r>
        <w:rPr>
          <w:b/>
        </w:rPr>
        <w:t xml:space="preserve">68 </w:t>
      </w:r>
      <w:r>
        <w:t xml:space="preserve">And if I also ask you, you will not answer me, nor let me go.</w:t>
      </w:r>
      <w:r>
        <w:rPr>
          <w:rStyle w:val="FootnoteReference"/>
        </w:rPr>
        <w:footnoteReference w:id="5691"/>
      </w:r>
    </w:p>
    <w:p>
      <w:r>
        <w:rPr>
          <w:b/>
        </w:rPr>
        <w:t xml:space="preserve">69 </w:t>
      </w:r>
      <w:r>
        <w:t xml:space="preserve">From now on the Son of man shall sit at the right hand of the power of God.</w:t>
      </w:r>
      <w:r>
        <w:rPr>
          <w:rStyle w:val="FootnoteReference"/>
        </w:rPr>
        <w:footnoteReference w:id="5692"/>
      </w:r>
    </w:p>
    <w:p>
      <w:r>
        <w:rPr>
          <w:b/>
        </w:rPr>
        <w:t xml:space="preserve">70 </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p>
    <w:p>
      <w:r>
        <w:rPr>
          <w:b/>
        </w:rPr>
        <w:t xml:space="preserve">71 </w:t>
      </w:r>
      <w:r>
        <w:t xml:space="preserve">And they said, What further need do we have of witness? for we ourselves have heard from his own mouth.</w:t>
      </w:r>
      <w:r>
        <w:rPr>
          <w:rStyle w:val="FootnoteReference"/>
        </w:rPr>
        <w:footnoteReference w:id="56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the whole multitude of them arose, and led him to Pilate</w:t>
      </w:r>
      <w:r>
        <w:rPr>
          <w:rStyle w:val="FootnoteReference"/>
        </w:rPr>
        <w:footnoteReference w:id="5696"/>
      </w:r>
      <w:r>
        <w:t xml:space="preserve">.</w:t>
      </w:r>
      <w:r>
        <w:rPr>
          <w:rStyle w:val="FootnoteReference"/>
        </w:rPr>
        <w:footnoteReference w:id="5697"/>
      </w:r>
    </w:p>
    <w:p>
      <w:r>
        <w:rPr>
          <w:b/>
        </w:rPr>
        <w:t xml:space="preserve">2 </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p>
    <w:p>
      <w:r>
        <w:rPr>
          <w:b/>
        </w:rPr>
        <w:t xml:space="preserve">3 </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p>
    <w:p>
      <w:r>
        <w:rPr>
          <w:b/>
        </w:rPr>
        <w:t xml:space="preserve">4 </w:t>
      </w:r>
      <w:r>
        <w:t xml:space="preserve">Then Pilate said to the chief priests and to the people, I find</w:t>
      </w:r>
      <w:r>
        <w:rPr>
          <w:rStyle w:val="FootnoteReference"/>
        </w:rPr>
        <w:footnoteReference w:id="5706"/>
      </w:r>
      <w:r>
        <w:t xml:space="preserve"> no fault in this man.</w:t>
      </w:r>
    </w:p>
    <w:p>
      <w:r>
        <w:rPr>
          <w:b/>
        </w:rPr>
        <w:t xml:space="preserve">5 </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p>
    <w:p>
      <w:r>
        <w:rPr>
          <w:b/>
        </w:rPr>
        <w:t xml:space="preserve">6 </w:t>
      </w:r>
      <w:r>
        <w:t xml:space="preserve">When Pilate heard of Galilee, he asked whether the man was a Galilean.</w:t>
      </w:r>
      <w:r>
        <w:rPr>
          <w:rStyle w:val="FootnoteReference"/>
        </w:rPr>
        <w:footnoteReference w:id="5711"/>
      </w:r>
    </w:p>
    <w:p>
      <w:r>
        <w:rPr>
          <w:b/>
        </w:rPr>
        <w:t xml:space="preserve">7 </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p>
    <w:p>
      <w:r>
        <w:rPr>
          <w:b/>
        </w:rPr>
        <w:t xml:space="preserve">8 </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p>
    <w:p>
      <w:r>
        <w:rPr>
          <w:b/>
        </w:rPr>
        <w:t xml:space="preserve">9 </w:t>
      </w:r>
      <w:r>
        <w:t xml:space="preserve">Then he questioned him with many words; but he answered him nothing.</w:t>
      </w:r>
      <w:r>
        <w:rPr>
          <w:rStyle w:val="FootnoteReference"/>
        </w:rPr>
        <w:footnoteReference w:id="5718"/>
      </w:r>
    </w:p>
    <w:p>
      <w:r>
        <w:rPr>
          <w:b/>
        </w:rPr>
        <w:t xml:space="preserve">10 </w:t>
      </w:r>
      <w:r>
        <w:t xml:space="preserve">And the chief priests and scribes stood and vehemently</w:t>
      </w:r>
      <w:r>
        <w:rPr>
          <w:rStyle w:val="FootnoteReference"/>
        </w:rPr>
        <w:footnoteReference w:id="5719"/>
      </w:r>
      <w:r>
        <w:t xml:space="preserve"> accused him.</w:t>
      </w:r>
    </w:p>
    <w:p>
      <w:r>
        <w:rPr>
          <w:b/>
        </w:rPr>
        <w:t xml:space="preserve">11 </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p>
    <w:p>
      <w:r>
        <w:rPr>
          <w:b/>
        </w:rPr>
        <w:t xml:space="preserve">12 </w:t>
      </w:r>
      <w:r>
        <w:t xml:space="preserve">And the same day Pilate and Herod became friends with each other: for before they were at enmity between themselves.</w:t>
      </w:r>
      <w:r>
        <w:rPr>
          <w:rStyle w:val="FootnoteReference"/>
        </w:rPr>
        <w:footnoteReference w:id="5723"/>
      </w:r>
    </w:p>
    <w:p>
      <w:r>
        <w:rPr>
          <w:b/>
        </w:rPr>
        <w:t xml:space="preserve">13 </w:t>
      </w:r>
      <w:r>
        <w:t xml:space="preserve">And Pilate, when he had called together the chief priests and the rulers and the people,</w:t>
      </w:r>
      <w:r>
        <w:rPr>
          <w:rStyle w:val="FootnoteReference"/>
        </w:rPr>
        <w:footnoteReference w:id="5724"/>
      </w:r>
    </w:p>
    <w:p>
      <w:r>
        <w:rPr>
          <w:b/>
        </w:rPr>
        <w:t xml:space="preserve">14 </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p>
    <w:p>
      <w:r>
        <w:rPr>
          <w:b/>
        </w:rPr>
        <w:t xml:space="preserve">15 </w:t>
      </w:r>
      <w:r>
        <w:t xml:space="preserve">No, nor yet Herod: for I sent you to him; and, look, nothing</w:t>
      </w:r>
      <w:r>
        <w:rPr>
          <w:rStyle w:val="FootnoteReference"/>
        </w:rPr>
        <w:footnoteReference w:id="5727"/>
      </w:r>
      <w:r>
        <w:t xml:space="preserve"> worthy of death has been done by him.</w:t>
      </w:r>
    </w:p>
    <w:p>
      <w:r>
        <w:rPr>
          <w:b/>
        </w:rPr>
        <w:t xml:space="preserve">16 </w:t>
      </w:r>
      <w:r>
        <w:t xml:space="preserve">I will therefore punish him, and release him.</w:t>
      </w:r>
      <w:r>
        <w:rPr>
          <w:rStyle w:val="FootnoteReference"/>
        </w:rPr>
        <w:footnoteReference w:id="5728"/>
      </w:r>
    </w:p>
    <w:p>
      <w:r>
        <w:rPr>
          <w:b/>
        </w:rPr>
        <w:t xml:space="preserve">17 </w:t>
      </w:r>
      <w:r>
        <w:t xml:space="preserve">(For of necessity he must release one to them at the feast.)</w:t>
      </w:r>
      <w:r>
        <w:rPr>
          <w:rStyle w:val="FootnoteReference"/>
        </w:rPr>
        <w:footnoteReference w:id="5729"/>
      </w:r>
    </w:p>
    <w:p>
      <w:r>
        <w:rPr>
          <w:b/>
        </w:rPr>
        <w:t xml:space="preserve">18 </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p>
    <w:p>
      <w:r>
        <w:rPr>
          <w:b/>
        </w:rPr>
        <w:t xml:space="preserve">19 </w:t>
      </w:r>
      <w:r>
        <w:t xml:space="preserve">(Who for a certain insurrection made in the city, and for murder, was cast into prison.)</w:t>
      </w:r>
      <w:r>
        <w:rPr>
          <w:rStyle w:val="FootnoteReference"/>
        </w:rPr>
        <w:footnoteReference w:id="5733"/>
      </w:r>
    </w:p>
    <w:p>
      <w:r>
        <w:rPr>
          <w:b/>
        </w:rPr>
        <w:t xml:space="preserve">20 </w:t>
      </w:r>
      <w:r>
        <w:t xml:space="preserve">Pilate therefore, willing to release Jesus, spoke again to them.</w:t>
      </w:r>
      <w:r>
        <w:rPr>
          <w:rStyle w:val="FootnoteReference"/>
        </w:rPr>
        <w:footnoteReference w:id="5734"/>
      </w:r>
    </w:p>
    <w:p>
      <w:r>
        <w:rPr>
          <w:b/>
        </w:rPr>
        <w:t xml:space="preserve">21 </w:t>
      </w:r>
      <w:r>
        <w:t xml:space="preserve">But they cried, saying, Crucify him, crucify him.</w:t>
      </w:r>
      <w:r>
        <w:rPr>
          <w:rStyle w:val="FootnoteReference"/>
        </w:rPr>
        <w:footnoteReference w:id="5735"/>
      </w:r>
    </w:p>
    <w:p>
      <w:r>
        <w:rPr>
          <w:b/>
        </w:rPr>
        <w:t xml:space="preserve">22 </w:t>
      </w:r>
      <w:r>
        <w:t xml:space="preserve">And he said to them the third time, Why, what evil has he done? I have found no cause of death in him: I will therefore punish him, and let him go.</w:t>
      </w:r>
      <w:r>
        <w:rPr>
          <w:rStyle w:val="FootnoteReference"/>
        </w:rPr>
        <w:footnoteReference w:id="5736"/>
      </w:r>
    </w:p>
    <w:p>
      <w:r>
        <w:rPr>
          <w:b/>
        </w:rPr>
        <w:t xml:space="preserve">23 </w:t>
      </w:r>
      <w:r>
        <w:t xml:space="preserve">And they were insistent with loud voices, demanding that he might be crucified. And their voices and those of the chief priests prevailed.</w:t>
      </w:r>
      <w:r>
        <w:rPr>
          <w:rStyle w:val="FootnoteReference"/>
        </w:rPr>
        <w:footnoteReference w:id="5737"/>
      </w:r>
    </w:p>
    <w:p>
      <w:r>
        <w:rPr>
          <w:b/>
        </w:rPr>
        <w:t xml:space="preserve">24 </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p>
    <w:p>
      <w:r>
        <w:rPr>
          <w:b/>
        </w:rPr>
        <w:t xml:space="preserve">25 </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p>
    <w:p>
      <w:r>
        <w:rPr>
          <w:b/>
        </w:rPr>
        <w:t xml:space="preserve">26 </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p>
    <w:p>
      <w:r>
        <w:rPr>
          <w:b/>
        </w:rPr>
        <w:t xml:space="preserve">27 </w:t>
      </w:r>
      <w:r>
        <w:t xml:space="preserve">And there followed him a great multitude of people, and of</w:t>
      </w:r>
      <w:r>
        <w:rPr>
          <w:rStyle w:val="FootnoteReference"/>
        </w:rPr>
        <w:footnoteReference w:id="5746"/>
      </w:r>
      <w:r>
        <w:t xml:space="preserve"> women, who also mourned and lamented him.</w:t>
      </w:r>
    </w:p>
    <w:p>
      <w:r>
        <w:rPr>
          <w:b/>
        </w:rPr>
        <w:t xml:space="preserve">28 </w:t>
      </w:r>
      <w:r>
        <w:t xml:space="preserve">But Jesus turning to them said, Daughters of Jerusalem, do not weep for me, but weep for yourselves, and for your children.</w:t>
      </w:r>
    </w:p>
    <w:p>
      <w:r>
        <w:rPr>
          <w:b/>
        </w:rPr>
        <w:t xml:space="preserve">29 </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p>
    <w:p>
      <w:r>
        <w:rPr>
          <w:b/>
        </w:rPr>
        <w:t xml:space="preserve">30 </w:t>
      </w:r>
      <w:r>
        <w:t xml:space="preserve">Then shall they begin to say to the mountains, Fall on us; and to the hills, Cover us.</w:t>
      </w:r>
      <w:r>
        <w:rPr>
          <w:rStyle w:val="FootnoteReference"/>
        </w:rPr>
        <w:footnoteReference w:id="5749"/>
      </w:r>
    </w:p>
    <w:p>
      <w:r>
        <w:rPr>
          <w:b/>
        </w:rPr>
        <w:t xml:space="preserve">31 </w:t>
      </w:r>
      <w:r>
        <w:t xml:space="preserve">For if they do these things in a green tree, what shall be done in the dry?</w:t>
      </w:r>
      <w:r>
        <w:rPr>
          <w:rStyle w:val="FootnoteReference"/>
        </w:rPr>
        <w:footnoteReference w:id="5750"/>
      </w:r>
    </w:p>
    <w:p>
      <w:r>
        <w:rPr>
          <w:b/>
        </w:rPr>
        <w:t xml:space="preserve">32 </w:t>
      </w:r>
      <w:r>
        <w:t xml:space="preserve">And there were also two others, criminals, led with him to be put to death.</w:t>
      </w:r>
      <w:r>
        <w:rPr>
          <w:rStyle w:val="FootnoteReference"/>
        </w:rPr>
        <w:footnoteReference w:id="5751"/>
      </w:r>
    </w:p>
    <w:p>
      <w:r>
        <w:rPr>
          <w:b/>
        </w:rPr>
        <w:t xml:space="preserve">33 </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p>
    <w:p>
      <w:r>
        <w:rPr>
          <w:b/>
        </w:rPr>
        <w:t xml:space="preserve">34 </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p>
    <w:p>
      <w:r>
        <w:rPr>
          <w:b/>
        </w:rPr>
        <w:t xml:space="preserve">35 </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p>
    <w:p>
      <w:r>
        <w:rPr>
          <w:b/>
        </w:rPr>
        <w:t xml:space="preserve">36 </w:t>
      </w:r>
      <w:r>
        <w:t xml:space="preserve">And the soldiers also mocked him, coming to him, and offering him sour wine,</w:t>
      </w:r>
      <w:r>
        <w:rPr>
          <w:rStyle w:val="FootnoteReference"/>
        </w:rPr>
        <w:footnoteReference w:id="5760"/>
      </w:r>
    </w:p>
    <w:p>
      <w:r>
        <w:rPr>
          <w:b/>
        </w:rPr>
        <w:t xml:space="preserve">37 </w:t>
      </w:r>
      <w:r>
        <w:t xml:space="preserve">And saying, If you are the king of the Jews, save yourself.</w:t>
      </w:r>
    </w:p>
    <w:p>
      <w:r>
        <w:rPr>
          <w:b/>
        </w:rPr>
        <w:t xml:space="preserve">38 </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p>
    <w:p>
      <w:r>
        <w:rPr>
          <w:b/>
        </w:rPr>
        <w:t xml:space="preserve">39 </w:t>
      </w:r>
      <w:r>
        <w:t xml:space="preserve">And one of the criminals who were hanged reviled him, saying, If you are Christ, save yourself and us.</w:t>
      </w:r>
      <w:r>
        <w:rPr>
          <w:rStyle w:val="FootnoteReference"/>
        </w:rPr>
        <w:footnoteReference w:id="5764"/>
      </w:r>
    </w:p>
    <w:p>
      <w:r>
        <w:rPr>
          <w:b/>
        </w:rPr>
        <w:t xml:space="preserve">40 </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p>
    <w:p>
      <w:r>
        <w:rPr>
          <w:b/>
        </w:rPr>
        <w:t xml:space="preserve">41 </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p>
    <w:p>
      <w:r>
        <w:rPr>
          <w:b/>
        </w:rPr>
        <w:t xml:space="preserve">42 </w:t>
      </w:r>
      <w:r>
        <w:t xml:space="preserve">And he said to Jesus, Lord</w:t>
      </w:r>
      <w:r>
        <w:rPr>
          <w:rStyle w:val="FootnoteReference"/>
        </w:rPr>
        <w:footnoteReference w:id="5770"/>
      </w:r>
      <w:r>
        <w:t xml:space="preserve">, remember me when you come into your kingdom.</w:t>
      </w:r>
      <w:r>
        <w:rPr>
          <w:rStyle w:val="FootnoteReference"/>
        </w:rPr>
        <w:footnoteReference w:id="5771"/>
      </w:r>
    </w:p>
    <w:p>
      <w:r>
        <w:rPr>
          <w:b/>
        </w:rPr>
        <w:t xml:space="preserve">43 </w:t>
      </w:r>
      <w:r>
        <w:t xml:space="preserve">And Jesus said to him, Amen, I say to you, today shall you be with me in paradise.</w:t>
      </w:r>
      <w:r>
        <w:rPr>
          <w:rStyle w:val="FootnoteReference"/>
        </w:rPr>
        <w:footnoteReference w:id="5772"/>
      </w:r>
      <w:r>
        <w:rPr>
          <w:rStyle w:val="FootnoteReference"/>
        </w:rPr>
        <w:footnoteReference w:id="5773"/>
      </w:r>
    </w:p>
    <w:p>
      <w:r>
        <w:rPr>
          <w:b/>
        </w:rPr>
        <w:t xml:space="preserve">44 </w:t>
      </w:r>
      <w:r>
        <w:t xml:space="preserve">And it was about the sixth hour, and there was a darkness over all the earth until the ninth hour.</w:t>
      </w:r>
      <w:r>
        <w:rPr>
          <w:rStyle w:val="FootnoteReference"/>
        </w:rPr>
        <w:footnoteReference w:id="5774"/>
      </w:r>
    </w:p>
    <w:p>
      <w:r>
        <w:rPr>
          <w:b/>
        </w:rPr>
        <w:t xml:space="preserve">45 </w:t>
      </w:r>
      <w:r>
        <w:t xml:space="preserve">And the sun was darkened, and the veil</w:t>
      </w:r>
      <w:r>
        <w:rPr>
          <w:rStyle w:val="FootnoteReference"/>
        </w:rPr>
        <w:footnoteReference w:id="5775"/>
      </w:r>
      <w:r>
        <w:t xml:space="preserve"> of the temple was torn in the midst.</w:t>
      </w:r>
    </w:p>
    <w:p>
      <w:r>
        <w:rPr>
          <w:b/>
        </w:rPr>
        <w:t xml:space="preserve">46 </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p>
    <w:p>
      <w:r>
        <w:rPr>
          <w:b/>
        </w:rPr>
        <w:t xml:space="preserve">47 </w:t>
      </w:r>
      <w:r>
        <w:t xml:space="preserve">Now when the centurion saw what was done, he glorified God, saying, Certainly this was a righteous man.</w:t>
      </w:r>
      <w:r>
        <w:rPr>
          <w:rStyle w:val="FootnoteReference"/>
        </w:rPr>
        <w:footnoteReference w:id="5778"/>
      </w:r>
    </w:p>
    <w:p>
      <w:r>
        <w:rPr>
          <w:b/>
        </w:rPr>
        <w:t xml:space="preserve">48 </w:t>
      </w:r>
      <w:r>
        <w:t xml:space="preserve">And all the people that came together to that sight, beholding the things which were done, beat their breasts, and returned.</w:t>
      </w:r>
      <w:r>
        <w:rPr>
          <w:rStyle w:val="FootnoteReference"/>
        </w:rPr>
        <w:footnoteReference w:id="5779"/>
      </w:r>
    </w:p>
    <w:p>
      <w:r>
        <w:rPr>
          <w:b/>
        </w:rPr>
        <w:t xml:space="preserve">49 </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p>
    <w:p>
      <w:r>
        <w:rPr>
          <w:b/>
        </w:rPr>
        <w:t xml:space="preserve">50 </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p>
    <w:p>
      <w:r>
        <w:rPr>
          <w:b/>
        </w:rPr>
        <w:t xml:space="preserve">51 </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p>
    <w:p>
      <w:r>
        <w:rPr>
          <w:b/>
        </w:rPr>
        <w:t xml:space="preserve">52 </w:t>
      </w:r>
      <w:r>
        <w:t xml:space="preserve">This man went to Pilate, and begged the body of Jesus.</w:t>
      </w:r>
      <w:r>
        <w:rPr>
          <w:rStyle w:val="FootnoteReference"/>
        </w:rPr>
        <w:footnoteReference w:id="5788"/>
      </w:r>
    </w:p>
    <w:p>
      <w:r>
        <w:rPr>
          <w:b/>
        </w:rPr>
        <w:t xml:space="preserve">53 </w:t>
      </w:r>
      <w:r>
        <w:t xml:space="preserve">And he took it down, and wrapped it in linen, and laid it in a tomb that was cut in stone, in which never man before was laid.</w:t>
      </w:r>
      <w:r>
        <w:rPr>
          <w:rStyle w:val="FootnoteReference"/>
        </w:rPr>
        <w:footnoteReference w:id="5789"/>
      </w:r>
    </w:p>
    <w:p>
      <w:r>
        <w:rPr>
          <w:b/>
        </w:rPr>
        <w:t xml:space="preserve">54 </w:t>
      </w:r>
      <w:r>
        <w:t xml:space="preserve">And that day was the preparation, and the Sabbath drew on.</w:t>
      </w:r>
      <w:r>
        <w:rPr>
          <w:rStyle w:val="FootnoteReference"/>
        </w:rPr>
        <w:footnoteReference w:id="5790"/>
      </w:r>
    </w:p>
    <w:p>
      <w:r>
        <w:rPr>
          <w:b/>
        </w:rPr>
        <w:t xml:space="preserve">55 </w:t>
      </w:r>
      <w:r>
        <w:t xml:space="preserve">And the women also, who came with him from Galilee, followed after, and beheld the tomb, and how his body was laid.</w:t>
      </w:r>
      <w:r>
        <w:rPr>
          <w:rStyle w:val="FootnoteReference"/>
        </w:rPr>
        <w:footnoteReference w:id="5791"/>
      </w:r>
    </w:p>
    <w:p>
      <w:r>
        <w:rPr>
          <w:b/>
        </w:rPr>
        <w:t xml:space="preserve">56 </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p>
    <w:p>
      <w:r>
        <w:rPr>
          <w:b/>
        </w:rPr>
        <w:t xml:space="preserve">2 </w:t>
      </w:r>
      <w:r>
        <w:t xml:space="preserve">And they found the stone rolled away from the tomb.</w:t>
      </w:r>
      <w:r>
        <w:rPr>
          <w:rStyle w:val="FootnoteReference"/>
        </w:rPr>
        <w:footnoteReference w:id="5796"/>
      </w:r>
    </w:p>
    <w:p>
      <w:r>
        <w:rPr>
          <w:b/>
        </w:rPr>
        <w:t xml:space="preserve">3 </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p>
    <w:p>
      <w:r>
        <w:rPr>
          <w:b/>
        </w:rPr>
        <w:t xml:space="preserve">4 </w:t>
      </w:r>
      <w:r>
        <w:t xml:space="preserve">And it happened, as they were much perplexed thereabout, look, two men</w:t>
      </w:r>
      <w:r>
        <w:rPr>
          <w:rStyle w:val="FootnoteReference"/>
        </w:rPr>
        <w:footnoteReference w:id="5800"/>
      </w:r>
      <w:r>
        <w:t xml:space="preserve"> stood by them in shining clothes:</w:t>
      </w:r>
    </w:p>
    <w:p>
      <w:r>
        <w:rPr>
          <w:b/>
        </w:rPr>
        <w:t xml:space="preserve">5 </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p>
    <w:p>
      <w:r>
        <w:rPr>
          <w:b/>
        </w:rPr>
        <w:t xml:space="preserve">6 </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p>
    <w:p>
      <w:r>
        <w:rPr>
          <w:b/>
        </w:rPr>
        <w:t xml:space="preserve">7 </w:t>
      </w:r>
      <w:r>
        <w:t xml:space="preserve">Saying, The Son of man must be delivered into the hands of sinful men, and be crucified, and the third day rise again.</w:t>
      </w:r>
      <w:r>
        <w:rPr>
          <w:rStyle w:val="FootnoteReference"/>
        </w:rPr>
        <w:footnoteReference w:id="5805"/>
      </w:r>
    </w:p>
    <w:p>
      <w:r>
        <w:rPr>
          <w:b/>
        </w:rPr>
        <w:t xml:space="preserve">8 </w:t>
      </w:r>
      <w:r>
        <w:t xml:space="preserve">And they remembered his words,</w:t>
      </w:r>
      <w:r>
        <w:rPr>
          <w:rStyle w:val="FootnoteReference"/>
        </w:rPr>
        <w:footnoteReference w:id="5806"/>
      </w:r>
    </w:p>
    <w:p>
      <w:r>
        <w:rPr>
          <w:b/>
        </w:rPr>
        <w:t xml:space="preserve">9 </w:t>
      </w:r>
      <w:r>
        <w:t xml:space="preserve">And returned from the tomb, and told all these things to the eleven, and to all the rest.</w:t>
      </w:r>
      <w:r>
        <w:rPr>
          <w:rStyle w:val="FootnoteReference"/>
        </w:rPr>
        <w:footnoteReference w:id="5807"/>
      </w:r>
    </w:p>
    <w:p>
      <w:r>
        <w:rPr>
          <w:b/>
        </w:rPr>
        <w:t xml:space="preserve">10 </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p>
    <w:p>
      <w:r>
        <w:rPr>
          <w:b/>
        </w:rPr>
        <w:t xml:space="preserve">11 </w:t>
      </w:r>
      <w:r>
        <w:t xml:space="preserve">And their words seemed to them as idle</w:t>
      </w:r>
      <w:r>
        <w:rPr>
          <w:rStyle w:val="FootnoteReference"/>
        </w:rPr>
        <w:footnoteReference w:id="5814"/>
      </w:r>
      <w:r>
        <w:t xml:space="preserve"> tales, and they did not believe them.</w:t>
      </w:r>
    </w:p>
    <w:p>
      <w:r>
        <w:rPr>
          <w:b/>
        </w:rPr>
        <w:t xml:space="preserve">12 </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p>
    <w:p>
      <w:r>
        <w:rPr>
          <w:b/>
        </w:rPr>
        <w:t xml:space="preserve">13 </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p>
    <w:p>
      <w:r>
        <w:rPr>
          <w:b/>
        </w:rPr>
        <w:t xml:space="preserve">14 </w:t>
      </w:r>
      <w:r>
        <w:t xml:space="preserve">And they talked together of all these things which had happened.</w:t>
      </w:r>
      <w:r>
        <w:rPr>
          <w:rStyle w:val="FootnoteReference"/>
        </w:rPr>
        <w:footnoteReference w:id="5820"/>
      </w:r>
    </w:p>
    <w:p>
      <w:r>
        <w:rPr>
          <w:b/>
        </w:rPr>
        <w:t xml:space="preserve">15 </w:t>
      </w:r>
      <w:r>
        <w:t xml:space="preserve">And it happened, that, while they talked together and reasoned, Jesus</w:t>
      </w:r>
      <w:r>
        <w:rPr>
          <w:rStyle w:val="FootnoteReference"/>
        </w:rPr>
        <w:footnoteReference w:id="5821"/>
      </w:r>
      <w:r>
        <w:t xml:space="preserve"> himself drew near, and went with them.</w:t>
      </w:r>
    </w:p>
    <w:p>
      <w:r>
        <w:rPr>
          <w:b/>
        </w:rPr>
        <w:t xml:space="preserve">16 </w:t>
      </w:r>
      <w:r>
        <w:t xml:space="preserve">But their eyes were restrained, so that they should not know him.</w:t>
      </w:r>
      <w:r>
        <w:rPr>
          <w:rStyle w:val="FootnoteReference"/>
        </w:rPr>
        <w:footnoteReference w:id="5822"/>
      </w:r>
    </w:p>
    <w:p>
      <w:r>
        <w:rPr>
          <w:b/>
        </w:rPr>
        <w:t xml:space="preserve">17 </w:t>
      </w:r>
      <w:r>
        <w:t xml:space="preserve">And he said to them, What words are these that you exchange with one another, as you walk, and are</w:t>
      </w:r>
      <w:r>
        <w:rPr>
          <w:rStyle w:val="FootnoteReference"/>
        </w:rPr>
        <w:footnoteReference w:id="5823"/>
      </w:r>
      <w:r>
        <w:t xml:space="preserve"> sad?</w:t>
      </w:r>
    </w:p>
    <w:p>
      <w:r>
        <w:rPr>
          <w:b/>
        </w:rPr>
        <w:t xml:space="preserve">18 </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p>
    <w:p>
      <w:r>
        <w:rPr>
          <w:b/>
        </w:rPr>
        <w:t xml:space="preserve">19 </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p>
    <w:p>
      <w:r>
        <w:rPr>
          <w:b/>
        </w:rPr>
        <w:t xml:space="preserve">20 </w:t>
      </w:r>
      <w:r>
        <w:t xml:space="preserve">And how the chief priests and our rulers delivered him to be condemned to death, and have crucified him.</w:t>
      </w:r>
      <w:r>
        <w:rPr>
          <w:rStyle w:val="FootnoteReference"/>
        </w:rPr>
        <w:footnoteReference w:id="5833"/>
      </w:r>
    </w:p>
    <w:p>
      <w:r>
        <w:rPr>
          <w:b/>
        </w:rPr>
        <w:t xml:space="preserve">21 </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p>
    <w:p>
      <w:r>
        <w:rPr>
          <w:b/>
        </w:rPr>
        <w:t xml:space="preserve">22 </w:t>
      </w:r>
      <w:r>
        <w:t xml:space="preserve">Yes, and certain women also of our company astonished us, who were early at the tomb;</w:t>
      </w:r>
      <w:r>
        <w:rPr>
          <w:rStyle w:val="FootnoteReference"/>
        </w:rPr>
        <w:footnoteReference w:id="5836"/>
      </w:r>
    </w:p>
    <w:p>
      <w:r>
        <w:rPr>
          <w:b/>
        </w:rPr>
        <w:t xml:space="preserve">23 </w:t>
      </w:r>
      <w:r>
        <w:t xml:space="preserve">And when they did not find his body, they came, saying, that they had also seen a vision of angels, who said that he was alive.</w:t>
      </w:r>
    </w:p>
    <w:p>
      <w:r>
        <w:rPr>
          <w:b/>
        </w:rPr>
        <w:t xml:space="preserve">24 </w:t>
      </w:r>
      <w:r>
        <w:t xml:space="preserve">And certain of those who were with us went</w:t>
      </w:r>
      <w:r>
        <w:rPr>
          <w:rStyle w:val="FootnoteReference"/>
        </w:rPr>
        <w:footnoteReference w:id="5837"/>
      </w:r>
      <w:r>
        <w:t xml:space="preserve"> to the tomb, and found it even so as the women had said: but they did not see him.</w:t>
      </w:r>
    </w:p>
    <w:p>
      <w:r>
        <w:rPr>
          <w:b/>
        </w:rPr>
        <w:t xml:space="preserve">25 </w:t>
      </w:r>
      <w:r>
        <w:t xml:space="preserve">Then he said to them, O foolish ones, and slow of heart to believe all that the prophets have spoken:</w:t>
      </w:r>
      <w:r>
        <w:rPr>
          <w:rStyle w:val="FootnoteReference"/>
        </w:rPr>
        <w:footnoteReference w:id="5838"/>
      </w:r>
    </w:p>
    <w:p>
      <w:r>
        <w:rPr>
          <w:b/>
        </w:rPr>
        <w:t xml:space="preserve">26 </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p>
    <w:p>
      <w:r>
        <w:rPr>
          <w:b/>
        </w:rPr>
        <w:t xml:space="preserve">27 </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p>
    <w:p>
      <w:r>
        <w:rPr>
          <w:b/>
        </w:rPr>
        <w:t xml:space="preserve">28 </w:t>
      </w:r>
      <w:r>
        <w:t xml:space="preserve">And they drew near to the village, where they were going: and he acted as though he would have gone further.</w:t>
      </w:r>
      <w:r>
        <w:rPr>
          <w:rStyle w:val="FootnoteReference"/>
        </w:rPr>
        <w:footnoteReference w:id="5843"/>
      </w:r>
    </w:p>
    <w:p>
      <w:r>
        <w:rPr>
          <w:b/>
        </w:rPr>
        <w:t xml:space="preserve">29 </w:t>
      </w:r>
      <w:r>
        <w:t xml:space="preserve">But they constrained him, saying, Stay with us: for it is toward evening, and the day is far spent. And he went in to stay with them.</w:t>
      </w:r>
      <w:r>
        <w:rPr>
          <w:rStyle w:val="FootnoteReference"/>
        </w:rPr>
        <w:footnoteReference w:id="5844"/>
      </w:r>
    </w:p>
    <w:p>
      <w:r>
        <w:rPr>
          <w:b/>
        </w:rPr>
        <w:t xml:space="preserve">30 </w:t>
      </w:r>
      <w:r>
        <w:t xml:space="preserve">And it happened, as he reclined at table with them, he took</w:t>
      </w:r>
      <w:r>
        <w:rPr>
          <w:rStyle w:val="FootnoteReference"/>
        </w:rPr>
        <w:footnoteReference w:id="5845"/>
      </w:r>
      <w:r>
        <w:t xml:space="preserve"> bread, and blessed it, and broke it, and gave to them.</w:t>
      </w:r>
    </w:p>
    <w:p>
      <w:r>
        <w:rPr>
          <w:b/>
        </w:rPr>
        <w:t xml:space="preserve">31 </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p>
    <w:p>
      <w:r>
        <w:rPr>
          <w:b/>
        </w:rPr>
        <w:t xml:space="preserve">32 </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p>
    <w:p>
      <w:r>
        <w:rPr>
          <w:b/>
        </w:rPr>
        <w:t xml:space="preserve">33 </w:t>
      </w:r>
      <w:r>
        <w:t xml:space="preserve">And they rose up the same hour, and returned to Jerusalem, and found</w:t>
      </w:r>
      <w:r>
        <w:rPr>
          <w:rStyle w:val="FootnoteReference"/>
        </w:rPr>
        <w:footnoteReference w:id="5850"/>
      </w:r>
      <w:r>
        <w:t xml:space="preserve"> the eleven gathered together, and those who were with them,</w:t>
      </w:r>
    </w:p>
    <w:p>
      <w:r>
        <w:rPr>
          <w:b/>
        </w:rPr>
        <w:t xml:space="preserve">34 </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p>
    <w:p>
      <w:r>
        <w:rPr>
          <w:b/>
        </w:rPr>
        <w:t xml:space="preserve">35 </w:t>
      </w:r>
      <w:r>
        <w:t xml:space="preserve">And they told what things were done in the way, and how he was known by them in breaking of bread.</w:t>
      </w:r>
      <w:r>
        <w:rPr>
          <w:rStyle w:val="FootnoteReference"/>
        </w:rPr>
        <w:footnoteReference w:id="5854"/>
      </w:r>
    </w:p>
    <w:p>
      <w:r>
        <w:rPr>
          <w:b/>
        </w:rPr>
        <w:t xml:space="preserve">36 </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p>
    <w:p>
      <w:r>
        <w:rPr>
          <w:b/>
        </w:rPr>
        <w:t xml:space="preserve">37 </w:t>
      </w:r>
      <w:r>
        <w:t xml:space="preserve">But they were terrified and frightened, and supposed that they had seen a spirit.</w:t>
      </w:r>
      <w:r>
        <w:rPr>
          <w:rStyle w:val="FootnoteReference"/>
        </w:rPr>
        <w:footnoteReference w:id="5857"/>
      </w:r>
    </w:p>
    <w:p>
      <w:r>
        <w:rPr>
          <w:b/>
        </w:rPr>
        <w:t xml:space="preserve">38 </w:t>
      </w:r>
      <w:r>
        <w:t xml:space="preserve">And he said to them, Why are you troubled? and why</w:t>
      </w:r>
      <w:r>
        <w:rPr>
          <w:rStyle w:val="FootnoteReference"/>
        </w:rPr>
        <w:footnoteReference w:id="5858"/>
      </w:r>
      <w:r>
        <w:t xml:space="preserve"> do thoughts arise in your hearts?</w:t>
      </w:r>
    </w:p>
    <w:p>
      <w:r>
        <w:rPr>
          <w:b/>
        </w:rPr>
        <w:t xml:space="preserve">39 </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p>
    <w:p>
      <w:r>
        <w:rPr>
          <w:b/>
        </w:rPr>
        <w:t xml:space="preserve">40 </w:t>
      </w:r>
      <w:r>
        <w:t xml:space="preserve">And when he had thus spoken, he showed them his hands and his feet.</w:t>
      </w:r>
    </w:p>
    <w:p>
      <w:r>
        <w:rPr>
          <w:b/>
        </w:rPr>
        <w:t xml:space="preserve">41 </w:t>
      </w:r>
      <w:r>
        <w:t xml:space="preserve">And while they yet did not believe for joy, and wondered, he said to them, Have you here any food?</w:t>
      </w:r>
      <w:r>
        <w:rPr>
          <w:rStyle w:val="FootnoteReference"/>
        </w:rPr>
        <w:footnoteReference w:id="5861"/>
      </w:r>
    </w:p>
    <w:p>
      <w:r>
        <w:rPr>
          <w:b/>
        </w:rPr>
        <w:t xml:space="preserve">42 </w:t>
      </w:r>
      <w:r>
        <w:t xml:space="preserve">And they gave him a piece of a broiled fish, and of a honeycomb.</w:t>
      </w:r>
    </w:p>
    <w:p>
      <w:r>
        <w:rPr>
          <w:b/>
        </w:rPr>
        <w:t xml:space="preserve">43 </w:t>
      </w:r>
      <w:r>
        <w:t xml:space="preserve">And he took it, and ate before them.</w:t>
      </w:r>
      <w:r>
        <w:rPr>
          <w:rStyle w:val="FootnoteReference"/>
        </w:rPr>
        <w:footnoteReference w:id="5862"/>
      </w:r>
    </w:p>
    <w:p>
      <w:r>
        <w:rPr>
          <w:b/>
        </w:rPr>
        <w:t xml:space="preserve">44 </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p>
    <w:p>
      <w:r>
        <w:rPr>
          <w:b/>
        </w:rPr>
        <w:t xml:space="preserve">45 </w:t>
      </w:r>
      <w:r>
        <w:t xml:space="preserve">Then he opened their understanding, that they might understand the scriptures,</w:t>
      </w:r>
      <w:r>
        <w:rPr>
          <w:rStyle w:val="FootnoteReference"/>
        </w:rPr>
        <w:footnoteReference w:id="5867"/>
      </w:r>
    </w:p>
    <w:p>
      <w:r>
        <w:rPr>
          <w:b/>
        </w:rPr>
        <w:t xml:space="preserve">46 </w:t>
      </w:r>
      <w:r>
        <w:t xml:space="preserve">And said to them, Thus it is written, and thus it was necessary for Christ to suffer, and to rise from the dead the third day:</w:t>
      </w:r>
      <w:r>
        <w:rPr>
          <w:rStyle w:val="FootnoteReference"/>
        </w:rPr>
        <w:footnoteReference w:id="5868"/>
      </w:r>
    </w:p>
    <w:p>
      <w:r>
        <w:rPr>
          <w:b/>
        </w:rPr>
        <w:t xml:space="preserve">47 </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p>
    <w:p>
      <w:r>
        <w:rPr>
          <w:b/>
        </w:rPr>
        <w:t xml:space="preserve">48 </w:t>
      </w:r>
      <w:r>
        <w:t xml:space="preserve">And you are witnesses of these things.</w:t>
      </w:r>
      <w:r>
        <w:rPr>
          <w:rStyle w:val="FootnoteReference"/>
        </w:rPr>
        <w:footnoteReference w:id="5871"/>
      </w:r>
    </w:p>
    <w:p>
      <w:r>
        <w:rPr>
          <w:b/>
        </w:rPr>
        <w:t xml:space="preserve">49 </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p>
    <w:p>
      <w:r>
        <w:rPr>
          <w:b/>
        </w:rPr>
        <w:t xml:space="preserve">50 </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p>
    <w:p>
      <w:r>
        <w:rPr>
          <w:b/>
        </w:rPr>
        <w:t xml:space="preserve">51 </w:t>
      </w:r>
      <w:r>
        <w:t xml:space="preserve">And it happened, while he blessed them, he was parted from them, and carried up into heaven.</w:t>
      </w:r>
    </w:p>
    <w:p>
      <w:r>
        <w:rPr>
          <w:b/>
        </w:rPr>
        <w:t xml:space="preserve">52 </w:t>
      </w:r>
      <w:r>
        <w:t xml:space="preserve">And they worshiped him, and returned to Jerusalem with great joy:</w:t>
      </w:r>
      <w:r>
        <w:rPr>
          <w:rStyle w:val="FootnoteReference"/>
        </w:rPr>
        <w:footnoteReference w:id="5877"/>
      </w:r>
    </w:p>
    <w:p>
      <w:r>
        <w:rPr>
          <w:b/>
        </w:rPr>
        <w:t xml:space="preserve">53 </w:t>
      </w:r>
      <w:r>
        <w:t xml:space="preserve">And were continually in the temple, praising and blessing God. Amen</w:t>
      </w:r>
      <w:r>
        <w:rPr>
          <w:rStyle w:val="FootnoteReference"/>
        </w:rPr>
        <w:footnoteReference w:id="5878"/>
      </w:r>
      <w:r>
        <w:t xml:space="preserve">.</w:t>
      </w:r>
      <w:r>
        <w:rPr>
          <w:rStyle w:val="FootnoteReference"/>
        </w:rPr>
        <w:footnoteReference w:id="5879"/>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p>
    <w:p>
      <w:r>
        <w:rPr>
          <w:b/>
        </w:rPr>
        <w:t xml:space="preserve">2 </w:t>
      </w:r>
      <w:r>
        <w:t xml:space="preserve">This one was in the beginning with God.</w:t>
      </w:r>
    </w:p>
    <w:p>
      <w:r>
        <w:rPr>
          <w:b/>
        </w:rPr>
        <w:t xml:space="preserve">3 </w:t>
      </w:r>
      <w:r>
        <w:t xml:space="preserve">All things came to be through him, and apart from him not even one thing came to be that has come to be.</w:t>
      </w:r>
      <w:r>
        <w:rPr>
          <w:rStyle w:val="FootnoteReference"/>
        </w:rPr>
        <w:footnoteReference w:id="5888"/>
      </w:r>
    </w:p>
    <w:p>
      <w:r>
        <w:rPr>
          <w:b/>
        </w:rPr>
        <w:t xml:space="preserve">4 </w:t>
      </w:r>
      <w:r>
        <w:t xml:space="preserve">In him was life, and the life</w:t>
      </w:r>
      <w:r>
        <w:rPr>
          <w:rStyle w:val="FootnoteReference"/>
        </w:rPr>
        <w:footnoteReference w:id="5889"/>
      </w:r>
      <w:r>
        <w:t xml:space="preserve"> was the light of humans.</w:t>
      </w:r>
      <w:r>
        <w:rPr>
          <w:rStyle w:val="FootnoteReference"/>
        </w:rPr>
        <w:footnoteReference w:id="5890"/>
      </w:r>
    </w:p>
    <w:p>
      <w:r>
        <w:rPr>
          <w:b/>
        </w:rPr>
        <w:t xml:space="preserve">5 </w:t>
      </w:r>
      <w:r>
        <w:t xml:space="preserve">And the light shines in the darkness, and the darkness did not grasp it.</w:t>
      </w:r>
      <w:r>
        <w:rPr>
          <w:rStyle w:val="FootnoteReference"/>
        </w:rPr>
        <w:footnoteReference w:id="5891"/>
      </w:r>
    </w:p>
    <w:p>
      <w:r>
        <w:rPr>
          <w:b/>
        </w:rPr>
        <w:t xml:space="preserve">6 </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p>
    <w:p>
      <w:r>
        <w:rPr>
          <w:b/>
        </w:rPr>
        <w:t xml:space="preserve">7 </w:t>
      </w:r>
      <w:r>
        <w:t xml:space="preserve">The same came for a witness</w:t>
      </w:r>
      <w:r>
        <w:rPr>
          <w:rStyle w:val="FootnoteReference"/>
        </w:rPr>
        <w:footnoteReference w:id="5895"/>
      </w:r>
      <w:r>
        <w:t xml:space="preserve">, to bear witness of the Light, that all through him might believe.</w:t>
      </w:r>
    </w:p>
    <w:p>
      <w:r>
        <w:rPr>
          <w:b/>
        </w:rPr>
        <w:t xml:space="preserve">8 </w:t>
      </w:r>
      <w:r>
        <w:t xml:space="preserve">He was not that Light</w:t>
      </w:r>
      <w:r>
        <w:rPr>
          <w:rStyle w:val="FootnoteReference"/>
        </w:rPr>
        <w:footnoteReference w:id="5896"/>
      </w:r>
      <w:r>
        <w:t xml:space="preserve">, but was sent to bear witness of that Light.</w:t>
      </w:r>
    </w:p>
    <w:p>
      <w:r>
        <w:rPr>
          <w:b/>
        </w:rPr>
        <w:t xml:space="preserve">9 </w:t>
      </w:r>
      <w:r>
        <w:t xml:space="preserve">That was the true</w:t>
      </w:r>
      <w:r>
        <w:rPr>
          <w:rStyle w:val="FootnoteReference"/>
        </w:rPr>
        <w:footnoteReference w:id="5897"/>
      </w:r>
      <w:r>
        <w:t xml:space="preserve"> Light, which lights every man that comes into the world.</w:t>
      </w:r>
    </w:p>
    <w:p>
      <w:r>
        <w:rPr>
          <w:b/>
        </w:rPr>
        <w:t xml:space="preserve">10 </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p>
    <w:p>
      <w:r>
        <w:rPr>
          <w:b/>
        </w:rPr>
        <w:t xml:space="preserve">11 </w:t>
      </w:r>
      <w:r>
        <w:t xml:space="preserve">He came to his own, and his own did not receive him.</w:t>
      </w:r>
      <w:r>
        <w:rPr>
          <w:rStyle w:val="FootnoteReference"/>
        </w:rPr>
        <w:footnoteReference w:id="5901"/>
      </w:r>
    </w:p>
    <w:p>
      <w:r>
        <w:rPr>
          <w:b/>
        </w:rPr>
        <w:t xml:space="preserve">12 </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p>
    <w:p>
      <w:r>
        <w:rPr>
          <w:b/>
        </w:rPr>
        <w:t xml:space="preserve">13 </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p>
    <w:p>
      <w:r>
        <w:rPr>
          <w:b/>
        </w:rPr>
        <w:t xml:space="preserve">14 </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p>
    <w:p>
      <w:r>
        <w:rPr>
          <w:b/>
        </w:rPr>
        <w:t xml:space="preserve">15 </w:t>
      </w:r>
      <w:r>
        <w:t xml:space="preserve">John bore witness of him, and cried, saying, This was he of whom I spoke, the one who comes after me is preferred before me: for he was before me.</w:t>
      </w:r>
      <w:r>
        <w:rPr>
          <w:rStyle w:val="FootnoteReference"/>
        </w:rPr>
        <w:footnoteReference w:id="5915"/>
      </w:r>
    </w:p>
    <w:p>
      <w:r>
        <w:rPr>
          <w:b/>
        </w:rPr>
        <w:t xml:space="preserve">16 </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p>
    <w:p>
      <w:r>
        <w:rPr>
          <w:b/>
        </w:rPr>
        <w:t xml:space="preserve">17 </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p>
    <w:p>
      <w:r>
        <w:rPr>
          <w:b/>
        </w:rPr>
        <w:t xml:space="preserve">18 </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p>
    <w:p>
      <w:r>
        <w:rPr>
          <w:b/>
        </w:rPr>
        <w:t xml:space="preserve">19 </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p>
    <w:p>
      <w:r>
        <w:rPr>
          <w:b/>
        </w:rPr>
        <w:t xml:space="preserve">20 </w:t>
      </w:r>
      <w:r>
        <w:t xml:space="preserve">And he confessed, and did not deny; but confessed, I am</w:t>
      </w:r>
      <w:r>
        <w:rPr>
          <w:rStyle w:val="FootnoteReference"/>
        </w:rPr>
        <w:footnoteReference w:id="5932"/>
      </w:r>
      <w:r>
        <w:t xml:space="preserve"> not the Christ.</w:t>
      </w:r>
      <w:r>
        <w:rPr>
          <w:rStyle w:val="FootnoteReference"/>
        </w:rPr>
        <w:footnoteReference w:id="5933"/>
      </w:r>
    </w:p>
    <w:p>
      <w:r>
        <w:rPr>
          <w:b/>
        </w:rPr>
        <w:t xml:space="preserve">21 </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p>
    <w:p>
      <w:r>
        <w:rPr>
          <w:b/>
        </w:rPr>
        <w:t xml:space="preserve">22 </w:t>
      </w:r>
      <w:r>
        <w:t xml:space="preserve">Then they said to him, Who are you? that we may give an answer to those who sent us. What do you say of yourself?</w:t>
      </w:r>
    </w:p>
    <w:p>
      <w:r>
        <w:rPr>
          <w:b/>
        </w:rPr>
        <w:t xml:space="preserve">23 </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p>
    <w:p>
      <w:r>
        <w:rPr>
          <w:b/>
        </w:rPr>
        <w:t xml:space="preserve">24 </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p>
    <w:p>
      <w:r>
        <w:rPr>
          <w:b/>
        </w:rPr>
        <w:t xml:space="preserve">25 </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p>
    <w:p>
      <w:r>
        <w:rPr>
          <w:b/>
        </w:rPr>
        <w:t xml:space="preserve">26 </w:t>
      </w:r>
      <w:r>
        <w:t xml:space="preserve">John answered them, saying, I baptize with water: but there stands one among you, whom you do not know;</w:t>
      </w:r>
      <w:r>
        <w:rPr>
          <w:rStyle w:val="FootnoteReference"/>
        </w:rPr>
        <w:footnoteReference w:id="5943"/>
      </w:r>
    </w:p>
    <w:p>
      <w:r>
        <w:rPr>
          <w:b/>
        </w:rPr>
        <w:t xml:space="preserve">27 </w:t>
      </w:r>
      <w:r>
        <w:t xml:space="preserve">He is the one who comes after me, who came before me, whose sandal strap I am not worthy to untie.</w:t>
      </w:r>
      <w:r>
        <w:rPr>
          <w:rStyle w:val="FootnoteReference"/>
        </w:rPr>
        <w:footnoteReference w:id="5944"/>
      </w:r>
    </w:p>
    <w:p>
      <w:r>
        <w:rPr>
          <w:b/>
        </w:rPr>
        <w:t xml:space="preserve">28 </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p>
    <w:p>
      <w:r>
        <w:rPr>
          <w:b/>
        </w:rPr>
        <w:t xml:space="preserve">29 </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p>
    <w:p>
      <w:r>
        <w:rPr>
          <w:b/>
        </w:rPr>
        <w:t xml:space="preserve">30 </w:t>
      </w:r>
      <w:r>
        <w:t xml:space="preserve">This is he of whom I said, After me comes a man who is preferred before me: for he was before me.</w:t>
      </w:r>
      <w:r>
        <w:rPr>
          <w:rStyle w:val="FootnoteReference"/>
        </w:rPr>
        <w:footnoteReference w:id="5950"/>
      </w:r>
    </w:p>
    <w:p>
      <w:r>
        <w:rPr>
          <w:b/>
        </w:rPr>
        <w:t xml:space="preserve">31 </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p>
    <w:p>
      <w:r>
        <w:rPr>
          <w:b/>
        </w:rPr>
        <w:t xml:space="preserve">32 </w:t>
      </w:r>
      <w:r>
        <w:t xml:space="preserve">And John bore witness, saying, I saw</w:t>
      </w:r>
      <w:r>
        <w:rPr>
          <w:rStyle w:val="FootnoteReference"/>
        </w:rPr>
        <w:footnoteReference w:id="5955"/>
      </w:r>
      <w:r>
        <w:t xml:space="preserve"> the Spirit descending from heaven like a dove, and it remained upon him.</w:t>
      </w:r>
    </w:p>
    <w:p>
      <w:r>
        <w:rPr>
          <w:b/>
        </w:rPr>
        <w:t xml:space="preserve">33 </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p>
    <w:p>
      <w:r>
        <w:rPr>
          <w:b/>
        </w:rPr>
        <w:t xml:space="preserve">34 </w:t>
      </w:r>
      <w:r>
        <w:t xml:space="preserve">And I saw, and bore witness that this is the Son of God.</w:t>
      </w:r>
    </w:p>
    <w:p>
      <w:r>
        <w:rPr>
          <w:b/>
        </w:rPr>
        <w:t xml:space="preserve">35 </w:t>
      </w:r>
      <w:r>
        <w:t xml:space="preserve">Again the next day John stood, and two</w:t>
      </w:r>
      <w:r>
        <w:rPr>
          <w:rStyle w:val="FootnoteReference"/>
        </w:rPr>
        <w:footnoteReference w:id="5957"/>
      </w:r>
      <w:r>
        <w:t xml:space="preserve"> of his disciples;</w:t>
      </w:r>
    </w:p>
    <w:p>
      <w:r>
        <w:rPr>
          <w:b/>
        </w:rPr>
        <w:t xml:space="preserve">36 </w:t>
      </w:r>
      <w:r>
        <w:t xml:space="preserve">And looking upon Jesus as he walked, he says, Look, the Lamb of God!</w:t>
      </w:r>
      <w:r>
        <w:rPr>
          <w:rStyle w:val="FootnoteReference"/>
        </w:rPr>
        <w:footnoteReference w:id="5958"/>
      </w:r>
    </w:p>
    <w:p>
      <w:r>
        <w:rPr>
          <w:b/>
        </w:rPr>
        <w:t xml:space="preserve">37 </w:t>
      </w:r>
      <w:r>
        <w:t xml:space="preserve">And the two disciples heard him speak, and they followed Jesus.</w:t>
      </w:r>
    </w:p>
    <w:p>
      <w:r>
        <w:rPr>
          <w:b/>
        </w:rPr>
        <w:t xml:space="preserve">38 </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p>
    <w:p>
      <w:r>
        <w:rPr>
          <w:b/>
        </w:rPr>
        <w:t xml:space="preserve">39 </w:t>
      </w:r>
      <w:r>
        <w:t xml:space="preserve">He says to them, Come and see. They came and saw where he dwelt, and remained with him that day: for it was about the tenth hour.</w:t>
      </w:r>
      <w:r>
        <w:rPr>
          <w:rStyle w:val="FootnoteReference"/>
        </w:rPr>
        <w:footnoteReference w:id="5963"/>
      </w:r>
    </w:p>
    <w:p>
      <w:r>
        <w:rPr>
          <w:b/>
        </w:rPr>
        <w:t xml:space="preserve">40 </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p>
    <w:p>
      <w:r>
        <w:rPr>
          <w:b/>
        </w:rPr>
        <w:t xml:space="preserve">41 </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p>
    <w:p>
      <w:r>
        <w:rPr>
          <w:b/>
        </w:rPr>
        <w:t xml:space="preserve">42 </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p>
    <w:p>
      <w:r>
        <w:rPr>
          <w:b/>
        </w:rPr>
        <w:t xml:space="preserve">43 </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p>
    <w:p>
      <w:r>
        <w:rPr>
          <w:b/>
        </w:rPr>
        <w:t xml:space="preserve">44 </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p>
    <w:p>
      <w:r>
        <w:rPr>
          <w:b/>
        </w:rPr>
        <w:t xml:space="preserve">45 </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p>
    <w:p>
      <w:r>
        <w:rPr>
          <w:b/>
        </w:rPr>
        <w:t xml:space="preserve">46 </w:t>
      </w:r>
      <w:r>
        <w:t xml:space="preserve">And Nathanael said to him, Can any good thing come out of Nazareth? Philip says to him, Come and see.</w:t>
      </w:r>
      <w:r>
        <w:rPr>
          <w:rStyle w:val="FootnoteReference"/>
        </w:rPr>
        <w:footnoteReference w:id="5992"/>
      </w:r>
    </w:p>
    <w:p>
      <w:r>
        <w:rPr>
          <w:b/>
        </w:rPr>
        <w:t xml:space="preserve">47 </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p>
    <w:p>
      <w:r>
        <w:rPr>
          <w:b/>
        </w:rPr>
        <w:t xml:space="preserve">48 </w:t>
      </w:r>
      <w:r>
        <w:t xml:space="preserve">Nathanael says to him, How do you know me? Jesus answered and said to him, Before that Philip called you, when you were under the fig tree, I saw you.</w:t>
      </w:r>
    </w:p>
    <w:p>
      <w:r>
        <w:rPr>
          <w:b/>
        </w:rPr>
        <w:t xml:space="preserve">49 </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p>
    <w:p>
      <w:r>
        <w:rPr>
          <w:b/>
        </w:rPr>
        <w:t xml:space="preserve">50 </w:t>
      </w:r>
      <w:r>
        <w:t xml:space="preserve">Jesus answered and said to him, Because I said to you, I saw you under the fig tree, do you believe? you shall see greater things than these.</w:t>
      </w:r>
      <w:r>
        <w:rPr>
          <w:rStyle w:val="FootnoteReference"/>
        </w:rPr>
        <w:footnoteReference w:id="5998"/>
      </w:r>
    </w:p>
    <w:p>
      <w:r>
        <w:rPr>
          <w:b/>
        </w:rPr>
        <w:t xml:space="preserve">51 </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p>
    <w:p>
      <w:r>
        <w:rPr>
          <w:b/>
        </w:rPr>
        <w:t xml:space="preserve">2 </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p>
    <w:p>
      <w:r>
        <w:rPr>
          <w:b/>
        </w:rPr>
        <w:t xml:space="preserve">3 </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p>
    <w:p>
      <w:r>
        <w:rPr>
          <w:b/>
        </w:rPr>
        <w:t xml:space="preserve">4 </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p>
    <w:p>
      <w:r>
        <w:rPr>
          <w:b/>
        </w:rPr>
        <w:t xml:space="preserve">5 </w:t>
      </w:r>
      <w:r>
        <w:t xml:space="preserve">His mother says to the servants, Whatever he says to you, do it.</w:t>
      </w:r>
      <w:r>
        <w:rPr>
          <w:rStyle w:val="FootnoteReference"/>
        </w:rPr>
        <w:footnoteReference w:id="6016"/>
      </w:r>
    </w:p>
    <w:p>
      <w:r>
        <w:rPr>
          <w:b/>
        </w:rPr>
        <w:t xml:space="preserve">6 </w:t>
      </w:r>
      <w:r>
        <w:t xml:space="preserve">And there were set there six waterpots of stone, after the manner of the purifying of the Jews</w:t>
      </w:r>
      <w:r>
        <w:rPr>
          <w:rStyle w:val="FootnoteReference"/>
        </w:rPr>
        <w:footnoteReference w:id="6017"/>
      </w:r>
      <w:r>
        <w:t xml:space="preserve">, containing two or three measures apiece.</w:t>
      </w:r>
    </w:p>
    <w:p>
      <w:r>
        <w:rPr>
          <w:b/>
        </w:rPr>
        <w:t xml:space="preserve">7 </w:t>
      </w:r>
      <w:r>
        <w:t xml:space="preserve">Jesus says to them, Fill</w:t>
      </w:r>
      <w:r>
        <w:rPr>
          <w:rStyle w:val="FootnoteReference"/>
        </w:rPr>
        <w:footnoteReference w:id="6018"/>
      </w:r>
      <w:r>
        <w:t xml:space="preserve"> the waterpots with water. And they filled them up to the brim.</w:t>
      </w:r>
    </w:p>
    <w:p>
      <w:r>
        <w:rPr>
          <w:b/>
        </w:rPr>
        <w:t xml:space="preserve">8 </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p>
    <w:p>
      <w:r>
        <w:rPr>
          <w:b/>
        </w:rPr>
        <w:t xml:space="preserve">9 </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p>
    <w:p>
      <w:r>
        <w:rPr>
          <w:b/>
        </w:rPr>
        <w:t xml:space="preserve">10 </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p>
    <w:p>
      <w:r>
        <w:rPr>
          <w:b/>
        </w:rPr>
        <w:t xml:space="preserve">11 </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p>
    <w:p>
      <w:r>
        <w:rPr>
          <w:b/>
        </w:rPr>
        <w:t xml:space="preserve">12 </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p>
    <w:p>
      <w:r>
        <w:rPr>
          <w:b/>
        </w:rPr>
        <w:t xml:space="preserve">13 </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p>
    <w:p>
      <w:r>
        <w:rPr>
          <w:b/>
        </w:rPr>
        <w:t xml:space="preserve">14 </w:t>
      </w:r>
      <w:r>
        <w:t xml:space="preserve">And found in the temple those that sold oxen and sheep and doves, and the changers of money sitting:</w:t>
      </w:r>
      <w:r>
        <w:rPr>
          <w:rStyle w:val="FootnoteReference"/>
        </w:rPr>
        <w:footnoteReference w:id="6033"/>
      </w:r>
    </w:p>
    <w:p>
      <w:r>
        <w:rPr>
          <w:b/>
        </w:rPr>
        <w:t xml:space="preserve">15 </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p>
    <w:p>
      <w:r>
        <w:rPr>
          <w:b/>
        </w:rPr>
        <w:t xml:space="preserve">16 </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p>
    <w:p>
      <w:r>
        <w:rPr>
          <w:b/>
        </w:rPr>
        <w:t xml:space="preserve">17 </w:t>
      </w:r>
      <w:r>
        <w:t xml:space="preserve">And his disciples remembered that it was written, The zeal</w:t>
      </w:r>
      <w:r>
        <w:rPr>
          <w:rStyle w:val="FootnoteReference"/>
        </w:rPr>
        <w:footnoteReference w:id="6037"/>
      </w:r>
      <w:r>
        <w:t xml:space="preserve"> of your house will consume me.</w:t>
      </w:r>
    </w:p>
    <w:p>
      <w:r>
        <w:rPr>
          <w:b/>
        </w:rPr>
        <w:t xml:space="preserve">18 </w:t>
      </w:r>
      <w:r>
        <w:t xml:space="preserve">Then the Jews answered and said to him, What sign do you show to us, seeing</w:t>
      </w:r>
      <w:r>
        <w:rPr>
          <w:rStyle w:val="FootnoteReference"/>
        </w:rPr>
        <w:footnoteReference w:id="6038"/>
      </w:r>
      <w:r>
        <w:t xml:space="preserve"> that you do these things?</w:t>
      </w:r>
    </w:p>
    <w:p>
      <w:r>
        <w:rPr>
          <w:b/>
        </w:rPr>
        <w:t xml:space="preserve">19 </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p>
    <w:p>
      <w:r>
        <w:rPr>
          <w:b/>
        </w:rPr>
        <w:t xml:space="preserve">20 </w:t>
      </w:r>
      <w:r>
        <w:t xml:space="preserve">Then said the Jews, Forty-six years was this temple in building, and will you raise it up in three days?</w:t>
      </w:r>
    </w:p>
    <w:p>
      <w:r>
        <w:rPr>
          <w:b/>
        </w:rPr>
        <w:t xml:space="preserve">21 </w:t>
      </w:r>
      <w:r>
        <w:t xml:space="preserve">But he spoke of the temple</w:t>
      </w:r>
      <w:r>
        <w:rPr>
          <w:rStyle w:val="FootnoteReference"/>
        </w:rPr>
        <w:footnoteReference w:id="6041"/>
      </w:r>
      <w:r>
        <w:t xml:space="preserve"> of his body.</w:t>
      </w:r>
      <w:r>
        <w:rPr>
          <w:rStyle w:val="FootnoteReference"/>
        </w:rPr>
        <w:footnoteReference w:id="6042"/>
      </w:r>
    </w:p>
    <w:p>
      <w:r>
        <w:rPr>
          <w:b/>
        </w:rPr>
        <w:t xml:space="preserve">22 </w:t>
      </w:r>
      <w:r>
        <w:t xml:space="preserve">When therefore he had risen from the dead, his disciples remembered that he had said this to them; and they believed the scripture, and the word which Jesus had said.</w:t>
      </w:r>
      <w:r>
        <w:rPr>
          <w:rStyle w:val="FootnoteReference"/>
        </w:rPr>
        <w:footnoteReference w:id="6043"/>
      </w:r>
    </w:p>
    <w:p>
      <w:r>
        <w:rPr>
          <w:b/>
        </w:rPr>
        <w:t xml:space="preserve">23 </w:t>
      </w:r>
      <w:r>
        <w:t xml:space="preserve">Now when he was in Jerusalem at the Passover, in the feast, many believed in his name, when they saw the signs which he did.</w:t>
      </w:r>
    </w:p>
    <w:p>
      <w:r>
        <w:rPr>
          <w:b/>
        </w:rPr>
        <w:t xml:space="preserve">24 </w:t>
      </w:r>
      <w:r>
        <w:t xml:space="preserve">But Jesus did not commit himself to them, because he knew all,</w:t>
      </w:r>
      <w:r>
        <w:rPr>
          <w:rStyle w:val="FootnoteReference"/>
        </w:rPr>
        <w:footnoteReference w:id="6044"/>
      </w:r>
    </w:p>
    <w:p>
      <w:r>
        <w:rPr>
          <w:b/>
        </w:rPr>
        <w:t xml:space="preserve">25 </w:t>
      </w:r>
      <w:r>
        <w:t xml:space="preserve">And did not need that any should testify of man: for he knew what was in man.</w:t>
      </w:r>
      <w:r>
        <w:rPr>
          <w:rStyle w:val="FootnoteReference"/>
        </w:rPr>
        <w:footnoteReference w:id="60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p>
    <w:p>
      <w:r>
        <w:rPr>
          <w:b/>
        </w:rPr>
        <w:t xml:space="preserve">2 </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p>
    <w:p>
      <w:r>
        <w:rPr>
          <w:b/>
        </w:rPr>
        <w:t xml:space="preserve">3 </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p>
    <w:p>
      <w:r>
        <w:rPr>
          <w:b/>
        </w:rPr>
        <w:t xml:space="preserve">4 </w:t>
      </w:r>
      <w:r>
        <w:t xml:space="preserve">Nicodemus says to him, How can a man be born when he is old? can he enter the second time into his mother's womb, and be born?</w:t>
      </w:r>
      <w:r>
        <w:rPr>
          <w:rStyle w:val="FootnoteReference"/>
        </w:rPr>
        <w:footnoteReference w:id="6062"/>
      </w:r>
    </w:p>
    <w:p>
      <w:r>
        <w:rPr>
          <w:b/>
        </w:rPr>
        <w:t xml:space="preserve">5 </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p>
    <w:p>
      <w:r>
        <w:rPr>
          <w:b/>
        </w:rPr>
        <w:t xml:space="preserve">6 </w:t>
      </w:r>
      <w:r>
        <w:t xml:space="preserve">That which is born of the flesh</w:t>
      </w:r>
      <w:r>
        <w:rPr>
          <w:rStyle w:val="FootnoteReference"/>
        </w:rPr>
        <w:footnoteReference w:id="6066"/>
      </w:r>
      <w:r>
        <w:t xml:space="preserve"> is flesh; and that which is born of the Spirit is spirit.</w:t>
      </w:r>
    </w:p>
    <w:p>
      <w:r>
        <w:rPr>
          <w:b/>
        </w:rPr>
        <w:t xml:space="preserve">7 </w:t>
      </w:r>
      <w:r>
        <w:t xml:space="preserve">Do not marvel</w:t>
      </w:r>
      <w:r>
        <w:rPr>
          <w:rStyle w:val="FootnoteReference"/>
        </w:rPr>
        <w:footnoteReference w:id="6067"/>
      </w:r>
      <w:r>
        <w:t xml:space="preserve"> that I said to you, You must be born again.</w:t>
      </w:r>
      <w:r>
        <w:rPr>
          <w:rStyle w:val="FootnoteReference"/>
        </w:rPr>
        <w:footnoteReference w:id="6068"/>
      </w:r>
    </w:p>
    <w:p>
      <w:r>
        <w:rPr>
          <w:b/>
        </w:rPr>
        <w:t xml:space="preserve">8 </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p>
    <w:p>
      <w:r>
        <w:rPr>
          <w:b/>
        </w:rPr>
        <w:t xml:space="preserve">9 </w:t>
      </w:r>
      <w:r>
        <w:t xml:space="preserve">Nicodemus answered and said to him, How can these things be?</w:t>
      </w:r>
      <w:r>
        <w:rPr>
          <w:rStyle w:val="FootnoteReference"/>
        </w:rPr>
        <w:footnoteReference w:id="6071"/>
      </w:r>
    </w:p>
    <w:p>
      <w:r>
        <w:rPr>
          <w:b/>
        </w:rPr>
        <w:t xml:space="preserve">10 </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p>
    <w:p>
      <w:r>
        <w:rPr>
          <w:b/>
        </w:rPr>
        <w:t xml:space="preserve">11 </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p>
    <w:p>
      <w:r>
        <w:rPr>
          <w:b/>
        </w:rPr>
        <w:t xml:space="preserve">12 </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p>
    <w:p>
      <w:r>
        <w:rPr>
          <w:b/>
        </w:rPr>
        <w:t xml:space="preserve">13 </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p>
    <w:p>
      <w:r>
        <w:rPr>
          <w:b/>
        </w:rPr>
        <w:t xml:space="preserve">14 </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p>
    <w:p>
      <w:r>
        <w:rPr>
          <w:b/>
        </w:rPr>
        <w:t xml:space="preserve">15 </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p>
    <w:p>
      <w:r>
        <w:rPr>
          <w:b/>
        </w:rPr>
        <w:t xml:space="preserve">16 </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p>
    <w:p>
      <w:r>
        <w:rPr>
          <w:b/>
        </w:rPr>
        <w:t xml:space="preserve">17 </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p>
    <w:p>
      <w:r>
        <w:rPr>
          <w:b/>
        </w:rPr>
        <w:t xml:space="preserve">18 </w:t>
      </w:r>
      <w:r>
        <w:t xml:space="preserve">the one who believes on him is not condemned: but the one who does not believe is condemned already, because he has not believed in the name of the only begotten Son of God.</w:t>
      </w:r>
      <w:r>
        <w:rPr>
          <w:rStyle w:val="FootnoteReference"/>
        </w:rPr>
        <w:footnoteReference w:id="6093"/>
      </w:r>
    </w:p>
    <w:p>
      <w:r>
        <w:rPr>
          <w:b/>
        </w:rPr>
        <w:t xml:space="preserve">19 </w:t>
      </w:r>
      <w:r>
        <w:t xml:space="preserve">And this is the condemnation, that light has come into the world, and people loved darkness rather than light, because their deeds were evil.</w:t>
      </w:r>
    </w:p>
    <w:p>
      <w:r>
        <w:rPr>
          <w:b/>
        </w:rPr>
        <w:t xml:space="preserve">20 </w:t>
      </w:r>
      <w:r>
        <w:t xml:space="preserve">For everyone that does evil hates the light, neither comes to the light, lest his deeds should be exposed.</w:t>
      </w:r>
      <w:r>
        <w:rPr>
          <w:rStyle w:val="FootnoteReference"/>
        </w:rPr>
        <w:footnoteReference w:id="6094"/>
      </w:r>
    </w:p>
    <w:p>
      <w:r>
        <w:rPr>
          <w:b/>
        </w:rPr>
        <w:t xml:space="preserve">21 </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p>
    <w:p>
      <w:r>
        <w:rPr>
          <w:b/>
        </w:rPr>
        <w:t xml:space="preserve">22 </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p>
    <w:p>
      <w:r>
        <w:rPr>
          <w:b/>
        </w:rPr>
        <w:t xml:space="preserve">23 </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p>
    <w:p>
      <w:r>
        <w:rPr>
          <w:b/>
        </w:rPr>
        <w:t xml:space="preserve">24 </w:t>
      </w:r>
      <w:r>
        <w:t xml:space="preserve">For John was not yet thrown into prison.</w:t>
      </w:r>
      <w:r>
        <w:rPr>
          <w:rStyle w:val="FootnoteReference"/>
        </w:rPr>
        <w:footnoteReference w:id="6105"/>
      </w:r>
    </w:p>
    <w:p>
      <w:r>
        <w:rPr>
          <w:b/>
        </w:rPr>
        <w:t xml:space="preserve">25 </w:t>
      </w:r>
      <w:r>
        <w:t xml:space="preserve">Then there arose a question between some of John's disciples and the Jews about purifying.</w:t>
      </w:r>
    </w:p>
    <w:p>
      <w:r>
        <w:rPr>
          <w:b/>
        </w:rPr>
        <w:t xml:space="preserve">26 </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p>
    <w:p>
      <w:r>
        <w:rPr>
          <w:b/>
        </w:rPr>
        <w:t xml:space="preserve">27 </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p>
    <w:p>
      <w:r>
        <w:rPr>
          <w:b/>
        </w:rPr>
        <w:t xml:space="preserve">28 </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p>
    <w:p>
      <w:r>
        <w:rPr>
          <w:b/>
        </w:rPr>
        <w:t xml:space="preserve">29 </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p>
    <w:p>
      <w:r>
        <w:rPr>
          <w:b/>
        </w:rPr>
        <w:t xml:space="preserve">30 </w:t>
      </w:r>
      <w:r>
        <w:t xml:space="preserve">He must increase</w:t>
      </w:r>
      <w:r>
        <w:rPr>
          <w:rStyle w:val="FootnoteReference"/>
        </w:rPr>
        <w:footnoteReference w:id="6117"/>
      </w:r>
      <w:r>
        <w:t xml:space="preserve">, but I must decrease.</w:t>
      </w:r>
      <w:r>
        <w:rPr>
          <w:rStyle w:val="FootnoteReference"/>
        </w:rPr>
        <w:footnoteReference w:id="6118"/>
      </w:r>
    </w:p>
    <w:p>
      <w:r>
        <w:rPr>
          <w:b/>
        </w:rPr>
        <w:t xml:space="preserve">31 </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p>
    <w:p>
      <w:r>
        <w:rPr>
          <w:b/>
        </w:rPr>
        <w:t xml:space="preserve">32 </w:t>
      </w:r>
      <w:r>
        <w:t xml:space="preserve">And what he has seen and heard, that he testifies; and no</w:t>
      </w:r>
      <w:r>
        <w:rPr>
          <w:rStyle w:val="FootnoteReference"/>
        </w:rPr>
        <w:footnoteReference w:id="6123"/>
      </w:r>
      <w:r>
        <w:t xml:space="preserve"> one receives his testimony.</w:t>
      </w:r>
    </w:p>
    <w:p>
      <w:r>
        <w:rPr>
          <w:b/>
        </w:rPr>
        <w:t xml:space="preserve">33 </w:t>
      </w:r>
      <w:r>
        <w:t xml:space="preserve">The one who has received his testimony has set his seal that God is true.</w:t>
      </w:r>
      <w:r>
        <w:rPr>
          <w:rStyle w:val="FootnoteReference"/>
        </w:rPr>
        <w:footnoteReference w:id="6124"/>
      </w:r>
    </w:p>
    <w:p>
      <w:r>
        <w:rPr>
          <w:b/>
        </w:rPr>
        <w:t xml:space="preserve">34 </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p>
    <w:p>
      <w:r>
        <w:rPr>
          <w:b/>
        </w:rPr>
        <w:t xml:space="preserve">35 </w:t>
      </w:r>
      <w:r>
        <w:t xml:space="preserve">The Father</w:t>
      </w:r>
      <w:r>
        <w:rPr>
          <w:rStyle w:val="FootnoteReference"/>
        </w:rPr>
        <w:footnoteReference w:id="6127"/>
      </w:r>
      <w:r>
        <w:t xml:space="preserve"> loves the Son, and has given all things into his hand.</w:t>
      </w:r>
      <w:r>
        <w:rPr>
          <w:rStyle w:val="FootnoteReference"/>
        </w:rPr>
        <w:footnoteReference w:id="6128"/>
      </w:r>
    </w:p>
    <w:p>
      <w:r>
        <w:rPr>
          <w:b/>
        </w:rPr>
        <w:t xml:space="preserve">36 </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p>
    <w:p>
      <w:r>
        <w:rPr>
          <w:b/>
        </w:rPr>
        <w:t xml:space="preserve">2 </w:t>
      </w:r>
      <w:r>
        <w:t xml:space="preserve">(Though Jesus himself did not baptize, but his disciples,)</w:t>
      </w:r>
      <w:r>
        <w:rPr>
          <w:rStyle w:val="FootnoteReference"/>
        </w:rPr>
        <w:footnoteReference w:id="6138"/>
      </w:r>
    </w:p>
    <w:p>
      <w:r>
        <w:rPr>
          <w:b/>
        </w:rPr>
        <w:t xml:space="preserve">3 </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p>
    <w:p>
      <w:r>
        <w:rPr>
          <w:b/>
        </w:rPr>
        <w:t xml:space="preserve">4 </w:t>
      </w:r>
      <w:r>
        <w:t xml:space="preserve">And he must go through Samaria</w:t>
      </w:r>
      <w:r>
        <w:rPr>
          <w:rStyle w:val="FootnoteReference"/>
        </w:rPr>
        <w:footnoteReference w:id="6143"/>
      </w:r>
      <w:r>
        <w:t xml:space="preserve">.</w:t>
      </w:r>
      <w:r>
        <w:rPr>
          <w:rStyle w:val="FootnoteReference"/>
        </w:rPr>
        <w:footnoteReference w:id="6144"/>
      </w:r>
    </w:p>
    <w:p>
      <w:r>
        <w:rPr>
          <w:b/>
        </w:rPr>
        <w:t xml:space="preserve">5 </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p>
    <w:p>
      <w:r>
        <w:rPr>
          <w:b/>
        </w:rPr>
        <w:t xml:space="preserve">6 </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p>
    <w:p>
      <w:r>
        <w:rPr>
          <w:b/>
        </w:rPr>
        <w:t xml:space="preserve">7 </w:t>
      </w:r>
      <w:r>
        <w:t xml:space="preserve">A woman of Samaria comes to draw water: Jesus says to her, Give</w:t>
      </w:r>
      <w:r>
        <w:rPr>
          <w:rStyle w:val="FootnoteReference"/>
        </w:rPr>
        <w:footnoteReference w:id="6151"/>
      </w:r>
      <w:r>
        <w:t xml:space="preserve"> me a drink.</w:t>
      </w:r>
    </w:p>
    <w:p>
      <w:r>
        <w:rPr>
          <w:b/>
        </w:rPr>
        <w:t xml:space="preserve">8 </w:t>
      </w:r>
      <w:r>
        <w:t xml:space="preserve">(For his disciples were gone away to the city to buy</w:t>
      </w:r>
      <w:r>
        <w:rPr>
          <w:rStyle w:val="FootnoteReference"/>
        </w:rPr>
        <w:footnoteReference w:id="6152"/>
      </w:r>
      <w:r>
        <w:t xml:space="preserve"> food.)</w:t>
      </w:r>
    </w:p>
    <w:p>
      <w:r>
        <w:rPr>
          <w:b/>
        </w:rPr>
        <w:t xml:space="preserve">9 </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p>
    <w:p>
      <w:r>
        <w:rPr>
          <w:b/>
        </w:rPr>
        <w:t xml:space="preserve">10 </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p>
    <w:p>
      <w:r>
        <w:rPr>
          <w:b/>
        </w:rPr>
        <w:t xml:space="preserve">11 </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p>
    <w:p>
      <w:r>
        <w:rPr>
          <w:b/>
        </w:rPr>
        <w:t xml:space="preserve">12 </w:t>
      </w:r>
      <w:r>
        <w:t xml:space="preserve">Are you greater than our father Jacob, who gave us the well, and drank of it himself, and his children, and his livestock?</w:t>
      </w:r>
      <w:r>
        <w:rPr>
          <w:rStyle w:val="FootnoteReference"/>
        </w:rPr>
        <w:footnoteReference w:id="6167"/>
      </w:r>
    </w:p>
    <w:p>
      <w:r>
        <w:rPr>
          <w:b/>
        </w:rPr>
        <w:t xml:space="preserve">13 </w:t>
      </w:r>
      <w:r>
        <w:t xml:space="preserve">Jesus answered and said to her, Whoever drinks of this water shall thirst again:</w:t>
      </w:r>
      <w:r>
        <w:rPr>
          <w:rStyle w:val="FootnoteReference"/>
        </w:rPr>
        <w:footnoteReference w:id="6168"/>
      </w:r>
    </w:p>
    <w:p>
      <w:r>
        <w:rPr>
          <w:b/>
        </w:rPr>
        <w:t xml:space="preserve">14 </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p>
    <w:p>
      <w:r>
        <w:rPr>
          <w:b/>
        </w:rPr>
        <w:t xml:space="preserve">15 </w:t>
      </w:r>
      <w:r>
        <w:t xml:space="preserve">The woman says to him, Sir, give</w:t>
      </w:r>
      <w:r>
        <w:rPr>
          <w:rStyle w:val="FootnoteReference"/>
        </w:rPr>
        <w:footnoteReference w:id="6171"/>
      </w:r>
      <w:r>
        <w:t xml:space="preserve"> me this water, that I do not thirst, neither come here to draw.</w:t>
      </w:r>
    </w:p>
    <w:p>
      <w:r>
        <w:rPr>
          <w:b/>
        </w:rPr>
        <w:t xml:space="preserve">16 </w:t>
      </w:r>
      <w:r>
        <w:t xml:space="preserve">Jesus says to her, Go, call your husband, and come here.</w:t>
      </w:r>
      <w:r>
        <w:rPr>
          <w:rStyle w:val="FootnoteReference"/>
        </w:rPr>
        <w:footnoteReference w:id="6172"/>
      </w:r>
    </w:p>
    <w:p>
      <w:r>
        <w:rPr>
          <w:b/>
        </w:rPr>
        <w:t xml:space="preserve">17 </w:t>
      </w:r>
      <w:r>
        <w:t xml:space="preserve">The woman answered and said, I have no husband. Jesus said to her, You have well said, I have no husband:</w:t>
      </w:r>
    </w:p>
    <w:p>
      <w:r>
        <w:rPr>
          <w:b/>
        </w:rPr>
        <w:t xml:space="preserve">18 </w:t>
      </w:r>
      <w:r>
        <w:t xml:space="preserve">For you have had five husbands; and he whom you now have is not your husband: in that you said truly.</w:t>
      </w:r>
    </w:p>
    <w:p>
      <w:r>
        <w:rPr>
          <w:b/>
        </w:rPr>
        <w:t xml:space="preserve">19 </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p>
    <w:p>
      <w:r>
        <w:rPr>
          <w:b/>
        </w:rPr>
        <w:t xml:space="preserve">20 </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p>
    <w:p>
      <w:r>
        <w:rPr>
          <w:b/>
        </w:rPr>
        <w:t xml:space="preserve">21 </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p>
    <w:p>
      <w:r>
        <w:rPr>
          <w:b/>
        </w:rPr>
        <w:t xml:space="preserve">22 </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p>
    <w:p>
      <w:r>
        <w:rPr>
          <w:b/>
        </w:rPr>
        <w:t xml:space="preserve">23 </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p>
    <w:p>
      <w:r>
        <w:rPr>
          <w:b/>
        </w:rPr>
        <w:t xml:space="preserve">24 </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p>
    <w:p>
      <w:r>
        <w:rPr>
          <w:b/>
        </w:rPr>
        <w:t xml:space="preserve">25 </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p>
    <w:p>
      <w:r>
        <w:rPr>
          <w:b/>
        </w:rPr>
        <w:t xml:space="preserve">26 </w:t>
      </w:r>
      <w:r>
        <w:t xml:space="preserve">Jesus says to her, I who speak to you am he.</w:t>
      </w:r>
      <w:r>
        <w:rPr>
          <w:rStyle w:val="FootnoteReference"/>
        </w:rPr>
        <w:footnoteReference w:id="6193"/>
      </w:r>
    </w:p>
    <w:p>
      <w:r>
        <w:rPr>
          <w:b/>
        </w:rPr>
        <w:t xml:space="preserve">27 </w:t>
      </w:r>
      <w:r>
        <w:t xml:space="preserve">And upon this came his disciples, and marveled that he talked with the woman: yet no one said, What seek you? or, Why talk you with her?</w:t>
      </w:r>
      <w:r>
        <w:rPr>
          <w:rStyle w:val="FootnoteReference"/>
        </w:rPr>
        <w:footnoteReference w:id="6194"/>
      </w:r>
    </w:p>
    <w:p>
      <w:r>
        <w:rPr>
          <w:b/>
        </w:rPr>
        <w:t xml:space="preserve">28 </w:t>
      </w:r>
      <w:r>
        <w:t xml:space="preserve">The woman then left her waterpot, and went into the city, and says to the men,</w:t>
      </w:r>
      <w:r>
        <w:rPr>
          <w:rStyle w:val="FootnoteReference"/>
        </w:rPr>
        <w:footnoteReference w:id="6195"/>
      </w:r>
    </w:p>
    <w:p>
      <w:r>
        <w:rPr>
          <w:b/>
        </w:rPr>
        <w:t xml:space="preserve">29 </w:t>
      </w:r>
      <w:r>
        <w:t xml:space="preserve">Come, see a man, who told me all things that ever I did: is not this the Christ?</w:t>
      </w:r>
      <w:r>
        <w:rPr>
          <w:rStyle w:val="FootnoteReference"/>
        </w:rPr>
        <w:footnoteReference w:id="6196"/>
      </w:r>
    </w:p>
    <w:p>
      <w:r>
        <w:rPr>
          <w:b/>
        </w:rPr>
        <w:t xml:space="preserve">30 </w:t>
      </w:r>
      <w:r>
        <w:t xml:space="preserve">Then they went out of the city, and came to him.</w:t>
      </w:r>
      <w:r>
        <w:rPr>
          <w:rStyle w:val="FootnoteReference"/>
        </w:rPr>
        <w:footnoteReference w:id="6197"/>
      </w:r>
    </w:p>
    <w:p>
      <w:r>
        <w:rPr>
          <w:b/>
        </w:rPr>
        <w:t xml:space="preserve">31 </w:t>
      </w:r>
      <w:r>
        <w:t xml:space="preserve">Meanwhile his disciples urged him, saying, Teacher, eat.</w:t>
      </w:r>
      <w:r>
        <w:rPr>
          <w:rStyle w:val="FootnoteReference"/>
        </w:rPr>
        <w:footnoteReference w:id="6198"/>
      </w:r>
    </w:p>
    <w:p>
      <w:r>
        <w:rPr>
          <w:b/>
        </w:rPr>
        <w:t xml:space="preserve">32 </w:t>
      </w:r>
      <w:r>
        <w:t xml:space="preserve">But he said to them, I have food to eat that you do not know of.</w:t>
      </w:r>
    </w:p>
    <w:p>
      <w:r>
        <w:rPr>
          <w:b/>
        </w:rPr>
        <w:t xml:space="preserve">33 </w:t>
      </w:r>
      <w:r>
        <w:t xml:space="preserve">Therefore the disciples said one to another, Has anyone brought him anything to eat?</w:t>
      </w:r>
      <w:r>
        <w:rPr>
          <w:rStyle w:val="FootnoteReference"/>
        </w:rPr>
        <w:footnoteReference w:id="6199"/>
      </w:r>
    </w:p>
    <w:p>
      <w:r>
        <w:rPr>
          <w:b/>
        </w:rPr>
        <w:t xml:space="preserve">34 </w:t>
      </w:r>
      <w:r>
        <w:t xml:space="preserve">Jesus says to them, My food is to do the will of him who sent me, and to finish his work.</w:t>
      </w:r>
      <w:r>
        <w:rPr>
          <w:rStyle w:val="FootnoteReference"/>
        </w:rPr>
        <w:footnoteReference w:id="6200"/>
      </w:r>
      <w:r>
        <w:rPr>
          <w:rStyle w:val="FootnoteReference"/>
        </w:rPr>
        <w:footnoteReference w:id="6201"/>
      </w:r>
    </w:p>
    <w:p>
      <w:r>
        <w:rPr>
          <w:b/>
        </w:rPr>
        <w:t xml:space="preserve">35 </w:t>
      </w:r>
      <w:r>
        <w:t xml:space="preserve">Do you not say, There are yet four months, and then comes harvest? Look, I say to you, Lift up your eyes, and look on the fields; for they are already white for harvest.</w:t>
      </w:r>
      <w:r>
        <w:rPr>
          <w:rStyle w:val="FootnoteReference"/>
        </w:rPr>
        <w:footnoteReference w:id="6202"/>
      </w:r>
    </w:p>
    <w:p>
      <w:r>
        <w:rPr>
          <w:b/>
        </w:rPr>
        <w:t xml:space="preserve">36 </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p>
    <w:p>
      <w:r>
        <w:rPr>
          <w:b/>
        </w:rPr>
        <w:t xml:space="preserve">37 </w:t>
      </w:r>
      <w:r>
        <w:t xml:space="preserve">And in this the saying is true, One sows, and another reaps.</w:t>
      </w:r>
      <w:r>
        <w:rPr>
          <w:rStyle w:val="FootnoteReference"/>
        </w:rPr>
        <w:footnoteReference w:id="6205"/>
      </w:r>
    </w:p>
    <w:p>
      <w:r>
        <w:rPr>
          <w:b/>
        </w:rPr>
        <w:t xml:space="preserve">38 </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p>
    <w:p>
      <w:r>
        <w:rPr>
          <w:b/>
        </w:rPr>
        <w:t xml:space="preserve">39 </w:t>
      </w:r>
      <w:r>
        <w:t xml:space="preserve">And many of the Samaritans of that city believed on him for the saying of the woman, who testified, He told me all that ever I did.</w:t>
      </w:r>
      <w:r>
        <w:rPr>
          <w:rStyle w:val="FootnoteReference"/>
        </w:rPr>
        <w:footnoteReference w:id="6208"/>
      </w:r>
    </w:p>
    <w:p>
      <w:r>
        <w:rPr>
          <w:b/>
        </w:rPr>
        <w:t xml:space="preserve">40 </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p>
    <w:p>
      <w:r>
        <w:rPr>
          <w:b/>
        </w:rPr>
        <w:t xml:space="preserve">41 </w:t>
      </w:r>
      <w:r>
        <w:t xml:space="preserve">And many more believed because of his own word;</w:t>
      </w:r>
    </w:p>
    <w:p>
      <w:r>
        <w:rPr>
          <w:b/>
        </w:rPr>
        <w:t xml:space="preserve">42 </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p>
    <w:p>
      <w:r>
        <w:rPr>
          <w:b/>
        </w:rPr>
        <w:t xml:space="preserve">43 </w:t>
      </w:r>
      <w:r>
        <w:t xml:space="preserve">Now after two days he departed from there, and went into Galilee.</w:t>
      </w:r>
      <w:r>
        <w:rPr>
          <w:rStyle w:val="FootnoteReference"/>
        </w:rPr>
        <w:footnoteReference w:id="6213"/>
      </w:r>
      <w:r>
        <w:rPr>
          <w:rStyle w:val="FootnoteReference"/>
        </w:rPr>
        <w:footnoteReference w:id="6214"/>
      </w:r>
    </w:p>
    <w:p>
      <w:r>
        <w:rPr>
          <w:b/>
        </w:rPr>
        <w:t xml:space="preserve">44 </w:t>
      </w:r>
      <w:r>
        <w:t xml:space="preserve">For Jesus himself testified, that a prophet has no honor in his own country.</w:t>
      </w:r>
    </w:p>
    <w:p>
      <w:r>
        <w:rPr>
          <w:b/>
        </w:rPr>
        <w:t xml:space="preserve">45 </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p>
    <w:p>
      <w:r>
        <w:rPr>
          <w:b/>
        </w:rPr>
        <w:t xml:space="preserve">46 </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p>
    <w:p>
      <w:r>
        <w:rPr>
          <w:b/>
        </w:rPr>
        <w:t xml:space="preserve">47 </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p>
    <w:p>
      <w:r>
        <w:rPr>
          <w:b/>
        </w:rPr>
        <w:t xml:space="preserve">48 </w:t>
      </w:r>
      <w:r>
        <w:t xml:space="preserve">Then said Jesus to him, Except</w:t>
      </w:r>
      <w:r>
        <w:rPr>
          <w:rStyle w:val="FootnoteReference"/>
        </w:rPr>
        <w:footnoteReference w:id="6222"/>
      </w:r>
      <w:r>
        <w:t xml:space="preserve"> you see signs and wonders, you will not believe.</w:t>
      </w:r>
    </w:p>
    <w:p>
      <w:r>
        <w:rPr>
          <w:b/>
        </w:rPr>
        <w:t xml:space="preserve">49 </w:t>
      </w:r>
      <w:r>
        <w:t xml:space="preserve">The royal official says to him, Sir, come down before my child dies.</w:t>
      </w:r>
    </w:p>
    <w:p>
      <w:r>
        <w:rPr>
          <w:b/>
        </w:rPr>
        <w:t xml:space="preserve">50 </w:t>
      </w:r>
      <w:r>
        <w:t xml:space="preserve">Jesus says to him, Go your way; your son lives. And the man believed the word that Jesus had spoken to him, and he went his way.</w:t>
      </w:r>
      <w:r>
        <w:rPr>
          <w:rStyle w:val="FootnoteReference"/>
        </w:rPr>
        <w:footnoteReference w:id="6223"/>
      </w:r>
    </w:p>
    <w:p>
      <w:r>
        <w:rPr>
          <w:b/>
        </w:rPr>
        <w:t xml:space="preserve">51 </w:t>
      </w:r>
      <w:r>
        <w:t xml:space="preserve">And as he was now going down, his slaves met him, and told him, saying, Your son lives.</w:t>
      </w:r>
      <w:r>
        <w:rPr>
          <w:rStyle w:val="FootnoteReference"/>
        </w:rPr>
        <w:footnoteReference w:id="6224"/>
      </w:r>
    </w:p>
    <w:p>
      <w:r>
        <w:rPr>
          <w:b/>
        </w:rPr>
        <w:t xml:space="preserve">52 </w:t>
      </w:r>
      <w:r>
        <w:t xml:space="preserve">Then he inquired of them the hour when he began to get better. And they said to him, Yesterday at the seventh hour the fever left him.</w:t>
      </w:r>
    </w:p>
    <w:p>
      <w:r>
        <w:rPr>
          <w:b/>
        </w:rPr>
        <w:t xml:space="preserve">53 </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p>
    <w:p>
      <w:r>
        <w:rPr>
          <w:b/>
        </w:rPr>
        <w:t xml:space="preserve">54 </w:t>
      </w:r>
      <w:r>
        <w:t xml:space="preserve">This is again the second sign that Jesus did, when he had come out of Judea into Galilee.</w:t>
      </w:r>
      <w:r>
        <w:rPr>
          <w:rStyle w:val="FootnoteReference"/>
        </w:rPr>
        <w:footnoteReference w:id="62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p>
    <w:p>
      <w:r>
        <w:rPr>
          <w:b/>
        </w:rPr>
        <w:t xml:space="preserve">2 </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p>
    <w:p>
      <w:r>
        <w:rPr>
          <w:b/>
        </w:rPr>
        <w:t xml:space="preserve">3 </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p>
    <w:p>
      <w:r>
        <w:rPr>
          <w:b/>
        </w:rPr>
        <w:t xml:space="preserve">4 </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p>
    <w:p>
      <w:r>
        <w:rPr>
          <w:b/>
        </w:rPr>
        <w:t xml:space="preserve">5 </w:t>
      </w:r>
      <w:r>
        <w:t xml:space="preserve">And a certain man was there, who had an infirmity thirty</w:t>
      </w:r>
      <w:r>
        <w:rPr>
          <w:rStyle w:val="FootnoteReference"/>
        </w:rPr>
        <w:footnoteReference w:id="6242"/>
      </w:r>
      <w:r>
        <w:t xml:space="preserve">-eight years.</w:t>
      </w:r>
    </w:p>
    <w:p>
      <w:r>
        <w:rPr>
          <w:b/>
        </w:rPr>
        <w:t xml:space="preserve">6 </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p>
    <w:p>
      <w:r>
        <w:rPr>
          <w:b/>
        </w:rPr>
        <w:t xml:space="preserve">7 </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p>
    <w:p>
      <w:r>
        <w:rPr>
          <w:b/>
        </w:rPr>
        <w:t xml:space="preserve">8 </w:t>
      </w:r>
      <w:r>
        <w:t xml:space="preserve">Jesus says to him, Rise, take up your bed, and walk.</w:t>
      </w:r>
      <w:r>
        <w:rPr>
          <w:rStyle w:val="FootnoteReference"/>
        </w:rPr>
        <w:footnoteReference w:id="6247"/>
      </w:r>
    </w:p>
    <w:p>
      <w:r>
        <w:rPr>
          <w:b/>
        </w:rPr>
        <w:t xml:space="preserve">9 </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p>
    <w:p>
      <w:r>
        <w:rPr>
          <w:b/>
        </w:rPr>
        <w:t xml:space="preserve">10 </w:t>
      </w:r>
      <w:r>
        <w:t xml:space="preserve">The Jews therefore said to him who was cured, It is the Sabbath: it is not</w:t>
      </w:r>
      <w:r>
        <w:rPr>
          <w:rStyle w:val="FootnoteReference"/>
        </w:rPr>
        <w:footnoteReference w:id="6250"/>
      </w:r>
      <w:r>
        <w:t xml:space="preserve"> lawful for you to carry your bed.</w:t>
      </w:r>
    </w:p>
    <w:p>
      <w:r>
        <w:rPr>
          <w:b/>
        </w:rPr>
        <w:t xml:space="preserve">11 </w:t>
      </w:r>
      <w:r>
        <w:t xml:space="preserve">He answered them, The one who made me whole, the same said to me, Take up your bed, and walk.</w:t>
      </w:r>
      <w:r>
        <w:rPr>
          <w:rStyle w:val="FootnoteReference"/>
        </w:rPr>
        <w:footnoteReference w:id="6251"/>
      </w:r>
    </w:p>
    <w:p>
      <w:r>
        <w:rPr>
          <w:b/>
        </w:rPr>
        <w:t xml:space="preserve">12 </w:t>
      </w:r>
      <w:r>
        <w:t xml:space="preserve">Then they asked him, What man is that who said to you, Take up your bed, and walk?</w:t>
      </w:r>
    </w:p>
    <w:p>
      <w:r>
        <w:rPr>
          <w:b/>
        </w:rPr>
        <w:t xml:space="preserve">13 </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p>
    <w:p>
      <w:r>
        <w:rPr>
          <w:b/>
        </w:rPr>
        <w:t xml:space="preserve">14 </w:t>
      </w:r>
      <w:r>
        <w:t xml:space="preserve">Afterward Jesus finds him in the temple, and said to him, Look, you are made whole: sin no more, lest a worse thing come to you.</w:t>
      </w:r>
      <w:r>
        <w:rPr>
          <w:rStyle w:val="FootnoteReference"/>
        </w:rPr>
        <w:footnoteReference w:id="6254"/>
      </w:r>
    </w:p>
    <w:p>
      <w:r>
        <w:rPr>
          <w:b/>
        </w:rPr>
        <w:t xml:space="preserve">15 </w:t>
      </w:r>
      <w:r>
        <w:t xml:space="preserve">The man departed, and told</w:t>
      </w:r>
      <w:r>
        <w:rPr>
          <w:rStyle w:val="FootnoteReference"/>
        </w:rPr>
        <w:footnoteReference w:id="6255"/>
      </w:r>
      <w:r>
        <w:t xml:space="preserve"> the Jews that it was Jesus, who had made him whole.</w:t>
      </w:r>
    </w:p>
    <w:p>
      <w:r>
        <w:rPr>
          <w:b/>
        </w:rPr>
        <w:t xml:space="preserve">16 </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p>
    <w:p>
      <w:r>
        <w:rPr>
          <w:b/>
        </w:rPr>
        <w:t xml:space="preserve">17 </w:t>
      </w:r>
      <w:r>
        <w:t xml:space="preserve">But Jesus answered them, My Father works until now, and I work.</w:t>
      </w:r>
      <w:r>
        <w:rPr>
          <w:rStyle w:val="FootnoteReference"/>
        </w:rPr>
        <w:footnoteReference w:id="6258"/>
      </w:r>
    </w:p>
    <w:p>
      <w:r>
        <w:rPr>
          <w:b/>
        </w:rPr>
        <w:t xml:space="preserve">18 </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p>
    <w:p>
      <w:r>
        <w:rPr>
          <w:b/>
        </w:rPr>
        <w:t xml:space="preserve">19 </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p>
    <w:p>
      <w:r>
        <w:rPr>
          <w:b/>
        </w:rPr>
        <w:t xml:space="preserve">20 </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p>
    <w:p>
      <w:r>
        <w:rPr>
          <w:b/>
        </w:rPr>
        <w:t xml:space="preserve">21 </w:t>
      </w:r>
      <w:r>
        <w:t xml:space="preserve">For as the Father raises up the dead, and gives life to them; even so the Son gives life to whom he will.</w:t>
      </w:r>
      <w:r>
        <w:rPr>
          <w:rStyle w:val="FootnoteReference"/>
        </w:rPr>
        <w:footnoteReference w:id="6273"/>
      </w:r>
    </w:p>
    <w:p>
      <w:r>
        <w:rPr>
          <w:b/>
        </w:rPr>
        <w:t xml:space="preserve">22 </w:t>
      </w:r>
      <w:r>
        <w:t xml:space="preserve">For the Father judges no one, but has committed all judgment to the Son:</w:t>
      </w:r>
      <w:r>
        <w:rPr>
          <w:rStyle w:val="FootnoteReference"/>
        </w:rPr>
        <w:footnoteReference w:id="6274"/>
      </w:r>
    </w:p>
    <w:p>
      <w:r>
        <w:rPr>
          <w:b/>
        </w:rPr>
        <w:t xml:space="preserve">23 </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p>
    <w:p>
      <w:r>
        <w:rPr>
          <w:b/>
        </w:rPr>
        <w:t xml:space="preserve">24 </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p>
    <w:p>
      <w:r>
        <w:rPr>
          <w:b/>
        </w:rPr>
        <w:t xml:space="preserve">25 </w:t>
      </w:r>
      <w:r>
        <w:t xml:space="preserve">Amen, amen, I say to you, The hour</w:t>
      </w:r>
      <w:r>
        <w:rPr>
          <w:rStyle w:val="FootnoteReference"/>
        </w:rPr>
        <w:footnoteReference w:id="6280"/>
      </w:r>
      <w:r>
        <w:t xml:space="preserve"> is coming, and now is, when the dead shall hear the voice of the Son of God: and those who hear shall live.</w:t>
      </w:r>
    </w:p>
    <w:p>
      <w:r>
        <w:rPr>
          <w:b/>
        </w:rPr>
        <w:t xml:space="preserve">26 </w:t>
      </w:r>
      <w:r>
        <w:t xml:space="preserve">For as the Father has life in himself; so has he given to the Son to have life in himself;</w:t>
      </w:r>
      <w:r>
        <w:rPr>
          <w:rStyle w:val="FootnoteReference"/>
        </w:rPr>
        <w:footnoteReference w:id="6281"/>
      </w:r>
      <w:r>
        <w:rPr>
          <w:rStyle w:val="FootnoteReference"/>
        </w:rPr>
        <w:footnoteReference w:id="6282"/>
      </w:r>
    </w:p>
    <w:p>
      <w:r>
        <w:rPr>
          <w:b/>
        </w:rPr>
        <w:t xml:space="preserve">27 </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p>
    <w:p>
      <w:r>
        <w:rPr>
          <w:b/>
        </w:rPr>
        <w:t xml:space="preserve">28 </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p>
    <w:p>
      <w:r>
        <w:rPr>
          <w:b/>
        </w:rPr>
        <w:t xml:space="preserve">29 </w:t>
      </w:r>
      <w:r>
        <w:t xml:space="preserve">And shall come forth; those who have done good</w:t>
      </w:r>
      <w:r>
        <w:rPr>
          <w:rStyle w:val="FootnoteReference"/>
        </w:rPr>
        <w:footnoteReference w:id="6287"/>
      </w:r>
      <w:r>
        <w:t xml:space="preserve">, to the resurrection of life; and those who have done evil, to the resurrection of judgment.</w:t>
      </w:r>
    </w:p>
    <w:p>
      <w:r>
        <w:rPr>
          <w:b/>
        </w:rPr>
        <w:t xml:space="preserve">30 </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p>
    <w:p>
      <w:r>
        <w:rPr>
          <w:b/>
        </w:rPr>
        <w:t xml:space="preserve">31 </w:t>
      </w:r>
      <w:r>
        <w:t xml:space="preserve">If I bear witness of myself, my witness is not true.</w:t>
      </w:r>
      <w:r>
        <w:rPr>
          <w:rStyle w:val="FootnoteReference"/>
        </w:rPr>
        <w:footnoteReference w:id="6290"/>
      </w:r>
    </w:p>
    <w:p>
      <w:r>
        <w:rPr>
          <w:b/>
        </w:rPr>
        <w:t xml:space="preserve">32 </w:t>
      </w:r>
      <w:r>
        <w:t xml:space="preserve">There is another</w:t>
      </w:r>
      <w:r>
        <w:rPr>
          <w:rStyle w:val="FootnoteReference"/>
        </w:rPr>
        <w:footnoteReference w:id="6291"/>
      </w:r>
      <w:r>
        <w:t xml:space="preserve"> that bears witness of me; and I know that the witness which he witnesses of me is true.</w:t>
      </w:r>
    </w:p>
    <w:p>
      <w:r>
        <w:rPr>
          <w:b/>
        </w:rPr>
        <w:t xml:space="preserve">33 </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p>
    <w:p>
      <w:r>
        <w:rPr>
          <w:b/>
        </w:rPr>
        <w:t xml:space="preserve">34 </w:t>
      </w:r>
      <w:r>
        <w:t xml:space="preserve">But I do not receive testimony from man: but these things I say, that you might be saved.</w:t>
      </w:r>
      <w:r>
        <w:rPr>
          <w:rStyle w:val="FootnoteReference"/>
        </w:rPr>
        <w:footnoteReference w:id="6295"/>
      </w:r>
    </w:p>
    <w:p>
      <w:r>
        <w:rPr>
          <w:b/>
        </w:rPr>
        <w:t xml:space="preserve">35 </w:t>
      </w:r>
      <w:r>
        <w:t xml:space="preserve">He was a burning and a shining light: and you were willing for a season to rejoice in his light.</w:t>
      </w:r>
      <w:r>
        <w:rPr>
          <w:rStyle w:val="FootnoteReference"/>
        </w:rPr>
        <w:footnoteReference w:id="6296"/>
      </w:r>
      <w:r>
        <w:rPr>
          <w:rStyle w:val="FootnoteReference"/>
        </w:rPr>
        <w:footnoteReference w:id="6297"/>
      </w:r>
    </w:p>
    <w:p>
      <w:r>
        <w:rPr>
          <w:b/>
        </w:rPr>
        <w:t xml:space="preserve">36 </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p>
    <w:p>
      <w:r>
        <w:rPr>
          <w:b/>
        </w:rPr>
        <w:t xml:space="preserve">37 </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p>
    <w:p>
      <w:r>
        <w:rPr>
          <w:b/>
        </w:rPr>
        <w:t xml:space="preserve">38 </w:t>
      </w:r>
      <w:r>
        <w:t xml:space="preserve">And you have not his word abiding in you: for whom he has sent, him you do not believe.</w:t>
      </w:r>
      <w:r>
        <w:rPr>
          <w:rStyle w:val="FootnoteReference"/>
        </w:rPr>
        <w:footnoteReference w:id="6302"/>
      </w:r>
      <w:r>
        <w:rPr>
          <w:rStyle w:val="FootnoteReference"/>
        </w:rPr>
        <w:footnoteReference w:id="6303"/>
      </w:r>
    </w:p>
    <w:p>
      <w:r>
        <w:rPr>
          <w:b/>
        </w:rPr>
        <w:t xml:space="preserve">39 </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p>
    <w:p>
      <w:r>
        <w:rPr>
          <w:b/>
        </w:rPr>
        <w:t xml:space="preserve">40 </w:t>
      </w:r>
      <w:r>
        <w:t xml:space="preserve">And you will not come to me, that you might have life.</w:t>
      </w:r>
      <w:r>
        <w:rPr>
          <w:rStyle w:val="FootnoteReference"/>
        </w:rPr>
        <w:footnoteReference w:id="6308"/>
      </w:r>
    </w:p>
    <w:p>
      <w:r>
        <w:rPr>
          <w:b/>
        </w:rPr>
        <w:t xml:space="preserve">41 </w:t>
      </w:r>
      <w:r>
        <w:t xml:space="preserve">I do not receive honor from men.</w:t>
      </w:r>
      <w:r>
        <w:rPr>
          <w:rStyle w:val="FootnoteReference"/>
        </w:rPr>
        <w:footnoteReference w:id="6309"/>
      </w:r>
    </w:p>
    <w:p>
      <w:r>
        <w:rPr>
          <w:b/>
        </w:rPr>
        <w:t xml:space="preserve">42 </w:t>
      </w:r>
      <w:r>
        <w:t xml:space="preserve">But I know you, that you have not the love of God in you.</w:t>
      </w:r>
    </w:p>
    <w:p>
      <w:r>
        <w:rPr>
          <w:b/>
        </w:rPr>
        <w:t xml:space="preserve">43 </w:t>
      </w:r>
      <w:r>
        <w:t xml:space="preserve">I have come in my Father's name, and you do not receive me: if another shall come in his own name, him you will receive.</w:t>
      </w:r>
      <w:r>
        <w:rPr>
          <w:rStyle w:val="FootnoteReference"/>
        </w:rPr>
        <w:footnoteReference w:id="6310"/>
      </w:r>
    </w:p>
    <w:p>
      <w:r>
        <w:rPr>
          <w:b/>
        </w:rPr>
        <w:t xml:space="preserve">44 </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p>
    <w:p>
      <w:r>
        <w:rPr>
          <w:b/>
        </w:rPr>
        <w:t xml:space="preserve">45 </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p>
    <w:p>
      <w:r>
        <w:rPr>
          <w:b/>
        </w:rPr>
        <w:t xml:space="preserve">46 </w:t>
      </w:r>
      <w:r>
        <w:t xml:space="preserve">For had you believed Moses, you would have believed me; for he wrote of me.</w:t>
      </w:r>
      <w:r>
        <w:rPr>
          <w:rStyle w:val="FootnoteReference"/>
        </w:rPr>
        <w:footnoteReference w:id="6315"/>
      </w:r>
      <w:r>
        <w:rPr>
          <w:rStyle w:val="FootnoteReference"/>
        </w:rPr>
        <w:footnoteReference w:id="6316"/>
      </w:r>
    </w:p>
    <w:p>
      <w:r>
        <w:rPr>
          <w:b/>
        </w:rPr>
        <w:t xml:space="preserve">47 </w:t>
      </w:r>
      <w:r>
        <w:t xml:space="preserve">But if you do not believe his writings, how shall you believe my words?</w:t>
      </w:r>
      <w:r>
        <w:rPr>
          <w:rStyle w:val="FootnoteReference"/>
        </w:rPr>
        <w:footnoteReference w:id="63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p>
    <w:p>
      <w:r>
        <w:rPr>
          <w:b/>
        </w:rPr>
        <w:t xml:space="preserve">2 </w:t>
      </w:r>
      <w:r>
        <w:t xml:space="preserve">And a great crowd followed him, because they saw his signs which he did on those who were diseased.</w:t>
      </w:r>
      <w:r>
        <w:rPr>
          <w:rStyle w:val="FootnoteReference"/>
        </w:rPr>
        <w:footnoteReference w:id="6323"/>
      </w:r>
    </w:p>
    <w:p>
      <w:r>
        <w:rPr>
          <w:b/>
        </w:rPr>
        <w:t xml:space="preserve">3 </w:t>
      </w:r>
      <w:r>
        <w:t xml:space="preserve">And Jesus went up into a mountain, and there he sat with his disciples.</w:t>
      </w:r>
      <w:r>
        <w:rPr>
          <w:rStyle w:val="FootnoteReference"/>
        </w:rPr>
        <w:footnoteReference w:id="6324"/>
      </w:r>
    </w:p>
    <w:p>
      <w:r>
        <w:rPr>
          <w:b/>
        </w:rPr>
        <w:t xml:space="preserve">4 </w:t>
      </w:r>
      <w:r>
        <w:t xml:space="preserve">And the Passover, a feast of the Jews</w:t>
      </w:r>
      <w:r>
        <w:rPr>
          <w:rStyle w:val="FootnoteReference"/>
        </w:rPr>
        <w:footnoteReference w:id="6325"/>
      </w:r>
      <w:r>
        <w:t xml:space="preserve">, was near.</w:t>
      </w:r>
      <w:r>
        <w:rPr>
          <w:rStyle w:val="FootnoteReference"/>
        </w:rPr>
        <w:footnoteReference w:id="6326"/>
      </w:r>
    </w:p>
    <w:p>
      <w:r>
        <w:rPr>
          <w:b/>
        </w:rPr>
        <w:t xml:space="preserve">5 </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p>
    <w:p>
      <w:r>
        <w:rPr>
          <w:b/>
        </w:rPr>
        <w:t xml:space="preserve">6 </w:t>
      </w:r>
      <w:r>
        <w:t xml:space="preserve">And this he said to test him: for he himself knew what he would do.</w:t>
      </w:r>
      <w:r>
        <w:rPr>
          <w:rStyle w:val="FootnoteReference"/>
        </w:rPr>
        <w:footnoteReference w:id="6330"/>
      </w:r>
    </w:p>
    <w:p>
      <w:r>
        <w:rPr>
          <w:b/>
        </w:rPr>
        <w:t xml:space="preserve">7 </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p>
    <w:p>
      <w:r>
        <w:rPr>
          <w:b/>
        </w:rPr>
        <w:t xml:space="preserve">8 </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p>
    <w:p>
      <w:r>
        <w:rPr>
          <w:b/>
        </w:rPr>
        <w:t xml:space="preserve">9 </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p>
    <w:p>
      <w:r>
        <w:rPr>
          <w:b/>
        </w:rPr>
        <w:t xml:space="preserve">10 </w:t>
      </w:r>
      <w:r>
        <w:t xml:space="preserve">And Jesus said, Make</w:t>
      </w:r>
      <w:r>
        <w:rPr>
          <w:rStyle w:val="FootnoteReference"/>
        </w:rPr>
        <w:footnoteReference w:id="6339"/>
      </w:r>
      <w:r>
        <w:t xml:space="preserve"> the men sit down. Now there was much grass in the place. So the men sat down, in number about five thousand.</w:t>
      </w:r>
    </w:p>
    <w:p>
      <w:r>
        <w:rPr>
          <w:b/>
        </w:rPr>
        <w:t xml:space="preserve">11 </w:t>
      </w:r>
      <w:r>
        <w:t xml:space="preserve">And Jesus took the loaves; and when he had given thanks, he distributed to the disciples, and the disciples to those who were set down; and likewise of the fish as much as they would.</w:t>
      </w:r>
    </w:p>
    <w:p>
      <w:r>
        <w:rPr>
          <w:b/>
        </w:rPr>
        <w:t xml:space="preserve">12 </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p>
    <w:p>
      <w:r>
        <w:rPr>
          <w:b/>
        </w:rPr>
        <w:t xml:space="preserve">13 </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p>
    <w:p>
      <w:r>
        <w:rPr>
          <w:b/>
        </w:rPr>
        <w:t xml:space="preserve">14 </w:t>
      </w:r>
      <w:r>
        <w:t xml:space="preserve">Then those men, when they had seen the sign that Jesus did, said, This is truthfully that prophet that should come into the world.</w:t>
      </w:r>
    </w:p>
    <w:p>
      <w:r>
        <w:rPr>
          <w:b/>
        </w:rPr>
        <w:t xml:space="preserve">15 </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p>
    <w:p>
      <w:r>
        <w:rPr>
          <w:b/>
        </w:rPr>
        <w:t xml:space="preserve">16 </w:t>
      </w:r>
      <w:r>
        <w:t xml:space="preserve">And when evening had now come, his disciples went down to the sea,</w:t>
      </w:r>
    </w:p>
    <w:p>
      <w:r>
        <w:rPr>
          <w:b/>
        </w:rPr>
        <w:t xml:space="preserve">17 </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p>
    <w:p>
      <w:r>
        <w:rPr>
          <w:b/>
        </w:rPr>
        <w:t xml:space="preserve">18 </w:t>
      </w:r>
      <w:r>
        <w:t xml:space="preserve">And the sea arose by reason of a great wind that blew.</w:t>
      </w:r>
      <w:r>
        <w:rPr>
          <w:rStyle w:val="FootnoteReference"/>
        </w:rPr>
        <w:footnoteReference w:id="6348"/>
      </w:r>
    </w:p>
    <w:p>
      <w:r>
        <w:rPr>
          <w:b/>
        </w:rPr>
        <w:t xml:space="preserve">19 </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p>
    <w:p>
      <w:r>
        <w:rPr>
          <w:b/>
        </w:rPr>
        <w:t xml:space="preserve">20 </w:t>
      </w:r>
      <w:r>
        <w:t xml:space="preserve">But he says to them, It is I; do not be afraid.</w:t>
      </w:r>
    </w:p>
    <w:p>
      <w:r>
        <w:rPr>
          <w:b/>
        </w:rPr>
        <w:t xml:space="preserve">21 </w:t>
      </w:r>
      <w:r>
        <w:t xml:space="preserve">Then they willingly</w:t>
      </w:r>
      <w:r>
        <w:rPr>
          <w:rStyle w:val="FootnoteReference"/>
        </w:rPr>
        <w:footnoteReference w:id="6352"/>
      </w:r>
      <w:r>
        <w:t xml:space="preserve"> received him into the boat: and immediately the boat was at the land where they went.</w:t>
      </w:r>
    </w:p>
    <w:p>
      <w:r>
        <w:rPr>
          <w:b/>
        </w:rPr>
        <w:t xml:space="preserve">22 </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p>
    <w:p>
      <w:r>
        <w:rPr>
          <w:b/>
        </w:rPr>
        <w:t xml:space="preserve">23 </w:t>
      </w:r>
      <w:r>
        <w:t xml:space="preserve">(nevertheless there came other boats from Tiberias</w:t>
      </w:r>
      <w:r>
        <w:rPr>
          <w:rStyle w:val="FootnoteReference"/>
        </w:rPr>
        <w:footnoteReference w:id="6354"/>
      </w:r>
      <w:r>
        <w:t xml:space="preserve"> near to the place where they did eat bread, after that the Lord had given thanks:)</w:t>
      </w:r>
    </w:p>
    <w:p>
      <w:r>
        <w:rPr>
          <w:b/>
        </w:rPr>
        <w:t xml:space="preserve">24 </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p>
    <w:p>
      <w:r>
        <w:rPr>
          <w:b/>
        </w:rPr>
        <w:t xml:space="preserve">25 </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p>
    <w:p>
      <w:r>
        <w:rPr>
          <w:b/>
        </w:rPr>
        <w:t xml:space="preserve">26 </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p>
    <w:p>
      <w:r>
        <w:rPr>
          <w:b/>
        </w:rPr>
        <w:t xml:space="preserve">27 </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p>
    <w:p>
      <w:r>
        <w:rPr>
          <w:b/>
        </w:rPr>
        <w:t xml:space="preserve">28 </w:t>
      </w:r>
      <w:r>
        <w:t xml:space="preserve">Then they said to him, What shall we do, that we might work the works of God?</w:t>
      </w:r>
    </w:p>
    <w:p>
      <w:r>
        <w:rPr>
          <w:b/>
        </w:rPr>
        <w:t xml:space="preserve">29 </w:t>
      </w:r>
      <w:r>
        <w:t xml:space="preserve">Jesus answered and said to them, This is the work of God, that you believe on him whom he has sent.</w:t>
      </w:r>
    </w:p>
    <w:p>
      <w:r>
        <w:rPr>
          <w:b/>
        </w:rPr>
        <w:t xml:space="preserve">30 </w:t>
      </w:r>
      <w:r>
        <w:t xml:space="preserve">They said therefore to him, What sign do you show then, that we may see, and believe you? what do you work?</w:t>
      </w:r>
      <w:r>
        <w:rPr>
          <w:rStyle w:val="FootnoteReference"/>
        </w:rPr>
        <w:footnoteReference w:id="6369"/>
      </w:r>
    </w:p>
    <w:p>
      <w:r>
        <w:rPr>
          <w:b/>
        </w:rPr>
        <w:t xml:space="preserve">31 </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p>
    <w:p>
      <w:r>
        <w:rPr>
          <w:b/>
        </w:rPr>
        <w:t xml:space="preserve">32 </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p>
    <w:p>
      <w:r>
        <w:rPr>
          <w:b/>
        </w:rPr>
        <w:t xml:space="preserve">33 </w:t>
      </w:r>
      <w:r>
        <w:t xml:space="preserve">For the bread of God is the one who comes down from heaven, and gives life to the world.</w:t>
      </w:r>
      <w:r>
        <w:rPr>
          <w:rStyle w:val="FootnoteReference"/>
        </w:rPr>
        <w:footnoteReference w:id="6375"/>
      </w:r>
    </w:p>
    <w:p>
      <w:r>
        <w:rPr>
          <w:b/>
        </w:rPr>
        <w:t xml:space="preserve">34 </w:t>
      </w:r>
      <w:r>
        <w:t xml:space="preserve">Then they said to him, Lord, always give us this bread.</w:t>
      </w:r>
      <w:r>
        <w:rPr>
          <w:rStyle w:val="FootnoteReference"/>
        </w:rPr>
        <w:footnoteReference w:id="6376"/>
      </w:r>
    </w:p>
    <w:p>
      <w:r>
        <w:rPr>
          <w:b/>
        </w:rPr>
        <w:t xml:space="preserve">35 </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p>
    <w:p>
      <w:r>
        <w:rPr>
          <w:b/>
        </w:rPr>
        <w:t xml:space="preserve">36 </w:t>
      </w:r>
      <w:r>
        <w:t xml:space="preserve">But I said to you, That you also have seen me, and do not believe.</w:t>
      </w:r>
    </w:p>
    <w:p>
      <w:r>
        <w:rPr>
          <w:b/>
        </w:rPr>
        <w:t xml:space="preserve">37 </w:t>
      </w:r>
      <w:r>
        <w:t xml:space="preserve">All that the Father gives me shall come to me; and him who comes to me I will by no means cast out.</w:t>
      </w:r>
    </w:p>
    <w:p>
      <w:r>
        <w:rPr>
          <w:b/>
        </w:rPr>
        <w:t xml:space="preserve">38 </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p>
    <w:p>
      <w:r>
        <w:rPr>
          <w:b/>
        </w:rPr>
        <w:t xml:space="preserve">39 </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p>
    <w:p>
      <w:r>
        <w:rPr>
          <w:b/>
        </w:rPr>
        <w:t xml:space="preserve">40 </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p>
    <w:p>
      <w:r>
        <w:rPr>
          <w:b/>
        </w:rPr>
        <w:t xml:space="preserve">41 </w:t>
      </w:r>
      <w:r>
        <w:t xml:space="preserve">The Jews then grumbled at him, because he said, I am the bread which came down from heaven.</w:t>
      </w:r>
      <w:r>
        <w:rPr>
          <w:rStyle w:val="FootnoteReference"/>
        </w:rPr>
        <w:footnoteReference w:id="6387"/>
      </w:r>
    </w:p>
    <w:p>
      <w:r>
        <w:rPr>
          <w:b/>
        </w:rPr>
        <w:t xml:space="preserve">42 </w:t>
      </w:r>
      <w:r>
        <w:t xml:space="preserve">And they said, Is not this Jesus, the son of Joseph</w:t>
      </w:r>
      <w:r>
        <w:rPr>
          <w:rStyle w:val="FootnoteReference"/>
        </w:rPr>
        <w:footnoteReference w:id="6388"/>
      </w:r>
      <w:r>
        <w:t xml:space="preserve">, whose father and mother we know? how is it then that he says, I came down from heaven?</w:t>
      </w:r>
    </w:p>
    <w:p>
      <w:r>
        <w:rPr>
          <w:b/>
        </w:rPr>
        <w:t xml:space="preserve">43 </w:t>
      </w:r>
      <w:r>
        <w:t xml:space="preserve">Jesus therefore answered and said to them, Do not grumble among yourselves.</w:t>
      </w:r>
      <w:r>
        <w:rPr>
          <w:rStyle w:val="FootnoteReference"/>
        </w:rPr>
        <w:footnoteReference w:id="6389"/>
      </w:r>
    </w:p>
    <w:p>
      <w:r>
        <w:rPr>
          <w:b/>
        </w:rPr>
        <w:t xml:space="preserve">44 </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p>
    <w:p>
      <w:r>
        <w:rPr>
          <w:b/>
        </w:rPr>
        <w:t xml:space="preserve">45 </w:t>
      </w:r>
      <w:r>
        <w:t xml:space="preserve">It is written</w:t>
      </w:r>
      <w:r>
        <w:rPr>
          <w:rStyle w:val="FootnoteReference"/>
        </w:rPr>
        <w:footnoteReference w:id="6393"/>
      </w:r>
      <w:r>
        <w:t xml:space="preserve"> in the prophets, And they shall all be taught of God. Everyone therefore that has heard, and has learned of the Father, comes to me.</w:t>
      </w:r>
    </w:p>
    <w:p>
      <w:r>
        <w:rPr>
          <w:b/>
        </w:rPr>
        <w:t xml:space="preserve">46 </w:t>
      </w:r>
      <w:r>
        <w:t xml:space="preserve">Not that anyone has seen the Father, save the one who is of God, he has seen the Father.</w:t>
      </w:r>
      <w:r>
        <w:rPr>
          <w:rStyle w:val="FootnoteReference"/>
        </w:rPr>
        <w:footnoteReference w:id="6394"/>
      </w:r>
      <w:r>
        <w:rPr>
          <w:rStyle w:val="FootnoteReference"/>
        </w:rPr>
        <w:footnoteReference w:id="6395"/>
      </w:r>
    </w:p>
    <w:p>
      <w:r>
        <w:rPr>
          <w:b/>
        </w:rPr>
        <w:t xml:space="preserve">47 </w:t>
      </w:r>
      <w:r>
        <w:t xml:space="preserve">Amen, amen, I say to you, the one who believes on me has eternal life.</w:t>
      </w:r>
      <w:r>
        <w:rPr>
          <w:rStyle w:val="FootnoteReference"/>
        </w:rPr>
        <w:footnoteReference w:id="6396"/>
      </w:r>
    </w:p>
    <w:p>
      <w:r>
        <w:rPr>
          <w:b/>
        </w:rPr>
        <w:t xml:space="preserve">48 </w:t>
      </w:r>
      <w:r>
        <w:t xml:space="preserve">I am the bread of life.</w:t>
      </w:r>
      <w:r>
        <w:rPr>
          <w:rStyle w:val="FootnoteReference"/>
        </w:rPr>
        <w:footnoteReference w:id="6397"/>
      </w:r>
    </w:p>
    <w:p>
      <w:r>
        <w:rPr>
          <w:b/>
        </w:rPr>
        <w:t xml:space="preserve">49 </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p>
    <w:p>
      <w:r>
        <w:rPr>
          <w:b/>
        </w:rPr>
        <w:t xml:space="preserve">50 </w:t>
      </w:r>
      <w:r>
        <w:t xml:space="preserve">This is the bread</w:t>
      </w:r>
      <w:r>
        <w:rPr>
          <w:rStyle w:val="FootnoteReference"/>
        </w:rPr>
        <w:footnoteReference w:id="6400"/>
      </w:r>
      <w:r>
        <w:t xml:space="preserve"> which comes down from heaven, that one may eat of it, and not die.</w:t>
      </w:r>
    </w:p>
    <w:p>
      <w:r>
        <w:rPr>
          <w:b/>
        </w:rPr>
        <w:t xml:space="preserve">51 </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p>
    <w:p>
      <w:r>
        <w:rPr>
          <w:b/>
        </w:rPr>
        <w:t xml:space="preserve">52 </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p>
    <w:p>
      <w:r>
        <w:rPr>
          <w:b/>
        </w:rPr>
        <w:t xml:space="preserve">53 </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p>
    <w:p>
      <w:r>
        <w:rPr>
          <w:b/>
        </w:rPr>
        <w:t xml:space="preserve">54 </w:t>
      </w:r>
      <w:r>
        <w:t xml:space="preserve">Whoever eats my flesh, and drinks my blood, has eternal life; and I will raise him up at the last day.</w:t>
      </w:r>
      <w:r>
        <w:rPr>
          <w:rStyle w:val="FootnoteReference"/>
        </w:rPr>
        <w:footnoteReference w:id="6410"/>
      </w:r>
      <w:r>
        <w:rPr>
          <w:rStyle w:val="FootnoteReference"/>
        </w:rPr>
        <w:footnoteReference w:id="6411"/>
      </w:r>
    </w:p>
    <w:p>
      <w:r>
        <w:rPr>
          <w:b/>
        </w:rPr>
        <w:t xml:space="preserve">55 </w:t>
      </w:r>
      <w:r>
        <w:t xml:space="preserve">For my flesh is food indeed, and my blood is drink indeed.</w:t>
      </w:r>
      <w:r>
        <w:rPr>
          <w:rStyle w:val="FootnoteReference"/>
        </w:rPr>
        <w:footnoteReference w:id="6412"/>
      </w:r>
    </w:p>
    <w:p>
      <w:r>
        <w:rPr>
          <w:b/>
        </w:rPr>
        <w:t xml:space="preserve">56 </w:t>
      </w:r>
      <w:r>
        <w:t xml:space="preserve">The one who eats my flesh, and drinks my blood, dwells in me, and I in him.</w:t>
      </w:r>
      <w:r>
        <w:rPr>
          <w:rStyle w:val="FootnoteReference"/>
        </w:rPr>
        <w:footnoteReference w:id="6413"/>
      </w:r>
      <w:r>
        <w:rPr>
          <w:rStyle w:val="FootnoteReference"/>
        </w:rPr>
        <w:footnoteReference w:id="6414"/>
      </w:r>
    </w:p>
    <w:p>
      <w:r>
        <w:rPr>
          <w:b/>
        </w:rPr>
        <w:t xml:space="preserve">57 </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p>
    <w:p>
      <w:r>
        <w:rPr>
          <w:b/>
        </w:rPr>
        <w:t xml:space="preserve">58 </w:t>
      </w:r>
      <w:r>
        <w:t xml:space="preserve">This is that bread which came down from heaven: not as your fathers ate manna, and are dead: the one who eats of this bread shall live forever.</w:t>
      </w:r>
      <w:r>
        <w:rPr>
          <w:rStyle w:val="FootnoteReference"/>
        </w:rPr>
        <w:footnoteReference w:id="6417"/>
      </w:r>
    </w:p>
    <w:p>
      <w:r>
        <w:rPr>
          <w:b/>
        </w:rPr>
        <w:t xml:space="preserve">59 </w:t>
      </w:r>
      <w:r>
        <w:t xml:space="preserve">These things he said in the synagogue, as he taught in Capernaum.</w:t>
      </w:r>
    </w:p>
    <w:p>
      <w:r>
        <w:rPr>
          <w:b/>
        </w:rPr>
        <w:t xml:space="preserve">60 </w:t>
      </w:r>
      <w:r>
        <w:t xml:space="preserve">Many therefore of his</w:t>
      </w:r>
      <w:r>
        <w:rPr>
          <w:rStyle w:val="FootnoteReference"/>
        </w:rPr>
        <w:footnoteReference w:id="6418"/>
      </w:r>
      <w:r>
        <w:t xml:space="preserve"> disciples, when they had heard this, said, This is a hard saying; who can hear it?</w:t>
      </w:r>
    </w:p>
    <w:p>
      <w:r>
        <w:rPr>
          <w:b/>
        </w:rPr>
        <w:t xml:space="preserve">61 </w:t>
      </w:r>
      <w:r>
        <w:t xml:space="preserve">When Jesus knew in himself that his disciples murmured at it, he said to them, Does this cause you to stumble?</w:t>
      </w:r>
      <w:r>
        <w:rPr>
          <w:rStyle w:val="FootnoteReference"/>
        </w:rPr>
        <w:footnoteReference w:id="6419"/>
      </w:r>
    </w:p>
    <w:p>
      <w:r>
        <w:rPr>
          <w:b/>
        </w:rPr>
        <w:t xml:space="preserve">62 </w:t>
      </w:r>
      <w:r>
        <w:t xml:space="preserve">What then if you shall see the Son of man ascend up where he was before?</w:t>
      </w:r>
      <w:r>
        <w:rPr>
          <w:rStyle w:val="FootnoteReference"/>
        </w:rPr>
        <w:footnoteReference w:id="6420"/>
      </w:r>
    </w:p>
    <w:p>
      <w:r>
        <w:rPr>
          <w:b/>
        </w:rPr>
        <w:t xml:space="preserve">63 </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p>
    <w:p>
      <w:r>
        <w:rPr>
          <w:b/>
        </w:rPr>
        <w:t xml:space="preserve">64 </w:t>
      </w:r>
      <w:r>
        <w:t xml:space="preserve">But there are some of you that do not believe. For Jesus knew from the beginning who they were that did not believe, and who should betray him.</w:t>
      </w:r>
      <w:r>
        <w:rPr>
          <w:rStyle w:val="FootnoteReference"/>
        </w:rPr>
        <w:footnoteReference w:id="6424"/>
      </w:r>
    </w:p>
    <w:p>
      <w:r>
        <w:rPr>
          <w:b/>
        </w:rPr>
        <w:t xml:space="preserve">65 </w:t>
      </w:r>
      <w:r>
        <w:t xml:space="preserve">And he said, Therefore I said to you, that no</w:t>
      </w:r>
      <w:r>
        <w:rPr>
          <w:rStyle w:val="FootnoteReference"/>
        </w:rPr>
        <w:footnoteReference w:id="6425"/>
      </w:r>
      <w:r>
        <w:t xml:space="preserve"> one can come to me, unless it were given to him of my Father.</w:t>
      </w:r>
    </w:p>
    <w:p>
      <w:r>
        <w:rPr>
          <w:b/>
        </w:rPr>
        <w:t xml:space="preserve">66 </w:t>
      </w:r>
      <w:r>
        <w:t xml:space="preserve">From that time many of his</w:t>
      </w:r>
      <w:r>
        <w:rPr>
          <w:rStyle w:val="FootnoteReference"/>
        </w:rPr>
        <w:footnoteReference w:id="6426"/>
      </w:r>
      <w:r>
        <w:t xml:space="preserve"> disciples went back, and walked no longer with him.</w:t>
      </w:r>
    </w:p>
    <w:p>
      <w:r>
        <w:rPr>
          <w:b/>
        </w:rPr>
        <w:t xml:space="preserve">67 </w:t>
      </w:r>
      <w:r>
        <w:t xml:space="preserve">Then Jesus said to the twelve, Will</w:t>
      </w:r>
      <w:r>
        <w:rPr>
          <w:rStyle w:val="FootnoteReference"/>
        </w:rPr>
        <w:footnoteReference w:id="6427"/>
      </w:r>
      <w:r>
        <w:t xml:space="preserve"> you also go away?</w:t>
      </w:r>
    </w:p>
    <w:p>
      <w:r>
        <w:rPr>
          <w:b/>
        </w:rPr>
        <w:t xml:space="preserve">68 </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p>
    <w:p>
      <w:r>
        <w:rPr>
          <w:b/>
        </w:rPr>
        <w:t xml:space="preserve">69 </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p>
    <w:p>
      <w:r>
        <w:rPr>
          <w:b/>
        </w:rPr>
        <w:t xml:space="preserve">70 </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p>
    <w:p>
      <w:r>
        <w:rPr>
          <w:b/>
        </w:rPr>
        <w:t xml:space="preserve">71 </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p>
    <w:p>
      <w:r>
        <w:rPr>
          <w:b/>
        </w:rPr>
        <w:t xml:space="preserve">2 </w:t>
      </w:r>
      <w:r>
        <w:t xml:space="preserve">Now the Jews' feast of tabernacles was at hand.</w:t>
      </w:r>
      <w:r>
        <w:rPr>
          <w:rStyle w:val="FootnoteReference"/>
        </w:rPr>
        <w:footnoteReference w:id="6447"/>
      </w:r>
    </w:p>
    <w:p>
      <w:r>
        <w:rPr>
          <w:b/>
        </w:rPr>
        <w:t xml:space="preserve">3 </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p>
    <w:p>
      <w:r>
        <w:rPr>
          <w:b/>
        </w:rPr>
        <w:t xml:space="preserve">4 </w:t>
      </w:r>
      <w:r>
        <w:t xml:space="preserve">For there is no one that does anything in secret, and he himself seeks to be known openly. If you do these things, show</w:t>
      </w:r>
      <w:r>
        <w:rPr>
          <w:rStyle w:val="FootnoteReference"/>
        </w:rPr>
        <w:footnoteReference w:id="6450"/>
      </w:r>
      <w:r>
        <w:t xml:space="preserve"> yourself to the world.</w:t>
      </w:r>
    </w:p>
    <w:p>
      <w:r>
        <w:rPr>
          <w:b/>
        </w:rPr>
        <w:t xml:space="preserve">5 </w:t>
      </w:r>
      <w:r>
        <w:t xml:space="preserve">For neither did his brothers believe in him.</w:t>
      </w:r>
      <w:r>
        <w:rPr>
          <w:rStyle w:val="FootnoteReference"/>
        </w:rPr>
        <w:footnoteReference w:id="6451"/>
      </w:r>
    </w:p>
    <w:p>
      <w:r>
        <w:rPr>
          <w:b/>
        </w:rPr>
        <w:t xml:space="preserve">6 </w:t>
      </w:r>
      <w:r>
        <w:t xml:space="preserve">Then Jesus said to them, My time</w:t>
      </w:r>
      <w:r>
        <w:rPr>
          <w:rStyle w:val="FootnoteReference"/>
        </w:rPr>
        <w:footnoteReference w:id="6452"/>
      </w:r>
      <w:r>
        <w:t xml:space="preserve"> has not yet come: but your time is always ready.</w:t>
      </w:r>
    </w:p>
    <w:p>
      <w:r>
        <w:rPr>
          <w:b/>
        </w:rPr>
        <w:t xml:space="preserve">7 </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p>
    <w:p>
      <w:r>
        <w:rPr>
          <w:b/>
        </w:rPr>
        <w:t xml:space="preserve">8 </w:t>
      </w:r>
      <w:r>
        <w:t xml:space="preserve">Go you up to this feast: I do not go up yet to this feast: for my time is not yet fully come.</w:t>
      </w:r>
      <w:r>
        <w:rPr>
          <w:rStyle w:val="FootnoteReference"/>
        </w:rPr>
        <w:footnoteReference w:id="6455"/>
      </w:r>
    </w:p>
    <w:p>
      <w:r>
        <w:rPr>
          <w:b/>
        </w:rPr>
        <w:t xml:space="preserve">9 </w:t>
      </w:r>
      <w:r>
        <w:t xml:space="preserve">When he had said these words to them, he remained in Galilee.</w:t>
      </w:r>
    </w:p>
    <w:p>
      <w:r>
        <w:rPr>
          <w:b/>
        </w:rPr>
        <w:t xml:space="preserve">10 </w:t>
      </w:r>
      <w:r>
        <w:t xml:space="preserve">But when his brothers had gone up, then he also went up to the feast, not openly, but as it were in secret.</w:t>
      </w:r>
      <w:r>
        <w:rPr>
          <w:rStyle w:val="FootnoteReference"/>
        </w:rPr>
        <w:footnoteReference w:id="6456"/>
      </w:r>
    </w:p>
    <w:p>
      <w:r>
        <w:rPr>
          <w:b/>
        </w:rPr>
        <w:t xml:space="preserve">11 </w:t>
      </w:r>
      <w:r>
        <w:t xml:space="preserve">Then the Jews</w:t>
      </w:r>
      <w:r>
        <w:rPr>
          <w:rStyle w:val="FootnoteReference"/>
        </w:rPr>
        <w:footnoteReference w:id="6457"/>
      </w:r>
      <w:r>
        <w:t xml:space="preserve"> sought him at the feast, and said, Where is he?</w:t>
      </w:r>
    </w:p>
    <w:p>
      <w:r>
        <w:rPr>
          <w:b/>
        </w:rPr>
        <w:t xml:space="preserve">12 </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p>
    <w:p>
      <w:r>
        <w:rPr>
          <w:b/>
        </w:rPr>
        <w:t xml:space="preserve">13 </w:t>
      </w:r>
      <w:r>
        <w:t xml:space="preserve">Nevertheless no one spoke openly of him for fear of the Jews.</w:t>
      </w:r>
      <w:r>
        <w:rPr>
          <w:rStyle w:val="FootnoteReference"/>
        </w:rPr>
        <w:footnoteReference w:id="6461"/>
      </w:r>
    </w:p>
    <w:p>
      <w:r>
        <w:rPr>
          <w:b/>
        </w:rPr>
        <w:t xml:space="preserve">14 </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p>
    <w:p>
      <w:r>
        <w:rPr>
          <w:b/>
        </w:rPr>
        <w:t xml:space="preserve">15 </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p>
    <w:p>
      <w:r>
        <w:rPr>
          <w:b/>
        </w:rPr>
        <w:t xml:space="preserve">16 </w:t>
      </w:r>
      <w:r>
        <w:t xml:space="preserve">Jesus answered them, and said, My teaching is not mine, but his who sent me.</w:t>
      </w:r>
      <w:r>
        <w:rPr>
          <w:rStyle w:val="FootnoteReference"/>
        </w:rPr>
        <w:footnoteReference w:id="6467"/>
      </w:r>
      <w:r>
        <w:rPr>
          <w:rStyle w:val="FootnoteReference"/>
        </w:rPr>
        <w:footnoteReference w:id="6468"/>
      </w:r>
    </w:p>
    <w:p>
      <w:r>
        <w:rPr>
          <w:b/>
        </w:rPr>
        <w:t xml:space="preserve">17 </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p>
    <w:p>
      <w:r>
        <w:rPr>
          <w:b/>
        </w:rPr>
        <w:t xml:space="preserve">18 </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p>
    <w:p>
      <w:r>
        <w:rPr>
          <w:b/>
        </w:rPr>
        <w:t xml:space="preserve">19 </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p>
    <w:p>
      <w:r>
        <w:rPr>
          <w:b/>
        </w:rPr>
        <w:t xml:space="preserve">20 </w:t>
      </w:r>
      <w:r>
        <w:t xml:space="preserve">The people answered and said, You have a demon: who goes about to kill you?</w:t>
      </w:r>
      <w:r>
        <w:rPr>
          <w:rStyle w:val="FootnoteReference"/>
        </w:rPr>
        <w:footnoteReference w:id="6479"/>
      </w:r>
    </w:p>
    <w:p>
      <w:r>
        <w:rPr>
          <w:b/>
        </w:rPr>
        <w:t xml:space="preserve">21 </w:t>
      </w:r>
      <w:r>
        <w:t xml:space="preserve">Jesus answered and said to them, I have done one work, and you all marvel.</w:t>
      </w:r>
    </w:p>
    <w:p>
      <w:r>
        <w:rPr>
          <w:b/>
        </w:rPr>
        <w:t xml:space="preserve">22 </w:t>
      </w:r>
      <w:r>
        <w:t xml:space="preserve">Moses therefore gave to you circumcision</w:t>
      </w:r>
      <w:r>
        <w:rPr>
          <w:rStyle w:val="FootnoteReference"/>
        </w:rPr>
        <w:footnoteReference w:id="6480"/>
      </w:r>
      <w:r>
        <w:t xml:space="preserve">; (not because it is of Moses, but of the fathers;) and you on the Sabbath circumcise a man.</w:t>
      </w:r>
    </w:p>
    <w:p>
      <w:r>
        <w:rPr>
          <w:b/>
        </w:rPr>
        <w:t xml:space="preserve">23 </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p>
    <w:p>
      <w:r>
        <w:rPr>
          <w:b/>
        </w:rPr>
        <w:t xml:space="preserve">24 </w:t>
      </w:r>
      <w:r>
        <w:t xml:space="preserve">Do not judge according to the appearance, but judge righteous judgment.</w:t>
      </w:r>
      <w:r>
        <w:rPr>
          <w:rStyle w:val="FootnoteReference"/>
        </w:rPr>
        <w:footnoteReference w:id="6483"/>
      </w:r>
    </w:p>
    <w:p>
      <w:r>
        <w:rPr>
          <w:b/>
        </w:rPr>
        <w:t xml:space="preserve">25 </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p>
    <w:p>
      <w:r>
        <w:rPr>
          <w:b/>
        </w:rPr>
        <w:t xml:space="preserve">26 </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p>
    <w:p>
      <w:r>
        <w:rPr>
          <w:b/>
        </w:rPr>
        <w:t xml:space="preserve">27 </w:t>
      </w:r>
      <w:r>
        <w:t xml:space="preserve">Nevertheless we know this man from where he is: but when Christ comes, no one knows from where he is.</w:t>
      </w:r>
      <w:r>
        <w:rPr>
          <w:rStyle w:val="FootnoteReference"/>
        </w:rPr>
        <w:footnoteReference w:id="6489"/>
      </w:r>
    </w:p>
    <w:p>
      <w:r>
        <w:rPr>
          <w:b/>
        </w:rPr>
        <w:t xml:space="preserve">28 </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p>
    <w:p>
      <w:r>
        <w:rPr>
          <w:b/>
        </w:rPr>
        <w:t xml:space="preserve">29 </w:t>
      </w:r>
      <w:r>
        <w:t xml:space="preserve">But I know him: for I am from him, and he has sent me.</w:t>
      </w:r>
      <w:r>
        <w:rPr>
          <w:rStyle w:val="FootnoteReference"/>
        </w:rPr>
        <w:footnoteReference w:id="6493"/>
      </w:r>
      <w:r>
        <w:rPr>
          <w:rStyle w:val="FootnoteReference"/>
        </w:rPr>
        <w:footnoteReference w:id="6494"/>
      </w:r>
    </w:p>
    <w:p>
      <w:r>
        <w:rPr>
          <w:b/>
        </w:rPr>
        <w:t xml:space="preserve">30 </w:t>
      </w:r>
      <w:r>
        <w:t xml:space="preserve">Then they sought to take him: but no one laid hands on him, because his hour had not yet come.</w:t>
      </w:r>
      <w:r>
        <w:rPr>
          <w:rStyle w:val="FootnoteReference"/>
        </w:rPr>
        <w:footnoteReference w:id="6495"/>
      </w:r>
      <w:r>
        <w:rPr>
          <w:rStyle w:val="FootnoteReference"/>
        </w:rPr>
        <w:footnoteReference w:id="6496"/>
      </w:r>
    </w:p>
    <w:p>
      <w:r>
        <w:rPr>
          <w:b/>
        </w:rPr>
        <w:t xml:space="preserve">31 </w:t>
      </w:r>
      <w:r>
        <w:t xml:space="preserve">And many of the people believed</w:t>
      </w:r>
      <w:r>
        <w:rPr>
          <w:rStyle w:val="FootnoteReference"/>
        </w:rPr>
        <w:footnoteReference w:id="6497"/>
      </w:r>
      <w:r>
        <w:t xml:space="preserve"> on him, and said, When Christ comes, will he do more signs than these which this man has done?</w:t>
      </w:r>
    </w:p>
    <w:p>
      <w:r>
        <w:rPr>
          <w:b/>
        </w:rPr>
        <w:t xml:space="preserve">32 </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p>
    <w:p>
      <w:r>
        <w:rPr>
          <w:b/>
        </w:rPr>
        <w:t xml:space="preserve">33 </w:t>
      </w:r>
      <w:r>
        <w:t xml:space="preserve">Then Jesus said to them, Yet a little while I am with you, and then I go to him who sent me.</w:t>
      </w:r>
      <w:r>
        <w:rPr>
          <w:rStyle w:val="FootnoteReference"/>
        </w:rPr>
        <w:footnoteReference w:id="6501"/>
      </w:r>
    </w:p>
    <w:p>
      <w:r>
        <w:rPr>
          <w:b/>
        </w:rPr>
        <w:t xml:space="preserve">34 </w:t>
      </w:r>
      <w:r>
        <w:t xml:space="preserve">You shall seek me, and shall not find me: and where I am, there you cannot come.</w:t>
      </w:r>
      <w:r>
        <w:rPr>
          <w:rStyle w:val="FootnoteReference"/>
        </w:rPr>
        <w:footnoteReference w:id="6502"/>
      </w:r>
    </w:p>
    <w:p>
      <w:r>
        <w:rPr>
          <w:b/>
        </w:rPr>
        <w:t xml:space="preserve">35 </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p>
    <w:p>
      <w:r>
        <w:rPr>
          <w:b/>
        </w:rPr>
        <w:t xml:space="preserve">36 </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p>
    <w:p>
      <w:r>
        <w:rPr>
          <w:b/>
        </w:rPr>
        <w:t xml:space="preserve">37 </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p>
    <w:p>
      <w:r>
        <w:rPr>
          <w:b/>
        </w:rPr>
        <w:t xml:space="preserve">38 </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p>
    <w:p>
      <w:r>
        <w:rPr>
          <w:b/>
        </w:rPr>
        <w:t xml:space="preserve">39 </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p>
    <w:p>
      <w:r>
        <w:rPr>
          <w:b/>
        </w:rPr>
        <w:t xml:space="preserve">40 </w:t>
      </w:r>
      <w:r>
        <w:t xml:space="preserve">Many of the people therefore, when they heard this saying, said, Truthfully this is the Prophet.</w:t>
      </w:r>
      <w:r>
        <w:rPr>
          <w:rStyle w:val="FootnoteReference"/>
        </w:rPr>
        <w:footnoteReference w:id="6519"/>
      </w:r>
    </w:p>
    <w:p>
      <w:r>
        <w:rPr>
          <w:b/>
        </w:rPr>
        <w:t xml:space="preserve">41 </w:t>
      </w:r>
      <w:r>
        <w:t xml:space="preserve">Others said, This is</w:t>
      </w:r>
      <w:r>
        <w:rPr>
          <w:rStyle w:val="FootnoteReference"/>
        </w:rPr>
        <w:footnoteReference w:id="6520"/>
      </w:r>
      <w:r>
        <w:t xml:space="preserve"> the Christ. But some said, Shall Christ come out of Galilee?</w:t>
      </w:r>
    </w:p>
    <w:p>
      <w:r>
        <w:rPr>
          <w:b/>
        </w:rPr>
        <w:t xml:space="preserve">42 </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p>
    <w:p>
      <w:r>
        <w:rPr>
          <w:b/>
        </w:rPr>
        <w:t xml:space="preserve">43 </w:t>
      </w:r>
      <w:r>
        <w:t xml:space="preserve">So there was a division among the people because of him.</w:t>
      </w:r>
      <w:r>
        <w:rPr>
          <w:rStyle w:val="FootnoteReference"/>
        </w:rPr>
        <w:footnoteReference w:id="6524"/>
      </w:r>
    </w:p>
    <w:p>
      <w:r>
        <w:rPr>
          <w:b/>
        </w:rPr>
        <w:t xml:space="preserve">44 </w:t>
      </w:r>
      <w:r>
        <w:t xml:space="preserve">And some of them would have taken him; but no one laid hands on him.</w:t>
      </w:r>
      <w:r>
        <w:rPr>
          <w:rStyle w:val="FootnoteReference"/>
        </w:rPr>
        <w:footnoteReference w:id="6525"/>
      </w:r>
    </w:p>
    <w:p>
      <w:r>
        <w:rPr>
          <w:b/>
        </w:rPr>
        <w:t xml:space="preserve">45 </w:t>
      </w:r>
      <w:r>
        <w:t xml:space="preserve">Then came the officers</w:t>
      </w:r>
      <w:r>
        <w:rPr>
          <w:rStyle w:val="FootnoteReference"/>
        </w:rPr>
        <w:footnoteReference w:id="6526"/>
      </w:r>
      <w:r>
        <w:t xml:space="preserve"> to the chief priests and Pharisees; and they said to them, Why have you not brought him?</w:t>
      </w:r>
    </w:p>
    <w:p>
      <w:r>
        <w:rPr>
          <w:b/>
        </w:rPr>
        <w:t xml:space="preserve">46 </w:t>
      </w:r>
      <w:r>
        <w:t xml:space="preserve">The officers answered, Never</w:t>
      </w:r>
      <w:r>
        <w:rPr>
          <w:rStyle w:val="FootnoteReference"/>
        </w:rPr>
        <w:footnoteReference w:id="6527"/>
      </w:r>
      <w:r>
        <w:t xml:space="preserve"> did a man speak like this man.</w:t>
      </w:r>
    </w:p>
    <w:p>
      <w:r>
        <w:rPr>
          <w:b/>
        </w:rPr>
        <w:t xml:space="preserve">47 </w:t>
      </w:r>
      <w:r>
        <w:t xml:space="preserve">Then the Pharisees answered them, Are you also deceived?</w:t>
      </w:r>
      <w:r>
        <w:rPr>
          <w:rStyle w:val="FootnoteReference"/>
        </w:rPr>
        <w:footnoteReference w:id="6528"/>
      </w:r>
    </w:p>
    <w:p>
      <w:r>
        <w:rPr>
          <w:b/>
        </w:rPr>
        <w:t xml:space="preserve">48 </w:t>
      </w:r>
      <w:r>
        <w:t xml:space="preserve">Have any of the rulers or of the Pharisees believed on him?</w:t>
      </w:r>
      <w:r>
        <w:rPr>
          <w:rStyle w:val="FootnoteReference"/>
        </w:rPr>
        <w:footnoteReference w:id="6529"/>
      </w:r>
    </w:p>
    <w:p>
      <w:r>
        <w:rPr>
          <w:b/>
        </w:rPr>
        <w:t xml:space="preserve">49 </w:t>
      </w:r>
      <w:r>
        <w:t xml:space="preserve">But this people who does not know the law are cursed.</w:t>
      </w:r>
      <w:r>
        <w:rPr>
          <w:rStyle w:val="FootnoteReference"/>
        </w:rPr>
        <w:footnoteReference w:id="6530"/>
      </w:r>
    </w:p>
    <w:p>
      <w:r>
        <w:rPr>
          <w:b/>
        </w:rPr>
        <w:t xml:space="preserve">50 </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p>
    <w:p>
      <w:r>
        <w:rPr>
          <w:b/>
        </w:rPr>
        <w:t xml:space="preserve">51 </w:t>
      </w:r>
      <w:r>
        <w:t xml:space="preserve">Does our law judge anyone, before it hears him, and knows what he does?</w:t>
      </w:r>
      <w:r>
        <w:rPr>
          <w:rStyle w:val="FootnoteReference"/>
        </w:rPr>
        <w:footnoteReference w:id="6533"/>
      </w:r>
    </w:p>
    <w:p>
      <w:r>
        <w:rPr>
          <w:b/>
        </w:rPr>
        <w:t xml:space="preserve">52 </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p>
    <w:p>
      <w:r>
        <w:rPr>
          <w:b/>
        </w:rPr>
        <w:t xml:space="preserve">53 </w:t>
      </w:r>
      <w:r>
        <w:t xml:space="preserve">And every man went to his own house.</w:t>
      </w:r>
      <w:r>
        <w:rPr>
          <w:rStyle w:val="FootnoteReference"/>
        </w:rPr>
        <w:footnoteReference w:id="65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p>
    <w:p>
      <w:r>
        <w:rPr>
          <w:b/>
        </w:rPr>
        <w:t xml:space="preserve">2 </w:t>
      </w:r>
      <w:r>
        <w:t xml:space="preserve">And early</w:t>
      </w:r>
      <w:r>
        <w:rPr>
          <w:rStyle w:val="FootnoteReference"/>
        </w:rPr>
        <w:footnoteReference w:id="6540"/>
      </w:r>
      <w:r>
        <w:t xml:space="preserve"> in the morning he came again into the temple, and all the people came to him; and he sat down, and taught them.</w:t>
      </w:r>
    </w:p>
    <w:p>
      <w:r>
        <w:rPr>
          <w:b/>
        </w:rPr>
        <w:t xml:space="preserve">3 </w:t>
      </w:r>
      <w:r>
        <w:t xml:space="preserve">And the scribes and Pharisees</w:t>
      </w:r>
      <w:r>
        <w:rPr>
          <w:rStyle w:val="FootnoteReference"/>
        </w:rPr>
        <w:footnoteReference w:id="6541"/>
      </w:r>
      <w:r>
        <w:t xml:space="preserve"> brought to him a woman taken in adultery; and when they had set her in the midst,</w:t>
      </w:r>
    </w:p>
    <w:p>
      <w:r>
        <w:rPr>
          <w:b/>
        </w:rPr>
        <w:t xml:space="preserve">4 </w:t>
      </w:r>
      <w:r>
        <w:t xml:space="preserve">They say to him, Teacher, this woman was taken in adultery, in the very act.</w:t>
      </w:r>
    </w:p>
    <w:p>
      <w:r>
        <w:rPr>
          <w:b/>
        </w:rPr>
        <w:t xml:space="preserve">5 </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p>
    <w:p>
      <w:r>
        <w:rPr>
          <w:b/>
        </w:rPr>
        <w:t xml:space="preserve">6 </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p>
    <w:p>
      <w:r>
        <w:rPr>
          <w:b/>
        </w:rPr>
        <w:t xml:space="preserve">7 </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p>
    <w:p>
      <w:r>
        <w:rPr>
          <w:b/>
        </w:rPr>
        <w:t xml:space="preserve">8 </w:t>
      </w:r>
      <w:r>
        <w:t xml:space="preserve">And again he stooped down, and wrote on the ground.</w:t>
      </w:r>
    </w:p>
    <w:p>
      <w:r>
        <w:rPr>
          <w:b/>
        </w:rPr>
        <w:t xml:space="preserve">9 </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p>
    <w:p>
      <w:r>
        <w:rPr>
          <w:b/>
        </w:rPr>
        <w:t xml:space="preserve">10 </w:t>
      </w:r>
      <w:r>
        <w:t xml:space="preserve">When Jesus had lifted up himself, and saw none but the woman, he said to her, Woman, where are your accusers? has no one condemned you?</w:t>
      </w:r>
    </w:p>
    <w:p>
      <w:r>
        <w:rPr>
          <w:b/>
        </w:rPr>
        <w:t xml:space="preserve">11 </w:t>
      </w:r>
      <w:r>
        <w:t xml:space="preserve">She said, No one, Lord. And Jesus said to her, Neither do I condemn you: go, and sin no more.</w:t>
      </w:r>
      <w:r>
        <w:rPr>
          <w:rStyle w:val="FootnoteReference"/>
        </w:rPr>
        <w:footnoteReference w:id="6552"/>
      </w:r>
    </w:p>
    <w:p>
      <w:r>
        <w:rPr>
          <w:b/>
        </w:rPr>
        <w:t xml:space="preserve">12 </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p>
    <w:p>
      <w:r>
        <w:rPr>
          <w:b/>
        </w:rPr>
        <w:t xml:space="preserve">13 </w:t>
      </w:r>
      <w:r>
        <w:t xml:space="preserve">The Pharisees therefore said to him, You bear witness of yourself; your witness is not true.</w:t>
      </w:r>
      <w:r>
        <w:rPr>
          <w:rStyle w:val="FootnoteReference"/>
        </w:rPr>
        <w:footnoteReference w:id="6556"/>
      </w:r>
    </w:p>
    <w:p>
      <w:r>
        <w:rPr>
          <w:b/>
        </w:rPr>
        <w:t xml:space="preserve">14 </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p>
    <w:p>
      <w:r>
        <w:rPr>
          <w:b/>
        </w:rPr>
        <w:t xml:space="preserve">15 </w:t>
      </w:r>
      <w:r>
        <w:t xml:space="preserve">You judge</w:t>
      </w:r>
      <w:r>
        <w:rPr>
          <w:rStyle w:val="FootnoteReference"/>
        </w:rPr>
        <w:footnoteReference w:id="6560"/>
      </w:r>
      <w:r>
        <w:t xml:space="preserve"> after the flesh; I judge</w:t>
      </w:r>
      <w:r>
        <w:rPr>
          <w:rStyle w:val="FootnoteReference"/>
        </w:rPr>
        <w:footnoteReference w:id="6561"/>
      </w:r>
      <w:r>
        <w:t xml:space="preserve"> no one.</w:t>
      </w:r>
    </w:p>
    <w:p>
      <w:r>
        <w:rPr>
          <w:b/>
        </w:rPr>
        <w:t xml:space="preserve">16 </w:t>
      </w:r>
      <w:r>
        <w:t xml:space="preserve">And yet if I judge, my judgment is true: for I am not alone, but I and the Father who sent me.</w:t>
      </w:r>
      <w:r>
        <w:rPr>
          <w:rStyle w:val="FootnoteReference"/>
        </w:rPr>
        <w:footnoteReference w:id="6562"/>
      </w:r>
      <w:r>
        <w:rPr>
          <w:rStyle w:val="FootnoteReference"/>
        </w:rPr>
        <w:footnoteReference w:id="6563"/>
      </w:r>
    </w:p>
    <w:p>
      <w:r>
        <w:rPr>
          <w:b/>
        </w:rPr>
        <w:t xml:space="preserve">17 </w:t>
      </w:r>
      <w:r>
        <w:t xml:space="preserve">It is also</w:t>
      </w:r>
      <w:r>
        <w:rPr>
          <w:rStyle w:val="FootnoteReference"/>
        </w:rPr>
        <w:footnoteReference w:id="6564"/>
      </w:r>
      <w:r>
        <w:t xml:space="preserve"> written in your law, that the testimony of two men is true.</w:t>
      </w:r>
    </w:p>
    <w:p>
      <w:r>
        <w:rPr>
          <w:b/>
        </w:rPr>
        <w:t xml:space="preserve">18 </w:t>
      </w:r>
      <w:r>
        <w:t xml:space="preserve">I am one who bears witness of myself, and the Father who sent me bears witness of me.</w:t>
      </w:r>
      <w:r>
        <w:rPr>
          <w:rStyle w:val="FootnoteReference"/>
        </w:rPr>
        <w:footnoteReference w:id="6565"/>
      </w:r>
      <w:r>
        <w:rPr>
          <w:rStyle w:val="FootnoteReference"/>
        </w:rPr>
        <w:footnoteReference w:id="6566"/>
      </w:r>
    </w:p>
    <w:p>
      <w:r>
        <w:rPr>
          <w:b/>
        </w:rPr>
        <w:t xml:space="preserve">19 </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p>
    <w:p>
      <w:r>
        <w:rPr>
          <w:b/>
        </w:rPr>
        <w:t xml:space="preserve">20 </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p>
    <w:p>
      <w:r>
        <w:rPr>
          <w:b/>
        </w:rPr>
        <w:t xml:space="preserve">21 </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p>
    <w:p>
      <w:r>
        <w:rPr>
          <w:b/>
        </w:rPr>
        <w:t xml:space="preserve">22 </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p>
    <w:p>
      <w:r>
        <w:rPr>
          <w:b/>
        </w:rPr>
        <w:t xml:space="preserve">23 </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p>
    <w:p>
      <w:r>
        <w:rPr>
          <w:b/>
        </w:rPr>
        <w:t xml:space="preserve">24 </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p>
    <w:p>
      <w:r>
        <w:rPr>
          <w:b/>
        </w:rPr>
        <w:t xml:space="preserve">25 </w:t>
      </w:r>
      <w:r>
        <w:t xml:space="preserve">Then they said to him, Who are you? And Jesus says to them, Even the same that I said to you from the beginning.</w:t>
      </w:r>
      <w:r>
        <w:rPr>
          <w:rStyle w:val="FootnoteReference"/>
        </w:rPr>
        <w:footnoteReference w:id="6580"/>
      </w:r>
    </w:p>
    <w:p>
      <w:r>
        <w:rPr>
          <w:b/>
        </w:rPr>
        <w:t xml:space="preserve">26 </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p>
    <w:p>
      <w:r>
        <w:rPr>
          <w:b/>
        </w:rPr>
        <w:t xml:space="preserve">27 </w:t>
      </w:r>
      <w:r>
        <w:t xml:space="preserve">They did not understand that he spoke to them of the Father.</w:t>
      </w:r>
      <w:r>
        <w:rPr>
          <w:rStyle w:val="FootnoteReference"/>
        </w:rPr>
        <w:footnoteReference w:id="6584"/>
      </w:r>
    </w:p>
    <w:p>
      <w:r>
        <w:rPr>
          <w:b/>
        </w:rPr>
        <w:t xml:space="preserve">28 </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p>
    <w:p>
      <w:r>
        <w:rPr>
          <w:b/>
        </w:rPr>
        <w:t xml:space="preserve">29 </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p>
    <w:p>
      <w:r>
        <w:rPr>
          <w:b/>
        </w:rPr>
        <w:t xml:space="preserve">30 </w:t>
      </w:r>
      <w:r>
        <w:t xml:space="preserve">As he spoke these words, many believed on him.</w:t>
      </w:r>
    </w:p>
    <w:p>
      <w:r>
        <w:rPr>
          <w:b/>
        </w:rPr>
        <w:t xml:space="preserve">31 </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p>
    <w:p>
      <w:r>
        <w:rPr>
          <w:b/>
        </w:rPr>
        <w:t xml:space="preserve">32 </w:t>
      </w:r>
      <w:r>
        <w:t xml:space="preserve">And you shall know the truth, and the truth shall make you free.</w:t>
      </w:r>
      <w:r>
        <w:rPr>
          <w:rStyle w:val="FootnoteReference"/>
        </w:rPr>
        <w:footnoteReference w:id="6591"/>
      </w:r>
    </w:p>
    <w:p>
      <w:r>
        <w:rPr>
          <w:b/>
        </w:rPr>
        <w:t xml:space="preserve">33 </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p>
    <w:p>
      <w:r>
        <w:rPr>
          <w:b/>
        </w:rPr>
        <w:t xml:space="preserve">34 </w:t>
      </w:r>
      <w:r>
        <w:t xml:space="preserve">Jesus answered them, Amen, amen, I say to you, Whoever commits sin is the slave of sin.</w:t>
      </w:r>
      <w:r>
        <w:rPr>
          <w:rStyle w:val="FootnoteReference"/>
        </w:rPr>
        <w:footnoteReference w:id="6595"/>
      </w:r>
      <w:r>
        <w:rPr>
          <w:rStyle w:val="FootnoteReference"/>
        </w:rPr>
        <w:footnoteReference w:id="6596"/>
      </w:r>
    </w:p>
    <w:p>
      <w:r>
        <w:rPr>
          <w:b/>
        </w:rPr>
        <w:t xml:space="preserve">35 </w:t>
      </w:r>
      <w:r>
        <w:t xml:space="preserve">And the slave does not abide in the house forever: but the Son abides ever.</w:t>
      </w:r>
      <w:r>
        <w:rPr>
          <w:rStyle w:val="FootnoteReference"/>
        </w:rPr>
        <w:footnoteReference w:id="6597"/>
      </w:r>
      <w:r>
        <w:rPr>
          <w:rStyle w:val="FootnoteReference"/>
        </w:rPr>
        <w:footnoteReference w:id="6598"/>
      </w:r>
    </w:p>
    <w:p>
      <w:r>
        <w:rPr>
          <w:b/>
        </w:rPr>
        <w:t xml:space="preserve">36 </w:t>
      </w:r>
      <w:r>
        <w:t xml:space="preserve">If the Son therefore shall make you free, you shall be free indeed.</w:t>
      </w:r>
      <w:r>
        <w:rPr>
          <w:rStyle w:val="FootnoteReference"/>
        </w:rPr>
        <w:footnoteReference w:id="6599"/>
      </w:r>
    </w:p>
    <w:p>
      <w:r>
        <w:rPr>
          <w:b/>
        </w:rPr>
        <w:t xml:space="preserve">37 </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p>
    <w:p>
      <w:r>
        <w:rPr>
          <w:b/>
        </w:rPr>
        <w:t xml:space="preserve">38 </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p>
    <w:p>
      <w:r>
        <w:rPr>
          <w:b/>
        </w:rPr>
        <w:t xml:space="preserve">39 </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p>
    <w:p>
      <w:r>
        <w:rPr>
          <w:b/>
        </w:rPr>
        <w:t xml:space="preserve">40 </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p>
    <w:p>
      <w:r>
        <w:rPr>
          <w:b/>
        </w:rPr>
        <w:t xml:space="preserve">41 </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p>
    <w:p>
      <w:r>
        <w:rPr>
          <w:b/>
        </w:rPr>
        <w:t xml:space="preserve">42 </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p>
    <w:p>
      <w:r>
        <w:rPr>
          <w:b/>
        </w:rPr>
        <w:t xml:space="preserve">43 </w:t>
      </w:r>
      <w:r>
        <w:t xml:space="preserve">Why do you not understand my speech? even because you cannot hear my word.</w:t>
      </w:r>
      <w:r>
        <w:rPr>
          <w:rStyle w:val="FootnoteReference"/>
        </w:rPr>
        <w:footnoteReference w:id="6615"/>
      </w:r>
      <w:r>
        <w:rPr>
          <w:rStyle w:val="FootnoteReference"/>
        </w:rPr>
        <w:footnoteReference w:id="6616"/>
      </w:r>
    </w:p>
    <w:p>
      <w:r>
        <w:rPr>
          <w:b/>
        </w:rPr>
        <w:t xml:space="preserve">44 </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p>
    <w:p>
      <w:r>
        <w:rPr>
          <w:b/>
        </w:rPr>
        <w:t xml:space="preserve">45 </w:t>
      </w:r>
      <w:r>
        <w:t xml:space="preserve">And because I tell you the truth, you do not believe me.</w:t>
      </w:r>
      <w:r>
        <w:rPr>
          <w:rStyle w:val="FootnoteReference"/>
        </w:rPr>
        <w:footnoteReference w:id="6619"/>
      </w:r>
    </w:p>
    <w:p>
      <w:r>
        <w:rPr>
          <w:b/>
        </w:rPr>
        <w:t xml:space="preserve">46 </w:t>
      </w:r>
      <w:r>
        <w:t xml:space="preserve">Which of you convicts me of sin? And if I say the truth, why do you not believe me?</w:t>
      </w:r>
      <w:r>
        <w:rPr>
          <w:rStyle w:val="FootnoteReference"/>
        </w:rPr>
        <w:footnoteReference w:id="6620"/>
      </w:r>
      <w:r>
        <w:rPr>
          <w:rStyle w:val="FootnoteReference"/>
        </w:rPr>
        <w:footnoteReference w:id="6621"/>
      </w:r>
    </w:p>
    <w:p>
      <w:r>
        <w:rPr>
          <w:b/>
        </w:rPr>
        <w:t xml:space="preserve">47 </w:t>
      </w:r>
      <w:r>
        <w:t xml:space="preserve">The one who is of God hears God's words: you therefore do not hear them, because you are not of God.</w:t>
      </w:r>
      <w:r>
        <w:rPr>
          <w:rStyle w:val="FootnoteReference"/>
        </w:rPr>
        <w:footnoteReference w:id="6622"/>
      </w:r>
    </w:p>
    <w:p>
      <w:r>
        <w:rPr>
          <w:b/>
        </w:rPr>
        <w:t xml:space="preserve">48 </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p>
    <w:p>
      <w:r>
        <w:rPr>
          <w:b/>
        </w:rPr>
        <w:t xml:space="preserve">49 </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p>
    <w:p>
      <w:r>
        <w:rPr>
          <w:b/>
        </w:rPr>
        <w:t xml:space="preserve">50 </w:t>
      </w:r>
      <w:r>
        <w:t xml:space="preserve">And I do not seek my own glory: there is one that seeks and judges.</w:t>
      </w:r>
      <w:r>
        <w:rPr>
          <w:rStyle w:val="FootnoteReference"/>
        </w:rPr>
        <w:footnoteReference w:id="6628"/>
      </w:r>
    </w:p>
    <w:p>
      <w:r>
        <w:rPr>
          <w:b/>
        </w:rPr>
        <w:t xml:space="preserve">51 </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p>
    <w:p>
      <w:r>
        <w:rPr>
          <w:b/>
        </w:rPr>
        <w:t xml:space="preserve">52 </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p>
    <w:p>
      <w:r>
        <w:rPr>
          <w:b/>
        </w:rPr>
        <w:t xml:space="preserve">53 </w:t>
      </w:r>
      <w:r>
        <w:t xml:space="preserve">Are you greater than our father Abraham, who is dead? and the prophets are dead: whom do you make yourself?</w:t>
      </w:r>
      <w:r>
        <w:rPr>
          <w:rStyle w:val="FootnoteReference"/>
        </w:rPr>
        <w:footnoteReference w:id="6635"/>
      </w:r>
    </w:p>
    <w:p>
      <w:r>
        <w:rPr>
          <w:b/>
        </w:rPr>
        <w:t xml:space="preserve">54 </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p>
    <w:p>
      <w:r>
        <w:rPr>
          <w:b/>
        </w:rPr>
        <w:t xml:space="preserve">55 </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p>
    <w:p>
      <w:r>
        <w:rPr>
          <w:b/>
        </w:rPr>
        <w:t xml:space="preserve">56 </w:t>
      </w:r>
      <w:r>
        <w:t xml:space="preserve">Your father Abraham rejoiced</w:t>
      </w:r>
      <w:r>
        <w:rPr>
          <w:rStyle w:val="FootnoteReference"/>
        </w:rPr>
        <w:footnoteReference w:id="6641"/>
      </w:r>
      <w:r>
        <w:t xml:space="preserve"> to see my day: and he saw it, and was glad.</w:t>
      </w:r>
    </w:p>
    <w:p>
      <w:r>
        <w:rPr>
          <w:b/>
        </w:rPr>
        <w:t xml:space="preserve">57 </w:t>
      </w:r>
      <w:r>
        <w:t xml:space="preserve">Then the Jews said to him, You are not yet fifty years old, and have you seen Abraham?</w:t>
      </w:r>
    </w:p>
    <w:p>
      <w:r>
        <w:rPr>
          <w:b/>
        </w:rPr>
        <w:t xml:space="preserve">58 </w:t>
      </w:r>
      <w:r>
        <w:t xml:space="preserve">Jesus said to them, Amen, amen, I say to you, Before Abraham was, I am.</w:t>
      </w:r>
      <w:r>
        <w:rPr>
          <w:rStyle w:val="FootnoteReference"/>
        </w:rPr>
        <w:footnoteReference w:id="6642"/>
      </w:r>
    </w:p>
    <w:p>
      <w:r>
        <w:rPr>
          <w:b/>
        </w:rPr>
        <w:t xml:space="preserve">59 </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p>
    <w:p>
      <w:r>
        <w:rPr>
          <w:b/>
        </w:rPr>
        <w:t xml:space="preserve">2 </w:t>
      </w:r>
      <w:r>
        <w:t xml:space="preserve">And his disciples asked him, saying, Teacher, who sinned, this man, or his parents, that he was born blind?</w:t>
      </w:r>
      <w:r>
        <w:rPr>
          <w:rStyle w:val="FootnoteReference"/>
        </w:rPr>
        <w:footnoteReference w:id="6648"/>
      </w:r>
    </w:p>
    <w:p>
      <w:r>
        <w:rPr>
          <w:b/>
        </w:rPr>
        <w:t xml:space="preserve">3 </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p>
    <w:p>
      <w:r>
        <w:rPr>
          <w:b/>
        </w:rPr>
        <w:t xml:space="preserve">4 </w:t>
      </w:r>
      <w:r>
        <w:t xml:space="preserve">I must</w:t>
      </w:r>
      <w:r>
        <w:rPr>
          <w:rStyle w:val="FootnoteReference"/>
        </w:rPr>
        <w:footnoteReference w:id="6653"/>
      </w:r>
      <w:r>
        <w:t xml:space="preserve"> work the works of him who sent me, while it is day: the night comes, when no one can work.</w:t>
      </w:r>
    </w:p>
    <w:p>
      <w:r>
        <w:rPr>
          <w:b/>
        </w:rPr>
        <w:t xml:space="preserve">5 </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p>
    <w:p>
      <w:r>
        <w:rPr>
          <w:b/>
        </w:rPr>
        <w:t xml:space="preserve">6 </w:t>
      </w:r>
      <w:r>
        <w:t xml:space="preserve">When he had thus spoken, he spat</w:t>
      </w:r>
      <w:r>
        <w:rPr>
          <w:rStyle w:val="FootnoteReference"/>
        </w:rPr>
        <w:footnoteReference w:id="6656"/>
      </w:r>
      <w:r>
        <w:t xml:space="preserve"> on the ground, and made clay of the spittle, and he anointed the eyes of the blind man with the clay,</w:t>
      </w:r>
    </w:p>
    <w:p>
      <w:r>
        <w:rPr>
          <w:b/>
        </w:rPr>
        <w:t xml:space="preserve">7 </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p>
    <w:p>
      <w:r>
        <w:rPr>
          <w:b/>
        </w:rPr>
        <w:t xml:space="preserve">8 </w:t>
      </w:r>
      <w:r>
        <w:t xml:space="preserve">The neighbors therefore, and those who before had seen him when he was blind, said, Is not this the one who sat and begged?</w:t>
      </w:r>
      <w:r>
        <w:rPr>
          <w:rStyle w:val="FootnoteReference"/>
        </w:rPr>
        <w:footnoteReference w:id="6662"/>
      </w:r>
    </w:p>
    <w:p>
      <w:r>
        <w:rPr>
          <w:b/>
        </w:rPr>
        <w:t xml:space="preserve">9 </w:t>
      </w:r>
      <w:r>
        <w:t xml:space="preserve">Some said, This is he: others said, He is like him: but he said, I am he.</w:t>
      </w:r>
    </w:p>
    <w:p>
      <w:r>
        <w:rPr>
          <w:b/>
        </w:rPr>
        <w:t xml:space="preserve">10 </w:t>
      </w:r>
      <w:r>
        <w:t xml:space="preserve">Therefore they said to him, How were your eyes opened?</w:t>
      </w:r>
      <w:r>
        <w:rPr>
          <w:rStyle w:val="FootnoteReference"/>
        </w:rPr>
        <w:footnoteReference w:id="6663"/>
      </w:r>
    </w:p>
    <w:p>
      <w:r>
        <w:rPr>
          <w:b/>
        </w:rPr>
        <w:t xml:space="preserve">11 </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p>
    <w:p>
      <w:r>
        <w:rPr>
          <w:b/>
        </w:rPr>
        <w:t xml:space="preserve">12 </w:t>
      </w:r>
      <w:r>
        <w:t xml:space="preserve">Then said they to him, Where is he? He said, I do not know.</w:t>
      </w:r>
    </w:p>
    <w:p>
      <w:r>
        <w:rPr>
          <w:b/>
        </w:rPr>
        <w:t xml:space="preserve">13 </w:t>
      </w:r>
      <w:r>
        <w:t xml:space="preserve">They brought to the Pharisees</w:t>
      </w:r>
      <w:r>
        <w:rPr>
          <w:rStyle w:val="FootnoteReference"/>
        </w:rPr>
        <w:footnoteReference w:id="6665"/>
      </w:r>
      <w:r>
        <w:t xml:space="preserve"> him who formerly was blind.</w:t>
      </w:r>
      <w:r>
        <w:rPr>
          <w:rStyle w:val="FootnoteReference"/>
        </w:rPr>
        <w:footnoteReference w:id="6666"/>
      </w:r>
    </w:p>
    <w:p>
      <w:r>
        <w:rPr>
          <w:b/>
        </w:rPr>
        <w:t xml:space="preserve">14 </w:t>
      </w:r>
      <w:r>
        <w:t xml:space="preserve">And it was the Sabbath when Jesus made the clay, and opened his eyes.</w:t>
      </w:r>
      <w:r>
        <w:rPr>
          <w:rStyle w:val="FootnoteReference"/>
        </w:rPr>
        <w:footnoteReference w:id="6667"/>
      </w:r>
    </w:p>
    <w:p>
      <w:r>
        <w:rPr>
          <w:b/>
        </w:rPr>
        <w:t xml:space="preserve">15 </w:t>
      </w:r>
      <w:r>
        <w:t xml:space="preserve">Then again the Pharisees</w:t>
      </w:r>
      <w:r>
        <w:rPr>
          <w:rStyle w:val="FootnoteReference"/>
        </w:rPr>
        <w:footnoteReference w:id="6668"/>
      </w:r>
      <w:r>
        <w:t xml:space="preserve"> also asked him how he had received his sight. He said to them, He put clay upon my eyes, and I washed, and do see.</w:t>
      </w:r>
    </w:p>
    <w:p>
      <w:r>
        <w:rPr>
          <w:b/>
        </w:rPr>
        <w:t xml:space="preserve">16 </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p>
    <w:p>
      <w:r>
        <w:rPr>
          <w:b/>
        </w:rPr>
        <w:t xml:space="preserve">17 </w:t>
      </w:r>
      <w:r>
        <w:t xml:space="preserve">They say to the blind man again, What do you say of him, that he has opened your eyes? He said, He is a prophet.</w:t>
      </w:r>
    </w:p>
    <w:p>
      <w:r>
        <w:rPr>
          <w:b/>
        </w:rPr>
        <w:t xml:space="preserve">18 </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p>
    <w:p>
      <w:r>
        <w:rPr>
          <w:b/>
        </w:rPr>
        <w:t xml:space="preserve">19 </w:t>
      </w:r>
      <w:r>
        <w:t xml:space="preserve">And they asked them, saying, Is this</w:t>
      </w:r>
      <w:r>
        <w:rPr>
          <w:rStyle w:val="FootnoteReference"/>
        </w:rPr>
        <w:footnoteReference w:id="6673"/>
      </w:r>
      <w:r>
        <w:t xml:space="preserve"> your son, who you say was born blind? how then does he now see?</w:t>
      </w:r>
    </w:p>
    <w:p>
      <w:r>
        <w:rPr>
          <w:b/>
        </w:rPr>
        <w:t xml:space="preserve">20 </w:t>
      </w:r>
      <w:r>
        <w:t xml:space="preserve">His parents answered them and said, We know that this is our son, and that he was born blind:</w:t>
      </w:r>
    </w:p>
    <w:p>
      <w:r>
        <w:rPr>
          <w:b/>
        </w:rPr>
        <w:t xml:space="preserve">21 </w:t>
      </w:r>
      <w:r>
        <w:t xml:space="preserve">But by what means he now sees, we do not know; or who has opened his eyes, we do not know: he is of age; ask him: he shall speak for himself.</w:t>
      </w:r>
    </w:p>
    <w:p>
      <w:r>
        <w:rPr>
          <w:b/>
        </w:rPr>
        <w:t xml:space="preserve">22 </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p>
    <w:p>
      <w:r>
        <w:rPr>
          <w:b/>
        </w:rPr>
        <w:t xml:space="preserve">23 </w:t>
      </w:r>
      <w:r>
        <w:t xml:space="preserve">Therefore his parents said, He is of age; ask him.</w:t>
      </w:r>
    </w:p>
    <w:p>
      <w:r>
        <w:rPr>
          <w:b/>
        </w:rPr>
        <w:t xml:space="preserve">24 </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p>
    <w:p>
      <w:r>
        <w:rPr>
          <w:b/>
        </w:rPr>
        <w:t xml:space="preserve">25 </w:t>
      </w:r>
      <w:r>
        <w:t xml:space="preserve">He answered and said, Whether he is a sinner or not, I do not know: one thing I know, that, whereas I was blind, now I see.</w:t>
      </w:r>
      <w:r>
        <w:rPr>
          <w:rStyle w:val="FootnoteReference"/>
        </w:rPr>
        <w:footnoteReference w:id="6678"/>
      </w:r>
    </w:p>
    <w:p>
      <w:r>
        <w:rPr>
          <w:b/>
        </w:rPr>
        <w:t xml:space="preserve">26 </w:t>
      </w:r>
      <w:r>
        <w:t xml:space="preserve">Then they said to him again, What did he do to you? how did he open your eyes?</w:t>
      </w:r>
    </w:p>
    <w:p>
      <w:r>
        <w:rPr>
          <w:b/>
        </w:rPr>
        <w:t xml:space="preserve">27 </w:t>
      </w:r>
      <w:r>
        <w:t xml:space="preserve">He answered them, I have told you already, and you did not hear: therefore would you hear it again? will you also be his disciples?</w:t>
      </w:r>
    </w:p>
    <w:p>
      <w:r>
        <w:rPr>
          <w:b/>
        </w:rPr>
        <w:t xml:space="preserve">28 </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p>
    <w:p>
      <w:r>
        <w:rPr>
          <w:b/>
        </w:rPr>
        <w:t xml:space="preserve">29 </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p>
    <w:p>
      <w:r>
        <w:rPr>
          <w:b/>
        </w:rPr>
        <w:t xml:space="preserve">30 </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p>
    <w:p>
      <w:r>
        <w:rPr>
          <w:b/>
        </w:rPr>
        <w:t xml:space="preserve">31 </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p>
    <w:p>
      <w:r>
        <w:rPr>
          <w:b/>
        </w:rPr>
        <w:t xml:space="preserve">32 </w:t>
      </w:r>
      <w:r>
        <w:t xml:space="preserve">Since the world</w:t>
      </w:r>
      <w:r>
        <w:rPr>
          <w:rStyle w:val="FootnoteReference"/>
        </w:rPr>
        <w:footnoteReference w:id="6690"/>
      </w:r>
      <w:r>
        <w:t xml:space="preserve"> began it was not heard that anyone opened the eyes of one that was born blind.</w:t>
      </w:r>
    </w:p>
    <w:p>
      <w:r>
        <w:rPr>
          <w:b/>
        </w:rPr>
        <w:t xml:space="preserve">33 </w:t>
      </w:r>
      <w:r>
        <w:t xml:space="preserve">If this man were not of God, he could do nothing.</w:t>
      </w:r>
      <w:r>
        <w:rPr>
          <w:rStyle w:val="FootnoteReference"/>
        </w:rPr>
        <w:footnoteReference w:id="6691"/>
      </w:r>
    </w:p>
    <w:p>
      <w:r>
        <w:rPr>
          <w:b/>
        </w:rPr>
        <w:t xml:space="preserve">34 </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p>
    <w:p>
      <w:r>
        <w:rPr>
          <w:b/>
        </w:rPr>
        <w:t xml:space="preserve">35 </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p>
    <w:p>
      <w:r>
        <w:rPr>
          <w:b/>
        </w:rPr>
        <w:t xml:space="preserve">36 </w:t>
      </w:r>
      <w:r>
        <w:t xml:space="preserve">He answered and said, Who is he, Lord, that I might believe on him?</w:t>
      </w:r>
      <w:r>
        <w:rPr>
          <w:rStyle w:val="FootnoteReference"/>
        </w:rPr>
        <w:footnoteReference w:id="6698"/>
      </w:r>
    </w:p>
    <w:p>
      <w:r>
        <w:rPr>
          <w:b/>
        </w:rPr>
        <w:t xml:space="preserve">37 </w:t>
      </w:r>
      <w:r>
        <w:t xml:space="preserve">And Jesus said to him, You have both seen him, and it is the one who talks with you.</w:t>
      </w:r>
      <w:r>
        <w:rPr>
          <w:rStyle w:val="FootnoteReference"/>
        </w:rPr>
        <w:footnoteReference w:id="6699"/>
      </w:r>
    </w:p>
    <w:p>
      <w:r>
        <w:rPr>
          <w:b/>
        </w:rPr>
        <w:t xml:space="preserve">38 </w:t>
      </w:r>
      <w:r>
        <w:t xml:space="preserve">And he said, Lord</w:t>
      </w:r>
      <w:r>
        <w:rPr>
          <w:rStyle w:val="FootnoteReference"/>
        </w:rPr>
        <w:footnoteReference w:id="6700"/>
      </w:r>
      <w:r>
        <w:t xml:space="preserve">, I believe. And he worshiped him.</w:t>
      </w:r>
    </w:p>
    <w:p>
      <w:r>
        <w:rPr>
          <w:b/>
        </w:rPr>
        <w:t xml:space="preserve">39 </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p>
    <w:p>
      <w:r>
        <w:rPr>
          <w:b/>
        </w:rPr>
        <w:t xml:space="preserve">40 </w:t>
      </w:r>
      <w:r>
        <w:t xml:space="preserve">And some of the Pharisees who were with him heard these words, and said to him, Are we blind also?</w:t>
      </w:r>
      <w:r>
        <w:rPr>
          <w:rStyle w:val="FootnoteReference"/>
        </w:rPr>
        <w:footnoteReference w:id="6703"/>
      </w:r>
    </w:p>
    <w:p>
      <w:r>
        <w:rPr>
          <w:b/>
        </w:rPr>
        <w:t xml:space="preserve">41 </w:t>
      </w:r>
      <w:r>
        <w:t xml:space="preserve">Jesus said to them, If you were blind, you should have no sin: but now you say, We see; therefore your sin remains.</w:t>
      </w:r>
      <w:r>
        <w:rPr>
          <w:rStyle w:val="FootnoteReference"/>
        </w:rPr>
        <w:footnoteReference w:id="67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p>
    <w:p>
      <w:r>
        <w:rPr>
          <w:b/>
        </w:rPr>
        <w:t xml:space="preserve">2 </w:t>
      </w:r>
      <w:r>
        <w:t xml:space="preserve">But the one who enters in by the door is the shepherd</w:t>
      </w:r>
      <w:r>
        <w:rPr>
          <w:rStyle w:val="FootnoteReference"/>
        </w:rPr>
        <w:footnoteReference w:id="6707"/>
      </w:r>
      <w:r>
        <w:t xml:space="preserve"> of the sheep.</w:t>
      </w:r>
      <w:r>
        <w:rPr>
          <w:rStyle w:val="FootnoteReference"/>
        </w:rPr>
        <w:footnoteReference w:id="6708"/>
      </w:r>
    </w:p>
    <w:p>
      <w:r>
        <w:rPr>
          <w:b/>
        </w:rPr>
        <w:t xml:space="preserve">3 </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p>
    <w:p>
      <w:r>
        <w:rPr>
          <w:b/>
        </w:rPr>
        <w:t xml:space="preserve">4 </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p>
    <w:p>
      <w:r>
        <w:rPr>
          <w:b/>
        </w:rPr>
        <w:t xml:space="preserve">5 </w:t>
      </w:r>
      <w:r>
        <w:t xml:space="preserve">And they will not follow a stranger, but will flee from him: for they do not know the voice of strangers.</w:t>
      </w:r>
      <w:r>
        <w:rPr>
          <w:rStyle w:val="FootnoteReference"/>
        </w:rPr>
        <w:footnoteReference w:id="6714"/>
      </w:r>
    </w:p>
    <w:p>
      <w:r>
        <w:rPr>
          <w:b/>
        </w:rPr>
        <w:t xml:space="preserve">6 </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p>
    <w:p>
      <w:r>
        <w:rPr>
          <w:b/>
        </w:rPr>
        <w:t xml:space="preserve">7 </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p>
    <w:p>
      <w:r>
        <w:rPr>
          <w:b/>
        </w:rPr>
        <w:t xml:space="preserve">8 </w:t>
      </w:r>
      <w:r>
        <w:t xml:space="preserve">All that ever came before me are thieves and robbers: but the sheep did not hear them.</w:t>
      </w:r>
      <w:r>
        <w:rPr>
          <w:rStyle w:val="FootnoteReference"/>
        </w:rPr>
        <w:footnoteReference w:id="6720"/>
      </w:r>
    </w:p>
    <w:p>
      <w:r>
        <w:rPr>
          <w:b/>
        </w:rPr>
        <w:t xml:space="preserve">9 </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p>
    <w:p>
      <w:r>
        <w:rPr>
          <w:b/>
        </w:rPr>
        <w:t xml:space="preserve">10 </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p>
    <w:p>
      <w:r>
        <w:rPr>
          <w:b/>
        </w:rPr>
        <w:t xml:space="preserve">11 </w:t>
      </w:r>
      <w:r>
        <w:t xml:space="preserve">I am the good</w:t>
      </w:r>
      <w:r>
        <w:rPr>
          <w:rStyle w:val="FootnoteReference"/>
        </w:rPr>
        <w:footnoteReference w:id="6725"/>
      </w:r>
      <w:r>
        <w:t xml:space="preserve"> shepherd: the good shepherd gives his life for the sheep.</w:t>
      </w:r>
      <w:r>
        <w:rPr>
          <w:rStyle w:val="FootnoteReference"/>
        </w:rPr>
        <w:footnoteReference w:id="6726"/>
      </w:r>
    </w:p>
    <w:p>
      <w:r>
        <w:rPr>
          <w:b/>
        </w:rPr>
        <w:t xml:space="preserve">12 </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p>
    <w:p>
      <w:r>
        <w:rPr>
          <w:b/>
        </w:rPr>
        <w:t xml:space="preserve">13 </w:t>
      </w:r>
      <w:r>
        <w:t xml:space="preserve">The hired servant flees, because he is a hired servant, and does not care for the sheep.</w:t>
      </w:r>
      <w:r>
        <w:rPr>
          <w:rStyle w:val="FootnoteReference"/>
        </w:rPr>
        <w:footnoteReference w:id="6729"/>
      </w:r>
    </w:p>
    <w:p>
      <w:r>
        <w:rPr>
          <w:b/>
        </w:rPr>
        <w:t xml:space="preserve">14 </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p>
    <w:p>
      <w:r>
        <w:rPr>
          <w:b/>
        </w:rPr>
        <w:t xml:space="preserve">15 </w:t>
      </w:r>
      <w:r>
        <w:t xml:space="preserve">As the Father knows me, even so I know the Father: and I lay down my life for the sheep.</w:t>
      </w:r>
      <w:r>
        <w:rPr>
          <w:rStyle w:val="FootnoteReference"/>
        </w:rPr>
        <w:footnoteReference w:id="6733"/>
      </w:r>
    </w:p>
    <w:p>
      <w:r>
        <w:rPr>
          <w:b/>
        </w:rPr>
        <w:t xml:space="preserve">16 </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p>
    <w:p>
      <w:r>
        <w:rPr>
          <w:b/>
        </w:rPr>
        <w:t xml:space="preserve">17 </w:t>
      </w:r>
      <w:r>
        <w:t xml:space="preserve">Therefore my Father loves me, because I lay down my life, that I might take it again.</w:t>
      </w:r>
      <w:r>
        <w:rPr>
          <w:rStyle w:val="FootnoteReference"/>
        </w:rPr>
        <w:footnoteReference w:id="6737"/>
      </w:r>
    </w:p>
    <w:p>
      <w:r>
        <w:rPr>
          <w:b/>
        </w:rPr>
        <w:t xml:space="preserve">18 </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p>
    <w:p>
      <w:r>
        <w:rPr>
          <w:b/>
        </w:rPr>
        <w:t xml:space="preserve">19 </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p>
    <w:p>
      <w:r>
        <w:rPr>
          <w:b/>
        </w:rPr>
        <w:t xml:space="preserve">20 </w:t>
      </w:r>
      <w:r>
        <w:t xml:space="preserve">And many of them said, He has a demon, and is mad; why hear you him?</w:t>
      </w:r>
      <w:r>
        <w:rPr>
          <w:rStyle w:val="FootnoteReference"/>
        </w:rPr>
        <w:footnoteReference w:id="6742"/>
      </w:r>
      <w:r>
        <w:rPr>
          <w:rStyle w:val="FootnoteReference"/>
        </w:rPr>
        <w:footnoteReference w:id="6743"/>
      </w:r>
    </w:p>
    <w:p>
      <w:r>
        <w:rPr>
          <w:b/>
        </w:rPr>
        <w:t xml:space="preserve">21 </w:t>
      </w:r>
      <w:r>
        <w:t xml:space="preserve">Others said, These are not the words of him who has a demon. Can a demon open the eyes of the blind?</w:t>
      </w:r>
      <w:r>
        <w:rPr>
          <w:rStyle w:val="FootnoteReference"/>
        </w:rPr>
        <w:footnoteReference w:id="6744"/>
      </w:r>
    </w:p>
    <w:p>
      <w:r>
        <w:rPr>
          <w:b/>
        </w:rPr>
        <w:t xml:space="preserve">22 </w:t>
      </w:r>
      <w:r>
        <w:t xml:space="preserve">And it was at Jerusalem</w:t>
      </w:r>
      <w:r>
        <w:rPr>
          <w:rStyle w:val="FootnoteReference"/>
        </w:rPr>
        <w:footnoteReference w:id="6745"/>
      </w:r>
      <w:r>
        <w:t xml:space="preserve"> the feast of the dedication, and it was winter.</w:t>
      </w:r>
    </w:p>
    <w:p>
      <w:r>
        <w:rPr>
          <w:b/>
        </w:rPr>
        <w:t xml:space="preserve">23 </w:t>
      </w:r>
      <w:r>
        <w:t xml:space="preserve">And Jesus walked in the temple in Solomon</w:t>
      </w:r>
      <w:r>
        <w:rPr>
          <w:rStyle w:val="FootnoteReference"/>
        </w:rPr>
        <w:footnoteReference w:id="6746"/>
      </w:r>
      <w:r>
        <w:t xml:space="preserve">'s porch.</w:t>
      </w:r>
      <w:r>
        <w:rPr>
          <w:rStyle w:val="FootnoteReference"/>
        </w:rPr>
        <w:footnoteReference w:id="6747"/>
      </w:r>
    </w:p>
    <w:p>
      <w:r>
        <w:rPr>
          <w:b/>
        </w:rPr>
        <w:t xml:space="preserve">24 </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p>
    <w:p>
      <w:r>
        <w:rPr>
          <w:b/>
        </w:rPr>
        <w:t xml:space="preserve">25 </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p>
    <w:p>
      <w:r>
        <w:rPr>
          <w:b/>
        </w:rPr>
        <w:t xml:space="preserve">26 </w:t>
      </w:r>
      <w:r>
        <w:t xml:space="preserve">But you do not believe, because you are not of my sheep, as I said to you.</w:t>
      </w:r>
    </w:p>
    <w:p>
      <w:r>
        <w:rPr>
          <w:b/>
        </w:rPr>
        <w:t xml:space="preserve">27 </w:t>
      </w:r>
      <w:r>
        <w:t xml:space="preserve">My sheep</w:t>
      </w:r>
      <w:r>
        <w:rPr>
          <w:rStyle w:val="FootnoteReference"/>
        </w:rPr>
        <w:footnoteReference w:id="6753"/>
      </w:r>
      <w:r>
        <w:t xml:space="preserve"> hear my voice, and I know them, and they follow me:</w:t>
      </w:r>
    </w:p>
    <w:p>
      <w:r>
        <w:rPr>
          <w:b/>
        </w:rPr>
        <w:t xml:space="preserve">28 </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p>
    <w:p>
      <w:r>
        <w:rPr>
          <w:b/>
        </w:rPr>
        <w:t xml:space="preserve">29 </w:t>
      </w:r>
      <w:r>
        <w:t xml:space="preserve">My Father, who gave them to me, is greater</w:t>
      </w:r>
      <w:r>
        <w:rPr>
          <w:rStyle w:val="FootnoteReference"/>
        </w:rPr>
        <w:footnoteReference w:id="6756"/>
      </w:r>
      <w:r>
        <w:t xml:space="preserve"> than all; and no one is able to snatch them out of my Father's hand.</w:t>
      </w:r>
    </w:p>
    <w:p>
      <w:r>
        <w:rPr>
          <w:b/>
        </w:rPr>
        <w:t xml:space="preserve">30 </w:t>
      </w:r>
      <w:r>
        <w:t xml:space="preserve">I and my Father are one.</w:t>
      </w:r>
      <w:r>
        <w:rPr>
          <w:rStyle w:val="FootnoteReference"/>
        </w:rPr>
        <w:footnoteReference w:id="6757"/>
      </w:r>
    </w:p>
    <w:p>
      <w:r>
        <w:rPr>
          <w:b/>
        </w:rPr>
        <w:t xml:space="preserve">31 </w:t>
      </w:r>
      <w:r>
        <w:t xml:space="preserve">Then the Jews took up stones again to stone him.</w:t>
      </w:r>
      <w:r>
        <w:rPr>
          <w:rStyle w:val="FootnoteReference"/>
        </w:rPr>
        <w:footnoteReference w:id="6758"/>
      </w:r>
    </w:p>
    <w:p>
      <w:r>
        <w:rPr>
          <w:b/>
        </w:rPr>
        <w:t xml:space="preserve">32 </w:t>
      </w:r>
      <w:r>
        <w:t xml:space="preserve">Jesus answered them, Many good works I have showed you from my Father; for which of those works do you stone me?</w:t>
      </w:r>
      <w:r>
        <w:rPr>
          <w:rStyle w:val="FootnoteReference"/>
        </w:rPr>
        <w:footnoteReference w:id="6759"/>
      </w:r>
    </w:p>
    <w:p>
      <w:r>
        <w:rPr>
          <w:b/>
        </w:rPr>
        <w:t xml:space="preserve">33 </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p>
    <w:p>
      <w:r>
        <w:rPr>
          <w:b/>
        </w:rPr>
        <w:t xml:space="preserve">34 </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p>
    <w:p>
      <w:r>
        <w:rPr>
          <w:b/>
        </w:rPr>
        <w:t xml:space="preserve">35 </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p>
    <w:p>
      <w:r>
        <w:rPr>
          <w:b/>
        </w:rPr>
        <w:t xml:space="preserve">36 </w:t>
      </w:r>
      <w:r>
        <w:t xml:space="preserve">Do you say of him, whom the Father has sanctified, and sent</w:t>
      </w:r>
      <w:r>
        <w:rPr>
          <w:rStyle w:val="FootnoteReference"/>
        </w:rPr>
        <w:footnoteReference w:id="6770"/>
      </w:r>
      <w:r>
        <w:t xml:space="preserve"> into the world, You blaspheme; because I said, I am the Son of God?</w:t>
      </w:r>
    </w:p>
    <w:p>
      <w:r>
        <w:rPr>
          <w:b/>
        </w:rPr>
        <w:t xml:space="preserve">37 </w:t>
      </w:r>
      <w:r>
        <w:t xml:space="preserve">If I do not do the works of my Father, do not believe me.</w:t>
      </w:r>
      <w:r>
        <w:rPr>
          <w:rStyle w:val="FootnoteReference"/>
        </w:rPr>
        <w:footnoteReference w:id="6771"/>
      </w:r>
    </w:p>
    <w:p>
      <w:r>
        <w:rPr>
          <w:b/>
        </w:rPr>
        <w:t xml:space="preserve">38 </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p>
    <w:p>
      <w:r>
        <w:rPr>
          <w:b/>
        </w:rPr>
        <w:t xml:space="preserve">39 </w:t>
      </w:r>
      <w:r>
        <w:t xml:space="preserve">Therefore they sought again to take him: but he escaped out of their hand,</w:t>
      </w:r>
      <w:r>
        <w:rPr>
          <w:rStyle w:val="FootnoteReference"/>
        </w:rPr>
        <w:footnoteReference w:id="6774"/>
      </w:r>
    </w:p>
    <w:p>
      <w:r>
        <w:rPr>
          <w:b/>
        </w:rPr>
        <w:t xml:space="preserve">40 </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p>
    <w:p>
      <w:r>
        <w:rPr>
          <w:b/>
        </w:rPr>
        <w:t xml:space="preserve">41 </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p>
    <w:p>
      <w:r>
        <w:rPr>
          <w:b/>
        </w:rPr>
        <w:t xml:space="preserve">42 </w:t>
      </w:r>
      <w:r>
        <w:t xml:space="preserve">And many believed on him there.</w:t>
      </w:r>
      <w:r>
        <w:rPr>
          <w:rStyle w:val="FootnoteReference"/>
        </w:rPr>
        <w:footnoteReference w:id="678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p>
    <w:p>
      <w:r>
        <w:rPr>
          <w:b/>
        </w:rPr>
        <w:t xml:space="preserve">2 </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p>
    <w:p>
      <w:r>
        <w:rPr>
          <w:b/>
        </w:rPr>
        <w:t xml:space="preserve">3 </w:t>
      </w:r>
      <w:r>
        <w:t xml:space="preserve">Therefore his sisters sent to him, saying, Lord, look, he whom you love is sick.</w:t>
      </w:r>
      <w:r>
        <w:rPr>
          <w:rStyle w:val="FootnoteReference"/>
        </w:rPr>
        <w:footnoteReference w:id="6792"/>
      </w:r>
    </w:p>
    <w:p>
      <w:r>
        <w:rPr>
          <w:b/>
        </w:rPr>
        <w:t xml:space="preserve">4 </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p>
    <w:p>
      <w:r>
        <w:rPr>
          <w:b/>
        </w:rPr>
        <w:t xml:space="preserve">5 </w:t>
      </w:r>
      <w:r>
        <w:t xml:space="preserve">Now Jesus loved</w:t>
      </w:r>
      <w:r>
        <w:rPr>
          <w:rStyle w:val="FootnoteReference"/>
        </w:rPr>
        <w:footnoteReference w:id="6799"/>
      </w:r>
      <w:r>
        <w:t xml:space="preserve"> Martha, and her sister, and Lazarus.</w:t>
      </w:r>
    </w:p>
    <w:p>
      <w:r>
        <w:rPr>
          <w:b/>
        </w:rPr>
        <w:t xml:space="preserve">6 </w:t>
      </w:r>
      <w:r>
        <w:t xml:space="preserve">When he had heard therefore that he was sick, he remained two days in the same place where he was.</w:t>
      </w:r>
      <w:r>
        <w:rPr>
          <w:rStyle w:val="FootnoteReference"/>
        </w:rPr>
        <w:footnoteReference w:id="6800"/>
      </w:r>
    </w:p>
    <w:p>
      <w:r>
        <w:rPr>
          <w:b/>
        </w:rPr>
        <w:t xml:space="preserve">7 </w:t>
      </w:r>
      <w:r>
        <w:t xml:space="preserve">Then after that he says to his disciples, Let us go into Judea</w:t>
      </w:r>
      <w:r>
        <w:rPr>
          <w:rStyle w:val="FootnoteReference"/>
        </w:rPr>
        <w:footnoteReference w:id="6801"/>
      </w:r>
      <w:r>
        <w:t xml:space="preserve"> again.</w:t>
      </w:r>
      <w:r>
        <w:rPr>
          <w:rStyle w:val="FootnoteReference"/>
        </w:rPr>
        <w:footnoteReference w:id="6802"/>
      </w:r>
    </w:p>
    <w:p>
      <w:r>
        <w:rPr>
          <w:b/>
        </w:rPr>
        <w:t xml:space="preserve">8 </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p>
    <w:p>
      <w:r>
        <w:rPr>
          <w:b/>
        </w:rPr>
        <w:t xml:space="preserve">9 </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p>
    <w:p>
      <w:r>
        <w:rPr>
          <w:b/>
        </w:rPr>
        <w:t xml:space="preserve">10 </w:t>
      </w:r>
      <w:r>
        <w:t xml:space="preserve">But if a man walks in the night, he stumbles, because there is no light in him.</w:t>
      </w:r>
      <w:r>
        <w:rPr>
          <w:rStyle w:val="FootnoteReference"/>
        </w:rPr>
        <w:footnoteReference w:id="6808"/>
      </w:r>
    </w:p>
    <w:p>
      <w:r>
        <w:rPr>
          <w:b/>
        </w:rPr>
        <w:t xml:space="preserve">11 </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p>
    <w:p>
      <w:r>
        <w:rPr>
          <w:b/>
        </w:rPr>
        <w:t xml:space="preserve">12 </w:t>
      </w:r>
      <w:r>
        <w:t xml:space="preserve">Then his disciples said, Lord, if he sleeps, he shall recover.</w:t>
      </w:r>
    </w:p>
    <w:p>
      <w:r>
        <w:rPr>
          <w:b/>
        </w:rPr>
        <w:t xml:space="preserve">13 </w:t>
      </w:r>
      <w:r>
        <w:t xml:space="preserve">Nevertheless Jesus spoke of his death: but they thought that he had spoken of rest in sleep.</w:t>
      </w:r>
      <w:r>
        <w:rPr>
          <w:rStyle w:val="FootnoteReference"/>
        </w:rPr>
        <w:footnoteReference w:id="6812"/>
      </w:r>
    </w:p>
    <w:p>
      <w:r>
        <w:rPr>
          <w:b/>
        </w:rPr>
        <w:t xml:space="preserve">14 </w:t>
      </w:r>
      <w:r>
        <w:t xml:space="preserve">Then Jesus said to them plainly</w:t>
      </w:r>
      <w:r>
        <w:rPr>
          <w:rStyle w:val="FootnoteReference"/>
        </w:rPr>
        <w:footnoteReference w:id="6813"/>
      </w:r>
      <w:r>
        <w:t xml:space="preserve">, Lazarus is dead.</w:t>
      </w:r>
    </w:p>
    <w:p>
      <w:r>
        <w:rPr>
          <w:b/>
        </w:rPr>
        <w:t xml:space="preserve">15 </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p>
    <w:p>
      <w:r>
        <w:rPr>
          <w:b/>
        </w:rPr>
        <w:t xml:space="preserve">16 </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p>
    <w:p>
      <w:r>
        <w:rPr>
          <w:b/>
        </w:rPr>
        <w:t xml:space="preserve">17 </w:t>
      </w:r>
      <w:r>
        <w:t xml:space="preserve">Then when Jesus came, he found that he had lain in the tomb four</w:t>
      </w:r>
      <w:r>
        <w:rPr>
          <w:rStyle w:val="FootnoteReference"/>
        </w:rPr>
        <w:footnoteReference w:id="6822"/>
      </w:r>
      <w:r>
        <w:t xml:space="preserve"> days already.</w:t>
      </w:r>
    </w:p>
    <w:p>
      <w:r>
        <w:rPr>
          <w:b/>
        </w:rPr>
        <w:t xml:space="preserve">18 </w:t>
      </w:r>
      <w:r>
        <w:t xml:space="preserve">Now Bethany was near to Jerusalem</w:t>
      </w:r>
      <w:r>
        <w:rPr>
          <w:rStyle w:val="FootnoteReference"/>
        </w:rPr>
        <w:footnoteReference w:id="6823"/>
      </w:r>
      <w:r>
        <w:t xml:space="preserve">, about fifteen stadia off:</w:t>
      </w:r>
      <w:r>
        <w:rPr>
          <w:rStyle w:val="FootnoteReference"/>
        </w:rPr>
        <w:footnoteReference w:id="6824"/>
      </w:r>
    </w:p>
    <w:p>
      <w:r>
        <w:rPr>
          <w:b/>
        </w:rPr>
        <w:t xml:space="preserve">19 </w:t>
      </w:r>
      <w:r>
        <w:t xml:space="preserve">And many of the Jews came to Martha and Mary, to comfort</w:t>
      </w:r>
      <w:r>
        <w:rPr>
          <w:rStyle w:val="FootnoteReference"/>
        </w:rPr>
        <w:footnoteReference w:id="6825"/>
      </w:r>
      <w:r>
        <w:t xml:space="preserve"> them concerning their brother.</w:t>
      </w:r>
    </w:p>
    <w:p>
      <w:r>
        <w:rPr>
          <w:b/>
        </w:rPr>
        <w:t xml:space="preserve">20 </w:t>
      </w:r>
      <w:r>
        <w:t xml:space="preserve">Then Martha, as soon</w:t>
      </w:r>
      <w:r>
        <w:rPr>
          <w:rStyle w:val="FootnoteReference"/>
        </w:rPr>
        <w:footnoteReference w:id="6826"/>
      </w:r>
      <w:r>
        <w:t xml:space="preserve"> as she heard that Jesus was coming, went and met him: but Mary sat still in the house.</w:t>
      </w:r>
    </w:p>
    <w:p>
      <w:r>
        <w:rPr>
          <w:b/>
        </w:rPr>
        <w:t xml:space="preserve">21 </w:t>
      </w:r>
      <w:r>
        <w:t xml:space="preserve">Then Martha said to Jesus, Lord, if you had been here, my brother would not have died.</w:t>
      </w:r>
      <w:r>
        <w:rPr>
          <w:rStyle w:val="FootnoteReference"/>
        </w:rPr>
        <w:footnoteReference w:id="6827"/>
      </w:r>
    </w:p>
    <w:p>
      <w:r>
        <w:rPr>
          <w:b/>
        </w:rPr>
        <w:t xml:space="preserve">22 </w:t>
      </w:r>
      <w:r>
        <w:t xml:space="preserve">But I know, that even now, whatever you will ask of God, God will give it to you.</w:t>
      </w:r>
      <w:r>
        <w:rPr>
          <w:rStyle w:val="FootnoteReference"/>
        </w:rPr>
        <w:footnoteReference w:id="6828"/>
      </w:r>
    </w:p>
    <w:p>
      <w:r>
        <w:rPr>
          <w:b/>
        </w:rPr>
        <w:t xml:space="preserve">23 </w:t>
      </w:r>
      <w:r>
        <w:t xml:space="preserve">Jesus says to her, Your brother shall rise again.</w:t>
      </w:r>
      <w:r>
        <w:rPr>
          <w:rStyle w:val="FootnoteReference"/>
        </w:rPr>
        <w:footnoteReference w:id="6829"/>
      </w:r>
    </w:p>
    <w:p>
      <w:r>
        <w:rPr>
          <w:b/>
        </w:rPr>
        <w:t xml:space="preserve">24 </w:t>
      </w:r>
      <w:r>
        <w:t xml:space="preserve">Martha says to him, I know that he shall rise again in the resurrection at the last day.</w:t>
      </w:r>
    </w:p>
    <w:p>
      <w:r>
        <w:rPr>
          <w:b/>
        </w:rPr>
        <w:t xml:space="preserve">25 </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p>
    <w:p>
      <w:r>
        <w:rPr>
          <w:b/>
        </w:rPr>
        <w:t xml:space="preserve">26 </w:t>
      </w:r>
      <w:r>
        <w:t xml:space="preserve">And whoever lives and believes in me shall never die. Do you believe this?</w:t>
      </w:r>
      <w:r>
        <w:rPr>
          <w:rStyle w:val="FootnoteReference"/>
        </w:rPr>
        <w:footnoteReference w:id="6832"/>
      </w:r>
      <w:r>
        <w:rPr>
          <w:rStyle w:val="FootnoteReference"/>
        </w:rPr>
        <w:footnoteReference w:id="6833"/>
      </w:r>
    </w:p>
    <w:p>
      <w:r>
        <w:rPr>
          <w:b/>
        </w:rPr>
        <w:t xml:space="preserve">27 </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p>
    <w:p>
      <w:r>
        <w:rPr>
          <w:b/>
        </w:rPr>
        <w:t xml:space="preserve">28 </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p>
    <w:p>
      <w:r>
        <w:rPr>
          <w:b/>
        </w:rPr>
        <w:t xml:space="preserve">29 </w:t>
      </w:r>
      <w:r>
        <w:t xml:space="preserve">As soon as she heard that, she arose quickly, and came to him.</w:t>
      </w:r>
      <w:r>
        <w:rPr>
          <w:rStyle w:val="FootnoteReference"/>
        </w:rPr>
        <w:footnoteReference w:id="6838"/>
      </w:r>
    </w:p>
    <w:p>
      <w:r>
        <w:rPr>
          <w:b/>
        </w:rPr>
        <w:t xml:space="preserve">30 </w:t>
      </w:r>
      <w:r>
        <w:t xml:space="preserve">Now Jesus had not yet come into the town, but was in that place where Martha met him.</w:t>
      </w:r>
      <w:r>
        <w:rPr>
          <w:rStyle w:val="FootnoteReference"/>
        </w:rPr>
        <w:footnoteReference w:id="6839"/>
      </w:r>
    </w:p>
    <w:p>
      <w:r>
        <w:rPr>
          <w:b/>
        </w:rPr>
        <w:t xml:space="preserve">31 </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p>
    <w:p>
      <w:r>
        <w:rPr>
          <w:b/>
        </w:rPr>
        <w:t xml:space="preserve">32 </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p>
    <w:p>
      <w:r>
        <w:rPr>
          <w:b/>
        </w:rPr>
        <w:t xml:space="preserve">33 </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p>
    <w:p>
      <w:r>
        <w:rPr>
          <w:b/>
        </w:rPr>
        <w:t xml:space="preserve">34 </w:t>
      </w:r>
      <w:r>
        <w:t xml:space="preserve">And said, Where have you laid him? They said to him, Lord, come and see.</w:t>
      </w:r>
      <w:r>
        <w:rPr>
          <w:rStyle w:val="FootnoteReference"/>
        </w:rPr>
        <w:footnoteReference w:id="6847"/>
      </w:r>
    </w:p>
    <w:p>
      <w:r>
        <w:rPr>
          <w:b/>
        </w:rPr>
        <w:t xml:space="preserve">35 </w:t>
      </w:r>
      <w:r>
        <w:t xml:space="preserve">Jesus wept.</w:t>
      </w:r>
      <w:r>
        <w:rPr>
          <w:rStyle w:val="FootnoteReference"/>
        </w:rPr>
        <w:footnoteReference w:id="6848"/>
      </w:r>
    </w:p>
    <w:p>
      <w:r>
        <w:rPr>
          <w:b/>
        </w:rPr>
        <w:t xml:space="preserve">36 </w:t>
      </w:r>
      <w:r>
        <w:t xml:space="preserve">Then said the Jews, Look how he loved him!</w:t>
      </w:r>
      <w:r>
        <w:rPr>
          <w:rStyle w:val="FootnoteReference"/>
        </w:rPr>
        <w:footnoteReference w:id="6849"/>
      </w:r>
    </w:p>
    <w:p>
      <w:r>
        <w:rPr>
          <w:b/>
        </w:rPr>
        <w:t xml:space="preserve">37 </w:t>
      </w:r>
      <w:r>
        <w:t xml:space="preserve">And some of them said, Could</w:t>
      </w:r>
      <w:r>
        <w:rPr>
          <w:rStyle w:val="FootnoteReference"/>
        </w:rPr>
        <w:footnoteReference w:id="6850"/>
      </w:r>
      <w:r>
        <w:t xml:space="preserve"> not this man, who opened the eyes of the blind, have caused that even this man should not have died?</w:t>
      </w:r>
    </w:p>
    <w:p>
      <w:r>
        <w:rPr>
          <w:b/>
        </w:rPr>
        <w:t xml:space="preserve">38 </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p>
    <w:p>
      <w:r>
        <w:rPr>
          <w:b/>
        </w:rPr>
        <w:t xml:space="preserve">39 </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p>
    <w:p>
      <w:r>
        <w:rPr>
          <w:b/>
        </w:rPr>
        <w:t xml:space="preserve">40 </w:t>
      </w:r>
      <w:r>
        <w:t xml:space="preserve">Jesus says to her, Did I not say to you, that, if you would believe, you should see the glory of God?</w:t>
      </w:r>
      <w:r>
        <w:rPr>
          <w:rStyle w:val="FootnoteReference"/>
        </w:rPr>
        <w:footnoteReference w:id="6855"/>
      </w:r>
      <w:r>
        <w:rPr>
          <w:rStyle w:val="FootnoteReference"/>
        </w:rPr>
        <w:footnoteReference w:id="6856"/>
      </w:r>
    </w:p>
    <w:p>
      <w:r>
        <w:rPr>
          <w:b/>
        </w:rPr>
        <w:t xml:space="preserve">41 </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p>
    <w:p>
      <w:r>
        <w:rPr>
          <w:b/>
        </w:rPr>
        <w:t xml:space="preserve">42 </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p>
    <w:p>
      <w:r>
        <w:rPr>
          <w:b/>
        </w:rPr>
        <w:t xml:space="preserve">43 </w:t>
      </w:r>
      <w:r>
        <w:t xml:space="preserve">And when he had thus spoken, he cried with a loud voice, Lazarus</w:t>
      </w:r>
      <w:r>
        <w:rPr>
          <w:rStyle w:val="FootnoteReference"/>
        </w:rPr>
        <w:footnoteReference w:id="6862"/>
      </w:r>
      <w:r>
        <w:t xml:space="preserve">, come forth.</w:t>
      </w:r>
    </w:p>
    <w:p>
      <w:r>
        <w:rPr>
          <w:b/>
        </w:rPr>
        <w:t xml:space="preserve">44 </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p>
    <w:p>
      <w:r>
        <w:rPr>
          <w:b/>
        </w:rPr>
        <w:t xml:space="preserve">45 </w:t>
      </w:r>
      <w:r>
        <w:t xml:space="preserve">Then many of the Jews</w:t>
      </w:r>
      <w:r>
        <w:rPr>
          <w:rStyle w:val="FootnoteReference"/>
        </w:rPr>
        <w:footnoteReference w:id="6866"/>
      </w:r>
      <w:r>
        <w:t xml:space="preserve"> who came to Mary, and had seen the things which Jesus did, believed on him.</w:t>
      </w:r>
    </w:p>
    <w:p>
      <w:r>
        <w:rPr>
          <w:b/>
        </w:rPr>
        <w:t xml:space="preserve">46 </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p>
    <w:p>
      <w:r>
        <w:rPr>
          <w:b/>
        </w:rPr>
        <w:t xml:space="preserve">47 </w:t>
      </w:r>
      <w:r>
        <w:t xml:space="preserve">Then the chief priests and the Pharisees gathered</w:t>
      </w:r>
      <w:r>
        <w:rPr>
          <w:rStyle w:val="FootnoteReference"/>
        </w:rPr>
        <w:footnoteReference w:id="6869"/>
      </w:r>
      <w:r>
        <w:t xml:space="preserve"> a council, and said, What shall we do? for this man does many signs.</w:t>
      </w:r>
    </w:p>
    <w:p>
      <w:r>
        <w:rPr>
          <w:b/>
        </w:rPr>
        <w:t xml:space="preserve">48 </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p>
    <w:p>
      <w:r>
        <w:rPr>
          <w:b/>
        </w:rPr>
        <w:t xml:space="preserve">49 </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p>
    <w:p>
      <w:r>
        <w:rPr>
          <w:b/>
        </w:rPr>
        <w:t xml:space="preserve">50 </w:t>
      </w:r>
      <w:r>
        <w:t xml:space="preserve">Nor consider that it is expedient for us, that one man should die for the people, and that the whole nation should not perish.</w:t>
      </w:r>
      <w:r>
        <w:rPr>
          <w:rStyle w:val="FootnoteReference"/>
        </w:rPr>
        <w:footnoteReference w:id="6876"/>
      </w:r>
    </w:p>
    <w:p>
      <w:r>
        <w:rPr>
          <w:b/>
        </w:rPr>
        <w:t xml:space="preserve">51 </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p>
    <w:p>
      <w:r>
        <w:rPr>
          <w:b/>
        </w:rPr>
        <w:t xml:space="preserve">52 </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p>
    <w:p>
      <w:r>
        <w:rPr>
          <w:b/>
        </w:rPr>
        <w:t xml:space="preserve">53 </w:t>
      </w:r>
      <w:r>
        <w:t xml:space="preserve">Then from that day forth they took counsel together in order to put him to death.</w:t>
      </w:r>
      <w:r>
        <w:rPr>
          <w:rStyle w:val="FootnoteReference"/>
        </w:rPr>
        <w:footnoteReference w:id="6883"/>
      </w:r>
      <w:r>
        <w:rPr>
          <w:rStyle w:val="FootnoteReference"/>
        </w:rPr>
        <w:footnoteReference w:id="6884"/>
      </w:r>
    </w:p>
    <w:p>
      <w:r>
        <w:rPr>
          <w:b/>
        </w:rPr>
        <w:t xml:space="preserve">54 </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p>
    <w:p>
      <w:r>
        <w:rPr>
          <w:b/>
        </w:rPr>
        <w:t xml:space="preserve">55 </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p>
    <w:p>
      <w:r>
        <w:rPr>
          <w:b/>
        </w:rPr>
        <w:t xml:space="preserve">56 </w:t>
      </w:r>
      <w:r>
        <w:t xml:space="preserve">Then they sought for Jesus, and spoke among themselves, as they stood in the temple, What do you think, that he will not come to the feast?</w:t>
      </w:r>
      <w:r>
        <w:rPr>
          <w:rStyle w:val="FootnoteReference"/>
        </w:rPr>
        <w:footnoteReference w:id="6891"/>
      </w:r>
    </w:p>
    <w:p>
      <w:r>
        <w:rPr>
          <w:b/>
        </w:rPr>
        <w:t xml:space="preserve">57 </w:t>
      </w:r>
      <w:r>
        <w:t xml:space="preserve">Now both the chief priests and the Pharisees had given a commandment, that, if anyone knew where he were, he should show it, that they might take him.</w:t>
      </w:r>
      <w:r>
        <w:rPr>
          <w:rStyle w:val="FootnoteReference"/>
        </w:rPr>
        <w:footnoteReference w:id="68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p>
    <w:p>
      <w:r>
        <w:rPr>
          <w:b/>
        </w:rPr>
        <w:t xml:space="preserve">2 </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p>
    <w:p>
      <w:r>
        <w:rPr>
          <w:b/>
        </w:rPr>
        <w:t xml:space="preserve">3 </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p>
    <w:p>
      <w:r>
        <w:rPr>
          <w:b/>
        </w:rPr>
        <w:t xml:space="preserve">4 </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p>
    <w:p>
      <w:r>
        <w:rPr>
          <w:b/>
        </w:rPr>
        <w:t xml:space="preserve">5 </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p>
    <w:p>
      <w:r>
        <w:rPr>
          <w:b/>
        </w:rPr>
        <w:t xml:space="preserve">6 </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p>
    <w:p>
      <w:r>
        <w:rPr>
          <w:b/>
        </w:rPr>
        <w:t xml:space="preserve">7 </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p>
    <w:p>
      <w:r>
        <w:rPr>
          <w:b/>
        </w:rPr>
        <w:t xml:space="preserve">8 </w:t>
      </w:r>
      <w:r>
        <w:t xml:space="preserve">For the poor</w:t>
      </w:r>
      <w:r>
        <w:rPr>
          <w:rStyle w:val="FootnoteReference"/>
        </w:rPr>
        <w:footnoteReference w:id="6923"/>
      </w:r>
      <w:r>
        <w:t xml:space="preserve"> you always have with you; but me you do not always have.</w:t>
      </w:r>
      <w:r>
        <w:rPr>
          <w:rStyle w:val="FootnoteReference"/>
        </w:rPr>
        <w:footnoteReference w:id="6924"/>
      </w:r>
    </w:p>
    <w:p>
      <w:r>
        <w:rPr>
          <w:b/>
        </w:rPr>
        <w:t xml:space="preserve">9 </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p>
    <w:p>
      <w:r>
        <w:rPr>
          <w:b/>
        </w:rPr>
        <w:t xml:space="preserve">10 </w:t>
      </w:r>
      <w:r>
        <w:t xml:space="preserve">But the chief priests consulted that they might put Lazarus also to death;</w:t>
      </w:r>
      <w:r>
        <w:rPr>
          <w:rStyle w:val="FootnoteReference"/>
        </w:rPr>
        <w:footnoteReference w:id="6927"/>
      </w:r>
    </w:p>
    <w:p>
      <w:r>
        <w:rPr>
          <w:b/>
        </w:rPr>
        <w:t xml:space="preserve">11 </w:t>
      </w:r>
      <w:r>
        <w:t xml:space="preserve">Because by reason of him many of the Jews went away, and believed on Jesus.</w:t>
      </w:r>
      <w:r>
        <w:rPr>
          <w:rStyle w:val="FootnoteReference"/>
        </w:rPr>
        <w:footnoteReference w:id="6928"/>
      </w:r>
    </w:p>
    <w:p>
      <w:r>
        <w:rPr>
          <w:b/>
        </w:rPr>
        <w:t xml:space="preserve">12 </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p>
    <w:p>
      <w:r>
        <w:rPr>
          <w:b/>
        </w:rPr>
        <w:t xml:space="preserve">13 </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p>
    <w:p>
      <w:r>
        <w:rPr>
          <w:b/>
        </w:rPr>
        <w:t xml:space="preserve">14 </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p>
    <w:p>
      <w:r>
        <w:rPr>
          <w:b/>
        </w:rPr>
        <w:t xml:space="preserve">15 </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p>
    <w:p>
      <w:r>
        <w:rPr>
          <w:b/>
        </w:rPr>
        <w:t xml:space="preserve">16 </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p>
    <w:p>
      <w:r>
        <w:rPr>
          <w:b/>
        </w:rPr>
        <w:t xml:space="preserve">17 </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p>
    <w:p>
      <w:r>
        <w:rPr>
          <w:b/>
        </w:rPr>
        <w:t xml:space="preserve">18 </w:t>
      </w:r>
      <w:r>
        <w:t xml:space="preserve">For this cause the people also met him, because they heard that he had done this sign.</w:t>
      </w:r>
      <w:r>
        <w:rPr>
          <w:rStyle w:val="FootnoteReference"/>
        </w:rPr>
        <w:footnoteReference w:id="6944"/>
      </w:r>
    </w:p>
    <w:p>
      <w:r>
        <w:rPr>
          <w:b/>
        </w:rPr>
        <w:t xml:space="preserve">19 </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p>
    <w:p>
      <w:r>
        <w:rPr>
          <w:b/>
        </w:rPr>
        <w:t xml:space="preserve">20 </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p>
    <w:p>
      <w:r>
        <w:rPr>
          <w:b/>
        </w:rPr>
        <w:t xml:space="preserve">21 </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p>
    <w:p>
      <w:r>
        <w:rPr>
          <w:b/>
        </w:rPr>
        <w:t xml:space="preserve">22 </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p>
    <w:p>
      <w:r>
        <w:rPr>
          <w:b/>
        </w:rPr>
        <w:t xml:space="preserve">23 </w:t>
      </w:r>
      <w:r>
        <w:t xml:space="preserve">And Jesus answered them, saying, The hour</w:t>
      </w:r>
      <w:r>
        <w:rPr>
          <w:rStyle w:val="FootnoteReference"/>
        </w:rPr>
        <w:footnoteReference w:id="6960"/>
      </w:r>
      <w:r>
        <w:t xml:space="preserve"> has come, that the Son of man should be glorified.</w:t>
      </w:r>
    </w:p>
    <w:p>
      <w:r>
        <w:rPr>
          <w:b/>
        </w:rPr>
        <w:t xml:space="preserve">24 </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p>
    <w:p>
      <w:r>
        <w:rPr>
          <w:b/>
        </w:rPr>
        <w:t xml:space="preserve">25 </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p>
    <w:p>
      <w:r>
        <w:rPr>
          <w:b/>
        </w:rPr>
        <w:t xml:space="preserve">26 </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p>
    <w:p>
      <w:r>
        <w:rPr>
          <w:b/>
        </w:rPr>
        <w:t xml:space="preserve">27 </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p>
    <w:p>
      <w:r>
        <w:rPr>
          <w:b/>
        </w:rPr>
        <w:t xml:space="preserve">28 </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p>
    <w:p>
      <w:r>
        <w:rPr>
          <w:b/>
        </w:rPr>
        <w:t xml:space="preserve">29 </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p>
    <w:p>
      <w:r>
        <w:rPr>
          <w:b/>
        </w:rPr>
        <w:t xml:space="preserve">30 </w:t>
      </w:r>
      <w:r>
        <w:t xml:space="preserve">Jesus answered and said, This voice did not come because of me, but for your sakes.</w:t>
      </w:r>
      <w:r>
        <w:rPr>
          <w:rStyle w:val="FootnoteReference"/>
        </w:rPr>
        <w:footnoteReference w:id="6976"/>
      </w:r>
    </w:p>
    <w:p>
      <w:r>
        <w:rPr>
          <w:b/>
        </w:rPr>
        <w:t xml:space="preserve">31 </w:t>
      </w:r>
      <w:r>
        <w:t xml:space="preserve">Now is the judgment of this world: now shall the prince of this world be cast out.</w:t>
      </w:r>
      <w:r>
        <w:rPr>
          <w:rStyle w:val="FootnoteReference"/>
        </w:rPr>
        <w:footnoteReference w:id="6977"/>
      </w:r>
      <w:r>
        <w:rPr>
          <w:rStyle w:val="FootnoteReference"/>
        </w:rPr>
        <w:footnoteReference w:id="6978"/>
      </w:r>
    </w:p>
    <w:p>
      <w:r>
        <w:rPr>
          <w:b/>
        </w:rPr>
        <w:t xml:space="preserve">32 </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p>
    <w:p>
      <w:r>
        <w:rPr>
          <w:b/>
        </w:rPr>
        <w:t xml:space="preserve">33 </w:t>
      </w:r>
      <w:r>
        <w:t xml:space="preserve">This he said, signifying</w:t>
      </w:r>
      <w:r>
        <w:rPr>
          <w:rStyle w:val="FootnoteReference"/>
        </w:rPr>
        <w:footnoteReference w:id="6982"/>
      </w:r>
      <w:r>
        <w:t xml:space="preserve"> what death he should die.</w:t>
      </w:r>
    </w:p>
    <w:p>
      <w:r>
        <w:rPr>
          <w:b/>
        </w:rPr>
        <w:t xml:space="preserve">34 </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p>
    <w:p>
      <w:r>
        <w:rPr>
          <w:b/>
        </w:rPr>
        <w:t xml:space="preserve">35 </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p>
    <w:p>
      <w:r>
        <w:rPr>
          <w:b/>
        </w:rPr>
        <w:t xml:space="preserve">36 </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p>
    <w:p>
      <w:r>
        <w:rPr>
          <w:b/>
        </w:rPr>
        <w:t xml:space="preserve">37 </w:t>
      </w:r>
      <w:r>
        <w:t xml:space="preserve">But though he had done so many signs before them, yet they did not believe on him:</w:t>
      </w:r>
      <w:r>
        <w:rPr>
          <w:rStyle w:val="FootnoteReference"/>
        </w:rPr>
        <w:footnoteReference w:id="6993"/>
      </w:r>
    </w:p>
    <w:p>
      <w:r>
        <w:rPr>
          <w:b/>
        </w:rPr>
        <w:t xml:space="preserve">38 </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p>
    <w:p>
      <w:r>
        <w:rPr>
          <w:b/>
        </w:rPr>
        <w:t xml:space="preserve">39 </w:t>
      </w:r>
      <w:r>
        <w:t xml:space="preserve">Therefore they could not believe, because Isaiah said again,</w:t>
      </w:r>
      <w:r>
        <w:rPr>
          <w:rStyle w:val="FootnoteReference"/>
        </w:rPr>
        <w:footnoteReference w:id="6999"/>
      </w:r>
    </w:p>
    <w:p>
      <w:r>
        <w:rPr>
          <w:b/>
        </w:rPr>
        <w:t xml:space="preserve">40 </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p>
    <w:p>
      <w:r>
        <w:rPr>
          <w:b/>
        </w:rPr>
        <w:t xml:space="preserve">41 </w:t>
      </w:r>
      <w:r>
        <w:t xml:space="preserve">These things Isaiah said, when he saw his glory, and spoke of him.</w:t>
      </w:r>
      <w:r>
        <w:rPr>
          <w:rStyle w:val="FootnoteReference"/>
        </w:rPr>
        <w:footnoteReference w:id="7004"/>
      </w:r>
      <w:r>
        <w:rPr>
          <w:rStyle w:val="FootnoteReference"/>
        </w:rPr>
        <w:footnoteReference w:id="7005"/>
      </w:r>
    </w:p>
    <w:p>
      <w:r>
        <w:rPr>
          <w:b/>
        </w:rPr>
        <w:t xml:space="preserve">42 </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p>
    <w:p>
      <w:r>
        <w:rPr>
          <w:b/>
        </w:rPr>
        <w:t xml:space="preserve">43 </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p>
    <w:p>
      <w:r>
        <w:rPr>
          <w:b/>
        </w:rPr>
        <w:t xml:space="preserve">44 </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p>
    <w:p>
      <w:r>
        <w:rPr>
          <w:b/>
        </w:rPr>
        <w:t xml:space="preserve">45 </w:t>
      </w:r>
      <w:r>
        <w:t xml:space="preserve">And the one who sees me sees him who sent me.</w:t>
      </w:r>
      <w:r>
        <w:rPr>
          <w:rStyle w:val="FootnoteReference"/>
        </w:rPr>
        <w:footnoteReference w:id="7015"/>
      </w:r>
    </w:p>
    <w:p>
      <w:r>
        <w:rPr>
          <w:b/>
        </w:rPr>
        <w:t xml:space="preserve">46 </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p>
    <w:p>
      <w:r>
        <w:rPr>
          <w:b/>
        </w:rPr>
        <w:t xml:space="preserve">47 </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p>
    <w:p>
      <w:r>
        <w:rPr>
          <w:b/>
        </w:rPr>
        <w:t xml:space="preserve">48 </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p>
    <w:p>
      <w:r>
        <w:rPr>
          <w:b/>
        </w:rPr>
        <w:t xml:space="preserve">49 </w:t>
      </w:r>
      <w:r>
        <w:t xml:space="preserve">For I have not spoken of myself; but the Father who sent me, he gave me a commandment, what I should say, and what I should speak.</w:t>
      </w:r>
      <w:r>
        <w:rPr>
          <w:rStyle w:val="FootnoteReference"/>
        </w:rPr>
        <w:footnoteReference w:id="7023"/>
      </w:r>
    </w:p>
    <w:p>
      <w:r>
        <w:rPr>
          <w:b/>
        </w:rPr>
        <w:t xml:space="preserve">50 </w:t>
      </w:r>
      <w:r>
        <w:t xml:space="preserve">And I know that his commandment is life eternal: whatever I speak therefore, even as the Father said to me, so I speak.</w:t>
      </w:r>
      <w:r>
        <w:rPr>
          <w:rStyle w:val="FootnoteReference"/>
        </w:rPr>
        <w:footnoteReference w:id="70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p>
    <w:p>
      <w:r>
        <w:rPr>
          <w:b/>
        </w:rPr>
        <w:t xml:space="preserve">2 </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p>
    <w:p>
      <w:r>
        <w:rPr>
          <w:b/>
        </w:rPr>
        <w:t xml:space="preserve">3 </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p>
    <w:p>
      <w:r>
        <w:rPr>
          <w:b/>
        </w:rPr>
        <w:t xml:space="preserve">4 </w:t>
      </w:r>
      <w:r>
        <w:t xml:space="preserve">He rises from supper, and laid aside</w:t>
      </w:r>
      <w:r>
        <w:rPr>
          <w:rStyle w:val="FootnoteReference"/>
        </w:rPr>
        <w:footnoteReference w:id="7045"/>
      </w:r>
      <w:r>
        <w:t xml:space="preserve"> his clothes; and took a towel, and girded himself.</w:t>
      </w:r>
    </w:p>
    <w:p>
      <w:r>
        <w:rPr>
          <w:b/>
        </w:rPr>
        <w:t xml:space="preserve">5 </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p>
    <w:p>
      <w:r>
        <w:rPr>
          <w:b/>
        </w:rPr>
        <w:t xml:space="preserve">6 </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p>
    <w:p>
      <w:r>
        <w:rPr>
          <w:b/>
        </w:rPr>
        <w:t xml:space="preserve">7 </w:t>
      </w:r>
      <w:r>
        <w:t xml:space="preserve">Jesus answered and said to him, What I do you do not know now; but you shall know hereafter.</w:t>
      </w:r>
    </w:p>
    <w:p>
      <w:r>
        <w:rPr>
          <w:b/>
        </w:rPr>
        <w:t xml:space="preserve">8 </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p>
    <w:p>
      <w:r>
        <w:rPr>
          <w:b/>
        </w:rPr>
        <w:t xml:space="preserve">9 </w:t>
      </w:r>
      <w:r>
        <w:t xml:space="preserve">Simon Peter says to him, Lord, not my feet only, but also my hands and my head.</w:t>
      </w:r>
      <w:r>
        <w:rPr>
          <w:rStyle w:val="FootnoteReference"/>
        </w:rPr>
        <w:footnoteReference w:id="7053"/>
      </w:r>
    </w:p>
    <w:p>
      <w:r>
        <w:rPr>
          <w:b/>
        </w:rPr>
        <w:t xml:space="preserve">10 </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p>
    <w:p>
      <w:r>
        <w:rPr>
          <w:b/>
        </w:rPr>
        <w:t xml:space="preserve">11 </w:t>
      </w:r>
      <w:r>
        <w:t xml:space="preserve">For he knew who should betray him; therefore he said, You are not all clean.</w:t>
      </w:r>
      <w:r>
        <w:rPr>
          <w:rStyle w:val="FootnoteReference"/>
        </w:rPr>
        <w:footnoteReference w:id="7058"/>
      </w:r>
    </w:p>
    <w:p>
      <w:r>
        <w:rPr>
          <w:b/>
        </w:rPr>
        <w:t xml:space="preserve">12 </w:t>
      </w:r>
      <w:r>
        <w:t xml:space="preserve">So after he had washed their feet, and had taken his clothes, and was set down again, he said to them, Know</w:t>
      </w:r>
      <w:r>
        <w:rPr>
          <w:rStyle w:val="FootnoteReference"/>
        </w:rPr>
        <w:footnoteReference w:id="7059"/>
      </w:r>
      <w:r>
        <w:t xml:space="preserve"> you what I have done to you?</w:t>
      </w:r>
    </w:p>
    <w:p>
      <w:r>
        <w:rPr>
          <w:b/>
        </w:rPr>
        <w:t xml:space="preserve">13 </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p>
    <w:p>
      <w:r>
        <w:rPr>
          <w:b/>
        </w:rPr>
        <w:t xml:space="preserve">14 </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p>
    <w:p>
      <w:r>
        <w:rPr>
          <w:b/>
        </w:rPr>
        <w:t xml:space="preserve">15 </w:t>
      </w:r>
      <w:r>
        <w:t xml:space="preserve">For I have given</w:t>
      </w:r>
      <w:r>
        <w:rPr>
          <w:rStyle w:val="FootnoteReference"/>
        </w:rPr>
        <w:footnoteReference w:id="7065"/>
      </w:r>
      <w:r>
        <w:t xml:space="preserve"> you an example, that you should do as I have done to you.</w:t>
      </w:r>
    </w:p>
    <w:p>
      <w:r>
        <w:rPr>
          <w:b/>
        </w:rPr>
        <w:t xml:space="preserve">16 </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p>
    <w:p>
      <w:r>
        <w:rPr>
          <w:b/>
        </w:rPr>
        <w:t xml:space="preserve">17 </w:t>
      </w:r>
      <w:r>
        <w:t xml:space="preserve">If you know these things, blessed are you if you do them.</w:t>
      </w:r>
      <w:r>
        <w:rPr>
          <w:rStyle w:val="FootnoteReference"/>
        </w:rPr>
        <w:footnoteReference w:id="7068"/>
      </w:r>
    </w:p>
    <w:p>
      <w:r>
        <w:rPr>
          <w:b/>
        </w:rPr>
        <w:t xml:space="preserve">18 </w:t>
      </w:r>
      <w:r>
        <w:t xml:space="preserve">I do not speak of you all: I know whom I have chosen: but that the scripture may be fulfilled, The one who eats bread with me has lifted up his heel against me.</w:t>
      </w:r>
      <w:r>
        <w:rPr>
          <w:rStyle w:val="FootnoteReference"/>
        </w:rPr>
        <w:footnoteReference w:id="7069"/>
      </w:r>
    </w:p>
    <w:p>
      <w:r>
        <w:rPr>
          <w:b/>
        </w:rPr>
        <w:t xml:space="preserve">19 </w:t>
      </w:r>
      <w:r>
        <w:t xml:space="preserve">Now I tell</w:t>
      </w:r>
      <w:r>
        <w:rPr>
          <w:rStyle w:val="FootnoteReference"/>
        </w:rPr>
        <w:footnoteReference w:id="7070"/>
      </w:r>
      <w:r>
        <w:t xml:space="preserve"> you before it comes, that, when it has happened, you may believe that I am he.</w:t>
      </w:r>
    </w:p>
    <w:p>
      <w:r>
        <w:rPr>
          <w:b/>
        </w:rPr>
        <w:t xml:space="preserve">20 </w:t>
      </w:r>
      <w:r>
        <w:t xml:space="preserve">Amen, amen, I say to you, the one who receives whomsoever I send receives me; and the one who receives me receives him who sent me.</w:t>
      </w:r>
      <w:r>
        <w:rPr>
          <w:rStyle w:val="FootnoteReference"/>
        </w:rPr>
        <w:footnoteReference w:id="7071"/>
      </w:r>
    </w:p>
    <w:p>
      <w:r>
        <w:rPr>
          <w:b/>
        </w:rPr>
        <w:t xml:space="preserve">21 </w:t>
      </w:r>
      <w:r>
        <w:t xml:space="preserve">When Jesus had thus said, he was troubled in spirit, and testified, and said, Amen, amen, I say to you, that one of you shall betray me.</w:t>
      </w:r>
      <w:r>
        <w:rPr>
          <w:rStyle w:val="FootnoteReference"/>
        </w:rPr>
        <w:footnoteReference w:id="7072"/>
      </w:r>
    </w:p>
    <w:p>
      <w:r>
        <w:rPr>
          <w:b/>
        </w:rPr>
        <w:t xml:space="preserve">22 </w:t>
      </w:r>
      <w:r>
        <w:t xml:space="preserve">Then the disciples looked</w:t>
      </w:r>
      <w:r>
        <w:rPr>
          <w:rStyle w:val="FootnoteReference"/>
        </w:rPr>
        <w:footnoteReference w:id="7073"/>
      </w:r>
      <w:r>
        <w:t xml:space="preserve"> one on another, doubting of whom he spoke.</w:t>
      </w:r>
    </w:p>
    <w:p>
      <w:r>
        <w:rPr>
          <w:b/>
        </w:rPr>
        <w:t xml:space="preserve">23 </w:t>
      </w:r>
      <w:r>
        <w:t xml:space="preserve">Now there was leaning</w:t>
      </w:r>
      <w:r>
        <w:rPr>
          <w:rStyle w:val="FootnoteReference"/>
        </w:rPr>
        <w:footnoteReference w:id="7074"/>
      </w:r>
      <w:r>
        <w:t xml:space="preserve"> on Jesus' bosom one of his disciples, whom Jesus loved.</w:t>
      </w:r>
    </w:p>
    <w:p>
      <w:r>
        <w:rPr>
          <w:b/>
        </w:rPr>
        <w:t xml:space="preserve">24 </w:t>
      </w:r>
      <w:r>
        <w:t xml:space="preserve">Simon Peter therefore beckoned</w:t>
      </w:r>
      <w:r>
        <w:rPr>
          <w:rStyle w:val="FootnoteReference"/>
        </w:rPr>
        <w:footnoteReference w:id="7075"/>
      </w:r>
      <w:r>
        <w:t xml:space="preserve"> to him, that he should ask who it should be of whom he spoke.</w:t>
      </w:r>
    </w:p>
    <w:p>
      <w:r>
        <w:rPr>
          <w:b/>
        </w:rPr>
        <w:t xml:space="preserve">25 </w:t>
      </w:r>
      <w:r>
        <w:t xml:space="preserve">He then lying on Jesus' breast says to him, Lord, who is it?</w:t>
      </w:r>
      <w:r>
        <w:rPr>
          <w:rStyle w:val="FootnoteReference"/>
        </w:rPr>
        <w:footnoteReference w:id="7076"/>
      </w:r>
    </w:p>
    <w:p>
      <w:r>
        <w:rPr>
          <w:b/>
        </w:rPr>
        <w:t xml:space="preserve">26 </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p>
    <w:p>
      <w:r>
        <w:rPr>
          <w:b/>
        </w:rPr>
        <w:t xml:space="preserve">27 </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p>
    <w:p>
      <w:r>
        <w:rPr>
          <w:b/>
        </w:rPr>
        <w:t xml:space="preserve">28 </w:t>
      </w:r>
      <w:r>
        <w:t xml:space="preserve">Now no one at the table knew for what intent he spoke this to him.</w:t>
      </w:r>
    </w:p>
    <w:p>
      <w:r>
        <w:rPr>
          <w:b/>
        </w:rPr>
        <w:t xml:space="preserve">29 </w:t>
      </w:r>
      <w:r>
        <w:t xml:space="preserve">For some of them thought, because Judas had the bag, that Jesus had said to him, Buy those things that we have need of for the feast; or, that he should give something to the poor.</w:t>
      </w:r>
    </w:p>
    <w:p>
      <w:r>
        <w:rPr>
          <w:b/>
        </w:rPr>
        <w:t xml:space="preserve">30 </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p>
    <w:p>
      <w:r>
        <w:rPr>
          <w:b/>
        </w:rPr>
        <w:t xml:space="preserve">31 </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p>
    <w:p>
      <w:r>
        <w:rPr>
          <w:b/>
        </w:rPr>
        <w:t xml:space="preserve">32 </w:t>
      </w:r>
      <w:r>
        <w:t xml:space="preserve">If God is glorified in him, God shall also glorify him in himself, and shall immediately glorify him.</w:t>
      </w:r>
      <w:r>
        <w:rPr>
          <w:rStyle w:val="FootnoteReference"/>
        </w:rPr>
        <w:footnoteReference w:id="7085"/>
      </w:r>
    </w:p>
    <w:p>
      <w:r>
        <w:rPr>
          <w:b/>
        </w:rPr>
        <w:t xml:space="preserve">33 </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p>
    <w:p>
      <w:r>
        <w:rPr>
          <w:b/>
        </w:rPr>
        <w:t xml:space="preserve">34 </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p>
    <w:p>
      <w:r>
        <w:rPr>
          <w:b/>
        </w:rPr>
        <w:t xml:space="preserve">35 </w:t>
      </w:r>
      <w:r>
        <w:t xml:space="preserve">By this shall all know that you are my disciples, if you have love one to another.</w:t>
      </w:r>
      <w:r>
        <w:rPr>
          <w:rStyle w:val="FootnoteReference"/>
        </w:rPr>
        <w:footnoteReference w:id="7092"/>
      </w:r>
    </w:p>
    <w:p>
      <w:r>
        <w:rPr>
          <w:b/>
        </w:rPr>
        <w:t xml:space="preserve">36 </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p>
    <w:p>
      <w:r>
        <w:rPr>
          <w:b/>
        </w:rPr>
        <w:t xml:space="preserve">37 </w:t>
      </w:r>
      <w:r>
        <w:t xml:space="preserve">Peter said to him, Lord, why cannot I follow you now? I will lay down my life for your sake.</w:t>
      </w:r>
      <w:r>
        <w:rPr>
          <w:rStyle w:val="FootnoteReference"/>
        </w:rPr>
        <w:footnoteReference w:id="7095"/>
      </w:r>
    </w:p>
    <w:p>
      <w:r>
        <w:rPr>
          <w:b/>
        </w:rPr>
        <w:t xml:space="preserve">38 </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p>
    <w:p>
      <w:r>
        <w:rPr>
          <w:b/>
        </w:rPr>
        <w:t xml:space="preserve">2 </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p>
    <w:p>
      <w:r>
        <w:rPr>
          <w:b/>
        </w:rPr>
        <w:t xml:space="preserve">3 </w:t>
      </w:r>
      <w:r>
        <w:t xml:space="preserve">And if I go and prepare a place for you, I will come again, and receive you to myself; that where I am</w:t>
      </w:r>
      <w:r>
        <w:rPr>
          <w:rStyle w:val="FootnoteReference"/>
        </w:rPr>
        <w:footnoteReference w:id="7106"/>
      </w:r>
      <w:r>
        <w:t xml:space="preserve">, there you may be also.</w:t>
      </w:r>
    </w:p>
    <w:p>
      <w:r>
        <w:rPr>
          <w:b/>
        </w:rPr>
        <w:t xml:space="preserve">4 </w:t>
      </w:r>
      <w:r>
        <w:t xml:space="preserve">And where I go you know, and the way you know.</w:t>
      </w:r>
      <w:r>
        <w:rPr>
          <w:rStyle w:val="FootnoteReference"/>
        </w:rPr>
        <w:footnoteReference w:id="7107"/>
      </w:r>
    </w:p>
    <w:p>
      <w:r>
        <w:rPr>
          <w:b/>
        </w:rPr>
        <w:t xml:space="preserve">5 </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p>
    <w:p>
      <w:r>
        <w:rPr>
          <w:b/>
        </w:rPr>
        <w:t xml:space="preserve">6 </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p>
    <w:p>
      <w:r>
        <w:rPr>
          <w:b/>
        </w:rPr>
        <w:t xml:space="preserve">7 </w:t>
      </w:r>
      <w:r>
        <w:t xml:space="preserve">If you had known me, you should have known my Father also: and from now on you know him, and have seen him.</w:t>
      </w:r>
      <w:r>
        <w:rPr>
          <w:rStyle w:val="FootnoteReference"/>
        </w:rPr>
        <w:footnoteReference w:id="7116"/>
      </w:r>
    </w:p>
    <w:p>
      <w:r>
        <w:rPr>
          <w:b/>
        </w:rPr>
        <w:t xml:space="preserve">8 </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p>
    <w:p>
      <w:r>
        <w:rPr>
          <w:b/>
        </w:rPr>
        <w:t xml:space="preserve">9 </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p>
    <w:p>
      <w:r>
        <w:rPr>
          <w:b/>
        </w:rPr>
        <w:t xml:space="preserve">10 </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p>
    <w:p>
      <w:r>
        <w:rPr>
          <w:b/>
        </w:rPr>
        <w:t xml:space="preserve">11 </w:t>
      </w:r>
      <w:r>
        <w:t xml:space="preserve">Believe me that I am in the Father, and the Father in me: or else believe me for the very works' sake.</w:t>
      </w:r>
      <w:r>
        <w:rPr>
          <w:rStyle w:val="FootnoteReference"/>
        </w:rPr>
        <w:footnoteReference w:id="7126"/>
      </w:r>
    </w:p>
    <w:p>
      <w:r>
        <w:rPr>
          <w:b/>
        </w:rPr>
        <w:t xml:space="preserve">12 </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p>
    <w:p>
      <w:r>
        <w:rPr>
          <w:b/>
        </w:rPr>
        <w:t xml:space="preserve">13 </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p>
    <w:p>
      <w:r>
        <w:rPr>
          <w:b/>
        </w:rPr>
        <w:t xml:space="preserve">14 </w:t>
      </w:r>
      <w:r>
        <w:t xml:space="preserve">If you shall ask anything in my name, I will do it.</w:t>
      </w:r>
    </w:p>
    <w:p>
      <w:r>
        <w:rPr>
          <w:b/>
        </w:rPr>
        <w:t xml:space="preserve">15 </w:t>
      </w:r>
      <w:r>
        <w:t xml:space="preserve">If you love me, keep my commandments.</w:t>
      </w:r>
      <w:r>
        <w:rPr>
          <w:rStyle w:val="FootnoteReference"/>
        </w:rPr>
        <w:footnoteReference w:id="7132"/>
      </w:r>
    </w:p>
    <w:p>
      <w:r>
        <w:rPr>
          <w:b/>
        </w:rPr>
        <w:t xml:space="preserve">16 </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p>
    <w:p>
      <w:r>
        <w:rPr>
          <w:b/>
        </w:rPr>
        <w:t xml:space="preserve">17 </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p>
    <w:p>
      <w:r>
        <w:rPr>
          <w:b/>
        </w:rPr>
        <w:t xml:space="preserve">18 </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p>
    <w:p>
      <w:r>
        <w:rPr>
          <w:b/>
        </w:rPr>
        <w:t xml:space="preserve">19 </w:t>
      </w:r>
      <w:r>
        <w:t xml:space="preserve">Yet a little</w:t>
      </w:r>
      <w:r>
        <w:rPr>
          <w:rStyle w:val="FootnoteReference"/>
        </w:rPr>
        <w:footnoteReference w:id="7140"/>
      </w:r>
      <w:r>
        <w:t xml:space="preserve"> while, and the world sees me no more; but you see me: because I live, you shall live also.</w:t>
      </w:r>
    </w:p>
    <w:p>
      <w:r>
        <w:rPr>
          <w:b/>
        </w:rPr>
        <w:t xml:space="preserve">20 </w:t>
      </w:r>
      <w:r>
        <w:t xml:space="preserve">At that day you shall know that I am in my Father, and you in me, and I in you.</w:t>
      </w:r>
      <w:r>
        <w:rPr>
          <w:rStyle w:val="FootnoteReference"/>
        </w:rPr>
        <w:footnoteReference w:id="7141"/>
      </w:r>
      <w:r>
        <w:rPr>
          <w:rStyle w:val="FootnoteReference"/>
        </w:rPr>
        <w:footnoteReference w:id="7142"/>
      </w:r>
    </w:p>
    <w:p>
      <w:r>
        <w:rPr>
          <w:b/>
        </w:rPr>
        <w:t xml:space="preserve">21 </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p>
    <w:p>
      <w:r>
        <w:rPr>
          <w:b/>
        </w:rPr>
        <w:t xml:space="preserve">22 </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p>
    <w:p>
      <w:r>
        <w:rPr>
          <w:b/>
        </w:rPr>
        <w:t xml:space="preserve">23 </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p>
    <w:p>
      <w:r>
        <w:rPr>
          <w:b/>
        </w:rPr>
        <w:t xml:space="preserve">24 </w:t>
      </w:r>
      <w:r>
        <w:t xml:space="preserve">The one who does not love me does not keep my sayings: and the word which you hear is not mine, but the Father's who sent me.</w:t>
      </w:r>
      <w:r>
        <w:rPr>
          <w:rStyle w:val="FootnoteReference"/>
        </w:rPr>
        <w:footnoteReference w:id="7155"/>
      </w:r>
    </w:p>
    <w:p>
      <w:r>
        <w:rPr>
          <w:b/>
        </w:rPr>
        <w:t xml:space="preserve">25 </w:t>
      </w:r>
      <w:r>
        <w:t xml:space="preserve">These things have I spoken to you, being yet present with you.</w:t>
      </w:r>
    </w:p>
    <w:p>
      <w:r>
        <w:rPr>
          <w:b/>
        </w:rPr>
        <w:t xml:space="preserve">26 </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p>
    <w:p>
      <w:r>
        <w:rPr>
          <w:b/>
        </w:rPr>
        <w:t xml:space="preserve">27 </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p>
    <w:p>
      <w:r>
        <w:rPr>
          <w:b/>
        </w:rPr>
        <w:t xml:space="preserve">28 </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p>
    <w:p>
      <w:r>
        <w:rPr>
          <w:b/>
        </w:rPr>
        <w:t xml:space="preserve">29 </w:t>
      </w:r>
      <w:r>
        <w:t xml:space="preserve">And now I have told you before it happens, that, when it has happened, you might believe.</w:t>
      </w:r>
      <w:r>
        <w:rPr>
          <w:rStyle w:val="FootnoteReference"/>
        </w:rPr>
        <w:footnoteReference w:id="7168"/>
      </w:r>
    </w:p>
    <w:p>
      <w:r>
        <w:rPr>
          <w:b/>
        </w:rPr>
        <w:t xml:space="preserve">30 </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p>
    <w:p>
      <w:r>
        <w:rPr>
          <w:b/>
        </w:rPr>
        <w:t xml:space="preserve">31 </w:t>
      </w:r>
      <w:r>
        <w:t xml:space="preserve">But that the world may know that I love the Father; and as the Father gave me commandment, even so I do. Arise</w:t>
      </w:r>
      <w:r>
        <w:rPr>
          <w:rStyle w:val="FootnoteReference"/>
        </w:rPr>
        <w:footnoteReference w:id="7172"/>
      </w:r>
      <w:r>
        <w:t xml:space="preserve">, let us go from here.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p>
    <w:p>
      <w:r>
        <w:rPr>
          <w:b/>
        </w:rPr>
        <w:t xml:space="preserve">2 </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p>
    <w:p>
      <w:r>
        <w:rPr>
          <w:b/>
        </w:rPr>
        <w:t xml:space="preserve">3 </w:t>
      </w:r>
      <w:r>
        <w:t xml:space="preserve">Now you are clean through the word which I have spoken to you.</w:t>
      </w:r>
      <w:r>
        <w:rPr>
          <w:rStyle w:val="FootnoteReference"/>
        </w:rPr>
        <w:footnoteReference w:id="7180"/>
      </w:r>
    </w:p>
    <w:p>
      <w:r>
        <w:rPr>
          <w:b/>
        </w:rPr>
        <w:t xml:space="preserve">4 </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p>
    <w:p>
      <w:r>
        <w:rPr>
          <w:b/>
        </w:rPr>
        <w:t xml:space="preserve">5 </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p>
    <w:p>
      <w:r>
        <w:rPr>
          <w:b/>
        </w:rPr>
        <w:t xml:space="preserve">6 </w:t>
      </w:r>
      <w:r>
        <w:t xml:space="preserve">If anyone does not abide in me, he is cast forth as a branch, and is withered; and they gather them, and cast them into the fire, and they are burned.</w:t>
      </w:r>
      <w:r>
        <w:rPr>
          <w:rStyle w:val="FootnoteReference"/>
        </w:rPr>
        <w:footnoteReference w:id="7187"/>
      </w:r>
    </w:p>
    <w:p>
      <w:r>
        <w:rPr>
          <w:b/>
        </w:rPr>
        <w:t xml:space="preserve">7 </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p>
    <w:p>
      <w:r>
        <w:rPr>
          <w:b/>
        </w:rPr>
        <w:t xml:space="preserve">8 </w:t>
      </w:r>
      <w:r>
        <w:t xml:space="preserve">In this is my Father glorified, that you bear much fruit; so shall you be my disciples.</w:t>
      </w:r>
      <w:r>
        <w:rPr>
          <w:rStyle w:val="FootnoteReference"/>
        </w:rPr>
        <w:footnoteReference w:id="7190"/>
      </w:r>
      <w:r>
        <w:rPr>
          <w:rStyle w:val="FootnoteReference"/>
        </w:rPr>
        <w:footnoteReference w:id="7191"/>
      </w:r>
    </w:p>
    <w:p>
      <w:r>
        <w:rPr>
          <w:b/>
        </w:rPr>
        <w:t xml:space="preserve">9 </w:t>
      </w:r>
      <w:r>
        <w:t xml:space="preserve">As the Father</w:t>
      </w:r>
      <w:r>
        <w:rPr>
          <w:rStyle w:val="FootnoteReference"/>
        </w:rPr>
        <w:footnoteReference w:id="7192"/>
      </w:r>
      <w:r>
        <w:t xml:space="preserve"> has loved me, so have I loved you: abide in my love.</w:t>
      </w:r>
      <w:r>
        <w:rPr>
          <w:rStyle w:val="FootnoteReference"/>
        </w:rPr>
        <w:footnoteReference w:id="7193"/>
      </w:r>
    </w:p>
    <w:p>
      <w:r>
        <w:rPr>
          <w:b/>
        </w:rPr>
        <w:t xml:space="preserve">10 </w:t>
      </w:r>
      <w:r>
        <w:t xml:space="preserve">If you keep my commandments, you shall abide in my love; even as I have kept my Father's commandments, and abide in his love.</w:t>
      </w:r>
      <w:r>
        <w:rPr>
          <w:rStyle w:val="FootnoteReference"/>
        </w:rPr>
        <w:footnoteReference w:id="7194"/>
      </w:r>
    </w:p>
    <w:p>
      <w:r>
        <w:rPr>
          <w:b/>
        </w:rPr>
        <w:t xml:space="preserve">11 </w:t>
      </w:r>
      <w:r>
        <w:t xml:space="preserve">These things have I spoken to you, that my joy might remain in you, and that your joy might be full.</w:t>
      </w:r>
      <w:r>
        <w:rPr>
          <w:rStyle w:val="FootnoteReference"/>
        </w:rPr>
        <w:footnoteReference w:id="7195"/>
      </w:r>
    </w:p>
    <w:p>
      <w:r>
        <w:rPr>
          <w:b/>
        </w:rPr>
        <w:t xml:space="preserve">12 </w:t>
      </w:r>
      <w:r>
        <w:t xml:space="preserve">This is my commandment, That you love one another, as I have loved you.</w:t>
      </w:r>
      <w:r>
        <w:rPr>
          <w:rStyle w:val="FootnoteReference"/>
        </w:rPr>
        <w:footnoteReference w:id="7196"/>
      </w:r>
    </w:p>
    <w:p>
      <w:r>
        <w:rPr>
          <w:b/>
        </w:rPr>
        <w:t xml:space="preserve">13 </w:t>
      </w:r>
      <w:r>
        <w:t xml:space="preserve">Greater love has no one than this, that a man lay down his life for his friends.</w:t>
      </w:r>
      <w:r>
        <w:rPr>
          <w:rStyle w:val="FootnoteReference"/>
        </w:rPr>
        <w:footnoteReference w:id="7197"/>
      </w:r>
    </w:p>
    <w:p>
      <w:r>
        <w:rPr>
          <w:b/>
        </w:rPr>
        <w:t xml:space="preserve">14 </w:t>
      </w:r>
      <w:r>
        <w:t xml:space="preserve">You are my friends, if you do whatever I command you.</w:t>
      </w:r>
      <w:r>
        <w:rPr>
          <w:rStyle w:val="FootnoteReference"/>
        </w:rPr>
        <w:footnoteReference w:id="7198"/>
      </w:r>
      <w:r>
        <w:rPr>
          <w:rStyle w:val="FootnoteReference"/>
        </w:rPr>
        <w:footnoteReference w:id="7199"/>
      </w:r>
    </w:p>
    <w:p>
      <w:r>
        <w:rPr>
          <w:b/>
        </w:rPr>
        <w:t xml:space="preserve">15 </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p>
    <w:p>
      <w:r>
        <w:rPr>
          <w:b/>
        </w:rPr>
        <w:t xml:space="preserve">16 </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p>
    <w:p>
      <w:r>
        <w:rPr>
          <w:b/>
        </w:rPr>
        <w:t xml:space="preserve">17 </w:t>
      </w:r>
      <w:r>
        <w:t xml:space="preserve">These things I command you, that you love one another.</w:t>
      </w:r>
      <w:r>
        <w:rPr>
          <w:rStyle w:val="FootnoteReference"/>
        </w:rPr>
        <w:footnoteReference w:id="7208"/>
      </w:r>
    </w:p>
    <w:p>
      <w:r>
        <w:rPr>
          <w:b/>
        </w:rPr>
        <w:t xml:space="preserve">18 </w:t>
      </w:r>
      <w:r>
        <w:t xml:space="preserve">If the world hate you, you know that it hated me before it hated you.</w:t>
      </w:r>
      <w:r>
        <w:rPr>
          <w:rStyle w:val="FootnoteReference"/>
        </w:rPr>
        <w:footnoteReference w:id="7209"/>
      </w:r>
    </w:p>
    <w:p>
      <w:r>
        <w:rPr>
          <w:b/>
        </w:rPr>
        <w:t xml:space="preserve">19 </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p>
    <w:p>
      <w:r>
        <w:rPr>
          <w:b/>
        </w:rPr>
        <w:t xml:space="preserve">20 </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p>
    <w:p>
      <w:r>
        <w:rPr>
          <w:b/>
        </w:rPr>
        <w:t xml:space="preserve">21 </w:t>
      </w:r>
      <w:r>
        <w:t xml:space="preserve">But all these things will they do to you for my name's sake, because they do not know him who sent me.</w:t>
      </w:r>
      <w:r>
        <w:rPr>
          <w:rStyle w:val="FootnoteReference"/>
        </w:rPr>
        <w:footnoteReference w:id="7213"/>
      </w:r>
    </w:p>
    <w:p>
      <w:r>
        <w:rPr>
          <w:b/>
        </w:rPr>
        <w:t xml:space="preserve">22 </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p>
    <w:p>
      <w:r>
        <w:rPr>
          <w:b/>
        </w:rPr>
        <w:t xml:space="preserve">23 </w:t>
      </w:r>
      <w:r>
        <w:t xml:space="preserve">The one who hates me hates my Father also.</w:t>
      </w:r>
      <w:r>
        <w:rPr>
          <w:rStyle w:val="FootnoteReference"/>
        </w:rPr>
        <w:footnoteReference w:id="7216"/>
      </w:r>
    </w:p>
    <w:p>
      <w:r>
        <w:rPr>
          <w:b/>
        </w:rPr>
        <w:t xml:space="preserve">24 </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p>
    <w:p>
      <w:r>
        <w:rPr>
          <w:b/>
        </w:rPr>
        <w:t xml:space="preserve">25 </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p>
    <w:p>
      <w:r>
        <w:rPr>
          <w:b/>
        </w:rPr>
        <w:t xml:space="preserve">26 </w:t>
      </w:r>
      <w:r>
        <w:t xml:space="preserve">But when the Comforter has come, whom I will send to you from the Father, even the Spirit of truth, which proceeds from the Father, he shall testify of me:</w:t>
      </w:r>
      <w:r>
        <w:rPr>
          <w:rStyle w:val="FootnoteReference"/>
        </w:rPr>
        <w:footnoteReference w:id="7222"/>
      </w:r>
    </w:p>
    <w:p>
      <w:r>
        <w:rPr>
          <w:b/>
        </w:rPr>
        <w:t xml:space="preserve">27 </w:t>
      </w:r>
      <w:r>
        <w:t xml:space="preserve">And you also shall bear witness, because you have been with me from the beginning.</w:t>
      </w:r>
      <w:r>
        <w:rPr>
          <w:rStyle w:val="FootnoteReference"/>
        </w:rPr>
        <w:footnoteReference w:id="72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These things have I spoken to you, that you should not be stumbled.</w:t>
      </w:r>
      <w:r>
        <w:rPr>
          <w:rStyle w:val="FootnoteReference"/>
        </w:rPr>
        <w:footnoteReference w:id="7224"/>
      </w:r>
    </w:p>
    <w:p>
      <w:r>
        <w:rPr>
          <w:b/>
        </w:rPr>
        <w:t xml:space="preserve">2 </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p>
    <w:p>
      <w:r>
        <w:rPr>
          <w:b/>
        </w:rPr>
        <w:t xml:space="preserve">3 </w:t>
      </w:r>
      <w:r>
        <w:t xml:space="preserve">And these things will they do to you, because they have not known the Father, nor me.</w:t>
      </w:r>
    </w:p>
    <w:p>
      <w:r>
        <w:rPr>
          <w:b/>
        </w:rPr>
        <w:t xml:space="preserve">4 </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p>
    <w:p>
      <w:r>
        <w:rPr>
          <w:b/>
        </w:rPr>
        <w:t xml:space="preserve">5 </w:t>
      </w:r>
      <w:r>
        <w:t xml:space="preserve">But now I go my way to him who sent me; and none of you asks me, Where are you going?</w:t>
      </w:r>
      <w:r>
        <w:rPr>
          <w:rStyle w:val="FootnoteReference"/>
        </w:rPr>
        <w:footnoteReference w:id="7230"/>
      </w:r>
      <w:r>
        <w:rPr>
          <w:rStyle w:val="FootnoteReference"/>
        </w:rPr>
        <w:footnoteReference w:id="7231"/>
      </w:r>
    </w:p>
    <w:p>
      <w:r>
        <w:rPr>
          <w:b/>
        </w:rPr>
        <w:t xml:space="preserve">6 </w:t>
      </w:r>
      <w:r>
        <w:t xml:space="preserve">But because I have said these things to you, sorrow has filled your heart.</w:t>
      </w:r>
      <w:r>
        <w:rPr>
          <w:rStyle w:val="FootnoteReference"/>
        </w:rPr>
        <w:footnoteReference w:id="7232"/>
      </w:r>
    </w:p>
    <w:p>
      <w:r>
        <w:rPr>
          <w:b/>
        </w:rPr>
        <w:t xml:space="preserve">7 </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p>
    <w:p>
      <w:r>
        <w:rPr>
          <w:b/>
        </w:rPr>
        <w:t xml:space="preserve">8 </w:t>
      </w:r>
      <w:r>
        <w:t xml:space="preserve">And when he has come, he will reprove</w:t>
      </w:r>
      <w:r>
        <w:rPr>
          <w:rStyle w:val="FootnoteReference"/>
        </w:rPr>
        <w:footnoteReference w:id="7237"/>
      </w:r>
      <w:r>
        <w:t xml:space="preserve"> the world of sin, and of righteousness, and of judgment:</w:t>
      </w:r>
    </w:p>
    <w:p>
      <w:r>
        <w:rPr>
          <w:b/>
        </w:rPr>
        <w:t xml:space="preserve">9 </w:t>
      </w:r>
      <w:r>
        <w:t xml:space="preserve">Of sin, because they do not believe on me;</w:t>
      </w:r>
      <w:r>
        <w:rPr>
          <w:rStyle w:val="FootnoteReference"/>
        </w:rPr>
        <w:footnoteReference w:id="7238"/>
      </w:r>
    </w:p>
    <w:p>
      <w:r>
        <w:rPr>
          <w:b/>
        </w:rPr>
        <w:t xml:space="preserve">10 </w:t>
      </w:r>
      <w:r>
        <w:t xml:space="preserve">Of righteousness</w:t>
      </w:r>
      <w:r>
        <w:rPr>
          <w:rStyle w:val="FootnoteReference"/>
        </w:rPr>
        <w:footnoteReference w:id="7239"/>
      </w:r>
      <w:r>
        <w:t xml:space="preserve">, because I go to my Father, and you see me no more;</w:t>
      </w:r>
    </w:p>
    <w:p>
      <w:r>
        <w:rPr>
          <w:b/>
        </w:rPr>
        <w:t xml:space="preserve">11 </w:t>
      </w:r>
      <w:r>
        <w:t xml:space="preserve">Of judgment</w:t>
      </w:r>
      <w:r>
        <w:rPr>
          <w:rStyle w:val="FootnoteReference"/>
        </w:rPr>
        <w:footnoteReference w:id="7240"/>
      </w:r>
      <w:r>
        <w:t xml:space="preserve">, because the prince of this world is judged.</w:t>
      </w:r>
      <w:r>
        <w:rPr>
          <w:rStyle w:val="FootnoteReference"/>
        </w:rPr>
        <w:footnoteReference w:id="7241"/>
      </w:r>
    </w:p>
    <w:p>
      <w:r>
        <w:rPr>
          <w:b/>
        </w:rPr>
        <w:t xml:space="preserve">12 </w:t>
      </w:r>
      <w:r>
        <w:t xml:space="preserve">I have yet many things to say to you, but you cannot bear them now.</w:t>
      </w:r>
      <w:r>
        <w:rPr>
          <w:rStyle w:val="FootnoteReference"/>
        </w:rPr>
        <w:footnoteReference w:id="7242"/>
      </w:r>
      <w:r>
        <w:rPr>
          <w:rStyle w:val="FootnoteReference"/>
        </w:rPr>
        <w:footnoteReference w:id="7243"/>
      </w:r>
    </w:p>
    <w:p>
      <w:r>
        <w:rPr>
          <w:b/>
        </w:rPr>
        <w:t xml:space="preserve">13 </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p>
    <w:p>
      <w:r>
        <w:rPr>
          <w:b/>
        </w:rPr>
        <w:t xml:space="preserve">14 </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p>
    <w:p>
      <w:r>
        <w:rPr>
          <w:b/>
        </w:rPr>
        <w:t xml:space="preserve">15 </w:t>
      </w:r>
      <w:r>
        <w:t xml:space="preserve">All things that the Father has are mine: therefore I said, that he shall take of mine, and shall show it to you.</w:t>
      </w:r>
      <w:r>
        <w:rPr>
          <w:rStyle w:val="FootnoteReference"/>
        </w:rPr>
        <w:footnoteReference w:id="7250"/>
      </w:r>
    </w:p>
    <w:p>
      <w:r>
        <w:rPr>
          <w:b/>
        </w:rPr>
        <w:t xml:space="preserve">16 </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p>
    <w:p>
      <w:r>
        <w:rPr>
          <w:b/>
        </w:rPr>
        <w:t xml:space="preserve">17 </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p>
    <w:p>
      <w:r>
        <w:rPr>
          <w:b/>
        </w:rPr>
        <w:t xml:space="preserve">18 </w:t>
      </w:r>
      <w:r>
        <w:t xml:space="preserve">They said therefore, What is this that he says, A little while? we cannot tell what he says.</w:t>
      </w:r>
      <w:r>
        <w:rPr>
          <w:rStyle w:val="FootnoteReference"/>
        </w:rPr>
        <w:footnoteReference w:id="7254"/>
      </w:r>
    </w:p>
    <w:p>
      <w:r>
        <w:rPr>
          <w:b/>
        </w:rPr>
        <w:t xml:space="preserve">19 </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p>
    <w:p>
      <w:r>
        <w:rPr>
          <w:b/>
        </w:rPr>
        <w:t xml:space="preserve">20 </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p>
    <w:p>
      <w:r>
        <w:rPr>
          <w:b/>
        </w:rPr>
        <w:t xml:space="preserve">21 </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p>
    <w:p>
      <w:r>
        <w:rPr>
          <w:b/>
        </w:rPr>
        <w:t xml:space="preserve">22 </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p>
    <w:p>
      <w:r>
        <w:rPr>
          <w:b/>
        </w:rPr>
        <w:t xml:space="preserve">23 </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p>
    <w:p>
      <w:r>
        <w:rPr>
          <w:b/>
        </w:rPr>
        <w:t xml:space="preserve">24 </w:t>
      </w:r>
      <w:r>
        <w:t xml:space="preserve">Until now you have asked nothing in my name: ask, and you shall receive, that your joy may be full.</w:t>
      </w:r>
      <w:r>
        <w:rPr>
          <w:rStyle w:val="FootnoteReference"/>
        </w:rPr>
        <w:footnoteReference w:id="7267"/>
      </w:r>
      <w:r>
        <w:rPr>
          <w:rStyle w:val="FootnoteReference"/>
        </w:rPr>
        <w:footnoteReference w:id="7268"/>
      </w:r>
    </w:p>
    <w:p>
      <w:r>
        <w:rPr>
          <w:b/>
        </w:rPr>
        <w:t xml:space="preserve">25 </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p>
    <w:p>
      <w:r>
        <w:rPr>
          <w:b/>
        </w:rPr>
        <w:t xml:space="preserve">26 </w:t>
      </w:r>
      <w:r>
        <w:t xml:space="preserve">At that day you shall ask in my name: and I do not say to you, that I will pray the Father for you:</w:t>
      </w:r>
      <w:r>
        <w:rPr>
          <w:rStyle w:val="FootnoteReference"/>
        </w:rPr>
        <w:footnoteReference w:id="7271"/>
      </w:r>
    </w:p>
    <w:p>
      <w:r>
        <w:rPr>
          <w:b/>
        </w:rPr>
        <w:t xml:space="preserve">27 </w:t>
      </w:r>
      <w:r>
        <w:t xml:space="preserve">For the Father</w:t>
      </w:r>
      <w:r>
        <w:rPr>
          <w:rStyle w:val="FootnoteReference"/>
        </w:rPr>
        <w:footnoteReference w:id="7272"/>
      </w:r>
      <w:r>
        <w:t xml:space="preserve"> himself loves you, because you have loved me, and have believed that I came out from God.</w:t>
      </w:r>
    </w:p>
    <w:p>
      <w:r>
        <w:rPr>
          <w:b/>
        </w:rPr>
        <w:t xml:space="preserve">28 </w:t>
      </w:r>
      <w:r>
        <w:t xml:space="preserve">I came forth from the Father, and am come into the world: again, I leave</w:t>
      </w:r>
      <w:r>
        <w:rPr>
          <w:rStyle w:val="FootnoteReference"/>
        </w:rPr>
        <w:footnoteReference w:id="7273"/>
      </w:r>
      <w:r>
        <w:t xml:space="preserve"> the world, and go to the Father.</w:t>
      </w:r>
    </w:p>
    <w:p>
      <w:r>
        <w:rPr>
          <w:b/>
        </w:rPr>
        <w:t xml:space="preserve">29 </w:t>
      </w:r>
      <w:r>
        <w:t xml:space="preserve">His disciples said to him, Look, now you speak plainly, and speak no proverb</w:t>
      </w:r>
      <w:r>
        <w:rPr>
          <w:rStyle w:val="FootnoteReference"/>
        </w:rPr>
        <w:footnoteReference w:id="7274"/>
      </w:r>
      <w:r>
        <w:t xml:space="preserve">.</w:t>
      </w:r>
    </w:p>
    <w:p>
      <w:r>
        <w:rPr>
          <w:b/>
        </w:rPr>
        <w:t xml:space="preserve">30 </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p>
    <w:p>
      <w:r>
        <w:rPr>
          <w:b/>
        </w:rPr>
        <w:t xml:space="preserve">31 </w:t>
      </w:r>
      <w:r>
        <w:t xml:space="preserve">Jesus answered them, Do you now believe?</w:t>
      </w:r>
      <w:r>
        <w:rPr>
          <w:rStyle w:val="FootnoteReference"/>
        </w:rPr>
        <w:footnoteReference w:id="7277"/>
      </w:r>
    </w:p>
    <w:p>
      <w:r>
        <w:rPr>
          <w:b/>
        </w:rPr>
        <w:t xml:space="preserve">32 </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p>
    <w:p>
      <w:r>
        <w:rPr>
          <w:b/>
        </w:rPr>
        <w:t xml:space="preserve">33 </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p>
    <w:p>
      <w:r>
        <w:rPr>
          <w:b/>
        </w:rPr>
        <w:t xml:space="preserve">2 </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p>
    <w:p>
      <w:r>
        <w:rPr>
          <w:b/>
        </w:rPr>
        <w:t xml:space="preserve">3 </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p>
    <w:p>
      <w:r>
        <w:rPr>
          <w:b/>
        </w:rPr>
        <w:t xml:space="preserve">4 </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p>
    <w:p>
      <w:r>
        <w:rPr>
          <w:b/>
        </w:rPr>
        <w:t xml:space="preserve">5 </w:t>
      </w:r>
      <w:r>
        <w:t xml:space="preserve">And now, O Father, glorify</w:t>
      </w:r>
      <w:r>
        <w:rPr>
          <w:rStyle w:val="FootnoteReference"/>
        </w:rPr>
        <w:footnoteReference w:id="7299"/>
      </w:r>
      <w:r>
        <w:t xml:space="preserve"> me with yourself with the glory which I had with you before the world was.</w:t>
      </w:r>
    </w:p>
    <w:p>
      <w:r>
        <w:rPr>
          <w:b/>
        </w:rPr>
        <w:t xml:space="preserve">6 </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p>
    <w:p>
      <w:r>
        <w:rPr>
          <w:b/>
        </w:rPr>
        <w:t xml:space="preserve">7 </w:t>
      </w:r>
      <w:r>
        <w:t xml:space="preserve">Now they have known that all things whatever you have given me are of you.</w:t>
      </w:r>
      <w:r>
        <w:rPr>
          <w:rStyle w:val="FootnoteReference"/>
        </w:rPr>
        <w:footnoteReference w:id="7304"/>
      </w:r>
      <w:r>
        <w:rPr>
          <w:rStyle w:val="FootnoteReference"/>
        </w:rPr>
        <w:footnoteReference w:id="7305"/>
      </w:r>
    </w:p>
    <w:p>
      <w:r>
        <w:rPr>
          <w:b/>
        </w:rPr>
        <w:t xml:space="preserve">8 </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p>
    <w:p>
      <w:r>
        <w:rPr>
          <w:b/>
        </w:rPr>
        <w:t xml:space="preserve">9 </w:t>
      </w:r>
      <w:r>
        <w:t xml:space="preserve">I pray for</w:t>
      </w:r>
      <w:r>
        <w:rPr>
          <w:rStyle w:val="FootnoteReference"/>
        </w:rPr>
        <w:footnoteReference w:id="7307"/>
      </w:r>
      <w:r>
        <w:t xml:space="preserve"> them: I do not pray for the world, but for those whom you have given me; for they are yours.</w:t>
      </w:r>
    </w:p>
    <w:p>
      <w:r>
        <w:rPr>
          <w:b/>
        </w:rPr>
        <w:t xml:space="preserve">10 </w:t>
      </w:r>
      <w:r>
        <w:t xml:space="preserve">And all mine are yours, and yours are mine; and I am</w:t>
      </w:r>
      <w:r>
        <w:rPr>
          <w:rStyle w:val="FootnoteReference"/>
        </w:rPr>
        <w:footnoteReference w:id="7308"/>
      </w:r>
      <w:r>
        <w:t xml:space="preserve"> glorified in them.</w:t>
      </w:r>
      <w:r>
        <w:rPr>
          <w:rStyle w:val="FootnoteReference"/>
        </w:rPr>
        <w:footnoteReference w:id="7309"/>
      </w:r>
    </w:p>
    <w:p>
      <w:r>
        <w:rPr>
          <w:b/>
        </w:rPr>
        <w:t xml:space="preserve">11 </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p>
    <w:p>
      <w:r>
        <w:rPr>
          <w:b/>
        </w:rPr>
        <w:t xml:space="preserve">12 </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p>
    <w:p>
      <w:r>
        <w:rPr>
          <w:b/>
        </w:rPr>
        <w:t xml:space="preserve">13 </w:t>
      </w:r>
      <w:r>
        <w:t xml:space="preserve">And now I come to you; and these things I speak in the world, that they might have my joy fulfilled in themselves.</w:t>
      </w:r>
    </w:p>
    <w:p>
      <w:r>
        <w:rPr>
          <w:b/>
        </w:rPr>
        <w:t xml:space="preserve">14 </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p>
    <w:p>
      <w:r>
        <w:rPr>
          <w:b/>
        </w:rPr>
        <w:t xml:space="preserve">15 </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p>
    <w:p>
      <w:r>
        <w:rPr>
          <w:b/>
        </w:rPr>
        <w:t xml:space="preserve">16 </w:t>
      </w:r>
      <w:r>
        <w:t xml:space="preserve">They are not of the world, even as I am not of the world.</w:t>
      </w:r>
      <w:r>
        <w:rPr>
          <w:rStyle w:val="FootnoteReference"/>
        </w:rPr>
        <w:footnoteReference w:id="7322"/>
      </w:r>
    </w:p>
    <w:p>
      <w:r>
        <w:rPr>
          <w:b/>
        </w:rPr>
        <w:t xml:space="preserve">17 </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p>
    <w:p>
      <w:r>
        <w:rPr>
          <w:b/>
        </w:rPr>
        <w:t xml:space="preserve">18 </w:t>
      </w:r>
      <w:r>
        <w:t xml:space="preserve">As you have sent me into the world, even so have I also sent them into the world.</w:t>
      </w:r>
      <w:r>
        <w:rPr>
          <w:rStyle w:val="FootnoteReference"/>
        </w:rPr>
        <w:footnoteReference w:id="7325"/>
      </w:r>
    </w:p>
    <w:p>
      <w:r>
        <w:rPr>
          <w:b/>
        </w:rPr>
        <w:t xml:space="preserve">19 </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p>
    <w:p>
      <w:r>
        <w:rPr>
          <w:b/>
        </w:rPr>
        <w:t xml:space="preserve">20 </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p>
    <w:p>
      <w:r>
        <w:rPr>
          <w:b/>
        </w:rPr>
        <w:t xml:space="preserve">21 </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p>
    <w:p>
      <w:r>
        <w:rPr>
          <w:b/>
        </w:rPr>
        <w:t xml:space="preserve">22 </w:t>
      </w:r>
      <w:r>
        <w:t xml:space="preserve">And the glory</w:t>
      </w:r>
      <w:r>
        <w:rPr>
          <w:rStyle w:val="FootnoteReference"/>
        </w:rPr>
        <w:footnoteReference w:id="7332"/>
      </w:r>
      <w:r>
        <w:t xml:space="preserve"> which you gave me I have given them; that they may be one, even as we are one:</w:t>
      </w:r>
    </w:p>
    <w:p>
      <w:r>
        <w:rPr>
          <w:b/>
        </w:rPr>
        <w:t xml:space="preserve">23 </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p>
    <w:p>
      <w:r>
        <w:rPr>
          <w:b/>
        </w:rPr>
        <w:t xml:space="preserve">24 </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p>
    <w:p>
      <w:r>
        <w:rPr>
          <w:b/>
        </w:rPr>
        <w:t xml:space="preserve">25 </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p>
    <w:p>
      <w:r>
        <w:rPr>
          <w:b/>
        </w:rPr>
        <w:t xml:space="preserve">26 </w:t>
      </w:r>
      <w:r>
        <w:t xml:space="preserve">And I have declared to them your name, and will declare it: that the love with which you have loved me may be in them, and I in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p>
    <w:p>
      <w:r>
        <w:rPr>
          <w:b/>
        </w:rPr>
        <w:t xml:space="preserve">2 </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p>
    <w:p>
      <w:r>
        <w:rPr>
          <w:b/>
        </w:rPr>
        <w:t xml:space="preserve">3 </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p>
    <w:p>
      <w:r>
        <w:rPr>
          <w:b/>
        </w:rPr>
        <w:t xml:space="preserve">4 </w:t>
      </w:r>
      <w:r>
        <w:t xml:space="preserve">Jesus therefore, knowing</w:t>
      </w:r>
      <w:r>
        <w:rPr>
          <w:rStyle w:val="FootnoteReference"/>
        </w:rPr>
        <w:footnoteReference w:id="7357"/>
      </w:r>
      <w:r>
        <w:t xml:space="preserve"> all things that should come upon him, went forth, and said to them, Whom do you seek?</w:t>
      </w:r>
    </w:p>
    <w:p>
      <w:r>
        <w:rPr>
          <w:b/>
        </w:rPr>
        <w:t xml:space="preserve">5 </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p>
    <w:p>
      <w:r>
        <w:rPr>
          <w:b/>
        </w:rPr>
        <w:t xml:space="preserve">6 </w:t>
      </w:r>
      <w:r>
        <w:t xml:space="preserve">As soon then as he had said to them, I am he, they went</w:t>
      </w:r>
      <w:r>
        <w:rPr>
          <w:rStyle w:val="FootnoteReference"/>
        </w:rPr>
        <w:footnoteReference w:id="7363"/>
      </w:r>
      <w:r>
        <w:t xml:space="preserve"> backward, and fell to the ground.</w:t>
      </w:r>
    </w:p>
    <w:p>
      <w:r>
        <w:rPr>
          <w:b/>
        </w:rPr>
        <w:t xml:space="preserve">7 </w:t>
      </w:r>
      <w:r>
        <w:t xml:space="preserve">Then he asked them again, Whom do you seek? And they said, Jesus of Nazareth.</w:t>
      </w:r>
      <w:r>
        <w:rPr>
          <w:rStyle w:val="FootnoteReference"/>
        </w:rPr>
        <w:footnoteReference w:id="7364"/>
      </w:r>
    </w:p>
    <w:p>
      <w:r>
        <w:rPr>
          <w:b/>
        </w:rPr>
        <w:t xml:space="preserve">8 </w:t>
      </w:r>
      <w:r>
        <w:t xml:space="preserve">Jesus answered, I have told you that I am he: if therefore you seek me, let these go their way:</w:t>
      </w:r>
      <w:r>
        <w:rPr>
          <w:rStyle w:val="FootnoteReference"/>
        </w:rPr>
        <w:footnoteReference w:id="7365"/>
      </w:r>
      <w:r>
        <w:rPr>
          <w:rStyle w:val="FootnoteReference"/>
        </w:rPr>
        <w:footnoteReference w:id="7366"/>
      </w:r>
    </w:p>
    <w:p>
      <w:r>
        <w:rPr>
          <w:b/>
        </w:rPr>
        <w:t xml:space="preserve">9 </w:t>
      </w:r>
      <w:r>
        <w:t xml:space="preserve">That the saying might be fulfilled, which he spoke, Of those whom you gave me I have lost none.</w:t>
      </w:r>
      <w:r>
        <w:rPr>
          <w:rStyle w:val="FootnoteReference"/>
        </w:rPr>
        <w:footnoteReference w:id="7367"/>
      </w:r>
    </w:p>
    <w:p>
      <w:r>
        <w:rPr>
          <w:b/>
        </w:rPr>
        <w:t xml:space="preserve">10 </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p>
    <w:p>
      <w:r>
        <w:rPr>
          <w:b/>
        </w:rPr>
        <w:t xml:space="preserve">11 </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p>
    <w:p>
      <w:r>
        <w:rPr>
          <w:b/>
        </w:rPr>
        <w:t xml:space="preserve">12 </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p>
    <w:p>
      <w:r>
        <w:rPr>
          <w:b/>
        </w:rPr>
        <w:t xml:space="preserve">13 </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p>
    <w:p>
      <w:r>
        <w:rPr>
          <w:b/>
        </w:rPr>
        <w:t xml:space="preserve">14 </w:t>
      </w:r>
      <w:r>
        <w:t xml:space="preserve">Now Caiaphas</w:t>
      </w:r>
      <w:r>
        <w:rPr>
          <w:rStyle w:val="FootnoteReference"/>
        </w:rPr>
        <w:footnoteReference w:id="7383"/>
      </w:r>
      <w:r>
        <w:t xml:space="preserve"> was the one who gave counsel to the Jews, that it was expedient that one man should die for the people.</w:t>
      </w:r>
    </w:p>
    <w:p>
      <w:r>
        <w:rPr>
          <w:b/>
        </w:rPr>
        <w:t xml:space="preserve">15 </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p>
    <w:p>
      <w:r>
        <w:rPr>
          <w:b/>
        </w:rPr>
        <w:t xml:space="preserve">16 </w:t>
      </w:r>
      <w:r>
        <w:t xml:space="preserve">But Peter stood at the door outside. Then that other disciple, who was known to the high priest, went out, and spoke to her who kept the door, and brought in Peter.</w:t>
      </w:r>
      <w:r>
        <w:rPr>
          <w:rStyle w:val="FootnoteReference"/>
        </w:rPr>
        <w:footnoteReference w:id="7385"/>
      </w:r>
    </w:p>
    <w:p>
      <w:r>
        <w:rPr>
          <w:b/>
        </w:rPr>
        <w:t xml:space="preserve">17 </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p>
    <w:p>
      <w:r>
        <w:rPr>
          <w:b/>
        </w:rPr>
        <w:t xml:space="preserve">18 </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p>
    <w:p>
      <w:r>
        <w:rPr>
          <w:b/>
        </w:rPr>
        <w:t xml:space="preserve">19 </w:t>
      </w:r>
      <w:r>
        <w:t xml:space="preserve">The high priest then asked</w:t>
      </w:r>
      <w:r>
        <w:rPr>
          <w:rStyle w:val="FootnoteReference"/>
        </w:rPr>
        <w:footnoteReference w:id="7391"/>
      </w:r>
      <w:r>
        <w:t xml:space="preserve"> Jesus about his disciples, and about his doctrine.</w:t>
      </w:r>
    </w:p>
    <w:p>
      <w:r>
        <w:rPr>
          <w:b/>
        </w:rPr>
        <w:t xml:space="preserve">20 </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p>
    <w:p>
      <w:r>
        <w:rPr>
          <w:b/>
        </w:rPr>
        <w:t xml:space="preserve">21 </w:t>
      </w:r>
      <w:r>
        <w:t xml:space="preserve">Why do you ask me? ask those who heard me what I have said to them: look, they know what I said.</w:t>
      </w:r>
      <w:r>
        <w:rPr>
          <w:rStyle w:val="FootnoteReference"/>
        </w:rPr>
        <w:footnoteReference w:id="7394"/>
      </w:r>
    </w:p>
    <w:p>
      <w:r>
        <w:rPr>
          <w:b/>
        </w:rPr>
        <w:t xml:space="preserve">22 </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p>
    <w:p>
      <w:r>
        <w:rPr>
          <w:b/>
        </w:rPr>
        <w:t xml:space="preserve">23 </w:t>
      </w:r>
      <w:r>
        <w:t xml:space="preserve">Jesus answered him, If I have spoken evil, bear witness of the evil: but if well, why do you strike me?</w:t>
      </w:r>
      <w:r>
        <w:rPr>
          <w:rStyle w:val="FootnoteReference"/>
        </w:rPr>
        <w:footnoteReference w:id="7397"/>
      </w:r>
    </w:p>
    <w:p>
      <w:r>
        <w:rPr>
          <w:b/>
        </w:rPr>
        <w:t xml:space="preserve">24 </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p>
    <w:p>
      <w:r>
        <w:rPr>
          <w:b/>
        </w:rPr>
        <w:t xml:space="preserve">25 </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p>
    <w:p>
      <w:r>
        <w:rPr>
          <w:b/>
        </w:rPr>
        <w:t xml:space="preserve">26 </w:t>
      </w:r>
      <w:r>
        <w:t xml:space="preserve">One of the slaves of the high priest, being his relative whose ear Peter cut off, says, Did not I see you in the garden with him?</w:t>
      </w:r>
      <w:r>
        <w:rPr>
          <w:rStyle w:val="FootnoteReference"/>
        </w:rPr>
        <w:footnoteReference w:id="7403"/>
      </w:r>
    </w:p>
    <w:p>
      <w:r>
        <w:rPr>
          <w:b/>
        </w:rPr>
        <w:t xml:space="preserve">27 </w:t>
      </w:r>
      <w:r>
        <w:t xml:space="preserve">Peter then denied again: and immediately the rooster crowed.</w:t>
      </w:r>
      <w:r>
        <w:rPr>
          <w:rStyle w:val="FootnoteReference"/>
        </w:rPr>
        <w:footnoteReference w:id="7404"/>
      </w:r>
    </w:p>
    <w:p>
      <w:r>
        <w:rPr>
          <w:b/>
        </w:rPr>
        <w:t xml:space="preserve">28 </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p>
    <w:p>
      <w:r>
        <w:rPr>
          <w:b/>
        </w:rPr>
        <w:t xml:space="preserve">29 </w:t>
      </w:r>
      <w:r>
        <w:t xml:space="preserve">Pilate</w:t>
      </w:r>
      <w:r>
        <w:rPr>
          <w:rStyle w:val="FootnoteReference"/>
        </w:rPr>
        <w:footnoteReference w:id="7409"/>
      </w:r>
      <w:r>
        <w:t xml:space="preserve"> then went out to them, and said, What accusation do you bring against this man?</w:t>
      </w:r>
    </w:p>
    <w:p>
      <w:r>
        <w:rPr>
          <w:b/>
        </w:rPr>
        <w:t xml:space="preserve">30 </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p>
    <w:p>
      <w:r>
        <w:rPr>
          <w:b/>
        </w:rPr>
        <w:t xml:space="preserve">31 </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p>
    <w:p>
      <w:r>
        <w:rPr>
          <w:b/>
        </w:rPr>
        <w:t xml:space="preserve">32 </w:t>
      </w:r>
      <w:r>
        <w:t xml:space="preserve">That the saying</w:t>
      </w:r>
      <w:r>
        <w:rPr>
          <w:rStyle w:val="FootnoteReference"/>
        </w:rPr>
        <w:footnoteReference w:id="7414"/>
      </w:r>
      <w:r>
        <w:t xml:space="preserve"> of Jesus might be fulfilled, which he spoke, signifying what death he should die.</w:t>
      </w:r>
    </w:p>
    <w:p>
      <w:r>
        <w:rPr>
          <w:b/>
        </w:rPr>
        <w:t xml:space="preserve">33 </w:t>
      </w:r>
      <w:r>
        <w:t xml:space="preserve">Then Pilate entered into the judgment hall again, and called Jesus, and said</w:t>
      </w:r>
      <w:r>
        <w:rPr>
          <w:rStyle w:val="FootnoteReference"/>
        </w:rPr>
        <w:footnoteReference w:id="7415"/>
      </w:r>
      <w:r>
        <w:t xml:space="preserve"> to him, Are you the King of the Jews?</w:t>
      </w:r>
    </w:p>
    <w:p>
      <w:r>
        <w:rPr>
          <w:b/>
        </w:rPr>
        <w:t xml:space="preserve">34 </w:t>
      </w:r>
      <w:r>
        <w:t xml:space="preserve">Jesus answered him, Do you say this thing of yourself, or did others tell it to you of me?</w:t>
      </w:r>
      <w:r>
        <w:rPr>
          <w:rStyle w:val="FootnoteReference"/>
        </w:rPr>
        <w:footnoteReference w:id="7416"/>
      </w:r>
    </w:p>
    <w:p>
      <w:r>
        <w:rPr>
          <w:b/>
        </w:rPr>
        <w:t xml:space="preserve">35 </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p>
    <w:p>
      <w:r>
        <w:rPr>
          <w:b/>
        </w:rPr>
        <w:t xml:space="preserve">36 </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p>
    <w:p>
      <w:r>
        <w:rPr>
          <w:b/>
        </w:rPr>
        <w:t xml:space="preserve">37 </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p>
    <w:p>
      <w:r>
        <w:rPr>
          <w:b/>
        </w:rPr>
        <w:t xml:space="preserve">38 </w:t>
      </w:r>
      <w:r>
        <w:t xml:space="preserve">Pilate says to him, What is truth? And when he had said this, he went out again to the Jews, and says to them, I find</w:t>
      </w:r>
      <w:r>
        <w:rPr>
          <w:rStyle w:val="FootnoteReference"/>
        </w:rPr>
        <w:footnoteReference w:id="7424"/>
      </w:r>
      <w:r>
        <w:t xml:space="preserve"> in him no fault at all.</w:t>
      </w:r>
    </w:p>
    <w:p>
      <w:r>
        <w:rPr>
          <w:b/>
        </w:rPr>
        <w:t xml:space="preserve">39 </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p>
    <w:p>
      <w:r>
        <w:rPr>
          <w:b/>
        </w:rPr>
        <w:t xml:space="preserve">40 </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p>
    <w:p>
      <w:r>
        <w:rPr>
          <w:b/>
        </w:rPr>
        <w:t xml:space="preserve">2 </w:t>
      </w:r>
      <w:r>
        <w:t xml:space="preserve">And the soldiers</w:t>
      </w:r>
      <w:r>
        <w:rPr>
          <w:rStyle w:val="FootnoteReference"/>
        </w:rPr>
        <w:footnoteReference w:id="7434"/>
      </w:r>
      <w:r>
        <w:t xml:space="preserve"> twisted together a crown of thorns, and put it on his head, and they put on him a purple robe,</w:t>
      </w:r>
    </w:p>
    <w:p>
      <w:r>
        <w:rPr>
          <w:b/>
        </w:rPr>
        <w:t xml:space="preserve">3 </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p>
    <w:p>
      <w:r>
        <w:rPr>
          <w:b/>
        </w:rPr>
        <w:t xml:space="preserve">4 </w:t>
      </w:r>
      <w:r>
        <w:t xml:space="preserve">Pilate therefore went forth again, and says to them, Look, I bring him forth to you, that you may know that I find no fault in him.</w:t>
      </w:r>
      <w:r>
        <w:rPr>
          <w:rStyle w:val="FootnoteReference"/>
        </w:rPr>
        <w:footnoteReference w:id="7438"/>
      </w:r>
    </w:p>
    <w:p>
      <w:r>
        <w:rPr>
          <w:b/>
        </w:rPr>
        <w:t xml:space="preserve">5 </w:t>
      </w:r>
      <w:r>
        <w:t xml:space="preserve">Then Jesus came forth, wearing the crown of thorns, and the purple robe. And Pilate says to them, Look, the man!</w:t>
      </w:r>
      <w:r>
        <w:rPr>
          <w:rStyle w:val="FootnoteReference"/>
        </w:rPr>
        <w:footnoteReference w:id="7439"/>
      </w:r>
    </w:p>
    <w:p>
      <w:r>
        <w:rPr>
          <w:b/>
        </w:rPr>
        <w:t xml:space="preserve">6 </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p>
    <w:p>
      <w:r>
        <w:rPr>
          <w:b/>
        </w:rPr>
        <w:t xml:space="preserve">7 </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p>
    <w:p>
      <w:r>
        <w:rPr>
          <w:b/>
        </w:rPr>
        <w:t xml:space="preserve">8 </w:t>
      </w:r>
      <w:r>
        <w:t xml:space="preserve">When Pilate therefore heard</w:t>
      </w:r>
      <w:r>
        <w:rPr>
          <w:rStyle w:val="FootnoteReference"/>
        </w:rPr>
        <w:footnoteReference w:id="7445"/>
      </w:r>
      <w:r>
        <w:t xml:space="preserve"> that saying, he was the more afraid;</w:t>
      </w:r>
    </w:p>
    <w:p>
      <w:r>
        <w:rPr>
          <w:b/>
        </w:rPr>
        <w:t xml:space="preserve">9 </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p>
    <w:p>
      <w:r>
        <w:rPr>
          <w:b/>
        </w:rPr>
        <w:t xml:space="preserve">10 </w:t>
      </w:r>
      <w:r>
        <w:t xml:space="preserve">Then says Pilate to him, Do you not speak to me? do you not know that I have power to crucify you, and have power to release you?</w:t>
      </w:r>
      <w:r>
        <w:rPr>
          <w:rStyle w:val="FootnoteReference"/>
        </w:rPr>
        <w:footnoteReference w:id="7448"/>
      </w:r>
    </w:p>
    <w:p>
      <w:r>
        <w:rPr>
          <w:b/>
        </w:rPr>
        <w:t xml:space="preserve">11 </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p>
    <w:p>
      <w:r>
        <w:rPr>
          <w:b/>
        </w:rPr>
        <w:t xml:space="preserve">12 </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p>
    <w:p>
      <w:r>
        <w:rPr>
          <w:b/>
        </w:rPr>
        <w:t xml:space="preserve">13 </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p>
    <w:p>
      <w:r>
        <w:rPr>
          <w:b/>
        </w:rPr>
        <w:t xml:space="preserve">14 </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p>
    <w:p>
      <w:r>
        <w:rPr>
          <w:b/>
        </w:rPr>
        <w:t xml:space="preserve">15 </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p>
    <w:p>
      <w:r>
        <w:rPr>
          <w:b/>
        </w:rPr>
        <w:t xml:space="preserve">16 </w:t>
      </w:r>
      <w:r>
        <w:t xml:space="preserve">Then he delivered him therefore to them to be crucified. And they took Jesus, and led him away.</w:t>
      </w:r>
      <w:r>
        <w:rPr>
          <w:rStyle w:val="FootnoteReference"/>
        </w:rPr>
        <w:footnoteReference w:id="7462"/>
      </w:r>
    </w:p>
    <w:p>
      <w:r>
        <w:rPr>
          <w:b/>
        </w:rPr>
        <w:t xml:space="preserve">17 </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p>
    <w:p>
      <w:r>
        <w:rPr>
          <w:b/>
        </w:rPr>
        <w:t xml:space="preserve">18 </w:t>
      </w:r>
      <w:r>
        <w:t xml:space="preserve">Where they crucified him, and two others with him, on either side one, and Jesus in the midst.</w:t>
      </w:r>
      <w:r>
        <w:rPr>
          <w:rStyle w:val="FootnoteReference"/>
        </w:rPr>
        <w:footnoteReference w:id="7467"/>
      </w:r>
    </w:p>
    <w:p>
      <w:r>
        <w:rPr>
          <w:b/>
        </w:rPr>
        <w:t xml:space="preserve">19 </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p>
    <w:p>
      <w:r>
        <w:rPr>
          <w:b/>
        </w:rPr>
        <w:t xml:space="preserve">20 </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p>
    <w:p>
      <w:r>
        <w:rPr>
          <w:b/>
        </w:rPr>
        <w:t xml:space="preserve">21 </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p>
    <w:p>
      <w:r>
        <w:rPr>
          <w:b/>
        </w:rPr>
        <w:t xml:space="preserve">22 </w:t>
      </w:r>
      <w:r>
        <w:t xml:space="preserve">Pilate answered, What I have written I have written.</w:t>
      </w:r>
    </w:p>
    <w:p>
      <w:r>
        <w:rPr>
          <w:b/>
        </w:rPr>
        <w:t xml:space="preserve">23 </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p>
    <w:p>
      <w:r>
        <w:rPr>
          <w:b/>
        </w:rPr>
        <w:t xml:space="preserve">24 </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p>
    <w:p>
      <w:r>
        <w:rPr>
          <w:b/>
        </w:rPr>
        <w:t xml:space="preserve">25 </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p>
    <w:p>
      <w:r>
        <w:rPr>
          <w:b/>
        </w:rPr>
        <w:t xml:space="preserve">26 </w:t>
      </w:r>
      <w:r>
        <w:t xml:space="preserve">When Jesus therefore saw his mother, and the disciple standing by, whom he loved, he says to his mother, Woman</w:t>
      </w:r>
      <w:r>
        <w:rPr>
          <w:rStyle w:val="FootnoteReference"/>
        </w:rPr>
        <w:footnoteReference w:id="7487"/>
      </w:r>
      <w:r>
        <w:t xml:space="preserve">, look, your son!</w:t>
      </w:r>
    </w:p>
    <w:p>
      <w:r>
        <w:rPr>
          <w:b/>
        </w:rPr>
        <w:t xml:space="preserve">27 </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p>
    <w:p>
      <w:r>
        <w:rPr>
          <w:b/>
        </w:rPr>
        <w:t xml:space="preserve">28 </w:t>
      </w:r>
      <w:r>
        <w:t xml:space="preserve">After this, Jesus</w:t>
      </w:r>
      <w:r>
        <w:rPr>
          <w:rStyle w:val="FootnoteReference"/>
        </w:rPr>
        <w:footnoteReference w:id="7491"/>
      </w:r>
      <w:r>
        <w:t xml:space="preserve"> knowing that all things were now accomplished, that the scripture might be fulfilled, says, I thirst.</w:t>
      </w:r>
    </w:p>
    <w:p>
      <w:r>
        <w:rPr>
          <w:b/>
        </w:rPr>
        <w:t xml:space="preserve">29 </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p>
    <w:p>
      <w:r>
        <w:rPr>
          <w:b/>
        </w:rPr>
        <w:t xml:space="preserve">30 </w:t>
      </w:r>
      <w:r>
        <w:t xml:space="preserve">When Jesus therefore had received the vinegar, he said, It is finished: and he bowed his head, and gave up the spirit.</w:t>
      </w:r>
    </w:p>
    <w:p>
      <w:r>
        <w:rPr>
          <w:b/>
        </w:rPr>
        <w:t xml:space="preserve">31 </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p>
    <w:p>
      <w:r>
        <w:rPr>
          <w:b/>
        </w:rPr>
        <w:t xml:space="preserve">32 </w:t>
      </w:r>
      <w:r>
        <w:t xml:space="preserve">Then came the soldiers, and broke the legs of the first</w:t>
      </w:r>
      <w:r>
        <w:rPr>
          <w:rStyle w:val="FootnoteReference"/>
        </w:rPr>
        <w:footnoteReference w:id="7496"/>
      </w:r>
      <w:r>
        <w:t xml:space="preserve">, and of the other who was crucified with him.</w:t>
      </w:r>
    </w:p>
    <w:p>
      <w:r>
        <w:rPr>
          <w:b/>
        </w:rPr>
        <w:t xml:space="preserve">33 </w:t>
      </w:r>
      <w:r>
        <w:t xml:space="preserve">But when they came to Jesus, and saw that he was dead already, they did not break his legs:</w:t>
      </w:r>
    </w:p>
    <w:p>
      <w:r>
        <w:rPr>
          <w:b/>
        </w:rPr>
        <w:t xml:space="preserve">34 </w:t>
      </w:r>
      <w:r>
        <w:t xml:space="preserve">But one of the soldiers with a spear pierced his side, and immediately came there out blood and water.</w:t>
      </w:r>
    </w:p>
    <w:p>
      <w:r>
        <w:rPr>
          <w:b/>
        </w:rPr>
        <w:t xml:space="preserve">35 </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p>
    <w:p>
      <w:r>
        <w:rPr>
          <w:b/>
        </w:rPr>
        <w:t xml:space="preserve">36 </w:t>
      </w:r>
      <w:r>
        <w:t xml:space="preserve">For these things were done, that the scripture should be fulfilled, A bone of him shall not be broken.</w:t>
      </w:r>
    </w:p>
    <w:p>
      <w:r>
        <w:rPr>
          <w:b/>
        </w:rPr>
        <w:t xml:space="preserve">37 </w:t>
      </w:r>
      <w:r>
        <w:t xml:space="preserve">And again another scripture says, They shall look on him whom they pierced.</w:t>
      </w:r>
      <w:r>
        <w:rPr>
          <w:rStyle w:val="FootnoteReference"/>
        </w:rPr>
        <w:footnoteReference w:id="7499"/>
      </w:r>
    </w:p>
    <w:p>
      <w:r>
        <w:rPr>
          <w:b/>
        </w:rPr>
        <w:t xml:space="preserve">38 </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p>
    <w:p>
      <w:r>
        <w:rPr>
          <w:b/>
        </w:rPr>
        <w:t xml:space="preserve">39 </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p>
    <w:p>
      <w:r>
        <w:rPr>
          <w:b/>
        </w:rPr>
        <w:t xml:space="preserve">40 </w:t>
      </w:r>
      <w:r>
        <w:t xml:space="preserve">Then they took the body of Jesus, and wrapped it in linen clothes with the spices, as the manner of the Jews is to bury.</w:t>
      </w:r>
      <w:r>
        <w:rPr>
          <w:rStyle w:val="FootnoteReference"/>
        </w:rPr>
        <w:footnoteReference w:id="7507"/>
      </w:r>
    </w:p>
    <w:p>
      <w:r>
        <w:rPr>
          <w:b/>
        </w:rPr>
        <w:t xml:space="preserve">41 </w:t>
      </w:r>
      <w:r>
        <w:t xml:space="preserve">Now in the place where he was crucified there was a garden; and in</w:t>
      </w:r>
      <w:r>
        <w:rPr>
          <w:rStyle w:val="FootnoteReference"/>
        </w:rPr>
        <w:footnoteReference w:id="7508"/>
      </w:r>
      <w:r>
        <w:t xml:space="preserve"> the garden a new tomb, in which no one had yet been laid.</w:t>
      </w:r>
    </w:p>
    <w:p>
      <w:r>
        <w:rPr>
          <w:b/>
        </w:rPr>
        <w:t xml:space="preserve">42 </w:t>
      </w:r>
      <w:r>
        <w:t xml:space="preserve">There therefore they laid</w:t>
      </w:r>
      <w:r>
        <w:rPr>
          <w:rStyle w:val="FootnoteReference"/>
        </w:rPr>
        <w:footnoteReference w:id="7509"/>
      </w:r>
      <w:r>
        <w:t xml:space="preserve"> Jesus because of the Jews' preparation day; for the tomb was near at hand.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p>
    <w:p>
      <w:r>
        <w:rPr>
          <w:b/>
        </w:rPr>
        <w:t xml:space="preserve">2 </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p>
    <w:p>
      <w:r>
        <w:rPr>
          <w:b/>
        </w:rPr>
        <w:t xml:space="preserve">3 </w:t>
      </w:r>
      <w:r>
        <w:t xml:space="preserve">Peter therefore went forth, and that other disciple, and came to the tomb.</w:t>
      </w:r>
      <w:r>
        <w:rPr>
          <w:rStyle w:val="FootnoteReference"/>
        </w:rPr>
        <w:footnoteReference w:id="7521"/>
      </w:r>
    </w:p>
    <w:p>
      <w:r>
        <w:rPr>
          <w:b/>
        </w:rPr>
        <w:t xml:space="preserve">4 </w:t>
      </w:r>
      <w:r>
        <w:t xml:space="preserve">So they both ran together: and the other disciple outran Peter, and came first to the tomb.</w:t>
      </w:r>
      <w:r>
        <w:rPr>
          <w:rStyle w:val="FootnoteReference"/>
        </w:rPr>
        <w:footnoteReference w:id="7522"/>
      </w:r>
    </w:p>
    <w:p>
      <w:r>
        <w:rPr>
          <w:b/>
        </w:rPr>
        <w:t xml:space="preserve">5 </w:t>
      </w:r>
      <w:r>
        <w:t xml:space="preserve">And he stooping down, and looking in, saw the linen clothes lying; yet he did not go in.</w:t>
      </w:r>
      <w:r>
        <w:rPr>
          <w:rStyle w:val="FootnoteReference"/>
        </w:rPr>
        <w:footnoteReference w:id="7523"/>
      </w:r>
    </w:p>
    <w:p>
      <w:r>
        <w:rPr>
          <w:b/>
        </w:rPr>
        <w:t xml:space="preserve">6 </w:t>
      </w:r>
      <w:r>
        <w:t xml:space="preserve">Then Simon Peter comes following him, and went into the tomb, and sees the linen clothes lying,</w:t>
      </w:r>
      <w:r>
        <w:rPr>
          <w:rStyle w:val="FootnoteReference"/>
        </w:rPr>
        <w:footnoteReference w:id="7524"/>
      </w:r>
    </w:p>
    <w:p>
      <w:r>
        <w:rPr>
          <w:b/>
        </w:rPr>
        <w:t xml:space="preserve">7 </w:t>
      </w:r>
      <w:r>
        <w:t xml:space="preserve">And the cloth, that was about his head, not lying with the linen clothes, but wrapped together in a place by itself.</w:t>
      </w:r>
      <w:r>
        <w:rPr>
          <w:rStyle w:val="FootnoteReference"/>
        </w:rPr>
        <w:footnoteReference w:id="7525"/>
      </w:r>
    </w:p>
    <w:p>
      <w:r>
        <w:rPr>
          <w:b/>
        </w:rPr>
        <w:t xml:space="preserve">8 </w:t>
      </w:r>
      <w:r>
        <w:t xml:space="preserve">Then went in also that other disciple, who came first to the tomb, and he saw, and believed.</w:t>
      </w:r>
    </w:p>
    <w:p>
      <w:r>
        <w:rPr>
          <w:b/>
        </w:rPr>
        <w:t xml:space="preserve">9 </w:t>
      </w:r>
      <w:r>
        <w:t xml:space="preserve">For as yet they did not know the scripture, that he must rise again from the dead.</w:t>
      </w:r>
      <w:r>
        <w:rPr>
          <w:rStyle w:val="FootnoteReference"/>
        </w:rPr>
        <w:footnoteReference w:id="7526"/>
      </w:r>
    </w:p>
    <w:p>
      <w:r>
        <w:rPr>
          <w:b/>
        </w:rPr>
        <w:t xml:space="preserve">10 </w:t>
      </w:r>
      <w:r>
        <w:t xml:space="preserve">Then the disciples went</w:t>
      </w:r>
      <w:r>
        <w:rPr>
          <w:rStyle w:val="FootnoteReference"/>
        </w:rPr>
        <w:footnoteReference w:id="7527"/>
      </w:r>
      <w:r>
        <w:t xml:space="preserve"> away again to their own home.</w:t>
      </w:r>
    </w:p>
    <w:p>
      <w:r>
        <w:rPr>
          <w:b/>
        </w:rPr>
        <w:t xml:space="preserve">11 </w:t>
      </w:r>
      <w:r>
        <w:t xml:space="preserve">But Mary stood outside at the tomb weeping: and as she wept, she stooped down, and looked into the tomb,</w:t>
      </w:r>
      <w:r>
        <w:rPr>
          <w:rStyle w:val="FootnoteReference"/>
        </w:rPr>
        <w:footnoteReference w:id="7528"/>
      </w:r>
    </w:p>
    <w:p>
      <w:r>
        <w:rPr>
          <w:b/>
        </w:rPr>
        <w:t xml:space="preserve">12 </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p>
    <w:p>
      <w:r>
        <w:rPr>
          <w:b/>
        </w:rPr>
        <w:t xml:space="preserve">13 </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p>
    <w:p>
      <w:r>
        <w:rPr>
          <w:b/>
        </w:rPr>
        <w:t xml:space="preserve">14 </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p>
    <w:p>
      <w:r>
        <w:rPr>
          <w:b/>
        </w:rPr>
        <w:t xml:space="preserve">15 </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p>
    <w:p>
      <w:r>
        <w:rPr>
          <w:b/>
        </w:rPr>
        <w:t xml:space="preserve">16 </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p>
    <w:p>
      <w:r>
        <w:rPr>
          <w:b/>
        </w:rPr>
        <w:t xml:space="preserve">17 </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p>
    <w:p>
      <w:r>
        <w:rPr>
          <w:b/>
        </w:rPr>
        <w:t xml:space="preserve">18 </w:t>
      </w:r>
      <w:r>
        <w:t xml:space="preserve">Mary Magdalene came and told the disciples that she had seen the Lord, and that he had spoken these things to her.</w:t>
      </w:r>
    </w:p>
    <w:p>
      <w:r>
        <w:rPr>
          <w:b/>
        </w:rPr>
        <w:t xml:space="preserve">19 </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p>
    <w:p>
      <w:r>
        <w:rPr>
          <w:b/>
        </w:rPr>
        <w:t xml:space="preserve">20 </w:t>
      </w:r>
      <w:r>
        <w:t xml:space="preserve">And when he had so said, he showed</w:t>
      </w:r>
      <w:r>
        <w:rPr>
          <w:rStyle w:val="FootnoteReference"/>
        </w:rPr>
        <w:footnoteReference w:id="7551"/>
      </w:r>
      <w:r>
        <w:t xml:space="preserve"> them his hands and his side. Then the disciples were glad, when they saw the Lord.</w:t>
      </w:r>
    </w:p>
    <w:p>
      <w:r>
        <w:rPr>
          <w:b/>
        </w:rPr>
        <w:t xml:space="preserve">21 </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p>
    <w:p>
      <w:r>
        <w:rPr>
          <w:b/>
        </w:rPr>
        <w:t xml:space="preserve">22 </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p>
    <w:p>
      <w:r>
        <w:rPr>
          <w:b/>
        </w:rPr>
        <w:t xml:space="preserve">23 </w:t>
      </w:r>
      <w:r>
        <w:t xml:space="preserve">If you remit the sins of any, they are remitted to them; if you retain the sins of any, they are retained.</w:t>
      </w:r>
      <w:r>
        <w:rPr>
          <w:rStyle w:val="FootnoteReference"/>
        </w:rPr>
        <w:footnoteReference w:id="7556"/>
      </w:r>
    </w:p>
    <w:p>
      <w:r>
        <w:rPr>
          <w:b/>
        </w:rPr>
        <w:t xml:space="preserve">24 </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p>
    <w:p>
      <w:r>
        <w:rPr>
          <w:b/>
        </w:rPr>
        <w:t xml:space="preserve">25 </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p>
    <w:p>
      <w:r>
        <w:rPr>
          <w:b/>
        </w:rPr>
        <w:t xml:space="preserve">26 </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p>
    <w:p>
      <w:r>
        <w:rPr>
          <w:b/>
        </w:rPr>
        <w:t xml:space="preserve">27 </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p>
    <w:p>
      <w:r>
        <w:rPr>
          <w:b/>
        </w:rPr>
        <w:t xml:space="preserve">28 </w:t>
      </w:r>
      <w:r>
        <w:t xml:space="preserve">And Thomas answered and said to him, My Lord</w:t>
      </w:r>
      <w:r>
        <w:rPr>
          <w:rStyle w:val="FootnoteReference"/>
        </w:rPr>
        <w:footnoteReference w:id="7569"/>
      </w:r>
      <w:r>
        <w:t xml:space="preserve"> and my God.</w:t>
      </w:r>
    </w:p>
    <w:p>
      <w:r>
        <w:rPr>
          <w:b/>
        </w:rPr>
        <w:t xml:space="preserve">29 </w:t>
      </w:r>
      <w:r>
        <w:t xml:space="preserve">Jesus says to him, Thomas, because you have seen me, you have believed: blessed</w:t>
      </w:r>
      <w:r>
        <w:rPr>
          <w:rStyle w:val="FootnoteReference"/>
        </w:rPr>
        <w:footnoteReference w:id="7570"/>
      </w:r>
      <w:r>
        <w:t xml:space="preserve"> are those who have not seen, and yet have believed.</w:t>
      </w:r>
    </w:p>
    <w:p>
      <w:r>
        <w:rPr>
          <w:b/>
        </w:rPr>
        <w:t xml:space="preserve">30 </w:t>
      </w:r>
      <w:r>
        <w:t xml:space="preserve">And truly Jesus did many other signs in the presence of his disciples, which are not written in this book:</w:t>
      </w:r>
      <w:r>
        <w:rPr>
          <w:rStyle w:val="FootnoteReference"/>
        </w:rPr>
        <w:footnoteReference w:id="7571"/>
      </w:r>
    </w:p>
    <w:p>
      <w:r>
        <w:rPr>
          <w:b/>
        </w:rPr>
        <w:t xml:space="preserve">31 </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p>
    <w:p>
      <w:r>
        <w:rPr>
          <w:b/>
        </w:rPr>
        <w:t xml:space="preserve">2 </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p>
    <w:p>
      <w:r>
        <w:rPr>
          <w:b/>
        </w:rPr>
        <w:t xml:space="preserve">3 </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p>
    <w:p>
      <w:r>
        <w:rPr>
          <w:b/>
        </w:rPr>
        <w:t xml:space="preserve">4 </w:t>
      </w:r>
      <w:r>
        <w:t xml:space="preserve">But when the morning was now come, Jesus stood on the shore: but the disciples did not know that it was Jesus.</w:t>
      </w:r>
      <w:r>
        <w:rPr>
          <w:rStyle w:val="FootnoteReference"/>
        </w:rPr>
        <w:footnoteReference w:id="7593"/>
      </w:r>
    </w:p>
    <w:p>
      <w:r>
        <w:rPr>
          <w:b/>
        </w:rPr>
        <w:t xml:space="preserve">5 </w:t>
      </w:r>
      <w:r>
        <w:t xml:space="preserve">Then Jesus says to them, Children, have you any food? They answered him, No.</w:t>
      </w:r>
    </w:p>
    <w:p>
      <w:r>
        <w:rPr>
          <w:b/>
        </w:rPr>
        <w:t xml:space="preserve">6 </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p>
    <w:p>
      <w:r>
        <w:rPr>
          <w:b/>
        </w:rPr>
        <w:t xml:space="preserve">7 </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p>
    <w:p>
      <w:r>
        <w:rPr>
          <w:b/>
        </w:rPr>
        <w:t xml:space="preserve">8 </w:t>
      </w:r>
      <w:r>
        <w:t xml:space="preserve">And the other disciples came in a little ship; (for they were not far from land, but as it were two hundred cubits</w:t>
      </w:r>
      <w:r>
        <w:rPr>
          <w:rStyle w:val="FootnoteReference"/>
        </w:rPr>
        <w:footnoteReference w:id="7600"/>
      </w:r>
      <w:r>
        <w:t xml:space="preserve">,) dragging the net with fish.</w:t>
      </w:r>
    </w:p>
    <w:p>
      <w:r>
        <w:rPr>
          <w:b/>
        </w:rPr>
        <w:t xml:space="preserve">9 </w:t>
      </w:r>
      <w:r>
        <w:t xml:space="preserve">As soon then as they had come to land, they saw</w:t>
      </w:r>
      <w:r>
        <w:rPr>
          <w:rStyle w:val="FootnoteReference"/>
        </w:rPr>
        <w:footnoteReference w:id="7601"/>
      </w:r>
      <w:r>
        <w:t xml:space="preserve"> a fire of coals there, and fish laid on it, and bread.</w:t>
      </w:r>
    </w:p>
    <w:p>
      <w:r>
        <w:rPr>
          <w:b/>
        </w:rPr>
        <w:t xml:space="preserve">10 </w:t>
      </w:r>
      <w:r>
        <w:t xml:space="preserve">Jesus says to them, Bring of the fish which you have now caught.</w:t>
      </w:r>
    </w:p>
    <w:p>
      <w:r>
        <w:rPr>
          <w:b/>
        </w:rPr>
        <w:t xml:space="preserve">11 </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p>
    <w:p>
      <w:r>
        <w:rPr>
          <w:b/>
        </w:rPr>
        <w:t xml:space="preserve">12 </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p>
    <w:p>
      <w:r>
        <w:rPr>
          <w:b/>
        </w:rPr>
        <w:t xml:space="preserve">13 </w:t>
      </w:r>
      <w:r>
        <w:t xml:space="preserve">Jesus then comes, and takes bread, and gives it to them, and fish likewise.</w:t>
      </w:r>
      <w:r>
        <w:rPr>
          <w:rStyle w:val="FootnoteReference"/>
        </w:rPr>
        <w:footnoteReference w:id="7605"/>
      </w:r>
    </w:p>
    <w:p>
      <w:r>
        <w:rPr>
          <w:b/>
        </w:rPr>
        <w:t xml:space="preserve">14 </w:t>
      </w:r>
      <w:r>
        <w:t xml:space="preserve">This is now the third time</w:t>
      </w:r>
      <w:r>
        <w:rPr>
          <w:rStyle w:val="FootnoteReference"/>
        </w:rPr>
        <w:footnoteReference w:id="7606"/>
      </w:r>
      <w:r>
        <w:t xml:space="preserve"> that Jesus showed himself to his disciples, after that he was risen from the dead.</w:t>
      </w:r>
    </w:p>
    <w:p>
      <w:r>
        <w:rPr>
          <w:b/>
        </w:rPr>
        <w:t xml:space="preserve">15 </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p>
    <w:p>
      <w:r>
        <w:rPr>
          <w:b/>
        </w:rPr>
        <w:t xml:space="preserve">16 </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p>
    <w:p>
      <w:r>
        <w:rPr>
          <w:b/>
        </w:rPr>
        <w:t xml:space="preserve">17 </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p>
    <w:p>
      <w:r>
        <w:rPr>
          <w:b/>
        </w:rPr>
        <w:t xml:space="preserve">18 </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p>
    <w:p>
      <w:r>
        <w:rPr>
          <w:b/>
        </w:rPr>
        <w:t xml:space="preserve">19 </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p>
    <w:p>
      <w:r>
        <w:rPr>
          <w:b/>
        </w:rPr>
        <w:t xml:space="preserve">20 </w:t>
      </w:r>
      <w:r>
        <w:t xml:space="preserve">Then Peter, turning about, sees the disciple whom Jesus loved following; who also leaned on his breast at supper, and said, Lord, who is the one who betrays you?</w:t>
      </w:r>
      <w:r>
        <w:rPr>
          <w:rStyle w:val="FootnoteReference"/>
        </w:rPr>
        <w:footnoteReference w:id="7629"/>
      </w:r>
    </w:p>
    <w:p>
      <w:r>
        <w:rPr>
          <w:b/>
        </w:rPr>
        <w:t xml:space="preserve">21 </w:t>
      </w:r>
      <w:r>
        <w:t xml:space="preserve">Peter seeing him says to Jesus, Lord, and what about this man?</w:t>
      </w:r>
    </w:p>
    <w:p>
      <w:r>
        <w:rPr>
          <w:b/>
        </w:rPr>
        <w:t xml:space="preserve">22 </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p>
    <w:p>
      <w:r>
        <w:rPr>
          <w:b/>
        </w:rPr>
        <w:t xml:space="preserve">23 </w:t>
      </w:r>
      <w:r>
        <w:t xml:space="preserve">Then this saying went out among the brothers, that that disciple would not die: yet Jesus did not say to him, He shall not die; but, If I will that he remain till I come, what is that to you?</w:t>
      </w:r>
    </w:p>
    <w:p>
      <w:r>
        <w:rPr>
          <w:b/>
        </w:rPr>
        <w:t xml:space="preserve">24 </w:t>
      </w:r>
      <w:r>
        <w:t xml:space="preserve">This is the disciple who testifies of these things, and wrote these things: and we know that his testimony is true.</w:t>
      </w:r>
    </w:p>
    <w:p>
      <w:r>
        <w:rPr>
          <w:b/>
        </w:rPr>
        <w:t xml:space="preserve">25 </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p>
    <w:p>
      <w:r>
        <w:rPr>
          <w:b/>
        </w:rPr>
        <w:t xml:space="preserve">2 </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p>
    <w:p>
      <w:r>
        <w:rPr>
          <w:b/>
        </w:rPr>
        <w:t xml:space="preserve">3 </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p>
    <w:p>
      <w:r>
        <w:rPr>
          <w:b/>
        </w:rPr>
        <w:t xml:space="preserve">4 </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p>
    <w:p>
      <w:r>
        <w:rPr>
          <w:b/>
        </w:rPr>
        <w:t xml:space="preserve">5 </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p>
    <w:p>
      <w:r>
        <w:rPr>
          <w:b/>
        </w:rPr>
        <w:t xml:space="preserve">6 </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p>
    <w:p>
      <w:r>
        <w:rPr>
          <w:b/>
        </w:rPr>
        <w:t xml:space="preserve">7 </w:t>
      </w:r>
      <w:r>
        <w:t xml:space="preserve">And he said to them, It is not for you to know the times or the seasons, which the Father has put in his own authority.</w:t>
      </w:r>
      <w:r>
        <w:rPr>
          <w:rStyle w:val="FootnoteReference"/>
        </w:rPr>
        <w:footnoteReference w:id="7656"/>
      </w:r>
    </w:p>
    <w:p>
      <w:r>
        <w:rPr>
          <w:b/>
        </w:rPr>
        <w:t xml:space="preserve">8 </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p>
    <w:p>
      <w:r>
        <w:rPr>
          <w:b/>
        </w:rPr>
        <w:t xml:space="preserve">9 </w:t>
      </w:r>
      <w:r>
        <w:t xml:space="preserve">And when he had spoken these things, while they beheld, he was taken up; and a cloud</w:t>
      </w:r>
      <w:r>
        <w:rPr>
          <w:rStyle w:val="FootnoteReference"/>
        </w:rPr>
        <w:footnoteReference w:id="7664"/>
      </w:r>
      <w:r>
        <w:t xml:space="preserve"> received him out of their sight.</w:t>
      </w:r>
    </w:p>
    <w:p>
      <w:r>
        <w:rPr>
          <w:b/>
        </w:rPr>
        <w:t xml:space="preserve">10 </w:t>
      </w:r>
      <w:r>
        <w:t xml:space="preserve">And while they looked steadfastly toward heaven as he went up, look, two men stood by them in white apparel;</w:t>
      </w:r>
      <w:r>
        <w:rPr>
          <w:rStyle w:val="FootnoteReference"/>
        </w:rPr>
        <w:footnoteReference w:id="7665"/>
      </w:r>
    </w:p>
    <w:p>
      <w:r>
        <w:rPr>
          <w:b/>
        </w:rPr>
        <w:t xml:space="preserve">11 </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p>
    <w:p>
      <w:r>
        <w:rPr>
          <w:b/>
        </w:rPr>
        <w:t xml:space="preserve">12 </w:t>
      </w:r>
      <w:r>
        <w:t xml:space="preserve">Then they returned to Jerusalem from the mount called Olivet, which is from Jerusalem a Sabbath</w:t>
      </w:r>
      <w:r>
        <w:rPr>
          <w:rStyle w:val="FootnoteReference"/>
        </w:rPr>
        <w:footnoteReference w:id="7669"/>
      </w:r>
      <w:r>
        <w:t xml:space="preserve">'s journey.</w:t>
      </w:r>
    </w:p>
    <w:p>
      <w:r>
        <w:rPr>
          <w:b/>
        </w:rPr>
        <w:t xml:space="preserve">13 </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p>
    <w:p>
      <w:r>
        <w:rPr>
          <w:b/>
        </w:rPr>
        <w:t xml:space="preserve">14 </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p>
    <w:p>
      <w:r>
        <w:rPr>
          <w:b/>
        </w:rPr>
        <w:t xml:space="preserve">15 </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p>
    <w:p>
      <w:r>
        <w:rPr>
          <w:b/>
        </w:rPr>
        <w:t xml:space="preserve">16 </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p>
    <w:p>
      <w:r>
        <w:rPr>
          <w:b/>
        </w:rPr>
        <w:t xml:space="preserve">17 </w:t>
      </w:r>
      <w:r>
        <w:t xml:space="preserve">For he was numbered with us, and had obtained part of this ministry.</w:t>
      </w:r>
      <w:r>
        <w:rPr>
          <w:rStyle w:val="FootnoteReference"/>
        </w:rPr>
        <w:footnoteReference w:id="7705"/>
      </w:r>
    </w:p>
    <w:p>
      <w:r>
        <w:rPr>
          <w:b/>
        </w:rPr>
        <w:t xml:space="preserve">18 </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p>
    <w:p>
      <w:r>
        <w:rPr>
          <w:b/>
        </w:rPr>
        <w:t xml:space="preserve">19 </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p>
    <w:p>
      <w:r>
        <w:rPr>
          <w:b/>
        </w:rPr>
        <w:t xml:space="preserve">20 </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p>
    <w:p>
      <w:r>
        <w:rPr>
          <w:b/>
        </w:rPr>
        <w:t xml:space="preserve">21 </w:t>
      </w:r>
      <w:r>
        <w:t xml:space="preserve">Therefore of these men who have companied with us all the time that the Lord Jesus went</w:t>
      </w:r>
      <w:r>
        <w:rPr>
          <w:rStyle w:val="FootnoteReference"/>
        </w:rPr>
        <w:footnoteReference w:id="7713"/>
      </w:r>
      <w:r>
        <w:t xml:space="preserve"> in and out among us,</w:t>
      </w:r>
    </w:p>
    <w:p>
      <w:r>
        <w:rPr>
          <w:b/>
        </w:rPr>
        <w:t xml:space="preserve">22 </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p>
    <w:p>
      <w:r>
        <w:rPr>
          <w:b/>
        </w:rPr>
        <w:t xml:space="preserve">23 </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p>
    <w:p>
      <w:r>
        <w:rPr>
          <w:b/>
        </w:rPr>
        <w:t xml:space="preserve">24 </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p>
    <w:p>
      <w:r>
        <w:rPr>
          <w:b/>
        </w:rPr>
        <w:t xml:space="preserve">25 </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p>
    <w:p>
      <w:r>
        <w:rPr>
          <w:b/>
        </w:rPr>
        <w:t xml:space="preserve">26 </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p>
    <w:p>
      <w:r>
        <w:rPr>
          <w:b/>
        </w:rPr>
        <w:t xml:space="preserve">2 </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p>
    <w:p>
      <w:r>
        <w:rPr>
          <w:b/>
        </w:rPr>
        <w:t xml:space="preserve">3 </w:t>
      </w:r>
      <w:r>
        <w:t xml:space="preserve">And there appeared to them divided tongues as of fire, and one sat upon each of them.</w:t>
      </w:r>
      <w:r>
        <w:rPr>
          <w:rStyle w:val="FootnoteReference"/>
        </w:rPr>
        <w:footnoteReference w:id="7734"/>
      </w:r>
      <w:r>
        <w:rPr>
          <w:rStyle w:val="FootnoteReference"/>
        </w:rPr>
        <w:footnoteReference w:id="7735"/>
      </w:r>
    </w:p>
    <w:p>
      <w:r>
        <w:rPr>
          <w:b/>
        </w:rPr>
        <w:t xml:space="preserve">4 </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p>
    <w:p>
      <w:r>
        <w:rPr>
          <w:b/>
        </w:rPr>
        <w:t xml:space="preserve">5 </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p>
    <w:p>
      <w:r>
        <w:rPr>
          <w:b/>
        </w:rPr>
        <w:t xml:space="preserve">6 </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p>
    <w:p>
      <w:r>
        <w:rPr>
          <w:b/>
        </w:rPr>
        <w:t xml:space="preserve">7 </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p>
    <w:p>
      <w:r>
        <w:rPr>
          <w:b/>
        </w:rPr>
        <w:t xml:space="preserve">8 </w:t>
      </w:r>
      <w:r>
        <w:t xml:space="preserve">And how do we hear every man in our own tongue, in which we were born?</w:t>
      </w:r>
    </w:p>
    <w:p>
      <w:r>
        <w:rPr>
          <w:b/>
        </w:rPr>
        <w:t xml:space="preserve">9 </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p>
    <w:p>
      <w:r>
        <w:rPr>
          <w:b/>
        </w:rPr>
        <w:t xml:space="preserve">10 </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p>
    <w:p>
      <w:r>
        <w:rPr>
          <w:b/>
        </w:rPr>
        <w:t xml:space="preserve">11 </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p>
    <w:p>
      <w:r>
        <w:rPr>
          <w:b/>
        </w:rPr>
        <w:t xml:space="preserve">12 </w:t>
      </w:r>
      <w:r>
        <w:t xml:space="preserve">And they were all amazed, and were in doubt, saying one to another, What does this mean?</w:t>
      </w:r>
    </w:p>
    <w:p>
      <w:r>
        <w:rPr>
          <w:b/>
        </w:rPr>
        <w:t xml:space="preserve">13 </w:t>
      </w:r>
      <w:r>
        <w:t xml:space="preserve">Others mocking said, These men are full of new wine.</w:t>
      </w:r>
    </w:p>
    <w:p>
      <w:r>
        <w:rPr>
          <w:b/>
        </w:rPr>
        <w:t xml:space="preserve">14 </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p>
    <w:p>
      <w:r>
        <w:rPr>
          <w:b/>
        </w:rPr>
        <w:t xml:space="preserve">15 </w:t>
      </w:r>
      <w:r>
        <w:t xml:space="preserve">For these are not drunk, as you suppose, seeing</w:t>
      </w:r>
      <w:r>
        <w:rPr>
          <w:rStyle w:val="FootnoteReference"/>
        </w:rPr>
        <w:footnoteReference w:id="7787"/>
      </w:r>
      <w:r>
        <w:t xml:space="preserve"> it is but the third hour of the day.</w:t>
      </w:r>
    </w:p>
    <w:p>
      <w:r>
        <w:rPr>
          <w:b/>
        </w:rPr>
        <w:t xml:space="preserve">16 </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p>
    <w:p>
      <w:r>
        <w:rPr>
          <w:b/>
        </w:rPr>
        <w:t xml:space="preserve">17 </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p>
    <w:p>
      <w:r>
        <w:rPr>
          <w:b/>
        </w:rPr>
        <w:t xml:space="preserve">18 </w:t>
      </w:r>
      <w:r>
        <w:t xml:space="preserve">And on my slaves and on my handmaidens I will pour out in those days of my Spirit; and they shall prophesy:</w:t>
      </w:r>
      <w:r>
        <w:rPr>
          <w:rStyle w:val="FootnoteReference"/>
        </w:rPr>
        <w:footnoteReference w:id="7793"/>
      </w:r>
    </w:p>
    <w:p>
      <w:r>
        <w:rPr>
          <w:b/>
        </w:rPr>
        <w:t xml:space="preserve">19 </w:t>
      </w:r>
      <w:r>
        <w:t xml:space="preserve">And I will show wonders in heaven above, and signs in the earth beneath; blood, and fire, and vapor of smoke:</w:t>
      </w:r>
      <w:r>
        <w:rPr>
          <w:rStyle w:val="FootnoteReference"/>
        </w:rPr>
        <w:footnoteReference w:id="7794"/>
      </w:r>
    </w:p>
    <w:p>
      <w:r>
        <w:rPr>
          <w:b/>
        </w:rPr>
        <w:t xml:space="preserve">20 </w:t>
      </w:r>
      <w:r>
        <w:t xml:space="preserve">The sun shall be turned into darkness, and the moon into blood, before the great and notable day of the Lord come:</w:t>
      </w:r>
      <w:r>
        <w:rPr>
          <w:rStyle w:val="FootnoteReference"/>
        </w:rPr>
        <w:footnoteReference w:id="7795"/>
      </w:r>
    </w:p>
    <w:p>
      <w:r>
        <w:rPr>
          <w:b/>
        </w:rPr>
        <w:t xml:space="preserve">21 </w:t>
      </w:r>
      <w:r>
        <w:t xml:space="preserve">And it will happen, that whoever shall call on the name of the Lord shall be saved.</w:t>
      </w:r>
      <w:r>
        <w:rPr>
          <w:rStyle w:val="FootnoteReference"/>
        </w:rPr>
        <w:footnoteReference w:id="7796"/>
      </w:r>
    </w:p>
    <w:p>
      <w:r>
        <w:rPr>
          <w:b/>
        </w:rPr>
        <w:t xml:space="preserve">22 </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p>
    <w:p>
      <w:r>
        <w:rPr>
          <w:b/>
        </w:rPr>
        <w:t xml:space="preserve">23 </w:t>
      </w:r>
      <w:r>
        <w:t xml:space="preserve">Him, being delivered by the determined counsel and foreknowledge of God, you have taken, and by lawless hands have crucified and killed:</w:t>
      </w:r>
      <w:r>
        <w:rPr>
          <w:rStyle w:val="FootnoteReference"/>
        </w:rPr>
        <w:footnoteReference w:id="7805"/>
      </w:r>
    </w:p>
    <w:p>
      <w:r>
        <w:rPr>
          <w:b/>
        </w:rPr>
        <w:t xml:space="preserve">24 </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p>
    <w:p>
      <w:r>
        <w:rPr>
          <w:b/>
        </w:rPr>
        <w:t xml:space="preserve">25 </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p>
    <w:p>
      <w:r>
        <w:rPr>
          <w:b/>
        </w:rPr>
        <w:t xml:space="preserve">26 </w:t>
      </w:r>
      <w:r>
        <w:t xml:space="preserve">Therefore did my heart rejoice, and my tongue</w:t>
      </w:r>
      <w:r>
        <w:rPr>
          <w:rStyle w:val="FootnoteReference"/>
        </w:rPr>
        <w:footnoteReference w:id="7813"/>
      </w:r>
      <w:r>
        <w:t xml:space="preserve"> was glad; moreover also my flesh shall rest in hope:</w:t>
      </w:r>
    </w:p>
    <w:p>
      <w:r>
        <w:rPr>
          <w:b/>
        </w:rPr>
        <w:t xml:space="preserve">27 </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p>
    <w:p>
      <w:r>
        <w:rPr>
          <w:b/>
        </w:rPr>
        <w:t xml:space="preserve">28 </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p>
    <w:p>
      <w:r>
        <w:rPr>
          <w:b/>
        </w:rPr>
        <w:t xml:space="preserve">29 </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p>
    <w:p>
      <w:r>
        <w:rPr>
          <w:b/>
        </w:rPr>
        <w:t xml:space="preserve">30 </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p>
    <w:p>
      <w:r>
        <w:rPr>
          <w:b/>
        </w:rPr>
        <w:t xml:space="preserve">31 </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p>
    <w:p>
      <w:r>
        <w:rPr>
          <w:b/>
        </w:rPr>
        <w:t xml:space="preserve">32 </w:t>
      </w:r>
      <w:r>
        <w:t xml:space="preserve">This Jesus God has raised up, of which we all are witnesses.</w:t>
      </w:r>
      <w:r>
        <w:rPr>
          <w:rStyle w:val="FootnoteReference"/>
        </w:rPr>
        <w:footnoteReference w:id="7828"/>
      </w:r>
    </w:p>
    <w:p>
      <w:r>
        <w:rPr>
          <w:b/>
        </w:rPr>
        <w:t xml:space="preserve">33 </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p>
    <w:p>
      <w:r>
        <w:rPr>
          <w:b/>
        </w:rPr>
        <w:t xml:space="preserve">34 </w:t>
      </w:r>
      <w:r>
        <w:t xml:space="preserve">For David is not ascended into the heavens: but he says himself, The Lord</w:t>
      </w:r>
      <w:r>
        <w:rPr>
          <w:rStyle w:val="FootnoteReference"/>
        </w:rPr>
        <w:footnoteReference w:id="7831"/>
      </w:r>
      <w:r>
        <w:t xml:space="preserve"> said to my Lord, Sit at my right hand,</w:t>
      </w:r>
    </w:p>
    <w:p>
      <w:r>
        <w:rPr>
          <w:b/>
        </w:rPr>
        <w:t xml:space="preserve">35 </w:t>
      </w:r>
      <w:r>
        <w:t xml:space="preserve">Until I make your enemies your footstool.</w:t>
      </w:r>
      <w:r>
        <w:rPr>
          <w:rStyle w:val="FootnoteReference"/>
        </w:rPr>
        <w:footnoteReference w:id="7832"/>
      </w:r>
    </w:p>
    <w:p>
      <w:r>
        <w:rPr>
          <w:b/>
        </w:rPr>
        <w:t xml:space="preserve">36 </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p>
    <w:p>
      <w:r>
        <w:rPr>
          <w:b/>
        </w:rPr>
        <w:t xml:space="preserve">37 </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p>
    <w:p>
      <w:r>
        <w:rPr>
          <w:b/>
        </w:rPr>
        <w:t xml:space="preserve">38 </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p>
    <w:p>
      <w:r>
        <w:rPr>
          <w:b/>
        </w:rPr>
        <w:t xml:space="preserve">39 </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p>
    <w:p>
      <w:r>
        <w:rPr>
          <w:b/>
        </w:rPr>
        <w:t xml:space="preserve">40 </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p>
    <w:p>
      <w:r>
        <w:rPr>
          <w:b/>
        </w:rPr>
        <w:t xml:space="preserve">41 </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p>
    <w:p>
      <w:r>
        <w:rPr>
          <w:b/>
        </w:rPr>
        <w:t xml:space="preserve">42 </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p>
    <w:p>
      <w:r>
        <w:rPr>
          <w:b/>
        </w:rPr>
        <w:t xml:space="preserve">43 </w:t>
      </w:r>
      <w:r>
        <w:t xml:space="preserve">And fear</w:t>
      </w:r>
      <w:r>
        <w:rPr>
          <w:rStyle w:val="FootnoteReference"/>
        </w:rPr>
        <w:footnoteReference w:id="7854"/>
      </w:r>
      <w:r>
        <w:t xml:space="preserve"> came upon every soul: and many wonders and signs were done by the apostles.</w:t>
      </w:r>
    </w:p>
    <w:p>
      <w:r>
        <w:rPr>
          <w:b/>
        </w:rPr>
        <w:t xml:space="preserve">44 </w:t>
      </w:r>
      <w:r>
        <w:t xml:space="preserve">And all that believed were together, and had all things common;</w:t>
      </w:r>
      <w:r>
        <w:rPr>
          <w:rStyle w:val="FootnoteReference"/>
        </w:rPr>
        <w:footnoteReference w:id="7855"/>
      </w:r>
    </w:p>
    <w:p>
      <w:r>
        <w:rPr>
          <w:b/>
        </w:rPr>
        <w:t xml:space="preserve">45 </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p>
    <w:p>
      <w:r>
        <w:rPr>
          <w:b/>
        </w:rPr>
        <w:t xml:space="preserve">46 </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p>
    <w:p>
      <w:r>
        <w:rPr>
          <w:b/>
        </w:rPr>
        <w:t xml:space="preserve">47 </w:t>
      </w:r>
      <w:r>
        <w:t xml:space="preserve">Praising God, and having favor with all the people. And the Lord</w:t>
      </w:r>
      <w:r>
        <w:rPr>
          <w:rStyle w:val="FootnoteReference"/>
        </w:rPr>
        <w:footnoteReference w:id="7863"/>
      </w:r>
      <w:r>
        <w:t xml:space="preserve"> added to the assembly daily such as should be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p>
    <w:p>
      <w:r>
        <w:rPr>
          <w:b/>
        </w:rPr>
        <w:t xml:space="preserve">2 </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p>
    <w:p>
      <w:r>
        <w:rPr>
          <w:b/>
        </w:rPr>
        <w:t xml:space="preserve">3 </w:t>
      </w:r>
      <w:r>
        <w:t xml:space="preserve">Who seeing Peter and John about to go into the temple asked for alms.</w:t>
      </w:r>
    </w:p>
    <w:p>
      <w:r>
        <w:rPr>
          <w:b/>
        </w:rPr>
        <w:t xml:space="preserve">4 </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p>
    <w:p>
      <w:r>
        <w:rPr>
          <w:b/>
        </w:rPr>
        <w:t xml:space="preserve">5 </w:t>
      </w:r>
      <w:r>
        <w:t xml:space="preserve">And he gave heed to them, expecting to receive something of them.</w:t>
      </w:r>
    </w:p>
    <w:p>
      <w:r>
        <w:rPr>
          <w:b/>
        </w:rPr>
        <w:t xml:space="preserve">6 </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p>
    <w:p>
      <w:r>
        <w:rPr>
          <w:b/>
        </w:rPr>
        <w:t xml:space="preserve">7 </w:t>
      </w:r>
      <w:r>
        <w:t xml:space="preserve">And he took him by the right hand, and lifted him up: and immediately his feet and ankle bones received strength.</w:t>
      </w:r>
      <w:r>
        <w:rPr>
          <w:rStyle w:val="FootnoteReference"/>
        </w:rPr>
        <w:footnoteReference w:id="7882"/>
      </w:r>
    </w:p>
    <w:p>
      <w:r>
        <w:rPr>
          <w:b/>
        </w:rPr>
        <w:t xml:space="preserve">8 </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p>
    <w:p>
      <w:r>
        <w:rPr>
          <w:b/>
        </w:rPr>
        <w:t xml:space="preserve">9 </w:t>
      </w:r>
      <w:r>
        <w:t xml:space="preserve">And all the people saw him walking and praising God:</w:t>
      </w:r>
      <w:r>
        <w:rPr>
          <w:rStyle w:val="FootnoteReference"/>
        </w:rPr>
        <w:footnoteReference w:id="7888"/>
      </w:r>
    </w:p>
    <w:p>
      <w:r>
        <w:rPr>
          <w:b/>
        </w:rPr>
        <w:t xml:space="preserve">10 </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p>
    <w:p>
      <w:r>
        <w:rPr>
          <w:b/>
        </w:rPr>
        <w:t xml:space="preserve">11 </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p>
    <w:p>
      <w:r>
        <w:rPr>
          <w:b/>
        </w:rPr>
        <w:t xml:space="preserve">12 </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p>
    <w:p>
      <w:r>
        <w:rPr>
          <w:b/>
        </w:rPr>
        <w:t xml:space="preserve">13 </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p>
    <w:p>
      <w:r>
        <w:rPr>
          <w:b/>
        </w:rPr>
        <w:t xml:space="preserve">14 </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p>
    <w:p>
      <w:r>
        <w:rPr>
          <w:b/>
        </w:rPr>
        <w:t xml:space="preserve">15 </w:t>
      </w:r>
      <w:r>
        <w:t xml:space="preserve">And killed the Author of life, whom God has raised from the dead; of which we are witnesses.</w:t>
      </w:r>
      <w:r>
        <w:rPr>
          <w:rStyle w:val="FootnoteReference"/>
        </w:rPr>
        <w:footnoteReference w:id="7907"/>
      </w:r>
      <w:r>
        <w:rPr>
          <w:rStyle w:val="FootnoteReference"/>
        </w:rPr>
        <w:footnoteReference w:id="7908"/>
      </w:r>
    </w:p>
    <w:p>
      <w:r>
        <w:rPr>
          <w:b/>
        </w:rPr>
        <w:t xml:space="preserve">16 </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p>
    <w:p>
      <w:r>
        <w:rPr>
          <w:b/>
        </w:rPr>
        <w:t xml:space="preserve">17 </w:t>
      </w:r>
      <w:r>
        <w:t xml:space="preserve">And now, brothers, I know that through ignorance you did it, as did also your rulers.</w:t>
      </w:r>
      <w:r>
        <w:rPr>
          <w:rStyle w:val="FootnoteReference"/>
        </w:rPr>
        <w:footnoteReference w:id="7911"/>
      </w:r>
    </w:p>
    <w:p>
      <w:r>
        <w:rPr>
          <w:b/>
        </w:rPr>
        <w:t xml:space="preserve">18 </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p>
    <w:p>
      <w:r>
        <w:rPr>
          <w:b/>
        </w:rPr>
        <w:t xml:space="preserve">19 </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p>
    <w:p>
      <w:r>
        <w:rPr>
          <w:b/>
        </w:rPr>
        <w:t xml:space="preserve">20 </w:t>
      </w:r>
      <w:r>
        <w:t xml:space="preserve">And he shall send Jesus Christ, who before was preached to you:</w:t>
      </w:r>
      <w:r>
        <w:rPr>
          <w:rStyle w:val="FootnoteReference"/>
        </w:rPr>
        <w:footnoteReference w:id="7916"/>
      </w:r>
    </w:p>
    <w:p>
      <w:r>
        <w:rPr>
          <w:b/>
        </w:rPr>
        <w:t xml:space="preserve">21 </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p>
    <w:p>
      <w:r>
        <w:rPr>
          <w:b/>
        </w:rPr>
        <w:t xml:space="preserve">22 </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p>
    <w:p>
      <w:r>
        <w:rPr>
          <w:b/>
        </w:rPr>
        <w:t xml:space="preserve">23 </w:t>
      </w:r>
      <w:r>
        <w:t xml:space="preserve">And it will happen, that every</w:t>
      </w:r>
      <w:r>
        <w:rPr>
          <w:rStyle w:val="FootnoteReference"/>
        </w:rPr>
        <w:footnoteReference w:id="7925"/>
      </w:r>
      <w:r>
        <w:t xml:space="preserve"> soul, which will not hear that prophet, shall be destroyed from among the people.</w:t>
      </w:r>
    </w:p>
    <w:p>
      <w:r>
        <w:rPr>
          <w:b/>
        </w:rPr>
        <w:t xml:space="preserve">24 </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p>
    <w:p>
      <w:r>
        <w:rPr>
          <w:b/>
        </w:rPr>
        <w:t xml:space="preserve">25 </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p>
    <w:p>
      <w:r>
        <w:rPr>
          <w:b/>
        </w:rPr>
        <w:t xml:space="preserve">26 </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p>
    <w:p>
      <w:r>
        <w:rPr>
          <w:b/>
        </w:rPr>
        <w:t xml:space="preserve">2 </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p>
    <w:p>
      <w:r>
        <w:rPr>
          <w:b/>
        </w:rPr>
        <w:t xml:space="preserve">3 </w:t>
      </w:r>
      <w:r>
        <w:t xml:space="preserve">And they laid</w:t>
      </w:r>
      <w:r>
        <w:rPr>
          <w:rStyle w:val="FootnoteReference"/>
        </w:rPr>
        <w:footnoteReference w:id="7943"/>
      </w:r>
      <w:r>
        <w:t xml:space="preserve"> hands on them, and put them in custody to the next day: for it was now evening.</w:t>
      </w:r>
    </w:p>
    <w:p>
      <w:r>
        <w:rPr>
          <w:b/>
        </w:rPr>
        <w:t xml:space="preserve">4 </w:t>
      </w:r>
      <w:r>
        <w:t xml:space="preserve">Nevertheless many of those who heard the word believed; and the number</w:t>
      </w:r>
      <w:r>
        <w:rPr>
          <w:rStyle w:val="FootnoteReference"/>
        </w:rPr>
        <w:footnoteReference w:id="7944"/>
      </w:r>
      <w:r>
        <w:t xml:space="preserve"> of the men was about five thousand.</w:t>
      </w:r>
    </w:p>
    <w:p>
      <w:r>
        <w:rPr>
          <w:b/>
        </w:rPr>
        <w:t xml:space="preserve">5 </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p>
    <w:p>
      <w:r>
        <w:rPr>
          <w:b/>
        </w:rPr>
        <w:t xml:space="preserve">6 </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p>
    <w:p>
      <w:r>
        <w:rPr>
          <w:b/>
        </w:rPr>
        <w:t xml:space="preserve">7 </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p>
    <w:p>
      <w:r>
        <w:rPr>
          <w:b/>
        </w:rPr>
        <w:t xml:space="preserve">8 </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p>
    <w:p>
      <w:r>
        <w:rPr>
          <w:b/>
        </w:rPr>
        <w:t xml:space="preserve">9 </w:t>
      </w:r>
      <w:r>
        <w:t xml:space="preserve">If we this day are examined of the good</w:t>
      </w:r>
      <w:r>
        <w:rPr>
          <w:rStyle w:val="FootnoteReference"/>
        </w:rPr>
        <w:footnoteReference w:id="7958"/>
      </w:r>
      <w:r>
        <w:t xml:space="preserve"> deed done to the sick man, by what means he is made whole;</w:t>
      </w:r>
    </w:p>
    <w:p>
      <w:r>
        <w:rPr>
          <w:b/>
        </w:rPr>
        <w:t xml:space="preserve">10 </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p>
    <w:p>
      <w:r>
        <w:rPr>
          <w:b/>
        </w:rPr>
        <w:t xml:space="preserve">11 </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p>
    <w:p>
      <w:r>
        <w:rPr>
          <w:b/>
        </w:rPr>
        <w:t xml:space="preserve">12 </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p>
    <w:p>
      <w:r>
        <w:rPr>
          <w:b/>
        </w:rPr>
        <w:t xml:space="preserve">13 </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p>
    <w:p>
      <w:r>
        <w:rPr>
          <w:b/>
        </w:rPr>
        <w:t xml:space="preserve">14 </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p>
    <w:p>
      <w:r>
        <w:rPr>
          <w:b/>
        </w:rPr>
        <w:t xml:space="preserve">15 </w:t>
      </w:r>
      <w:r>
        <w:t xml:space="preserve">But when they had commanded them to go</w:t>
      </w:r>
      <w:r>
        <w:rPr>
          <w:rStyle w:val="FootnoteReference"/>
        </w:rPr>
        <w:footnoteReference w:id="7977"/>
      </w:r>
      <w:r>
        <w:t xml:space="preserve"> aside out of the council, they conferred among themselves,</w:t>
      </w:r>
    </w:p>
    <w:p>
      <w:r>
        <w:rPr>
          <w:b/>
        </w:rPr>
        <w:t xml:space="preserve">16 </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p>
    <w:p>
      <w:r>
        <w:rPr>
          <w:b/>
        </w:rPr>
        <w:t xml:space="preserve">17 </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p>
    <w:p>
      <w:r>
        <w:rPr>
          <w:b/>
        </w:rPr>
        <w:t xml:space="preserve">18 </w:t>
      </w:r>
      <w:r>
        <w:t xml:space="preserve">And they called them, and commanded them not to speak</w:t>
      </w:r>
      <w:r>
        <w:rPr>
          <w:rStyle w:val="FootnoteReference"/>
        </w:rPr>
        <w:footnoteReference w:id="7982"/>
      </w:r>
      <w:r>
        <w:t xml:space="preserve"> at all nor teach in the name of Jesus.</w:t>
      </w:r>
    </w:p>
    <w:p>
      <w:r>
        <w:rPr>
          <w:b/>
        </w:rPr>
        <w:t xml:space="preserve">19 </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p>
    <w:p>
      <w:r>
        <w:rPr>
          <w:b/>
        </w:rPr>
        <w:t xml:space="preserve">20 </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p>
    <w:p>
      <w:r>
        <w:rPr>
          <w:b/>
        </w:rPr>
        <w:t xml:space="preserve">21 </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p>
    <w:p>
      <w:r>
        <w:rPr>
          <w:b/>
        </w:rPr>
        <w:t xml:space="preserve">22 </w:t>
      </w:r>
      <w:r>
        <w:t xml:space="preserve">For the man was above forty</w:t>
      </w:r>
      <w:r>
        <w:rPr>
          <w:rStyle w:val="FootnoteReference"/>
        </w:rPr>
        <w:footnoteReference w:id="7990"/>
      </w:r>
      <w:r>
        <w:t xml:space="preserve"> years old, on whom this sign of healing was shown.</w:t>
      </w:r>
    </w:p>
    <w:p>
      <w:r>
        <w:rPr>
          <w:b/>
        </w:rPr>
        <w:t xml:space="preserve">23 </w:t>
      </w:r>
      <w:r>
        <w:t xml:space="preserve">And being let go, they went to their own company, and reported all that the chief priests and elders had said to them.</w:t>
      </w:r>
      <w:r>
        <w:rPr>
          <w:rStyle w:val="FootnoteReference"/>
        </w:rPr>
        <w:footnoteReference w:id="7991"/>
      </w:r>
    </w:p>
    <w:p>
      <w:r>
        <w:rPr>
          <w:b/>
        </w:rPr>
        <w:t xml:space="preserve">24 </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p>
    <w:p>
      <w:r>
        <w:rPr>
          <w:b/>
        </w:rPr>
        <w:t xml:space="preserve">25 </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p>
    <w:p>
      <w:r>
        <w:rPr>
          <w:b/>
        </w:rPr>
        <w:t xml:space="preserve">26 </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p>
    <w:p>
      <w:r>
        <w:rPr>
          <w:b/>
        </w:rPr>
        <w:t xml:space="preserve">27 </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p>
    <w:p>
      <w:r>
        <w:rPr>
          <w:b/>
        </w:rPr>
        <w:t xml:space="preserve">28 </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p>
    <w:p>
      <w:r>
        <w:rPr>
          <w:b/>
        </w:rPr>
        <w:t xml:space="preserve">29 </w:t>
      </w:r>
      <w:r>
        <w:t xml:space="preserve">And now, Lord, look their threatenings: and grant to your slaves, that with all boldness they may speak your word,</w:t>
      </w:r>
      <w:r>
        <w:rPr>
          <w:rStyle w:val="FootnoteReference"/>
        </w:rPr>
        <w:footnoteReference w:id="8007"/>
      </w:r>
    </w:p>
    <w:p>
      <w:r>
        <w:rPr>
          <w:b/>
        </w:rPr>
        <w:t xml:space="preserve">30 </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p>
    <w:p>
      <w:r>
        <w:rPr>
          <w:b/>
        </w:rPr>
        <w:t xml:space="preserve">31 </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p>
    <w:p>
      <w:r>
        <w:rPr>
          <w:b/>
        </w:rPr>
        <w:t xml:space="preserve">32 </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p>
    <w:p>
      <w:r>
        <w:rPr>
          <w:b/>
        </w:rPr>
        <w:t xml:space="preserve">33 </w:t>
      </w:r>
      <w:r>
        <w:t xml:space="preserve">And with great power gave the apostles witness of the resurrection of the Lord Jesus: and great grace</w:t>
      </w:r>
      <w:r>
        <w:rPr>
          <w:rStyle w:val="FootnoteReference"/>
        </w:rPr>
        <w:footnoteReference w:id="8016"/>
      </w:r>
      <w:r>
        <w:t xml:space="preserve"> was upon them all.</w:t>
      </w:r>
    </w:p>
    <w:p>
      <w:r>
        <w:rPr>
          <w:b/>
        </w:rPr>
        <w:t xml:space="preserve">34 </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p>
    <w:p>
      <w:r>
        <w:rPr>
          <w:b/>
        </w:rPr>
        <w:t xml:space="preserve">35 </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p>
    <w:p>
      <w:r>
        <w:rPr>
          <w:b/>
        </w:rPr>
        <w:t xml:space="preserve">36 </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p>
    <w:p>
      <w:r>
        <w:rPr>
          <w:b/>
        </w:rPr>
        <w:t xml:space="preserve">37 </w:t>
      </w:r>
      <w:r>
        <w:t xml:space="preserve">Having land, sold</w:t>
      </w:r>
      <w:r>
        <w:rPr>
          <w:rStyle w:val="FootnoteReference"/>
        </w:rPr>
        <w:footnoteReference w:id="8028"/>
      </w:r>
      <w:r>
        <w:t xml:space="preserve"> it, and brought the money, and laid it at the apostles' feet.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p>
    <w:p>
      <w:r>
        <w:rPr>
          <w:b/>
        </w:rPr>
        <w:t xml:space="preserve">2 </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p>
    <w:p>
      <w:r>
        <w:rPr>
          <w:b/>
        </w:rPr>
        <w:t xml:space="preserve">3 </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p>
    <w:p>
      <w:r>
        <w:rPr>
          <w:b/>
        </w:rPr>
        <w:t xml:space="preserve">4 </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p>
    <w:p>
      <w:r>
        <w:rPr>
          <w:b/>
        </w:rPr>
        <w:t xml:space="preserve">5 </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p>
    <w:p>
      <w:r>
        <w:rPr>
          <w:b/>
        </w:rPr>
        <w:t xml:space="preserve">6 </w:t>
      </w:r>
      <w:r>
        <w:t xml:space="preserve">And the young men arose, wrapped him up, and carried him out, and buried him.</w:t>
      </w:r>
      <w:r>
        <w:rPr>
          <w:rStyle w:val="FootnoteReference"/>
        </w:rPr>
        <w:footnoteReference w:id="8048"/>
      </w:r>
    </w:p>
    <w:p>
      <w:r>
        <w:rPr>
          <w:b/>
        </w:rPr>
        <w:t xml:space="preserve">7 </w:t>
      </w:r>
      <w:r>
        <w:t xml:space="preserve">And it was about the space of three hours after, when his wife, not knowing what was done, came in.</w:t>
      </w:r>
    </w:p>
    <w:p>
      <w:r>
        <w:rPr>
          <w:b/>
        </w:rPr>
        <w:t xml:space="preserve">8 </w:t>
      </w:r>
      <w:r>
        <w:t xml:space="preserve">And Peter answered to her, Tell me whether you sold the land for so much? And she said, Yes, for so much.</w:t>
      </w:r>
      <w:r>
        <w:rPr>
          <w:rStyle w:val="FootnoteReference"/>
        </w:rPr>
        <w:footnoteReference w:id="8049"/>
      </w:r>
    </w:p>
    <w:p>
      <w:r>
        <w:rPr>
          <w:b/>
        </w:rPr>
        <w:t xml:space="preserve">9 </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p>
    <w:p>
      <w:r>
        <w:rPr>
          <w:b/>
        </w:rPr>
        <w:t xml:space="preserve">10 </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p>
    <w:p>
      <w:r>
        <w:rPr>
          <w:b/>
        </w:rPr>
        <w:t xml:space="preserve">11 </w:t>
      </w:r>
      <w:r>
        <w:t xml:space="preserve">And great fear came upon all the assembly, and upon as many as heard these things.</w:t>
      </w:r>
      <w:r>
        <w:rPr>
          <w:rStyle w:val="FootnoteReference"/>
        </w:rPr>
        <w:footnoteReference w:id="8054"/>
      </w:r>
    </w:p>
    <w:p>
      <w:r>
        <w:rPr>
          <w:b/>
        </w:rPr>
        <w:t xml:space="preserve">12 </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p>
    <w:p>
      <w:r>
        <w:rPr>
          <w:b/>
        </w:rPr>
        <w:t xml:space="preserve">13 </w:t>
      </w:r>
      <w:r>
        <w:t xml:space="preserve">And of the rest dared no one join himself to them: but the people magnified them.</w:t>
      </w:r>
      <w:r>
        <w:rPr>
          <w:rStyle w:val="FootnoteReference"/>
        </w:rPr>
        <w:footnoteReference w:id="8059"/>
      </w:r>
      <w:r>
        <w:rPr>
          <w:rStyle w:val="FootnoteReference"/>
        </w:rPr>
        <w:footnoteReference w:id="8060"/>
      </w:r>
    </w:p>
    <w:p>
      <w:r>
        <w:rPr>
          <w:b/>
        </w:rPr>
        <w:t xml:space="preserve">14 </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p>
    <w:p>
      <w:r>
        <w:rPr>
          <w:b/>
        </w:rPr>
        <w:t xml:space="preserve">15 </w:t>
      </w:r>
      <w:r>
        <w:t xml:space="preserve">so that they bore the sick into the streets, and laid them on beds and couches, that at the least the shadow of Peter passing by might overshadow some of them.</w:t>
      </w:r>
      <w:r>
        <w:rPr>
          <w:rStyle w:val="FootnoteReference"/>
        </w:rPr>
        <w:footnoteReference w:id="8063"/>
      </w:r>
    </w:p>
    <w:p>
      <w:r>
        <w:rPr>
          <w:b/>
        </w:rPr>
        <w:t xml:space="preserve">16 </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p>
    <w:p>
      <w:r>
        <w:rPr>
          <w:b/>
        </w:rPr>
        <w:t xml:space="preserve">17 </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p>
    <w:p>
      <w:r>
        <w:rPr>
          <w:b/>
        </w:rPr>
        <w:t xml:space="preserve">18 </w:t>
      </w:r>
      <w:r>
        <w:t xml:space="preserve">And laid their hands on the apostles, and put them in the common prison.</w:t>
      </w:r>
      <w:r>
        <w:rPr>
          <w:rStyle w:val="FootnoteReference"/>
        </w:rPr>
        <w:footnoteReference w:id="8071"/>
      </w:r>
    </w:p>
    <w:p>
      <w:r>
        <w:rPr>
          <w:b/>
        </w:rPr>
        <w:t xml:space="preserve">19 </w:t>
      </w:r>
      <w:r>
        <w:t xml:space="preserve">But the angel of the Lord by night opened the prison doors, and brought them forth, and said,</w:t>
      </w:r>
      <w:r>
        <w:rPr>
          <w:rStyle w:val="FootnoteReference"/>
        </w:rPr>
        <w:footnoteReference w:id="8072"/>
      </w:r>
    </w:p>
    <w:p>
      <w:r>
        <w:rPr>
          <w:b/>
        </w:rPr>
        <w:t xml:space="preserve">20 </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p>
    <w:p>
      <w:r>
        <w:rPr>
          <w:b/>
        </w:rPr>
        <w:t xml:space="preserve">21 </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p>
    <w:p>
      <w:r>
        <w:rPr>
          <w:b/>
        </w:rPr>
        <w:t xml:space="preserve">22 </w:t>
      </w:r>
      <w:r>
        <w:t xml:space="preserve">But when the officers came, and found them not in the prison, they returned and told,</w:t>
      </w:r>
    </w:p>
    <w:p>
      <w:r>
        <w:rPr>
          <w:b/>
        </w:rPr>
        <w:t xml:space="preserve">23 </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p>
    <w:p>
      <w:r>
        <w:rPr>
          <w:b/>
        </w:rPr>
        <w:t xml:space="preserve">24 </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p>
    <w:p>
      <w:r>
        <w:rPr>
          <w:b/>
        </w:rPr>
        <w:t xml:space="preserve">25 </w:t>
      </w:r>
      <w:r>
        <w:t xml:space="preserve">Then came one and told them, saying, Look, the men whom you put in prison are standing in the temple, and teaching the people.</w:t>
      </w:r>
      <w:r>
        <w:rPr>
          <w:rStyle w:val="FootnoteReference"/>
        </w:rPr>
        <w:footnoteReference w:id="8083"/>
      </w:r>
    </w:p>
    <w:p>
      <w:r>
        <w:rPr>
          <w:b/>
        </w:rPr>
        <w:t xml:space="preserve">26 </w:t>
      </w:r>
      <w:r>
        <w:t xml:space="preserve">Then the captain went with the officers, and brought them without violence: for they feared the people, lest they should have been stoned.</w:t>
      </w:r>
      <w:r>
        <w:rPr>
          <w:rStyle w:val="FootnoteReference"/>
        </w:rPr>
        <w:footnoteReference w:id="8084"/>
      </w:r>
    </w:p>
    <w:p>
      <w:r>
        <w:rPr>
          <w:b/>
        </w:rPr>
        <w:t xml:space="preserve">27 </w:t>
      </w:r>
      <w:r>
        <w:t xml:space="preserve">And when they had brought them, they set them before the council: and the high priest asked them,</w:t>
      </w:r>
      <w:r>
        <w:rPr>
          <w:rStyle w:val="FootnoteReference"/>
        </w:rPr>
        <w:footnoteReference w:id="8085"/>
      </w:r>
    </w:p>
    <w:p>
      <w:r>
        <w:rPr>
          <w:b/>
        </w:rPr>
        <w:t xml:space="preserve">28 </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p>
    <w:p>
      <w:r>
        <w:rPr>
          <w:b/>
        </w:rPr>
        <w:t xml:space="preserve">29 </w:t>
      </w:r>
      <w:r>
        <w:t xml:space="preserve">Then Peter and the other apostles answered and said, We ought to obey God rather than men.</w:t>
      </w:r>
      <w:r>
        <w:rPr>
          <w:rStyle w:val="FootnoteReference"/>
        </w:rPr>
        <w:footnoteReference w:id="8089"/>
      </w:r>
    </w:p>
    <w:p>
      <w:r>
        <w:rPr>
          <w:b/>
        </w:rPr>
        <w:t xml:space="preserve">30 </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p>
    <w:p>
      <w:r>
        <w:rPr>
          <w:b/>
        </w:rPr>
        <w:t xml:space="preserve">31 </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p>
    <w:p>
      <w:r>
        <w:rPr>
          <w:b/>
        </w:rPr>
        <w:t xml:space="preserve">32 </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p>
    <w:p>
      <w:r>
        <w:rPr>
          <w:b/>
        </w:rPr>
        <w:t xml:space="preserve">33 </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p>
    <w:p>
      <w:r>
        <w:rPr>
          <w:b/>
        </w:rPr>
        <w:t xml:space="preserve">34 </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p>
    <w:p>
      <w:r>
        <w:rPr>
          <w:b/>
        </w:rPr>
        <w:t xml:space="preserve">35 </w:t>
      </w:r>
      <w:r>
        <w:t xml:space="preserve">And said to them, You men of Israel, take</w:t>
      </w:r>
      <w:r>
        <w:rPr>
          <w:rStyle w:val="FootnoteReference"/>
        </w:rPr>
        <w:footnoteReference w:id="8110"/>
      </w:r>
      <w:r>
        <w:t xml:space="preserve"> heed to yourselves what you intend to do as concerning these men.</w:t>
      </w:r>
    </w:p>
    <w:p>
      <w:r>
        <w:rPr>
          <w:b/>
        </w:rPr>
        <w:t xml:space="preserve">36 </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p>
    <w:p>
      <w:r>
        <w:rPr>
          <w:b/>
        </w:rPr>
        <w:t xml:space="preserve">37 </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p>
    <w:p>
      <w:r>
        <w:rPr>
          <w:b/>
        </w:rPr>
        <w:t xml:space="preserve">38 </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p>
    <w:p>
      <w:r>
        <w:rPr>
          <w:b/>
        </w:rPr>
        <w:t xml:space="preserve">39 </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p>
    <w:p>
      <w:r>
        <w:rPr>
          <w:b/>
        </w:rPr>
        <w:t xml:space="preserve">40 </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p>
    <w:p>
      <w:r>
        <w:rPr>
          <w:b/>
        </w:rPr>
        <w:t xml:space="preserve">41 </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p>
    <w:p>
      <w:r>
        <w:rPr>
          <w:b/>
        </w:rPr>
        <w:t xml:space="preserve">42 </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p>
    <w:p>
      <w:r>
        <w:rPr>
          <w:b/>
        </w:rPr>
        <w:t xml:space="preserve">2 </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p>
    <w:p>
      <w:r>
        <w:rPr>
          <w:b/>
        </w:rPr>
        <w:t xml:space="preserve">3 </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p>
    <w:p>
      <w:r>
        <w:rPr>
          <w:b/>
        </w:rPr>
        <w:t xml:space="preserve">4 </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p>
    <w:p>
      <w:r>
        <w:rPr>
          <w:b/>
        </w:rPr>
        <w:t xml:space="preserve">5 </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p>
    <w:p>
      <w:r>
        <w:rPr>
          <w:b/>
        </w:rPr>
        <w:t xml:space="preserve">6 </w:t>
      </w:r>
      <w:r>
        <w:t xml:space="preserve">Whom they set before the apostles: and when they had prayed, they laid their hands on them.</w:t>
      </w:r>
    </w:p>
    <w:p>
      <w:r>
        <w:rPr>
          <w:b/>
        </w:rPr>
        <w:t xml:space="preserve">7 </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p>
    <w:p>
      <w:r>
        <w:rPr>
          <w:b/>
        </w:rPr>
        <w:t xml:space="preserve">8 </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p>
    <w:p>
      <w:r>
        <w:rPr>
          <w:b/>
        </w:rPr>
        <w:t xml:space="preserve">9 </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p>
    <w:p>
      <w:r>
        <w:rPr>
          <w:b/>
        </w:rPr>
        <w:t xml:space="preserve">10 </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p>
    <w:p>
      <w:r>
        <w:rPr>
          <w:b/>
        </w:rPr>
        <w:t xml:space="preserve">11 </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p>
    <w:p>
      <w:r>
        <w:rPr>
          <w:b/>
        </w:rPr>
        <w:t xml:space="preserve">12 </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p>
    <w:p>
      <w:r>
        <w:rPr>
          <w:b/>
        </w:rPr>
        <w:t xml:space="preserve">13 </w:t>
      </w:r>
      <w:r>
        <w:t xml:space="preserve">And set up false witnesses, who said, This man does not cease to speak blasphemous words against this holy place, and the law:</w:t>
      </w:r>
      <w:r>
        <w:rPr>
          <w:rStyle w:val="FootnoteReference"/>
        </w:rPr>
        <w:footnoteReference w:id="8192"/>
      </w:r>
    </w:p>
    <w:p>
      <w:r>
        <w:rPr>
          <w:b/>
        </w:rPr>
        <w:t xml:space="preserve">14 </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p>
    <w:p>
      <w:r>
        <w:rPr>
          <w:b/>
        </w:rPr>
        <w:t xml:space="preserve">15 </w:t>
      </w:r>
      <w:r>
        <w:t xml:space="preserve">And all that sat in the council, looking steadfastly on him, saw his face like the face of an angel.</w:t>
      </w:r>
      <w:r>
        <w:rPr>
          <w:rStyle w:val="FootnoteReference"/>
        </w:rPr>
        <w:footnoteReference w:id="81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high priest said, Are these things so?</w:t>
      </w:r>
      <w:r>
        <w:rPr>
          <w:rStyle w:val="FootnoteReference"/>
        </w:rPr>
        <w:footnoteReference w:id="8199"/>
      </w:r>
    </w:p>
    <w:p>
      <w:r>
        <w:rPr>
          <w:b/>
        </w:rPr>
        <w:t xml:space="preserve">2 </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p>
    <w:p>
      <w:r>
        <w:rPr>
          <w:b/>
        </w:rPr>
        <w:t xml:space="preserve">3 </w:t>
      </w:r>
      <w:r>
        <w:t xml:space="preserve">And said to him, Get you out of your country, and from your kindred, and come into the land which I shall show you.</w:t>
      </w:r>
      <w:r>
        <w:rPr>
          <w:rStyle w:val="FootnoteReference"/>
        </w:rPr>
        <w:footnoteReference w:id="8211"/>
      </w:r>
    </w:p>
    <w:p>
      <w:r>
        <w:rPr>
          <w:b/>
        </w:rPr>
        <w:t xml:space="preserve">4 </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p>
    <w:p>
      <w:r>
        <w:rPr>
          <w:b/>
        </w:rPr>
        <w:t xml:space="preserve">5 </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p>
    <w:p>
      <w:r>
        <w:rPr>
          <w:b/>
        </w:rPr>
        <w:t xml:space="preserve">6 </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p>
    <w:p>
      <w:r>
        <w:rPr>
          <w:b/>
        </w:rPr>
        <w:t xml:space="preserve">7 </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p>
    <w:p>
      <w:r>
        <w:rPr>
          <w:b/>
        </w:rPr>
        <w:t xml:space="preserve">8 </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p>
    <w:p>
      <w:r>
        <w:rPr>
          <w:b/>
        </w:rPr>
        <w:t xml:space="preserve">9 </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p>
    <w:p>
      <w:r>
        <w:rPr>
          <w:b/>
        </w:rPr>
        <w:t xml:space="preserve">10 </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p>
    <w:p>
      <w:r>
        <w:rPr>
          <w:b/>
        </w:rPr>
        <w:t xml:space="preserve">11 </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p>
    <w:p>
      <w:r>
        <w:rPr>
          <w:b/>
        </w:rPr>
        <w:t xml:space="preserve">12 </w:t>
      </w:r>
      <w:r>
        <w:t xml:space="preserve">But when Jacob heard that there was grain in Egypt, he sent out our fathers first.</w:t>
      </w:r>
      <w:r>
        <w:rPr>
          <w:rStyle w:val="FootnoteReference"/>
        </w:rPr>
        <w:footnoteReference w:id="8236"/>
      </w:r>
    </w:p>
    <w:p>
      <w:r>
        <w:rPr>
          <w:b/>
        </w:rPr>
        <w:t xml:space="preserve">13 </w:t>
      </w:r>
      <w:r>
        <w:t xml:space="preserve">And at the second time Joseph</w:t>
      </w:r>
      <w:r>
        <w:rPr>
          <w:rStyle w:val="FootnoteReference"/>
        </w:rPr>
        <w:footnoteReference w:id="8237"/>
      </w:r>
      <w:r>
        <w:t xml:space="preserve"> was made known to his brothers; and Joseph's kindred was made known to Pharaoh.</w:t>
      </w:r>
    </w:p>
    <w:p>
      <w:r>
        <w:rPr>
          <w:b/>
        </w:rPr>
        <w:t xml:space="preserve">14 </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p>
    <w:p>
      <w:r>
        <w:rPr>
          <w:b/>
        </w:rPr>
        <w:t xml:space="preserve">15 </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p>
    <w:p>
      <w:r>
        <w:rPr>
          <w:b/>
        </w:rPr>
        <w:t xml:space="preserve">16 </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p>
    <w:p>
      <w:r>
        <w:rPr>
          <w:b/>
        </w:rPr>
        <w:t xml:space="preserve">17 </w:t>
      </w:r>
      <w:r>
        <w:t xml:space="preserve">But when the time of the promise drew near, which God had sworn to Abraham, the people grew and multiplied in Egypt,</w:t>
      </w:r>
    </w:p>
    <w:p>
      <w:r>
        <w:rPr>
          <w:b/>
        </w:rPr>
        <w:t xml:space="preserve">18 </w:t>
      </w:r>
      <w:r>
        <w:t xml:space="preserve">Till another king arose, which did not know Joseph.</w:t>
      </w:r>
      <w:r>
        <w:rPr>
          <w:rStyle w:val="FootnoteReference"/>
        </w:rPr>
        <w:footnoteReference w:id="8248"/>
      </w:r>
    </w:p>
    <w:p>
      <w:r>
        <w:rPr>
          <w:b/>
        </w:rPr>
        <w:t xml:space="preserve">19 </w:t>
      </w:r>
      <w:r>
        <w:t xml:space="preserve">The same dealt subtlely with our kindred, and evil entreated our fathers, so that they cast out their young children, to the end they might not live.</w:t>
      </w:r>
      <w:r>
        <w:rPr>
          <w:rStyle w:val="FootnoteReference"/>
        </w:rPr>
        <w:footnoteReference w:id="8249"/>
      </w:r>
    </w:p>
    <w:p>
      <w:r>
        <w:rPr>
          <w:b/>
        </w:rPr>
        <w:t xml:space="preserve">20 </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p>
    <w:p>
      <w:r>
        <w:rPr>
          <w:b/>
        </w:rPr>
        <w:t xml:space="preserve">21 </w:t>
      </w:r>
      <w:r>
        <w:t xml:space="preserve">And when he was cast out, Pharaoh's daughter took him up, and nourished him for her own son.</w:t>
      </w:r>
      <w:r>
        <w:rPr>
          <w:rStyle w:val="FootnoteReference"/>
        </w:rPr>
        <w:footnoteReference w:id="8252"/>
      </w:r>
    </w:p>
    <w:p>
      <w:r>
        <w:rPr>
          <w:b/>
        </w:rPr>
        <w:t xml:space="preserve">22 </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p>
    <w:p>
      <w:r>
        <w:rPr>
          <w:b/>
        </w:rPr>
        <w:t xml:space="preserve">23 </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p>
    <w:p>
      <w:r>
        <w:rPr>
          <w:b/>
        </w:rPr>
        <w:t xml:space="preserve">24 </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p>
    <w:p>
      <w:r>
        <w:rPr>
          <w:b/>
        </w:rPr>
        <w:t xml:space="preserve">25 </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p>
    <w:p>
      <w:r>
        <w:rPr>
          <w:b/>
        </w:rPr>
        <w:t xml:space="preserve">26 </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p>
    <w:p>
      <w:r>
        <w:rPr>
          <w:b/>
        </w:rPr>
        <w:t xml:space="preserve">27 </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p>
    <w:p>
      <w:r>
        <w:rPr>
          <w:b/>
        </w:rPr>
        <w:t xml:space="preserve">28 </w:t>
      </w:r>
      <w:r>
        <w:t xml:space="preserve">Will you kill me, as you did the Egyptian yesterday?</w:t>
      </w:r>
    </w:p>
    <w:p>
      <w:r>
        <w:rPr>
          <w:b/>
        </w:rPr>
        <w:t xml:space="preserve">29 </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p>
    <w:p>
      <w:r>
        <w:rPr>
          <w:b/>
        </w:rPr>
        <w:t xml:space="preserve">30 </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p>
    <w:p>
      <w:r>
        <w:rPr>
          <w:b/>
        </w:rPr>
        <w:t xml:space="preserve">31 </w:t>
      </w:r>
      <w:r>
        <w:t xml:space="preserve">When Moses saw it, he wondered at the sight: and as</w:t>
      </w:r>
      <w:r>
        <w:rPr>
          <w:rStyle w:val="FootnoteReference"/>
        </w:rPr>
        <w:footnoteReference w:id="8274"/>
      </w:r>
      <w:r>
        <w:t xml:space="preserve"> he drew near to look it, the voice of the Lord came to him,</w:t>
      </w:r>
    </w:p>
    <w:p>
      <w:r>
        <w:rPr>
          <w:b/>
        </w:rPr>
        <w:t xml:space="preserve">32 </w:t>
      </w:r>
      <w:r>
        <w:t xml:space="preserve">Saying, I am</w:t>
      </w:r>
      <w:r>
        <w:rPr>
          <w:rStyle w:val="FootnoteReference"/>
        </w:rPr>
        <w:footnoteReference w:id="8275"/>
      </w:r>
      <w:r>
        <w:t xml:space="preserve"> the God of your fathers, the God of Abraham, and the God of Isaac, and the God of Jacob. Then Moses trembled, and dared not look.</w:t>
      </w:r>
    </w:p>
    <w:p>
      <w:r>
        <w:rPr>
          <w:b/>
        </w:rPr>
        <w:t xml:space="preserve">33 </w:t>
      </w:r>
      <w:r>
        <w:t xml:space="preserve">Then said the Lord to him, Put off your shoes from your feet: for the place where you stand is holy ground.</w:t>
      </w:r>
      <w:r>
        <w:rPr>
          <w:rStyle w:val="FootnoteReference"/>
        </w:rPr>
        <w:footnoteReference w:id="8276"/>
      </w:r>
    </w:p>
    <w:p>
      <w:r>
        <w:rPr>
          <w:b/>
        </w:rPr>
        <w:t xml:space="preserve">34 </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p>
    <w:p>
      <w:r>
        <w:rPr>
          <w:b/>
        </w:rPr>
        <w:t xml:space="preserve">35 </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p>
    <w:p>
      <w:r>
        <w:rPr>
          <w:b/>
        </w:rPr>
        <w:t xml:space="preserve">36 </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p>
    <w:p>
      <w:r>
        <w:rPr>
          <w:b/>
        </w:rPr>
        <w:t xml:space="preserve">37 </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p>
    <w:p>
      <w:r>
        <w:rPr>
          <w:b/>
        </w:rPr>
        <w:t xml:space="preserve">38 </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p>
    <w:p>
      <w:r>
        <w:rPr>
          <w:b/>
        </w:rPr>
        <w:t xml:space="preserve">39 </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p>
    <w:p>
      <w:r>
        <w:rPr>
          <w:b/>
        </w:rPr>
        <w:t xml:space="preserve">40 </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p>
    <w:p>
      <w:r>
        <w:rPr>
          <w:b/>
        </w:rPr>
        <w:t xml:space="preserve">41 </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p>
    <w:p>
      <w:r>
        <w:rPr>
          <w:b/>
        </w:rPr>
        <w:t xml:space="preserve">42 </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p>
    <w:p>
      <w:r>
        <w:rPr>
          <w:b/>
        </w:rPr>
        <w:t xml:space="preserve">43 </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p>
    <w:p>
      <w:r>
        <w:rPr>
          <w:b/>
        </w:rPr>
        <w:t xml:space="preserve">44 </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p>
    <w:p>
      <w:r>
        <w:rPr>
          <w:b/>
        </w:rPr>
        <w:t xml:space="preserve">45 </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p>
    <w:p>
      <w:r>
        <w:rPr>
          <w:b/>
        </w:rPr>
        <w:t xml:space="preserve">46 </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p>
    <w:p>
      <w:r>
        <w:rPr>
          <w:b/>
        </w:rPr>
        <w:t xml:space="preserve">47 </w:t>
      </w:r>
      <w:r>
        <w:t xml:space="preserve">But Solomon</w:t>
      </w:r>
      <w:r>
        <w:rPr>
          <w:rStyle w:val="FootnoteReference"/>
        </w:rPr>
        <w:footnoteReference w:id="8317"/>
      </w:r>
      <w:r>
        <w:t xml:space="preserve"> built him a house.</w:t>
      </w:r>
      <w:r>
        <w:rPr>
          <w:rStyle w:val="FootnoteReference"/>
        </w:rPr>
        <w:footnoteReference w:id="8318"/>
      </w:r>
    </w:p>
    <w:p>
      <w:r>
        <w:rPr>
          <w:b/>
        </w:rPr>
        <w:t xml:space="preserve">48 </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p>
    <w:p>
      <w:r>
        <w:rPr>
          <w:b/>
        </w:rPr>
        <w:t xml:space="preserve">49 </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p>
    <w:p>
      <w:r>
        <w:rPr>
          <w:b/>
        </w:rPr>
        <w:t xml:space="preserve">50 </w:t>
      </w:r>
      <w:r>
        <w:t xml:space="preserve">Has not my hand made all these things?</w:t>
      </w:r>
      <w:r>
        <w:rPr>
          <w:rStyle w:val="FootnoteReference"/>
        </w:rPr>
        <w:footnoteReference w:id="8324"/>
      </w:r>
    </w:p>
    <w:p>
      <w:r>
        <w:rPr>
          <w:b/>
        </w:rPr>
        <w:t xml:space="preserve">51 </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p>
    <w:p>
      <w:r>
        <w:rPr>
          <w:b/>
        </w:rPr>
        <w:t xml:space="preserve">52 </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p>
    <w:p>
      <w:r>
        <w:rPr>
          <w:b/>
        </w:rPr>
        <w:t xml:space="preserve">53 </w:t>
      </w:r>
      <w:r>
        <w:t xml:space="preserve">Who have received</w:t>
      </w:r>
      <w:r>
        <w:rPr>
          <w:rStyle w:val="FootnoteReference"/>
        </w:rPr>
        <w:footnoteReference w:id="8332"/>
      </w:r>
      <w:r>
        <w:t xml:space="preserve"> the law by the ordinances of angels, and have not kept it.</w:t>
      </w:r>
    </w:p>
    <w:p>
      <w:r>
        <w:rPr>
          <w:b/>
        </w:rPr>
        <w:t xml:space="preserve">54 </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p>
    <w:p>
      <w:r>
        <w:rPr>
          <w:b/>
        </w:rPr>
        <w:t xml:space="preserve">55 </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p>
    <w:p>
      <w:r>
        <w:rPr>
          <w:b/>
        </w:rPr>
        <w:t xml:space="preserve">56 </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p>
    <w:p>
      <w:r>
        <w:rPr>
          <w:b/>
        </w:rPr>
        <w:t xml:space="preserve">57 </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p>
    <w:p>
      <w:r>
        <w:rPr>
          <w:b/>
        </w:rPr>
        <w:t xml:space="preserve">58 </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p>
    <w:p>
      <w:r>
        <w:rPr>
          <w:b/>
        </w:rPr>
        <w:t xml:space="preserve">59 </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p>
    <w:p>
      <w:r>
        <w:rPr>
          <w:b/>
        </w:rPr>
        <w:t xml:space="preserve">60 </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p>
    <w:p>
      <w:r>
        <w:rPr>
          <w:b/>
        </w:rPr>
        <w:t xml:space="preserve">2 </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p>
    <w:p>
      <w:r>
        <w:rPr>
          <w:b/>
        </w:rPr>
        <w:t xml:space="preserve">3 </w:t>
      </w:r>
      <w:r>
        <w:t xml:space="preserve">As for Saul, he made havoc of the assembly, entering into every house, and haling men and women committed them to prison.</w:t>
      </w:r>
      <w:r>
        <w:rPr>
          <w:rStyle w:val="FootnoteReference"/>
        </w:rPr>
        <w:footnoteReference w:id="8363"/>
      </w:r>
    </w:p>
    <w:p>
      <w:r>
        <w:rPr>
          <w:b/>
        </w:rPr>
        <w:t xml:space="preserve">4 </w:t>
      </w:r>
      <w:r>
        <w:t xml:space="preserve">Therefore those who were scattered went everywhere preaching the word.</w:t>
      </w:r>
      <w:r>
        <w:rPr>
          <w:rStyle w:val="FootnoteReference"/>
        </w:rPr>
        <w:footnoteReference w:id="8364"/>
      </w:r>
    </w:p>
    <w:p>
      <w:r>
        <w:rPr>
          <w:b/>
        </w:rPr>
        <w:t xml:space="preserve">5 </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p>
    <w:p>
      <w:r>
        <w:rPr>
          <w:b/>
        </w:rPr>
        <w:t xml:space="preserve">6 </w:t>
      </w:r>
      <w:r>
        <w:t xml:space="preserve">And the people with one</w:t>
      </w:r>
      <w:r>
        <w:rPr>
          <w:rStyle w:val="FootnoteReference"/>
        </w:rPr>
        <w:footnoteReference w:id="8369"/>
      </w:r>
      <w:r>
        <w:t xml:space="preserve"> accord gave heed to those things which Philip spoke, hearing and seeing the signs which he did.</w:t>
      </w:r>
    </w:p>
    <w:p>
      <w:r>
        <w:rPr>
          <w:b/>
        </w:rPr>
        <w:t xml:space="preserve">7 </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p>
    <w:p>
      <w:r>
        <w:rPr>
          <w:b/>
        </w:rPr>
        <w:t xml:space="preserve">8 </w:t>
      </w:r>
      <w:r>
        <w:t xml:space="preserve">And there was great joy in that city.</w:t>
      </w:r>
      <w:r>
        <w:rPr>
          <w:rStyle w:val="FootnoteReference"/>
        </w:rPr>
        <w:footnoteReference w:id="8373"/>
      </w:r>
    </w:p>
    <w:p>
      <w:r>
        <w:rPr>
          <w:b/>
        </w:rPr>
        <w:t xml:space="preserve">9 </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p>
    <w:p>
      <w:r>
        <w:rPr>
          <w:b/>
        </w:rPr>
        <w:t xml:space="preserve">10 </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p>
    <w:p>
      <w:r>
        <w:rPr>
          <w:b/>
        </w:rPr>
        <w:t xml:space="preserve">11 </w:t>
      </w:r>
      <w:r>
        <w:t xml:space="preserve">And to him they had regard, because for a long time he had</w:t>
      </w:r>
      <w:r>
        <w:rPr>
          <w:rStyle w:val="FootnoteReference"/>
        </w:rPr>
        <w:footnoteReference w:id="8382"/>
      </w:r>
      <w:r>
        <w:t xml:space="preserve"> astonished them with sorceries.</w:t>
      </w:r>
    </w:p>
    <w:p>
      <w:r>
        <w:rPr>
          <w:b/>
        </w:rPr>
        <w:t xml:space="preserve">12 </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p>
    <w:p>
      <w:r>
        <w:rPr>
          <w:b/>
        </w:rPr>
        <w:t xml:space="preserve">13 </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p>
    <w:p>
      <w:r>
        <w:rPr>
          <w:b/>
        </w:rPr>
        <w:t xml:space="preserve">14 </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p>
    <w:p>
      <w:r>
        <w:rPr>
          <w:b/>
        </w:rPr>
        <w:t xml:space="preserve">15 </w:t>
      </w:r>
      <w:r>
        <w:t xml:space="preserve">Who, when they had come down, prayed</w:t>
      </w:r>
      <w:r>
        <w:rPr>
          <w:rStyle w:val="FootnoteReference"/>
        </w:rPr>
        <w:footnoteReference w:id="8395"/>
      </w:r>
      <w:r>
        <w:t xml:space="preserve"> for them, that they might receive the Holy Spirit:</w:t>
      </w:r>
    </w:p>
    <w:p>
      <w:r>
        <w:rPr>
          <w:b/>
        </w:rPr>
        <w:t xml:space="preserve">16 </w:t>
      </w:r>
      <w:r>
        <w:t xml:space="preserve">(For as yet he was fallen upon none of them: only</w:t>
      </w:r>
      <w:r>
        <w:rPr>
          <w:rStyle w:val="FootnoteReference"/>
        </w:rPr>
        <w:footnoteReference w:id="8396"/>
      </w:r>
      <w:r>
        <w:t xml:space="preserve"> they were baptized in the name of the Lord Jesus.)</w:t>
      </w:r>
    </w:p>
    <w:p>
      <w:r>
        <w:rPr>
          <w:b/>
        </w:rPr>
        <w:t xml:space="preserve">17 </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p>
    <w:p>
      <w:r>
        <w:rPr>
          <w:b/>
        </w:rPr>
        <w:t xml:space="preserve">18 </w:t>
      </w:r>
      <w:r>
        <w:t xml:space="preserve">And when Simon saw that through laying on of the apostles' hands the Holy Spirit was given, he offered</w:t>
      </w:r>
      <w:r>
        <w:rPr>
          <w:rStyle w:val="FootnoteReference"/>
        </w:rPr>
        <w:footnoteReference w:id="8399"/>
      </w:r>
      <w:r>
        <w:t xml:space="preserve"> them money,</w:t>
      </w:r>
    </w:p>
    <w:p>
      <w:r>
        <w:rPr>
          <w:b/>
        </w:rPr>
        <w:t xml:space="preserve">19 </w:t>
      </w:r>
      <w:r>
        <w:t xml:space="preserve">Saying, Give me also this power, that on whomsoever I lay hands, he may receive the Holy Spirit.</w:t>
      </w:r>
      <w:r>
        <w:rPr>
          <w:rStyle w:val="FootnoteReference"/>
        </w:rPr>
        <w:footnoteReference w:id="8400"/>
      </w:r>
    </w:p>
    <w:p>
      <w:r>
        <w:rPr>
          <w:b/>
        </w:rPr>
        <w:t xml:space="preserve">20 </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p>
    <w:p>
      <w:r>
        <w:rPr>
          <w:b/>
        </w:rPr>
        <w:t xml:space="preserve">21 </w:t>
      </w:r>
      <w:r>
        <w:t xml:space="preserve">You have neither part nor lot in this matter: for your heart is not right in the sight of God.</w:t>
      </w:r>
      <w:r>
        <w:rPr>
          <w:rStyle w:val="FootnoteReference"/>
        </w:rPr>
        <w:footnoteReference w:id="8404"/>
      </w:r>
      <w:r>
        <w:rPr>
          <w:rStyle w:val="FootnoteReference"/>
        </w:rPr>
        <w:footnoteReference w:id="8405"/>
      </w:r>
    </w:p>
    <w:p>
      <w:r>
        <w:rPr>
          <w:b/>
        </w:rPr>
        <w:t xml:space="preserve">22 </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p>
    <w:p>
      <w:r>
        <w:rPr>
          <w:b/>
        </w:rPr>
        <w:t xml:space="preserve">23 </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p>
    <w:p>
      <w:r>
        <w:rPr>
          <w:b/>
        </w:rPr>
        <w:t xml:space="preserve">24 </w:t>
      </w:r>
      <w:r>
        <w:t xml:space="preserve">Then answered Simon, and said, Pray</w:t>
      </w:r>
      <w:r>
        <w:rPr>
          <w:rStyle w:val="FootnoteReference"/>
        </w:rPr>
        <w:footnoteReference w:id="8412"/>
      </w:r>
      <w:r>
        <w:t xml:space="preserve"> to the Lord for me, that none of these things which you have spoken come upon me.</w:t>
      </w:r>
    </w:p>
    <w:p>
      <w:r>
        <w:rPr>
          <w:b/>
        </w:rPr>
        <w:t xml:space="preserve">25 </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p>
    <w:p>
      <w:r>
        <w:rPr>
          <w:b/>
        </w:rPr>
        <w:t xml:space="preserve">26 </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p>
    <w:p>
      <w:r>
        <w:rPr>
          <w:b/>
        </w:rPr>
        <w:t xml:space="preserve">27 </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p>
    <w:p>
      <w:r>
        <w:rPr>
          <w:b/>
        </w:rPr>
        <w:t xml:space="preserve">28 </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p>
    <w:p>
      <w:r>
        <w:rPr>
          <w:b/>
        </w:rPr>
        <w:t xml:space="preserve">29 </w:t>
      </w:r>
      <w:r>
        <w:t xml:space="preserve">Then the Spirit said to Philip, Go near, and join yourself to this chariot.</w:t>
      </w:r>
      <w:r>
        <w:rPr>
          <w:rStyle w:val="FootnoteReference"/>
        </w:rPr>
        <w:footnoteReference w:id="8431"/>
      </w:r>
    </w:p>
    <w:p>
      <w:r>
        <w:rPr>
          <w:b/>
        </w:rPr>
        <w:t xml:space="preserve">30 </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p>
    <w:p>
      <w:r>
        <w:rPr>
          <w:b/>
        </w:rPr>
        <w:t xml:space="preserve">31 </w:t>
      </w:r>
      <w:r>
        <w:t xml:space="preserve">And he said, How can I, unless someone should guide me? And he desired Philip that he would come up and sit with him.</w:t>
      </w:r>
      <w:r>
        <w:rPr>
          <w:rStyle w:val="FootnoteReference"/>
        </w:rPr>
        <w:footnoteReference w:id="8434"/>
      </w:r>
    </w:p>
    <w:p>
      <w:r>
        <w:rPr>
          <w:b/>
        </w:rPr>
        <w:t xml:space="preserve">32 </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p>
    <w:p>
      <w:r>
        <w:rPr>
          <w:b/>
        </w:rPr>
        <w:t xml:space="preserve">33 </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p>
    <w:p>
      <w:r>
        <w:rPr>
          <w:b/>
        </w:rPr>
        <w:t xml:space="preserve">34 </w:t>
      </w:r>
      <w:r>
        <w:t xml:space="preserve">And the eunuch answered Philip, and said, I ask you, of whom speaks the prophet this? of himself, or of some other man?</w:t>
      </w:r>
    </w:p>
    <w:p>
      <w:r>
        <w:rPr>
          <w:b/>
        </w:rPr>
        <w:t xml:space="preserve">35 </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p>
    <w:p>
      <w:r>
        <w:rPr>
          <w:b/>
        </w:rPr>
        <w:t xml:space="preserve">36 </w:t>
      </w:r>
      <w:r>
        <w:t xml:space="preserve">And as they went on their way, they came to a certain water: and the eunuch said, See, here is water; what hinders me from being baptized?</w:t>
      </w:r>
      <w:r>
        <w:rPr>
          <w:rStyle w:val="FootnoteReference"/>
        </w:rPr>
        <w:footnoteReference w:id="8445"/>
      </w:r>
    </w:p>
    <w:p>
      <w:r>
        <w:rPr>
          <w:b/>
        </w:rPr>
        <w:t xml:space="preserve">37 </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p>
    <w:p>
      <w:r>
        <w:rPr>
          <w:b/>
        </w:rPr>
        <w:t xml:space="preserve">38 </w:t>
      </w:r>
      <w:r>
        <w:t xml:space="preserve">And he commanded the chariot to stand still: and they went down both into the water, both Philip and the eunuch; and he baptized</w:t>
      </w:r>
      <w:r>
        <w:rPr>
          <w:rStyle w:val="FootnoteReference"/>
        </w:rPr>
        <w:footnoteReference w:id="8449"/>
      </w:r>
      <w:r>
        <w:t xml:space="preserve"> him.</w:t>
      </w:r>
    </w:p>
    <w:p>
      <w:r>
        <w:rPr>
          <w:b/>
        </w:rPr>
        <w:t xml:space="preserve">39 </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p>
    <w:p>
      <w:r>
        <w:rPr>
          <w:b/>
        </w:rPr>
        <w:t xml:space="preserve">40 </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p>
    <w:p>
      <w:r>
        <w:rPr>
          <w:b/>
        </w:rPr>
        <w:t xml:space="preserve">2 </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p>
    <w:p>
      <w:r>
        <w:rPr>
          <w:b/>
        </w:rPr>
        <w:t xml:space="preserve">3 </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p>
    <w:p>
      <w:r>
        <w:rPr>
          <w:b/>
        </w:rPr>
        <w:t xml:space="preserve">4 </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p>
    <w:p>
      <w:r>
        <w:rPr>
          <w:b/>
        </w:rPr>
        <w:t xml:space="preserve">5 </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p>
    <w:p>
      <w:r>
        <w:rPr>
          <w:b/>
        </w:rPr>
        <w:t xml:space="preserve">6 </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p>
    <w:p>
      <w:r>
        <w:rPr>
          <w:b/>
        </w:rPr>
        <w:t xml:space="preserve">7 </w:t>
      </w:r>
      <w:r>
        <w:t xml:space="preserve">And the men who journeyed with him stood speechless, hearing a voice, but seeing no one.</w:t>
      </w:r>
      <w:r>
        <w:rPr>
          <w:rStyle w:val="FootnoteReference"/>
        </w:rPr>
        <w:footnoteReference w:id="8477"/>
      </w:r>
    </w:p>
    <w:p>
      <w:r>
        <w:rPr>
          <w:b/>
        </w:rPr>
        <w:t xml:space="preserve">8 </w:t>
      </w:r>
      <w:r>
        <w:t xml:space="preserve">And Saul arose from the earth; and when his eyes were opened, he saw</w:t>
      </w:r>
      <w:r>
        <w:rPr>
          <w:rStyle w:val="FootnoteReference"/>
        </w:rPr>
        <w:footnoteReference w:id="8478"/>
      </w:r>
      <w:r>
        <w:t xml:space="preserve"> no one: but they led him by the hand, and brought him into Damascus.</w:t>
      </w:r>
    </w:p>
    <w:p>
      <w:r>
        <w:rPr>
          <w:b/>
        </w:rPr>
        <w:t xml:space="preserve">9 </w:t>
      </w:r>
      <w:r>
        <w:t xml:space="preserve">And he was three days without sight, and neither ate nor drank.</w:t>
      </w:r>
      <w:r>
        <w:rPr>
          <w:rStyle w:val="FootnoteReference"/>
        </w:rPr>
        <w:footnoteReference w:id="8479"/>
      </w:r>
    </w:p>
    <w:p>
      <w:r>
        <w:rPr>
          <w:b/>
        </w:rPr>
        <w:t xml:space="preserve">10 </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p>
    <w:p>
      <w:r>
        <w:rPr>
          <w:b/>
        </w:rPr>
        <w:t xml:space="preserve">11 </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p>
    <w:p>
      <w:r>
        <w:rPr>
          <w:b/>
        </w:rPr>
        <w:t xml:space="preserve">12 </w:t>
      </w:r>
      <w:r>
        <w:t xml:space="preserve">And he has seen in a vision a man named Ananias coming in, and putting his hand on him, that he might receive his sight.</w:t>
      </w:r>
      <w:r>
        <w:rPr>
          <w:rStyle w:val="FootnoteReference"/>
        </w:rPr>
        <w:footnoteReference w:id="8491"/>
      </w:r>
    </w:p>
    <w:p>
      <w:r>
        <w:rPr>
          <w:b/>
        </w:rPr>
        <w:t xml:space="preserve">13 </w:t>
      </w:r>
      <w:r>
        <w:t xml:space="preserve">Then Ananias answered, Lord, I have heard by many of this man, how much evil he has done to your holy ones at Jerusalem:</w:t>
      </w:r>
      <w:r>
        <w:rPr>
          <w:rStyle w:val="FootnoteReference"/>
        </w:rPr>
        <w:footnoteReference w:id="8492"/>
      </w:r>
    </w:p>
    <w:p>
      <w:r>
        <w:rPr>
          <w:b/>
        </w:rPr>
        <w:t xml:space="preserve">14 </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p>
    <w:p>
      <w:r>
        <w:rPr>
          <w:b/>
        </w:rPr>
        <w:t xml:space="preserve">15 </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p>
    <w:p>
      <w:r>
        <w:rPr>
          <w:b/>
        </w:rPr>
        <w:t xml:space="preserve">16 </w:t>
      </w:r>
      <w:r>
        <w:t xml:space="preserve">For I will show him what great things he must suffer for my name's sake.</w:t>
      </w:r>
      <w:r>
        <w:rPr>
          <w:rStyle w:val="FootnoteReference"/>
        </w:rPr>
        <w:footnoteReference w:id="8501"/>
      </w:r>
    </w:p>
    <w:p>
      <w:r>
        <w:rPr>
          <w:b/>
        </w:rPr>
        <w:t xml:space="preserve">17 </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p>
    <w:p>
      <w:r>
        <w:rPr>
          <w:b/>
        </w:rPr>
        <w:t xml:space="preserve">18 </w:t>
      </w:r>
      <w:r>
        <w:t xml:space="preserve">And immediately</w:t>
      </w:r>
      <w:r>
        <w:rPr>
          <w:rStyle w:val="FootnoteReference"/>
        </w:rPr>
        <w:footnoteReference w:id="8508"/>
      </w:r>
      <w:r>
        <w:t xml:space="preserve"> there fell from his eyes as it had been scales: and he received sight immediately, and arose, and was baptized.</w:t>
      </w:r>
    </w:p>
    <w:p>
      <w:r>
        <w:rPr>
          <w:b/>
        </w:rPr>
        <w:t xml:space="preserve">19 </w:t>
      </w:r>
      <w:r>
        <w:t xml:space="preserve">And when he had received food, he was strengthened. Then Saul was certain days with the disciples who were at Damascus.</w:t>
      </w:r>
    </w:p>
    <w:p>
      <w:r>
        <w:rPr>
          <w:b/>
        </w:rPr>
        <w:t xml:space="preserve">20 </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p>
    <w:p>
      <w:r>
        <w:rPr>
          <w:b/>
        </w:rPr>
        <w:t xml:space="preserve">21 </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p>
    <w:p>
      <w:r>
        <w:rPr>
          <w:b/>
        </w:rPr>
        <w:t xml:space="preserve">22 </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p>
    <w:p>
      <w:r>
        <w:rPr>
          <w:b/>
        </w:rPr>
        <w:t xml:space="preserve">23 </w:t>
      </w:r>
      <w:r>
        <w:t xml:space="preserve">And after that many days were fulfilled, the Jews</w:t>
      </w:r>
      <w:r>
        <w:rPr>
          <w:rStyle w:val="FootnoteReference"/>
        </w:rPr>
        <w:footnoteReference w:id="8520"/>
      </w:r>
      <w:r>
        <w:t xml:space="preserve"> took counsel to kill him:</w:t>
      </w:r>
    </w:p>
    <w:p>
      <w:r>
        <w:rPr>
          <w:b/>
        </w:rPr>
        <w:t xml:space="preserve">24 </w:t>
      </w:r>
      <w:r>
        <w:t xml:space="preserve">But their</w:t>
      </w:r>
      <w:r>
        <w:rPr>
          <w:rStyle w:val="FootnoteReference"/>
        </w:rPr>
        <w:footnoteReference w:id="8521"/>
      </w:r>
      <w:r>
        <w:t xml:space="preserve"> plot was known to Saul. And they watched the gates day and night to kill him.</w:t>
      </w:r>
    </w:p>
    <w:p>
      <w:r>
        <w:rPr>
          <w:b/>
        </w:rPr>
        <w:t xml:space="preserve">25 </w:t>
      </w:r>
      <w:r>
        <w:t xml:space="preserve">Then the disciples took him by night, and let him down by the wall in a basket.</w:t>
      </w:r>
      <w:r>
        <w:rPr>
          <w:rStyle w:val="FootnoteReference"/>
        </w:rPr>
        <w:footnoteReference w:id="8522"/>
      </w:r>
    </w:p>
    <w:p>
      <w:r>
        <w:rPr>
          <w:b/>
        </w:rPr>
        <w:t xml:space="preserve">26 </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p>
    <w:p>
      <w:r>
        <w:rPr>
          <w:b/>
        </w:rPr>
        <w:t xml:space="preserve">27 </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p>
    <w:p>
      <w:r>
        <w:rPr>
          <w:b/>
        </w:rPr>
        <w:t xml:space="preserve">28 </w:t>
      </w:r>
      <w:r>
        <w:t xml:space="preserve">And he was with them coming</w:t>
      </w:r>
      <w:r>
        <w:rPr>
          <w:rStyle w:val="FootnoteReference"/>
        </w:rPr>
        <w:footnoteReference w:id="8530"/>
      </w:r>
      <w:r>
        <w:t xml:space="preserve"> in and going out at Jerusalem.</w:t>
      </w:r>
    </w:p>
    <w:p>
      <w:r>
        <w:rPr>
          <w:b/>
        </w:rPr>
        <w:t xml:space="preserve">29 </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p>
    <w:p>
      <w:r>
        <w:rPr>
          <w:b/>
        </w:rPr>
        <w:t xml:space="preserve">30 </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p>
    <w:p>
      <w:r>
        <w:rPr>
          <w:b/>
        </w:rPr>
        <w:t xml:space="preserve">31 </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p>
    <w:p>
      <w:r>
        <w:rPr>
          <w:b/>
        </w:rPr>
        <w:t xml:space="preserve">32 </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p>
    <w:p>
      <w:r>
        <w:rPr>
          <w:b/>
        </w:rPr>
        <w:t xml:space="preserve">33 </w:t>
      </w:r>
      <w:r>
        <w:t xml:space="preserve">And there he found a certain man named Aeneas</w:t>
      </w:r>
      <w:r>
        <w:rPr>
          <w:rStyle w:val="FootnoteReference"/>
        </w:rPr>
        <w:footnoteReference w:id="8552"/>
      </w:r>
      <w:r>
        <w:t xml:space="preserve">, who had kept his bed eight years, and was sick with paralysis.</w:t>
      </w:r>
    </w:p>
    <w:p>
      <w:r>
        <w:rPr>
          <w:b/>
        </w:rPr>
        <w:t xml:space="preserve">34 </w:t>
      </w:r>
      <w:r>
        <w:t xml:space="preserve">And Peter said to him, Aeneas, Jesus Christ</w:t>
      </w:r>
      <w:r>
        <w:rPr>
          <w:rStyle w:val="FootnoteReference"/>
        </w:rPr>
        <w:footnoteReference w:id="8553"/>
      </w:r>
      <w:r>
        <w:t xml:space="preserve"> makes you whole: arise, and make your bed. And he arose immediately.</w:t>
      </w:r>
    </w:p>
    <w:p>
      <w:r>
        <w:rPr>
          <w:b/>
        </w:rPr>
        <w:t xml:space="preserve">35 </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p>
    <w:p>
      <w:r>
        <w:rPr>
          <w:b/>
        </w:rPr>
        <w:t xml:space="preserve">36 </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p>
    <w:p>
      <w:r>
        <w:rPr>
          <w:b/>
        </w:rPr>
        <w:t xml:space="preserve">37 </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p>
    <w:p>
      <w:r>
        <w:rPr>
          <w:b/>
        </w:rPr>
        <w:t xml:space="preserve">38 </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p>
    <w:p>
      <w:r>
        <w:rPr>
          <w:b/>
        </w:rPr>
        <w:t xml:space="preserve">39 </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p>
    <w:p>
      <w:r>
        <w:rPr>
          <w:b/>
        </w:rPr>
        <w:t xml:space="preserve">40 </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p>
    <w:p>
      <w:r>
        <w:rPr>
          <w:b/>
        </w:rPr>
        <w:t xml:space="preserve">41 </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p>
    <w:p>
      <w:r>
        <w:rPr>
          <w:b/>
        </w:rPr>
        <w:t xml:space="preserve">42 </w:t>
      </w:r>
      <w:r>
        <w:t xml:space="preserve">And it was known throughout all Joppa; and many</w:t>
      </w:r>
      <w:r>
        <w:rPr>
          <w:rStyle w:val="FootnoteReference"/>
        </w:rPr>
        <w:footnoteReference w:id="8576"/>
      </w:r>
      <w:r>
        <w:t xml:space="preserve"> believed in the Lord.</w:t>
      </w:r>
    </w:p>
    <w:p>
      <w:r>
        <w:rPr>
          <w:b/>
        </w:rPr>
        <w:t xml:space="preserve">43 </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p>
    <w:p>
      <w:r>
        <w:rPr>
          <w:b/>
        </w:rPr>
        <w:t xml:space="preserve">2 </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p>
    <w:p>
      <w:r>
        <w:rPr>
          <w:b/>
        </w:rPr>
        <w:t xml:space="preserve">3 </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p>
    <w:p>
      <w:r>
        <w:rPr>
          <w:b/>
        </w:rPr>
        <w:t xml:space="preserve">4 </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p>
    <w:p>
      <w:r>
        <w:rPr>
          <w:b/>
        </w:rPr>
        <w:t xml:space="preserve">5 </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p>
    <w:p>
      <w:r>
        <w:rPr>
          <w:b/>
        </w:rPr>
        <w:t xml:space="preserve">6 </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p>
    <w:p>
      <w:r>
        <w:rPr>
          <w:b/>
        </w:rPr>
        <w:t xml:space="preserve">7 </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p>
    <w:p>
      <w:r>
        <w:rPr>
          <w:b/>
        </w:rPr>
        <w:t xml:space="preserve">8 </w:t>
      </w:r>
      <w:r>
        <w:t xml:space="preserve">And when he had declared all these things to them, he sent</w:t>
      </w:r>
      <w:r>
        <w:rPr>
          <w:rStyle w:val="FootnoteReference"/>
        </w:rPr>
        <w:footnoteReference w:id="8603"/>
      </w:r>
      <w:r>
        <w:t xml:space="preserve"> them to Joppa.</w:t>
      </w:r>
    </w:p>
    <w:p>
      <w:r>
        <w:rPr>
          <w:b/>
        </w:rPr>
        <w:t xml:space="preserve">9 </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p>
    <w:p>
      <w:r>
        <w:rPr>
          <w:b/>
        </w:rPr>
        <w:t xml:space="preserve">10 </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p>
    <w:p>
      <w:r>
        <w:rPr>
          <w:b/>
        </w:rPr>
        <w:t xml:space="preserve">11 </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p>
    <w:p>
      <w:r>
        <w:rPr>
          <w:b/>
        </w:rPr>
        <w:t xml:space="preserve">12 </w:t>
      </w:r>
      <w:r>
        <w:t xml:space="preserve">in which were all manner of four-footed beasts of the earth, and wild beasts, and creeping things, and birds of the air.</w:t>
      </w:r>
      <w:r>
        <w:rPr>
          <w:rStyle w:val="FootnoteReference"/>
        </w:rPr>
        <w:footnoteReference w:id="8611"/>
      </w:r>
    </w:p>
    <w:p>
      <w:r>
        <w:rPr>
          <w:b/>
        </w:rPr>
        <w:t xml:space="preserve">13 </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p>
    <w:p>
      <w:r>
        <w:rPr>
          <w:b/>
        </w:rPr>
        <w:t xml:space="preserve">14 </w:t>
      </w:r>
      <w:r>
        <w:t xml:space="preserve">But Peter said, Not so, Lord; for I have never eaten anything that is common or unclean.</w:t>
      </w:r>
      <w:r>
        <w:rPr>
          <w:rStyle w:val="FootnoteReference"/>
        </w:rPr>
        <w:footnoteReference w:id="8614"/>
      </w:r>
      <w:r>
        <w:rPr>
          <w:rStyle w:val="FootnoteReference"/>
        </w:rPr>
        <w:footnoteReference w:id="8615"/>
      </w:r>
    </w:p>
    <w:p>
      <w:r>
        <w:rPr>
          <w:b/>
        </w:rPr>
        <w:t xml:space="preserve">15 </w:t>
      </w:r>
      <w:r>
        <w:t xml:space="preserve">And the voice spoke to him again the second time, What God has cleansed, do not call common.</w:t>
      </w:r>
    </w:p>
    <w:p>
      <w:r>
        <w:rPr>
          <w:b/>
        </w:rPr>
        <w:t xml:space="preserve">16 </w:t>
      </w:r>
      <w:r>
        <w:t xml:space="preserve">This was done three times: and the vessel was received up again into heaven.</w:t>
      </w:r>
      <w:r>
        <w:rPr>
          <w:rStyle w:val="FootnoteReference"/>
        </w:rPr>
        <w:footnoteReference w:id="8616"/>
      </w:r>
    </w:p>
    <w:p>
      <w:r>
        <w:rPr>
          <w:b/>
        </w:rPr>
        <w:t xml:space="preserve">17 </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p>
    <w:p>
      <w:r>
        <w:rPr>
          <w:b/>
        </w:rPr>
        <w:t xml:space="preserve">18 </w:t>
      </w:r>
      <w:r>
        <w:t xml:space="preserve">And called, and asked</w:t>
      </w:r>
      <w:r>
        <w:rPr>
          <w:rStyle w:val="FootnoteReference"/>
        </w:rPr>
        <w:footnoteReference w:id="8618"/>
      </w:r>
      <w:r>
        <w:t xml:space="preserve"> whether Simon, who was surnamed Peter, was lodged there.</w:t>
      </w:r>
    </w:p>
    <w:p>
      <w:r>
        <w:rPr>
          <w:b/>
        </w:rPr>
        <w:t xml:space="preserve">19 </w:t>
      </w:r>
      <w:r>
        <w:t xml:space="preserve">While Peter thought on the vision, the Spirit</w:t>
      </w:r>
      <w:r>
        <w:rPr>
          <w:rStyle w:val="FootnoteReference"/>
        </w:rPr>
        <w:footnoteReference w:id="8619"/>
      </w:r>
      <w:r>
        <w:t xml:space="preserve"> said to him, Look, three men seek you.</w:t>
      </w:r>
    </w:p>
    <w:p>
      <w:r>
        <w:rPr>
          <w:b/>
        </w:rPr>
        <w:t xml:space="preserve">20 </w:t>
      </w:r>
      <w:r>
        <w:t xml:space="preserve">Arise therefore, and go down, and go with them, doubting nothing: for I have sent them.</w:t>
      </w:r>
      <w:r>
        <w:rPr>
          <w:rStyle w:val="FootnoteReference"/>
        </w:rPr>
        <w:footnoteReference w:id="8620"/>
      </w:r>
      <w:r>
        <w:rPr>
          <w:rStyle w:val="FootnoteReference"/>
        </w:rPr>
        <w:footnoteReference w:id="8621"/>
      </w:r>
    </w:p>
    <w:p>
      <w:r>
        <w:rPr>
          <w:b/>
        </w:rPr>
        <w:t xml:space="preserve">21 </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p>
    <w:p>
      <w:r>
        <w:rPr>
          <w:b/>
        </w:rPr>
        <w:t xml:space="preserve">22 </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p>
    <w:p>
      <w:r>
        <w:rPr>
          <w:b/>
        </w:rPr>
        <w:t xml:space="preserve">23 </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p>
    <w:p>
      <w:r>
        <w:rPr>
          <w:b/>
        </w:rPr>
        <w:t xml:space="preserve">24 </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p>
    <w:p>
      <w:r>
        <w:rPr>
          <w:b/>
        </w:rPr>
        <w:t xml:space="preserve">25 </w:t>
      </w:r>
      <w:r>
        <w:t xml:space="preserve">And as Peter was coming in, Cornelius met him, and fell</w:t>
      </w:r>
      <w:r>
        <w:rPr>
          <w:rStyle w:val="FootnoteReference"/>
        </w:rPr>
        <w:footnoteReference w:id="8633"/>
      </w:r>
      <w:r>
        <w:t xml:space="preserve"> down at his feet, and worshiped him.</w:t>
      </w:r>
    </w:p>
    <w:p>
      <w:r>
        <w:rPr>
          <w:b/>
        </w:rPr>
        <w:t xml:space="preserve">26 </w:t>
      </w:r>
      <w:r>
        <w:t xml:space="preserve">But Peter took him up, saying, Stand</w:t>
      </w:r>
      <w:r>
        <w:rPr>
          <w:rStyle w:val="FootnoteReference"/>
        </w:rPr>
        <w:footnoteReference w:id="8634"/>
      </w:r>
      <w:r>
        <w:t xml:space="preserve"> up; I myself also am a man.</w:t>
      </w:r>
    </w:p>
    <w:p>
      <w:r>
        <w:rPr>
          <w:b/>
        </w:rPr>
        <w:t xml:space="preserve">27 </w:t>
      </w:r>
      <w:r>
        <w:t xml:space="preserve">And as he talked with him, he went in, and found</w:t>
      </w:r>
      <w:r>
        <w:rPr>
          <w:rStyle w:val="FootnoteReference"/>
        </w:rPr>
        <w:footnoteReference w:id="8635"/>
      </w:r>
      <w:r>
        <w:t xml:space="preserve"> many that had come together.</w:t>
      </w:r>
    </w:p>
    <w:p>
      <w:r>
        <w:rPr>
          <w:b/>
        </w:rPr>
        <w:t xml:space="preserve">28 </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p>
    <w:p>
      <w:r>
        <w:rPr>
          <w:b/>
        </w:rPr>
        <w:t xml:space="preserve">29 </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p>
    <w:p>
      <w:r>
        <w:rPr>
          <w:b/>
        </w:rPr>
        <w:t xml:space="preserve">30 </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p>
    <w:p>
      <w:r>
        <w:rPr>
          <w:b/>
        </w:rPr>
        <w:t xml:space="preserve">31 </w:t>
      </w:r>
      <w:r>
        <w:t xml:space="preserve">And said, Cornelius, your prayer is heard, and your alms are remembered in the sight of God.</w:t>
      </w:r>
      <w:r>
        <w:rPr>
          <w:rStyle w:val="FootnoteReference"/>
        </w:rPr>
        <w:footnoteReference w:id="8644"/>
      </w:r>
      <w:r>
        <w:rPr>
          <w:rStyle w:val="FootnoteReference"/>
        </w:rPr>
        <w:footnoteReference w:id="8645"/>
      </w:r>
    </w:p>
    <w:p>
      <w:r>
        <w:rPr>
          <w:b/>
        </w:rPr>
        <w:t xml:space="preserve">32 </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p>
    <w:p>
      <w:r>
        <w:rPr>
          <w:b/>
        </w:rPr>
        <w:t xml:space="preserve">33 </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p>
    <w:p>
      <w:r>
        <w:rPr>
          <w:b/>
        </w:rPr>
        <w:t xml:space="preserve">34 </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p>
    <w:p>
      <w:r>
        <w:rPr>
          <w:b/>
        </w:rPr>
        <w:t xml:space="preserve">35 </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p>
    <w:p>
      <w:r>
        <w:rPr>
          <w:b/>
        </w:rPr>
        <w:t xml:space="preserve">36 </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p>
    <w:p>
      <w:r>
        <w:rPr>
          <w:b/>
        </w:rPr>
        <w:t xml:space="preserve">37 </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p>
    <w:p>
      <w:r>
        <w:rPr>
          <w:b/>
        </w:rPr>
        <w:t xml:space="preserve">38 </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p>
    <w:p>
      <w:r>
        <w:rPr>
          <w:b/>
        </w:rPr>
        <w:t xml:space="preserve">39 </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p>
    <w:p>
      <w:r>
        <w:rPr>
          <w:b/>
        </w:rPr>
        <w:t xml:space="preserve">40 </w:t>
      </w:r>
      <w:r>
        <w:t xml:space="preserve">God raised him up the third day, and showed him openly;</w:t>
      </w:r>
      <w:r>
        <w:rPr>
          <w:rStyle w:val="FootnoteReference"/>
        </w:rPr>
        <w:footnoteReference w:id="8671"/>
      </w:r>
    </w:p>
    <w:p>
      <w:r>
        <w:rPr>
          <w:b/>
        </w:rPr>
        <w:t xml:space="preserve">41 </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p>
    <w:p>
      <w:r>
        <w:rPr>
          <w:b/>
        </w:rPr>
        <w:t xml:space="preserve">42 </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p>
    <w:p>
      <w:r>
        <w:rPr>
          <w:b/>
        </w:rPr>
        <w:t xml:space="preserve">43 </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p>
    <w:p>
      <w:r>
        <w:rPr>
          <w:b/>
        </w:rPr>
        <w:t xml:space="preserve">44 </w:t>
      </w:r>
      <w:r>
        <w:t xml:space="preserve">While Peter was still speaking these words, the Holy Spirit fell on all those who heard the word.</w:t>
      </w:r>
      <w:r>
        <w:rPr>
          <w:rStyle w:val="FootnoteReference"/>
        </w:rPr>
        <w:footnoteReference w:id="8678"/>
      </w:r>
    </w:p>
    <w:p>
      <w:r>
        <w:rPr>
          <w:b/>
        </w:rPr>
        <w:t xml:space="preserve">45 </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p>
    <w:p>
      <w:r>
        <w:rPr>
          <w:b/>
        </w:rPr>
        <w:t xml:space="preserve">46 </w:t>
      </w:r>
      <w:r>
        <w:t xml:space="preserve">For they heard them speak</w:t>
      </w:r>
      <w:r>
        <w:rPr>
          <w:rStyle w:val="FootnoteReference"/>
        </w:rPr>
        <w:footnoteReference w:id="8681"/>
      </w:r>
      <w:r>
        <w:t xml:space="preserve"> with tongues, and magnify God. Then answered Peter,</w:t>
      </w:r>
    </w:p>
    <w:p>
      <w:r>
        <w:rPr>
          <w:b/>
        </w:rPr>
        <w:t xml:space="preserve">47 </w:t>
      </w:r>
      <w:r>
        <w:t xml:space="preserve">Can anyone forbid water, that these should not be baptized, who have received the Holy Spirit as well as we?</w:t>
      </w:r>
      <w:r>
        <w:rPr>
          <w:rStyle w:val="FootnoteReference"/>
        </w:rPr>
        <w:footnoteReference w:id="8682"/>
      </w:r>
    </w:p>
    <w:p>
      <w:r>
        <w:rPr>
          <w:b/>
        </w:rPr>
        <w:t xml:space="preserve">48 </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p>
    <w:p>
      <w:r>
        <w:rPr>
          <w:b/>
        </w:rPr>
        <w:t xml:space="preserve">2 </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p>
    <w:p>
      <w:r>
        <w:rPr>
          <w:b/>
        </w:rPr>
        <w:t xml:space="preserve">3 </w:t>
      </w:r>
      <w:r>
        <w:t xml:space="preserve">Saying, You went in to men uncircumcised, and ate with them.</w:t>
      </w:r>
      <w:r>
        <w:rPr>
          <w:rStyle w:val="FootnoteReference"/>
        </w:rPr>
        <w:footnoteReference w:id="8694"/>
      </w:r>
    </w:p>
    <w:p>
      <w:r>
        <w:rPr>
          <w:b/>
        </w:rPr>
        <w:t xml:space="preserve">4 </w:t>
      </w:r>
      <w:r>
        <w:t xml:space="preserve">But Peter began, and explained it in order to them, saying,</w:t>
      </w:r>
      <w:r>
        <w:rPr>
          <w:rStyle w:val="FootnoteReference"/>
        </w:rPr>
        <w:footnoteReference w:id="8695"/>
      </w:r>
    </w:p>
    <w:p>
      <w:r>
        <w:rPr>
          <w:b/>
        </w:rPr>
        <w:t xml:space="preserve">5 </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p>
    <w:p>
      <w:r>
        <w:rPr>
          <w:b/>
        </w:rPr>
        <w:t xml:space="preserve">6 </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p>
    <w:p>
      <w:r>
        <w:rPr>
          <w:b/>
        </w:rPr>
        <w:t xml:space="preserve">7 </w:t>
      </w:r>
      <w:r>
        <w:t xml:space="preserve">And I heard a voice saying to me, Arise, Peter; kill and eat.</w:t>
      </w:r>
    </w:p>
    <w:p>
      <w:r>
        <w:rPr>
          <w:b/>
        </w:rPr>
        <w:t xml:space="preserve">8 </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p>
    <w:p>
      <w:r>
        <w:rPr>
          <w:b/>
        </w:rPr>
        <w:t xml:space="preserve">9 </w:t>
      </w:r>
      <w:r>
        <w:t xml:space="preserve">But the voice answered me again from heaven, What God has cleansed, do not call common.</w:t>
      </w:r>
    </w:p>
    <w:p>
      <w:r>
        <w:rPr>
          <w:b/>
        </w:rPr>
        <w:t xml:space="preserve">10 </w:t>
      </w:r>
      <w:r>
        <w:t xml:space="preserve">And this was done three</w:t>
      </w:r>
      <w:r>
        <w:rPr>
          <w:rStyle w:val="FootnoteReference"/>
        </w:rPr>
        <w:footnoteReference w:id="8703"/>
      </w:r>
      <w:r>
        <w:t xml:space="preserve"> times: and all were drawn up again into heaven.</w:t>
      </w:r>
    </w:p>
    <w:p>
      <w:r>
        <w:rPr>
          <w:b/>
        </w:rPr>
        <w:t xml:space="preserve">11 </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p>
    <w:p>
      <w:r>
        <w:rPr>
          <w:b/>
        </w:rPr>
        <w:t xml:space="preserve">12 </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p>
    <w:p>
      <w:r>
        <w:rPr>
          <w:b/>
        </w:rPr>
        <w:t xml:space="preserve">13 </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p>
    <w:p>
      <w:r>
        <w:rPr>
          <w:b/>
        </w:rPr>
        <w:t xml:space="preserve">14 </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p>
    <w:p>
      <w:r>
        <w:rPr>
          <w:b/>
        </w:rPr>
        <w:t xml:space="preserve">15 </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p>
    <w:p>
      <w:r>
        <w:rPr>
          <w:b/>
        </w:rPr>
        <w:t xml:space="preserve">16 </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p>
    <w:p>
      <w:r>
        <w:rPr>
          <w:b/>
        </w:rPr>
        <w:t xml:space="preserve">17 </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p>
    <w:p>
      <w:r>
        <w:rPr>
          <w:b/>
        </w:rPr>
        <w:t xml:space="preserve">18 </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p>
    <w:p>
      <w:r>
        <w:rPr>
          <w:b/>
        </w:rPr>
        <w:t xml:space="preserve">19 </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p>
    <w:p>
      <w:r>
        <w:rPr>
          <w:b/>
        </w:rPr>
        <w:t xml:space="preserve">20 </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p>
    <w:p>
      <w:r>
        <w:rPr>
          <w:b/>
        </w:rPr>
        <w:t xml:space="preserve">21 </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p>
    <w:p>
      <w:r>
        <w:rPr>
          <w:b/>
        </w:rPr>
        <w:t xml:space="preserve">22 </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p>
    <w:p>
      <w:r>
        <w:rPr>
          <w:b/>
        </w:rPr>
        <w:t xml:space="preserve">23 </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p>
    <w:p>
      <w:r>
        <w:rPr>
          <w:b/>
        </w:rPr>
        <w:t xml:space="preserve">24 </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p>
    <w:p>
      <w:r>
        <w:rPr>
          <w:b/>
        </w:rPr>
        <w:t xml:space="preserve">25 </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p>
    <w:p>
      <w:r>
        <w:rPr>
          <w:b/>
        </w:rPr>
        <w:t xml:space="preserve">26 </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p>
    <w:p>
      <w:r>
        <w:rPr>
          <w:b/>
        </w:rPr>
        <w:t xml:space="preserve">27 </w:t>
      </w:r>
      <w:r>
        <w:t xml:space="preserve">And in these days prophets</w:t>
      </w:r>
      <w:r>
        <w:rPr>
          <w:rStyle w:val="FootnoteReference"/>
        </w:rPr>
        <w:footnoteReference w:id="8759"/>
      </w:r>
      <w:r>
        <w:t xml:space="preserve"> came from Jerusalem to Antioch.</w:t>
      </w:r>
    </w:p>
    <w:p>
      <w:r>
        <w:rPr>
          <w:b/>
        </w:rPr>
        <w:t xml:space="preserve">28 </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p>
    <w:p>
      <w:r>
        <w:rPr>
          <w:b/>
        </w:rPr>
        <w:t xml:space="preserve">29 </w:t>
      </w:r>
      <w:r>
        <w:t xml:space="preserve">Then the disciples, each according to his ability, determined to send</w:t>
      </w:r>
      <w:r>
        <w:rPr>
          <w:rStyle w:val="FootnoteReference"/>
        </w:rPr>
        <w:footnoteReference w:id="8765"/>
      </w:r>
      <w:r>
        <w:t xml:space="preserve"> relief to the brothers who dwelt in Judea:</w:t>
      </w:r>
    </w:p>
    <w:p>
      <w:r>
        <w:rPr>
          <w:b/>
        </w:rPr>
        <w:t xml:space="preserve">30 </w:t>
      </w:r>
      <w:r>
        <w:t xml:space="preserve">Which they also did, and sent it to the elders by the hands of Barnabas and Saul.</w:t>
      </w:r>
      <w:r>
        <w:rPr>
          <w:rStyle w:val="FootnoteReference"/>
        </w:rPr>
        <w:footnoteReference w:id="87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p>
    <w:p>
      <w:r>
        <w:rPr>
          <w:b/>
        </w:rPr>
        <w:t xml:space="preserve">2 </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p>
    <w:p>
      <w:r>
        <w:rPr>
          <w:b/>
        </w:rPr>
        <w:t xml:space="preserve">3 </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p>
    <w:p>
      <w:r>
        <w:rPr>
          <w:b/>
        </w:rPr>
        <w:t xml:space="preserve">4 </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p>
    <w:p>
      <w:r>
        <w:rPr>
          <w:b/>
        </w:rPr>
        <w:t xml:space="preserve">5 </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p>
    <w:p>
      <w:r>
        <w:rPr>
          <w:b/>
        </w:rPr>
        <w:t xml:space="preserve">6 </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p>
    <w:p>
      <w:r>
        <w:rPr>
          <w:b/>
        </w:rPr>
        <w:t xml:space="preserve">7 </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p>
    <w:p>
      <w:r>
        <w:rPr>
          <w:b/>
        </w:rPr>
        <w:t xml:space="preserve">8 </w:t>
      </w:r>
      <w:r>
        <w:t xml:space="preserve">And the angel said to him, Gird yourself, and bind on your sandals. And so he did. And he says to him, Cast your cloak about you, and follow me.</w:t>
      </w:r>
    </w:p>
    <w:p>
      <w:r>
        <w:rPr>
          <w:b/>
        </w:rPr>
        <w:t xml:space="preserve">9 </w:t>
      </w:r>
      <w:r>
        <w:t xml:space="preserve">And he went out, and followed him; and did not know that what was being done by the angel was true, but thought he saw a vision.</w:t>
      </w:r>
      <w:r>
        <w:rPr>
          <w:rStyle w:val="FootnoteReference"/>
        </w:rPr>
        <w:footnoteReference w:id="8789"/>
      </w:r>
    </w:p>
    <w:p>
      <w:r>
        <w:rPr>
          <w:b/>
        </w:rPr>
        <w:t xml:space="preserve">10 </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p>
    <w:p>
      <w:r>
        <w:rPr>
          <w:b/>
        </w:rPr>
        <w:t xml:space="preserve">11 </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p>
    <w:p>
      <w:r>
        <w:rPr>
          <w:b/>
        </w:rPr>
        <w:t xml:space="preserve">12 </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p>
    <w:p>
      <w:r>
        <w:rPr>
          <w:b/>
        </w:rPr>
        <w:t xml:space="preserve">13 </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p>
    <w:p>
      <w:r>
        <w:rPr>
          <w:b/>
        </w:rPr>
        <w:t xml:space="preserve">14 </w:t>
      </w:r>
      <w:r>
        <w:t xml:space="preserve">And when she recognized Peter's voice, she did not open the gate for gladness, but ran in, and reported that Peter stood before the gate.</w:t>
      </w:r>
      <w:r>
        <w:rPr>
          <w:rStyle w:val="FootnoteReference"/>
        </w:rPr>
        <w:footnoteReference w:id="8801"/>
      </w:r>
    </w:p>
    <w:p>
      <w:r>
        <w:rPr>
          <w:b/>
        </w:rPr>
        <w:t xml:space="preserve">15 </w:t>
      </w:r>
      <w:r>
        <w:t xml:space="preserve">And they said to her, You are mad. But she kept insisting that it was so. Then they said, It is his angel.</w:t>
      </w:r>
      <w:r>
        <w:rPr>
          <w:rStyle w:val="FootnoteReference"/>
        </w:rPr>
        <w:footnoteReference w:id="8802"/>
      </w:r>
    </w:p>
    <w:p>
      <w:r>
        <w:rPr>
          <w:b/>
        </w:rPr>
        <w:t xml:space="preserve">16 </w:t>
      </w:r>
      <w:r>
        <w:t xml:space="preserve">But Peter continued knocking: and when they had opened the door, and saw him, they were astonished.</w:t>
      </w:r>
    </w:p>
    <w:p>
      <w:r>
        <w:rPr>
          <w:b/>
        </w:rPr>
        <w:t xml:space="preserve">17 </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p>
    <w:p>
      <w:r>
        <w:rPr>
          <w:b/>
        </w:rPr>
        <w:t xml:space="preserve">18 </w:t>
      </w:r>
      <w:r>
        <w:t xml:space="preserve">Now as soon as it was day, there was no small stir among the soldiers over what had become of Peter.</w:t>
      </w:r>
    </w:p>
    <w:p>
      <w:r>
        <w:rPr>
          <w:b/>
        </w:rPr>
        <w:t xml:space="preserve">19 </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p>
    <w:p>
      <w:r>
        <w:rPr>
          <w:b/>
        </w:rPr>
        <w:t xml:space="preserve">20 </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p>
    <w:p>
      <w:r>
        <w:rPr>
          <w:b/>
        </w:rPr>
        <w:t xml:space="preserve">21 </w:t>
      </w:r>
      <w:r>
        <w:t xml:space="preserve">And on a set day Herod, arrayed in royal apparel, sat upon the judgment seat, and made a public speech to them.</w:t>
      </w:r>
    </w:p>
    <w:p>
      <w:r>
        <w:rPr>
          <w:b/>
        </w:rPr>
        <w:t xml:space="preserve">22 </w:t>
      </w:r>
      <w:r>
        <w:t xml:space="preserve">And the people gave a shout, saying, It is the voice of a god, and not of a man.</w:t>
      </w:r>
      <w:r>
        <w:rPr>
          <w:rStyle w:val="FootnoteReference"/>
        </w:rPr>
        <w:footnoteReference w:id="8816"/>
      </w:r>
    </w:p>
    <w:p>
      <w:r>
        <w:rPr>
          <w:b/>
        </w:rPr>
        <w:t xml:space="preserve">23 </w:t>
      </w:r>
      <w:r>
        <w:t xml:space="preserve">And immediately the angel</w:t>
      </w:r>
      <w:r>
        <w:rPr>
          <w:rStyle w:val="FootnoteReference"/>
        </w:rPr>
        <w:footnoteReference w:id="8817"/>
      </w:r>
      <w:r>
        <w:t xml:space="preserve"> of the Lord struck him, because he did not give God the glory: and he was eaten of worms, and expired.</w:t>
      </w:r>
    </w:p>
    <w:p>
      <w:r>
        <w:rPr>
          <w:b/>
        </w:rPr>
        <w:t xml:space="preserve">24 </w:t>
      </w:r>
      <w:r>
        <w:t xml:space="preserve">But the word of God grew and multiplied.</w:t>
      </w:r>
      <w:r>
        <w:rPr>
          <w:rStyle w:val="FootnoteReference"/>
        </w:rPr>
        <w:footnoteReference w:id="8818"/>
      </w:r>
    </w:p>
    <w:p>
      <w:r>
        <w:rPr>
          <w:b/>
        </w:rPr>
        <w:t xml:space="preserve">25 </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p>
    <w:p>
      <w:r>
        <w:rPr>
          <w:b/>
        </w:rPr>
        <w:t xml:space="preserve">2 </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p>
    <w:p>
      <w:r>
        <w:rPr>
          <w:b/>
        </w:rPr>
        <w:t xml:space="preserve">3 </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p>
    <w:p>
      <w:r>
        <w:rPr>
          <w:b/>
        </w:rPr>
        <w:t xml:space="preserve">4 </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p>
    <w:p>
      <w:r>
        <w:rPr>
          <w:b/>
        </w:rPr>
        <w:t xml:space="preserve">5 </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p>
    <w:p>
      <w:r>
        <w:rPr>
          <w:b/>
        </w:rPr>
        <w:t xml:space="preserve">6 </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p>
    <w:p>
      <w:r>
        <w:rPr>
          <w:b/>
        </w:rPr>
        <w:t xml:space="preserve">7 </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p>
    <w:p>
      <w:r>
        <w:rPr>
          <w:b/>
        </w:rPr>
        <w:t xml:space="preserve">8 </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p>
    <w:p>
      <w:r>
        <w:rPr>
          <w:b/>
        </w:rPr>
        <w:t xml:space="preserve">9 </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p>
    <w:p>
      <w:r>
        <w:rPr>
          <w:b/>
        </w:rPr>
        <w:t xml:space="preserve">10 </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p>
    <w:p>
      <w:r>
        <w:rPr>
          <w:b/>
        </w:rPr>
        <w:t xml:space="preserve">11 </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p>
    <w:p>
      <w:r>
        <w:rPr>
          <w:b/>
        </w:rPr>
        <w:t xml:space="preserve">12 </w:t>
      </w:r>
      <w:r>
        <w:t xml:space="preserve">Then the proconsul, when he saw what was done, believed, being astonished at the teaching of the Lord.</w:t>
      </w:r>
      <w:r>
        <w:rPr>
          <w:rStyle w:val="FootnoteReference"/>
        </w:rPr>
        <w:footnoteReference w:id="8882"/>
      </w:r>
    </w:p>
    <w:p>
      <w:r>
        <w:rPr>
          <w:b/>
        </w:rPr>
        <w:t xml:space="preserve">13 </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p>
    <w:p>
      <w:r>
        <w:rPr>
          <w:b/>
        </w:rPr>
        <w:t xml:space="preserve">14 </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p>
    <w:p>
      <w:r>
        <w:rPr>
          <w:b/>
        </w:rPr>
        <w:t xml:space="preserve">15 </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p>
    <w:p>
      <w:r>
        <w:rPr>
          <w:b/>
        </w:rPr>
        <w:t xml:space="preserve">16 </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p>
    <w:p>
      <w:r>
        <w:rPr>
          <w:b/>
        </w:rPr>
        <w:t xml:space="preserve">17 </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p>
    <w:p>
      <w:r>
        <w:rPr>
          <w:b/>
        </w:rPr>
        <w:t xml:space="preserve">18 </w:t>
      </w:r>
      <w:r>
        <w:t xml:space="preserve">And about the time of forty years he bore with their ways in the wilderness.</w:t>
      </w:r>
      <w:r>
        <w:rPr>
          <w:rStyle w:val="FootnoteReference"/>
        </w:rPr>
        <w:footnoteReference w:id="8905"/>
      </w:r>
    </w:p>
    <w:p>
      <w:r>
        <w:rPr>
          <w:b/>
        </w:rPr>
        <w:t xml:space="preserve">19 </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p>
    <w:p>
      <w:r>
        <w:rPr>
          <w:b/>
        </w:rPr>
        <w:t xml:space="preserve">20 </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p>
    <w:p>
      <w:r>
        <w:rPr>
          <w:b/>
        </w:rPr>
        <w:t xml:space="preserve">21 </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p>
    <w:p>
      <w:r>
        <w:rPr>
          <w:b/>
        </w:rPr>
        <w:t xml:space="preserve">22 </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p>
    <w:p>
      <w:r>
        <w:rPr>
          <w:b/>
        </w:rPr>
        <w:t xml:space="preserve">23 </w:t>
      </w:r>
      <w:r>
        <w:t xml:space="preserve">Of this man's seed has God according to his promise raised</w:t>
      </w:r>
      <w:r>
        <w:rPr>
          <w:rStyle w:val="FootnoteReference"/>
        </w:rPr>
        <w:footnoteReference w:id="8920"/>
      </w:r>
      <w:r>
        <w:t xml:space="preserve"> to Israel a Savior, Jesus:</w:t>
      </w:r>
    </w:p>
    <w:p>
      <w:r>
        <w:rPr>
          <w:b/>
        </w:rPr>
        <w:t xml:space="preserve">24 </w:t>
      </w:r>
      <w:r>
        <w:t xml:space="preserve">Before his coming, John had first preached the baptism of repentance to all the people of Israel.</w:t>
      </w:r>
      <w:r>
        <w:rPr>
          <w:rStyle w:val="FootnoteReference"/>
        </w:rPr>
        <w:footnoteReference w:id="8921"/>
      </w:r>
    </w:p>
    <w:p>
      <w:r>
        <w:rPr>
          <w:b/>
        </w:rPr>
        <w:t xml:space="preserve">25 </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p>
    <w:p>
      <w:r>
        <w:rPr>
          <w:b/>
        </w:rPr>
        <w:t xml:space="preserve">26 </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p>
    <w:p>
      <w:r>
        <w:rPr>
          <w:b/>
        </w:rPr>
        <w:t xml:space="preserve">27 </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p>
    <w:p>
      <w:r>
        <w:rPr>
          <w:b/>
        </w:rPr>
        <w:t xml:space="preserve">28 </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p>
    <w:p>
      <w:r>
        <w:rPr>
          <w:b/>
        </w:rPr>
        <w:t xml:space="preserve">29 </w:t>
      </w:r>
      <w:r>
        <w:t xml:space="preserve">And when they had fulfilled all that was written of him, they took</w:t>
      </w:r>
      <w:r>
        <w:rPr>
          <w:rStyle w:val="FootnoteReference"/>
        </w:rPr>
        <w:footnoteReference w:id="8932"/>
      </w:r>
      <w:r>
        <w:t xml:space="preserve"> him down from the tree, and laid him in a tomb.</w:t>
      </w:r>
    </w:p>
    <w:p>
      <w:r>
        <w:rPr>
          <w:b/>
        </w:rPr>
        <w:t xml:space="preserve">30 </w:t>
      </w:r>
      <w:r>
        <w:t xml:space="preserve">But God raised him from the dead:</w:t>
      </w:r>
      <w:r>
        <w:rPr>
          <w:rStyle w:val="FootnoteReference"/>
        </w:rPr>
        <w:footnoteReference w:id="8933"/>
      </w:r>
    </w:p>
    <w:p>
      <w:r>
        <w:rPr>
          <w:b/>
        </w:rPr>
        <w:t xml:space="preserve">31 </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p>
    <w:p>
      <w:r>
        <w:rPr>
          <w:b/>
        </w:rPr>
        <w:t xml:space="preserve">32 </w:t>
      </w:r>
      <w:r>
        <w:t xml:space="preserve">And we declare to you glad tidings, how that the promise which was made to the fathers,</w:t>
      </w:r>
      <w:r>
        <w:rPr>
          <w:rStyle w:val="FootnoteReference"/>
        </w:rPr>
        <w:footnoteReference w:id="8936"/>
      </w:r>
      <w:r>
        <w:rPr>
          <w:rStyle w:val="FootnoteReference"/>
        </w:rPr>
        <w:footnoteReference w:id="8937"/>
      </w:r>
    </w:p>
    <w:p>
      <w:r>
        <w:rPr>
          <w:b/>
        </w:rPr>
        <w:t xml:space="preserve">33 </w:t>
      </w:r>
      <w:r>
        <w:t xml:space="preserve">God has fulfilled the same to us their children, in that he has raised up Jesus again; as it is also written in the second psalm, You are my Son, this day have I begotten you.</w:t>
      </w:r>
      <w:r>
        <w:rPr>
          <w:rStyle w:val="FootnoteReference"/>
        </w:rPr>
        <w:footnoteReference w:id="8938"/>
      </w:r>
    </w:p>
    <w:p>
      <w:r>
        <w:rPr>
          <w:b/>
        </w:rPr>
        <w:t xml:space="preserve">34 </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p>
    <w:p>
      <w:r>
        <w:rPr>
          <w:b/>
        </w:rPr>
        <w:t xml:space="preserve">35 </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p>
    <w:p>
      <w:r>
        <w:rPr>
          <w:b/>
        </w:rPr>
        <w:t xml:space="preserve">36 </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p>
    <w:p>
      <w:r>
        <w:rPr>
          <w:b/>
        </w:rPr>
        <w:t xml:space="preserve">37 </w:t>
      </w:r>
      <w:r>
        <w:t xml:space="preserve">But he, whom God raised again, saw no corruption.</w:t>
      </w:r>
      <w:r>
        <w:rPr>
          <w:rStyle w:val="FootnoteReference"/>
        </w:rPr>
        <w:footnoteReference w:id="8947"/>
      </w:r>
    </w:p>
    <w:p>
      <w:r>
        <w:rPr>
          <w:b/>
        </w:rPr>
        <w:t xml:space="preserve">38 </w:t>
      </w:r>
      <w:r>
        <w:t xml:space="preserve">Be it known to you therefore, men and brothers, that through this man is preached to you the forgiveness of sins:</w:t>
      </w:r>
      <w:r>
        <w:rPr>
          <w:rStyle w:val="FootnoteReference"/>
        </w:rPr>
        <w:footnoteReference w:id="8948"/>
      </w:r>
    </w:p>
    <w:p>
      <w:r>
        <w:rPr>
          <w:b/>
        </w:rPr>
        <w:t xml:space="preserve">39 </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p>
    <w:p>
      <w:r>
        <w:rPr>
          <w:b/>
        </w:rPr>
        <w:t xml:space="preserve">40 </w:t>
      </w:r>
      <w:r>
        <w:t xml:space="preserve">Beware</w:t>
      </w:r>
      <w:r>
        <w:rPr>
          <w:rStyle w:val="FootnoteReference"/>
        </w:rPr>
        <w:footnoteReference w:id="8952"/>
      </w:r>
      <w:r>
        <w:t xml:space="preserve"> therefore, lest that come upon you, which is spoken of in the prophets;</w:t>
      </w:r>
    </w:p>
    <w:p>
      <w:r>
        <w:rPr>
          <w:b/>
        </w:rPr>
        <w:t xml:space="preserve">41 </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p>
    <w:p>
      <w:r>
        <w:rPr>
          <w:b/>
        </w:rPr>
        <w:t xml:space="preserve">42 </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p>
    <w:p>
      <w:r>
        <w:rPr>
          <w:b/>
        </w:rPr>
        <w:t xml:space="preserve">43 </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p>
    <w:p>
      <w:r>
        <w:rPr>
          <w:b/>
        </w:rPr>
        <w:t xml:space="preserve">44 </w:t>
      </w:r>
      <w:r>
        <w:t xml:space="preserve">And the next Sabbath came almost the whole city together to hear the word of God.</w:t>
      </w:r>
    </w:p>
    <w:p>
      <w:r>
        <w:rPr>
          <w:b/>
        </w:rPr>
        <w:t xml:space="preserve">45 </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p>
    <w:p>
      <w:r>
        <w:rPr>
          <w:b/>
        </w:rPr>
        <w:t xml:space="preserve">46 </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p>
    <w:p>
      <w:r>
        <w:rPr>
          <w:b/>
        </w:rPr>
        <w:t xml:space="preserve">47 </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p>
    <w:p>
      <w:r>
        <w:rPr>
          <w:b/>
        </w:rPr>
        <w:t xml:space="preserve">48 </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p>
    <w:p>
      <w:r>
        <w:rPr>
          <w:b/>
        </w:rPr>
        <w:t xml:space="preserve">49 </w:t>
      </w:r>
      <w:r>
        <w:t xml:space="preserve">And the word of the Lord was published throughout all the region.</w:t>
      </w:r>
      <w:r>
        <w:rPr>
          <w:rStyle w:val="FootnoteReference"/>
        </w:rPr>
        <w:footnoteReference w:id="8973"/>
      </w:r>
    </w:p>
    <w:p>
      <w:r>
        <w:rPr>
          <w:b/>
        </w:rPr>
        <w:t xml:space="preserve">50 </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p>
    <w:p>
      <w:r>
        <w:rPr>
          <w:b/>
        </w:rPr>
        <w:t xml:space="preserve">51 </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p>
    <w:p>
      <w:r>
        <w:rPr>
          <w:b/>
        </w:rPr>
        <w:t xml:space="preserve">52 </w:t>
      </w:r>
      <w:r>
        <w:t xml:space="preserve">And the disciples were filled with joy, and with the</w:t>
      </w:r>
      <w:r>
        <w:rPr>
          <w:rStyle w:val="FootnoteReference"/>
        </w:rPr>
        <w:footnoteReference w:id="8982"/>
      </w:r>
      <w:r>
        <w:t xml:space="preserve"> Holy Spirit.</w:t>
      </w:r>
      <w:r>
        <w:rPr>
          <w:rStyle w:val="FootnoteReference"/>
        </w:rPr>
        <w:footnoteReference w:id="89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p>
    <w:p>
      <w:r>
        <w:rPr>
          <w:b/>
        </w:rPr>
        <w:t xml:space="preserve">2 </w:t>
      </w:r>
      <w:r>
        <w:t xml:space="preserve">But the unbelieving Jews stirred up the nations, and made their minds evil affected against the brothers.</w:t>
      </w:r>
      <w:r>
        <w:rPr>
          <w:rStyle w:val="FootnoteReference"/>
        </w:rPr>
        <w:footnoteReference w:id="8991"/>
      </w:r>
    </w:p>
    <w:p>
      <w:r>
        <w:rPr>
          <w:b/>
        </w:rPr>
        <w:t xml:space="preserve">3 </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p>
    <w:p>
      <w:r>
        <w:rPr>
          <w:b/>
        </w:rPr>
        <w:t xml:space="preserve">4 </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p>
    <w:p>
      <w:r>
        <w:rPr>
          <w:b/>
        </w:rPr>
        <w:t xml:space="preserve">5 </w:t>
      </w:r>
      <w:r>
        <w:t xml:space="preserve">And when there was an assault made both of the nations, and also of the Jews with their rulers, to use them despitefully</w:t>
      </w:r>
      <w:r>
        <w:rPr>
          <w:rStyle w:val="FootnoteReference"/>
        </w:rPr>
        <w:footnoteReference w:id="8999"/>
      </w:r>
      <w:r>
        <w:t xml:space="preserve">, and to stone them,</w:t>
      </w:r>
    </w:p>
    <w:p>
      <w:r>
        <w:rPr>
          <w:b/>
        </w:rPr>
        <w:t xml:space="preserve">6 </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p>
    <w:p>
      <w:r>
        <w:rPr>
          <w:b/>
        </w:rPr>
        <w:t xml:space="preserve">7 </w:t>
      </w:r>
      <w:r>
        <w:t xml:space="preserve">And there they preached the good news.</w:t>
      </w:r>
      <w:r>
        <w:rPr>
          <w:rStyle w:val="FootnoteReference"/>
        </w:rPr>
        <w:footnoteReference w:id="9007"/>
      </w:r>
    </w:p>
    <w:p>
      <w:r>
        <w:rPr>
          <w:b/>
        </w:rPr>
        <w:t xml:space="preserve">8 </w:t>
      </w:r>
      <w:r>
        <w:t xml:space="preserve">And a certain man at Lystra sat powerless in his feet, being lame from his mother's womb, who had never walked:</w:t>
      </w:r>
      <w:r>
        <w:rPr>
          <w:rStyle w:val="FootnoteReference"/>
        </w:rPr>
        <w:footnoteReference w:id="9008"/>
      </w:r>
    </w:p>
    <w:p>
      <w:r>
        <w:rPr>
          <w:b/>
        </w:rPr>
        <w:t xml:space="preserve">9 </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p>
    <w:p>
      <w:r>
        <w:rPr>
          <w:b/>
        </w:rPr>
        <w:t xml:space="preserve">10 </w:t>
      </w:r>
      <w:r>
        <w:t xml:space="preserve">Said with a loud voice, Stand</w:t>
      </w:r>
      <w:r>
        <w:rPr>
          <w:rStyle w:val="FootnoteReference"/>
        </w:rPr>
        <w:footnoteReference w:id="9012"/>
      </w:r>
      <w:r>
        <w:t xml:space="preserve"> upright on your feet. And he leaped and walked.</w:t>
      </w:r>
    </w:p>
    <w:p>
      <w:r>
        <w:rPr>
          <w:b/>
        </w:rPr>
        <w:t xml:space="preserve">11 </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p>
    <w:p>
      <w:r>
        <w:rPr>
          <w:b/>
        </w:rPr>
        <w:t xml:space="preserve">12 </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p>
    <w:p>
      <w:r>
        <w:rPr>
          <w:b/>
        </w:rPr>
        <w:t xml:space="preserve">13 </w:t>
      </w:r>
      <w:r>
        <w:t xml:space="preserve">Then the priest of Zeus, whose temple was before their city, brought oxen and garlands to the gates, and wished to sacrifice with the crowds.</w:t>
      </w:r>
      <w:r>
        <w:rPr>
          <w:rStyle w:val="FootnoteReference"/>
        </w:rPr>
        <w:footnoteReference w:id="9018"/>
      </w:r>
    </w:p>
    <w:p>
      <w:r>
        <w:rPr>
          <w:b/>
        </w:rPr>
        <w:t xml:space="preserve">14 </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p>
    <w:p>
      <w:r>
        <w:rPr>
          <w:b/>
        </w:rPr>
        <w:t xml:space="preserve">15 </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p>
    <w:p>
      <w:r>
        <w:rPr>
          <w:b/>
        </w:rPr>
        <w:t xml:space="preserve">16 </w:t>
      </w:r>
      <w:r>
        <w:t xml:space="preserve">Who in past generations allowed all nations to walk in their own ways.</w:t>
      </w:r>
      <w:r>
        <w:rPr>
          <w:rStyle w:val="FootnoteReference"/>
        </w:rPr>
        <w:footnoteReference w:id="9030"/>
      </w:r>
    </w:p>
    <w:p>
      <w:r>
        <w:rPr>
          <w:b/>
        </w:rPr>
        <w:t xml:space="preserve">17 </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p>
    <w:p>
      <w:r>
        <w:rPr>
          <w:b/>
        </w:rPr>
        <w:t xml:space="preserve">18 </w:t>
      </w:r>
      <w:r>
        <w:t xml:space="preserve">And with these sayings they barely restrained the crowds from sacrificing to them.</w:t>
      </w:r>
      <w:r>
        <w:rPr>
          <w:rStyle w:val="FootnoteReference"/>
        </w:rPr>
        <w:footnoteReference w:id="9035"/>
      </w:r>
    </w:p>
    <w:p>
      <w:r>
        <w:rPr>
          <w:b/>
        </w:rPr>
        <w:t xml:space="preserve">19 </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p>
    <w:p>
      <w:r>
        <w:rPr>
          <w:b/>
        </w:rPr>
        <w:t xml:space="preserve">20 </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p>
    <w:p>
      <w:r>
        <w:rPr>
          <w:b/>
        </w:rPr>
        <w:t xml:space="preserve">21 </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p>
    <w:p>
      <w:r>
        <w:rPr>
          <w:b/>
        </w:rPr>
        <w:t xml:space="preserve">22 </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p>
    <w:p>
      <w:r>
        <w:rPr>
          <w:b/>
        </w:rPr>
        <w:t xml:space="preserve">23 </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p>
    <w:p>
      <w:r>
        <w:rPr>
          <w:b/>
        </w:rPr>
        <w:t xml:space="preserve">24 </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p>
    <w:p>
      <w:r>
        <w:rPr>
          <w:b/>
        </w:rPr>
        <w:t xml:space="preserve">25 </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p>
    <w:p>
      <w:r>
        <w:rPr>
          <w:b/>
        </w:rPr>
        <w:t xml:space="preserve">26 </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p>
    <w:p>
      <w:r>
        <w:rPr>
          <w:b/>
        </w:rPr>
        <w:t xml:space="preserve">27 </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p>
    <w:p>
      <w:r>
        <w:rPr>
          <w:b/>
        </w:rPr>
        <w:t xml:space="preserve">28 </w:t>
      </w:r>
      <w:r>
        <w:t xml:space="preserve">And there they remained no little time with the disciples.</w:t>
      </w:r>
      <w:r>
        <w:rPr>
          <w:rStyle w:val="FootnoteReference"/>
        </w:rPr>
        <w:footnoteReference w:id="90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p>
    <w:p>
      <w:r>
        <w:rPr>
          <w:b/>
        </w:rPr>
        <w:t xml:space="preserve">2 </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p>
    <w:p>
      <w:r>
        <w:rPr>
          <w:b/>
        </w:rPr>
        <w:t xml:space="preserve">3 </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p>
    <w:p>
      <w:r>
        <w:rPr>
          <w:b/>
        </w:rPr>
        <w:t xml:space="preserve">4 </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p>
    <w:p>
      <w:r>
        <w:rPr>
          <w:b/>
        </w:rPr>
        <w:t xml:space="preserve">5 </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p>
    <w:p>
      <w:r>
        <w:rPr>
          <w:b/>
        </w:rPr>
        <w:t xml:space="preserve">6 </w:t>
      </w:r>
      <w:r>
        <w:t xml:space="preserve">And the apostles and elders came together to consider this matter.</w:t>
      </w:r>
      <w:r>
        <w:rPr>
          <w:rStyle w:val="FootnoteReference"/>
        </w:rPr>
        <w:footnoteReference w:id="9094"/>
      </w:r>
    </w:p>
    <w:p>
      <w:r>
        <w:rPr>
          <w:b/>
        </w:rPr>
        <w:t xml:space="preserve">7 </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p>
    <w:p>
      <w:r>
        <w:rPr>
          <w:b/>
        </w:rPr>
        <w:t xml:space="preserve">8 </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p>
    <w:p>
      <w:r>
        <w:rPr>
          <w:b/>
        </w:rPr>
        <w:t xml:space="preserve">9 </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p>
    <w:p>
      <w:r>
        <w:rPr>
          <w:b/>
        </w:rPr>
        <w:t xml:space="preserve">10 </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p>
    <w:p>
      <w:r>
        <w:rPr>
          <w:b/>
        </w:rPr>
        <w:t xml:space="preserve">11 </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p>
    <w:p>
      <w:r>
        <w:rPr>
          <w:b/>
        </w:rPr>
        <w:t xml:space="preserve">12 </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p>
    <w:p>
      <w:r>
        <w:rPr>
          <w:b/>
        </w:rPr>
        <w:t xml:space="preserve">13 </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p>
    <w:p>
      <w:r>
        <w:rPr>
          <w:b/>
        </w:rPr>
        <w:t xml:space="preserve">14 </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p>
    <w:p>
      <w:r>
        <w:rPr>
          <w:b/>
        </w:rPr>
        <w:t xml:space="preserve">15 </w:t>
      </w:r>
      <w:r>
        <w:t xml:space="preserve">And with this agree the words of the prophets; as it is written,</w:t>
      </w:r>
      <w:r>
        <w:rPr>
          <w:rStyle w:val="FootnoteReference"/>
        </w:rPr>
        <w:footnoteReference w:id="9117"/>
      </w:r>
    </w:p>
    <w:p>
      <w:r>
        <w:rPr>
          <w:b/>
        </w:rPr>
        <w:t xml:space="preserve">16 </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p>
    <w:p>
      <w:r>
        <w:rPr>
          <w:b/>
        </w:rPr>
        <w:t xml:space="preserve">17 </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p>
    <w:p>
      <w:r>
        <w:rPr>
          <w:b/>
        </w:rPr>
        <w:t xml:space="preserve">18 </w:t>
      </w:r>
      <w:r>
        <w:t xml:space="preserve">Known to God from ancient times are all his works.</w:t>
      </w:r>
      <w:r>
        <w:rPr>
          <w:rStyle w:val="FootnoteReference"/>
        </w:rPr>
        <w:footnoteReference w:id="9123"/>
      </w:r>
    </w:p>
    <w:p>
      <w:r>
        <w:rPr>
          <w:b/>
        </w:rPr>
        <w:t xml:space="preserve">19 </w:t>
      </w:r>
      <w:r>
        <w:t xml:space="preserve">Therefore my sentence is, that we trouble not them, which from among the nations are turned</w:t>
      </w:r>
      <w:r>
        <w:rPr>
          <w:rStyle w:val="FootnoteReference"/>
        </w:rPr>
        <w:footnoteReference w:id="9124"/>
      </w:r>
      <w:r>
        <w:t xml:space="preserve"> to God:</w:t>
      </w:r>
    </w:p>
    <w:p>
      <w:r>
        <w:rPr>
          <w:b/>
        </w:rPr>
        <w:t xml:space="preserve">20 </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p>
    <w:p>
      <w:r>
        <w:rPr>
          <w:b/>
        </w:rPr>
        <w:t xml:space="preserve">21 </w:t>
      </w:r>
      <w:r>
        <w:t xml:space="preserve">For Moses of old time has in every city those who preach him, being read in the synagogues every Sabbath</w:t>
      </w:r>
      <w:r>
        <w:rPr>
          <w:rStyle w:val="FootnoteReference"/>
        </w:rPr>
        <w:footnoteReference w:id="9128"/>
      </w:r>
      <w:r>
        <w:t xml:space="preserve">.</w:t>
      </w:r>
    </w:p>
    <w:p>
      <w:r>
        <w:rPr>
          <w:b/>
        </w:rPr>
        <w:t xml:space="preserve">22 </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p>
    <w:p>
      <w:r>
        <w:rPr>
          <w:b/>
        </w:rPr>
        <w:t xml:space="preserve">23 </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p>
    <w:p>
      <w:r>
        <w:rPr>
          <w:b/>
        </w:rPr>
        <w:t xml:space="preserve">24 </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p>
    <w:p>
      <w:r>
        <w:rPr>
          <w:b/>
        </w:rPr>
        <w:t xml:space="preserve">25 </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p>
    <w:p>
      <w:r>
        <w:rPr>
          <w:b/>
        </w:rPr>
        <w:t xml:space="preserve">26 </w:t>
      </w:r>
      <w:r>
        <w:t xml:space="preserve">Men who have risked their lives for the name of our Lord Jesus Christ.</w:t>
      </w:r>
      <w:r>
        <w:rPr>
          <w:rStyle w:val="FootnoteReference"/>
        </w:rPr>
        <w:footnoteReference w:id="9152"/>
      </w:r>
    </w:p>
    <w:p>
      <w:r>
        <w:rPr>
          <w:b/>
        </w:rPr>
        <w:t xml:space="preserve">27 </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p>
    <w:p>
      <w:r>
        <w:rPr>
          <w:b/>
        </w:rPr>
        <w:t xml:space="preserve">28 </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p>
    <w:p>
      <w:r>
        <w:rPr>
          <w:b/>
        </w:rPr>
        <w:t xml:space="preserve">29 </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p>
    <w:p>
      <w:r>
        <w:rPr>
          <w:b/>
        </w:rPr>
        <w:t xml:space="preserve">30 </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p>
    <w:p>
      <w:r>
        <w:rPr>
          <w:b/>
        </w:rPr>
        <w:t xml:space="preserve">31 </w:t>
      </w:r>
      <w:r>
        <w:t xml:space="preserve">Which when they had read, they rejoiced</w:t>
      </w:r>
      <w:r>
        <w:rPr>
          <w:rStyle w:val="FootnoteReference"/>
        </w:rPr>
        <w:footnoteReference w:id="9162"/>
      </w:r>
      <w:r>
        <w:t xml:space="preserve"> for the encouragement.</w:t>
      </w:r>
    </w:p>
    <w:p>
      <w:r>
        <w:rPr>
          <w:b/>
        </w:rPr>
        <w:t xml:space="preserve">32 </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p>
    <w:p>
      <w:r>
        <w:rPr>
          <w:b/>
        </w:rPr>
        <w:t xml:space="preserve">33 </w:t>
      </w:r>
      <w:r>
        <w:t xml:space="preserve">And after they had spent some time there, they were</w:t>
      </w:r>
      <w:r>
        <w:rPr>
          <w:rStyle w:val="FootnoteReference"/>
        </w:rPr>
        <w:footnoteReference w:id="9165"/>
      </w:r>
      <w:r>
        <w:t xml:space="preserve"> let go in peace from the brothers to the apostles.</w:t>
      </w:r>
    </w:p>
    <w:p>
      <w:r>
        <w:rPr>
          <w:b/>
        </w:rPr>
        <w:t xml:space="preserve">34 </w:t>
      </w:r>
      <w:r>
        <w:t xml:space="preserve">Notwithstanding it pleased</w:t>
      </w:r>
      <w:r>
        <w:rPr>
          <w:rStyle w:val="FootnoteReference"/>
        </w:rPr>
        <w:footnoteReference w:id="9166"/>
      </w:r>
      <w:r>
        <w:t xml:space="preserve"> Silas to abide there still.</w:t>
      </w:r>
    </w:p>
    <w:p>
      <w:r>
        <w:rPr>
          <w:b/>
        </w:rPr>
        <w:t xml:space="preserve">35 </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p>
    <w:p>
      <w:r>
        <w:rPr>
          <w:b/>
        </w:rPr>
        <w:t xml:space="preserve">36 </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p>
    <w:p>
      <w:r>
        <w:rPr>
          <w:b/>
        </w:rPr>
        <w:t xml:space="preserve">37 </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p>
    <w:p>
      <w:r>
        <w:rPr>
          <w:b/>
        </w:rPr>
        <w:t xml:space="preserve">38 </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p>
    <w:p>
      <w:r>
        <w:rPr>
          <w:b/>
        </w:rPr>
        <w:t xml:space="preserve">39 </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p>
    <w:p>
      <w:r>
        <w:rPr>
          <w:b/>
        </w:rPr>
        <w:t xml:space="preserve">40 </w:t>
      </w:r>
      <w:r>
        <w:t xml:space="preserve">And Paul chose</w:t>
      </w:r>
      <w:r>
        <w:rPr>
          <w:rStyle w:val="FootnoteReference"/>
        </w:rPr>
        <w:footnoteReference w:id="9181"/>
      </w:r>
      <w:r>
        <w:t xml:space="preserve"> Silas, and departed, being recommended by the brothers to the grace of God.</w:t>
      </w:r>
    </w:p>
    <w:p>
      <w:r>
        <w:rPr>
          <w:b/>
        </w:rPr>
        <w:t xml:space="preserve">41 </w:t>
      </w:r>
      <w:r>
        <w:t xml:space="preserve">And he went through Syria and Cilicia, confirming</w:t>
      </w:r>
      <w:r>
        <w:rPr>
          <w:rStyle w:val="FootnoteReference"/>
        </w:rPr>
        <w:footnoteReference w:id="9182"/>
      </w:r>
      <w:r>
        <w:t xml:space="preserve"> the assemblies.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p>
    <w:p>
      <w:r>
        <w:rPr>
          <w:b/>
        </w:rPr>
        <w:t xml:space="preserve">2 </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p>
    <w:p>
      <w:r>
        <w:rPr>
          <w:b/>
        </w:rPr>
        <w:t xml:space="preserve">3 </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p>
    <w:p>
      <w:r>
        <w:rPr>
          <w:b/>
        </w:rPr>
        <w:t xml:space="preserve">4 </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p>
    <w:p>
      <w:r>
        <w:rPr>
          <w:b/>
        </w:rPr>
        <w:t xml:space="preserve">5 </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p>
    <w:p>
      <w:r>
        <w:rPr>
          <w:b/>
        </w:rPr>
        <w:t xml:space="preserve">6 </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p>
    <w:p>
      <w:r>
        <w:rPr>
          <w:b/>
        </w:rPr>
        <w:t xml:space="preserve">7 </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p>
    <w:p>
      <w:r>
        <w:rPr>
          <w:b/>
        </w:rPr>
        <w:t xml:space="preserve">8 </w:t>
      </w:r>
      <w:r>
        <w:t xml:space="preserve">And they passing by Mysia came down to Troas</w:t>
      </w:r>
      <w:r>
        <w:rPr>
          <w:rStyle w:val="FootnoteReference"/>
        </w:rPr>
        <w:footnoteReference w:id="9211"/>
      </w:r>
      <w:r>
        <w:t xml:space="preserve">.</w:t>
      </w:r>
      <w:r>
        <w:rPr>
          <w:rStyle w:val="FootnoteReference"/>
        </w:rPr>
        <w:footnoteReference w:id="9212"/>
      </w:r>
    </w:p>
    <w:p>
      <w:r>
        <w:rPr>
          <w:b/>
        </w:rPr>
        <w:t xml:space="preserve">9 </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p>
    <w:p>
      <w:r>
        <w:rPr>
          <w:b/>
        </w:rPr>
        <w:t xml:space="preserve">10 </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p>
    <w:p>
      <w:r>
        <w:rPr>
          <w:b/>
        </w:rPr>
        <w:t xml:space="preserve">11 </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p>
    <w:p>
      <w:r>
        <w:rPr>
          <w:b/>
        </w:rPr>
        <w:t xml:space="preserve">12 </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p>
    <w:p>
      <w:r>
        <w:rPr>
          <w:b/>
        </w:rPr>
        <w:t xml:space="preserve">13 </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p>
    <w:p>
      <w:r>
        <w:rPr>
          <w:b/>
        </w:rPr>
        <w:t xml:space="preserve">14 </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p>
    <w:p>
      <w:r>
        <w:rPr>
          <w:b/>
        </w:rPr>
        <w:t xml:space="preserve">15 </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p>
    <w:p>
      <w:r>
        <w:rPr>
          <w:b/>
        </w:rPr>
        <w:t xml:space="preserve">16 </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p>
    <w:p>
      <w:r>
        <w:rPr>
          <w:b/>
        </w:rPr>
        <w:t xml:space="preserve">17 </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p>
    <w:p>
      <w:r>
        <w:rPr>
          <w:b/>
        </w:rPr>
        <w:t xml:space="preserve">18 </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p>
    <w:p>
      <w:r>
        <w:rPr>
          <w:b/>
        </w:rPr>
        <w:t xml:space="preserve">19 </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p>
    <w:p>
      <w:r>
        <w:rPr>
          <w:b/>
        </w:rPr>
        <w:t xml:space="preserve">20 </w:t>
      </w:r>
      <w:r>
        <w:t xml:space="preserve">And brought them to the magistrates, saying, These men, being Jews, greatly disturb our city,</w:t>
      </w:r>
      <w:r>
        <w:rPr>
          <w:rStyle w:val="FootnoteReference"/>
        </w:rPr>
        <w:footnoteReference w:id="9248"/>
      </w:r>
    </w:p>
    <w:p>
      <w:r>
        <w:rPr>
          <w:b/>
        </w:rPr>
        <w:t xml:space="preserve">21 </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p>
    <w:p>
      <w:r>
        <w:rPr>
          <w:b/>
        </w:rPr>
        <w:t xml:space="preserve">22 </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p>
    <w:p>
      <w:r>
        <w:rPr>
          <w:b/>
        </w:rPr>
        <w:t xml:space="preserve">23 </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p>
    <w:p>
      <w:r>
        <w:rPr>
          <w:b/>
        </w:rPr>
        <w:t xml:space="preserve">24 </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p>
    <w:p>
      <w:r>
        <w:rPr>
          <w:b/>
        </w:rPr>
        <w:t xml:space="preserve">25 </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p>
    <w:p>
      <w:r>
        <w:rPr>
          <w:b/>
        </w:rPr>
        <w:t xml:space="preserve">26 </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p>
    <w:p>
      <w:r>
        <w:rPr>
          <w:b/>
        </w:rPr>
        <w:t xml:space="preserve">27 </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p>
    <w:p>
      <w:r>
        <w:rPr>
          <w:b/>
        </w:rPr>
        <w:t xml:space="preserve">28 </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p>
    <w:p>
      <w:r>
        <w:rPr>
          <w:b/>
        </w:rPr>
        <w:t xml:space="preserve">29 </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p>
    <w:p>
      <w:r>
        <w:rPr>
          <w:b/>
        </w:rPr>
        <w:t xml:space="preserve">30 </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p>
    <w:p>
      <w:r>
        <w:rPr>
          <w:b/>
        </w:rPr>
        <w:t xml:space="preserve">31 </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p>
    <w:p>
      <w:r>
        <w:rPr>
          <w:b/>
        </w:rPr>
        <w:t xml:space="preserve">32 </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p>
    <w:p>
      <w:r>
        <w:rPr>
          <w:b/>
        </w:rPr>
        <w:t xml:space="preserve">33 </w:t>
      </w:r>
      <w:r>
        <w:t xml:space="preserve">And he took them the same hour of the night, and washed</w:t>
      </w:r>
      <w:r>
        <w:rPr>
          <w:rStyle w:val="FootnoteReference"/>
        </w:rPr>
        <w:footnoteReference w:id="9274"/>
      </w:r>
      <w:r>
        <w:t xml:space="preserve"> their wounds; and he was baptized, he and all his, immediately.</w:t>
      </w:r>
    </w:p>
    <w:p>
      <w:r>
        <w:rPr>
          <w:b/>
        </w:rPr>
        <w:t xml:space="preserve">34 </w:t>
      </w:r>
      <w:r>
        <w:t xml:space="preserve">And when he had brought them into his house, he set food before them, and rejoiced</w:t>
      </w:r>
      <w:r>
        <w:rPr>
          <w:rStyle w:val="FootnoteReference"/>
        </w:rPr>
        <w:footnoteReference w:id="9275"/>
      </w:r>
      <w:r>
        <w:t xml:space="preserve">, believing in God with all his house.</w:t>
      </w:r>
    </w:p>
    <w:p>
      <w:r>
        <w:rPr>
          <w:b/>
        </w:rPr>
        <w:t xml:space="preserve">35 </w:t>
      </w:r>
      <w:r>
        <w:t xml:space="preserve">And when it was day, the magistrates sent the officers, saying, Let those men go.</w:t>
      </w:r>
      <w:r>
        <w:rPr>
          <w:rStyle w:val="FootnoteReference"/>
        </w:rPr>
        <w:footnoteReference w:id="9276"/>
      </w:r>
    </w:p>
    <w:p>
      <w:r>
        <w:rPr>
          <w:b/>
        </w:rPr>
        <w:t xml:space="preserve">36 </w:t>
      </w:r>
      <w:r>
        <w:t xml:space="preserve">And the keeper of the prison told this saying to Paul, The magistrates have sent to let you go: now therefore depart, and go</w:t>
      </w:r>
      <w:r>
        <w:rPr>
          <w:rStyle w:val="FootnoteReference"/>
        </w:rPr>
        <w:footnoteReference w:id="9277"/>
      </w:r>
      <w:r>
        <w:t xml:space="preserve"> in peace.</w:t>
      </w:r>
    </w:p>
    <w:p>
      <w:r>
        <w:rPr>
          <w:b/>
        </w:rPr>
        <w:t xml:space="preserve">37 </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p>
    <w:p>
      <w:r>
        <w:rPr>
          <w:b/>
        </w:rPr>
        <w:t xml:space="preserve">38 </w:t>
      </w:r>
      <w:r>
        <w:t xml:space="preserve">And the officers told these words to the magistrates: and they feared, when they heard that they were Romans.</w:t>
      </w:r>
    </w:p>
    <w:p>
      <w:r>
        <w:rPr>
          <w:b/>
        </w:rPr>
        <w:t xml:space="preserve">39 </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p>
    <w:p>
      <w:r>
        <w:rPr>
          <w:b/>
        </w:rPr>
        <w:t xml:space="preserve">40 </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p>
    <w:p>
      <w:r>
        <w:rPr>
          <w:b/>
        </w:rPr>
        <w:t xml:space="preserve">2 </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p>
    <w:p>
      <w:r>
        <w:rPr>
          <w:b/>
        </w:rPr>
        <w:t xml:space="preserve">3 </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p>
    <w:p>
      <w:r>
        <w:rPr>
          <w:b/>
        </w:rPr>
        <w:t xml:space="preserve">4 </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p>
    <w:p>
      <w:r>
        <w:rPr>
          <w:b/>
        </w:rPr>
        <w:t xml:space="preserve">5 </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p>
    <w:p>
      <w:r>
        <w:rPr>
          <w:b/>
        </w:rPr>
        <w:t xml:space="preserve">6 </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p>
    <w:p>
      <w:r>
        <w:rPr>
          <w:b/>
        </w:rPr>
        <w:t xml:space="preserve">7 </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p>
    <w:p>
      <w:r>
        <w:rPr>
          <w:b/>
        </w:rPr>
        <w:t xml:space="preserve">8 </w:t>
      </w:r>
      <w:r>
        <w:t xml:space="preserve">And they troubled the people and the rulers of the city, when they heard these things.</w:t>
      </w:r>
      <w:r>
        <w:rPr>
          <w:rStyle w:val="FootnoteReference"/>
        </w:rPr>
        <w:footnoteReference w:id="9313"/>
      </w:r>
    </w:p>
    <w:p>
      <w:r>
        <w:rPr>
          <w:b/>
        </w:rPr>
        <w:t xml:space="preserve">9 </w:t>
      </w:r>
      <w:r>
        <w:t xml:space="preserve">And when they had taken security from Jason, and from the rest, they let them go.</w:t>
      </w:r>
      <w:r>
        <w:rPr>
          <w:rStyle w:val="FootnoteReference"/>
        </w:rPr>
        <w:footnoteReference w:id="9314"/>
      </w:r>
    </w:p>
    <w:p>
      <w:r>
        <w:rPr>
          <w:b/>
        </w:rPr>
        <w:t xml:space="preserve">10 </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p>
    <w:p>
      <w:r>
        <w:rPr>
          <w:b/>
        </w:rPr>
        <w:t xml:space="preserve">11 </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p>
    <w:p>
      <w:r>
        <w:rPr>
          <w:b/>
        </w:rPr>
        <w:t xml:space="preserve">12 </w:t>
      </w:r>
      <w:r>
        <w:t xml:space="preserve">Therefore many of them believed; also of honorable women who were Greeks, and of men, not a few.</w:t>
      </w:r>
      <w:r>
        <w:rPr>
          <w:rStyle w:val="FootnoteReference"/>
        </w:rPr>
        <w:footnoteReference w:id="9323"/>
      </w:r>
    </w:p>
    <w:p>
      <w:r>
        <w:rPr>
          <w:b/>
        </w:rPr>
        <w:t xml:space="preserve">13 </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p>
    <w:p>
      <w:r>
        <w:rPr>
          <w:b/>
        </w:rPr>
        <w:t xml:space="preserve">14 </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p>
    <w:p>
      <w:r>
        <w:rPr>
          <w:b/>
        </w:rPr>
        <w:t xml:space="preserve">15 </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p>
    <w:p>
      <w:r>
        <w:rPr>
          <w:b/>
        </w:rPr>
        <w:t xml:space="preserve">16 </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p>
    <w:p>
      <w:r>
        <w:rPr>
          <w:b/>
        </w:rPr>
        <w:t xml:space="preserve">17 </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p>
    <w:p>
      <w:r>
        <w:rPr>
          <w:b/>
        </w:rPr>
        <w:t xml:space="preserve">18 </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p>
    <w:p>
      <w:r>
        <w:rPr>
          <w:b/>
        </w:rPr>
        <w:t xml:space="preserve">19 </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p>
    <w:p>
      <w:r>
        <w:rPr>
          <w:b/>
        </w:rPr>
        <w:t xml:space="preserve">20 </w:t>
      </w:r>
      <w:r>
        <w:t xml:space="preserve">For you bring certain strange</w:t>
      </w:r>
      <w:r>
        <w:rPr>
          <w:rStyle w:val="FootnoteReference"/>
        </w:rPr>
        <w:footnoteReference w:id="9351"/>
      </w:r>
      <w:r>
        <w:t xml:space="preserve"> things to our ears: we would know therefore what these things may mean.</w:t>
      </w:r>
    </w:p>
    <w:p>
      <w:r>
        <w:rPr>
          <w:b/>
        </w:rPr>
        <w:t xml:space="preserve">21 </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p>
    <w:p>
      <w:r>
        <w:rPr>
          <w:b/>
        </w:rPr>
        <w:t xml:space="preserve">22 </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p>
    <w:p>
      <w:r>
        <w:rPr>
          <w:b/>
        </w:rPr>
        <w:t xml:space="preserve">23 </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p>
    <w:p>
      <w:r>
        <w:rPr>
          <w:b/>
        </w:rPr>
        <w:t xml:space="preserve">24 </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p>
    <w:p>
      <w:r>
        <w:rPr>
          <w:b/>
        </w:rPr>
        <w:t xml:space="preserve">25 </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p>
    <w:p>
      <w:r>
        <w:rPr>
          <w:b/>
        </w:rPr>
        <w:t xml:space="preserve">26 </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p>
    <w:p>
      <w:r>
        <w:rPr>
          <w:b/>
        </w:rPr>
        <w:t xml:space="preserve">27 </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p>
    <w:p>
      <w:r>
        <w:rPr>
          <w:b/>
        </w:rPr>
        <w:t xml:space="preserve">28 </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p>
    <w:p>
      <w:r>
        <w:rPr>
          <w:b/>
        </w:rPr>
        <w:t xml:space="preserve">29 </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p>
    <w:p>
      <w:r>
        <w:rPr>
          <w:b/>
        </w:rPr>
        <w:t xml:space="preserve">30 </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p>
    <w:p>
      <w:r>
        <w:rPr>
          <w:b/>
        </w:rPr>
        <w:t xml:space="preserve">31 </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p>
    <w:p>
      <w:r>
        <w:rPr>
          <w:b/>
        </w:rPr>
        <w:t xml:space="preserve">32 </w:t>
      </w:r>
      <w:r>
        <w:t xml:space="preserve">And when they heard of the resurrection of the dead, some mocked: and others said, We will</w:t>
      </w:r>
      <w:r>
        <w:rPr>
          <w:rStyle w:val="FootnoteReference"/>
        </w:rPr>
        <w:footnoteReference w:id="9377"/>
      </w:r>
      <w:r>
        <w:t xml:space="preserve"> hear you again of this matter.</w:t>
      </w:r>
    </w:p>
    <w:p>
      <w:r>
        <w:rPr>
          <w:b/>
        </w:rPr>
        <w:t xml:space="preserve">33 </w:t>
      </w:r>
      <w:r>
        <w:t xml:space="preserve">So Paul departed from among them.</w:t>
      </w:r>
    </w:p>
    <w:p>
      <w:r>
        <w:rPr>
          <w:b/>
        </w:rPr>
        <w:t xml:space="preserve">34 </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p>
    <w:p>
      <w:r>
        <w:rPr>
          <w:b/>
        </w:rPr>
        <w:t xml:space="preserve">2 </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p>
    <w:p>
      <w:r>
        <w:rPr>
          <w:b/>
        </w:rPr>
        <w:t xml:space="preserve">3 </w:t>
      </w:r>
      <w:r>
        <w:t xml:space="preserve">And because he was of the same trade, he remained with them, and worked: for by their occupation they were tentmakers.</w:t>
      </w:r>
      <w:r>
        <w:rPr>
          <w:rStyle w:val="FootnoteReference"/>
        </w:rPr>
        <w:footnoteReference w:id="9398"/>
      </w:r>
    </w:p>
    <w:p>
      <w:r>
        <w:rPr>
          <w:b/>
        </w:rPr>
        <w:t xml:space="preserve">4 </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p>
    <w:p>
      <w:r>
        <w:rPr>
          <w:b/>
        </w:rPr>
        <w:t xml:space="preserve">5 </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p>
    <w:p>
      <w:r>
        <w:rPr>
          <w:b/>
        </w:rPr>
        <w:t xml:space="preserve">6 </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p>
    <w:p>
      <w:r>
        <w:rPr>
          <w:b/>
        </w:rPr>
        <w:t xml:space="preserve">7 </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p>
    <w:p>
      <w:r>
        <w:rPr>
          <w:b/>
        </w:rPr>
        <w:t xml:space="preserve">8 </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p>
    <w:p>
      <w:r>
        <w:rPr>
          <w:b/>
        </w:rPr>
        <w:t xml:space="preserve">9 </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p>
    <w:p>
      <w:r>
        <w:rPr>
          <w:b/>
        </w:rPr>
        <w:t xml:space="preserve">10 </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p>
    <w:p>
      <w:r>
        <w:rPr>
          <w:b/>
        </w:rPr>
        <w:t xml:space="preserve">11 </w:t>
      </w:r>
      <w:r>
        <w:t xml:space="preserve">And he continued there a year and six months, teaching the word of God among them.</w:t>
      </w:r>
      <w:r>
        <w:rPr>
          <w:rStyle w:val="FootnoteReference"/>
        </w:rPr>
        <w:footnoteReference w:id="9432"/>
      </w:r>
    </w:p>
    <w:p>
      <w:r>
        <w:rPr>
          <w:b/>
        </w:rPr>
        <w:t xml:space="preserve">12 </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p>
    <w:p>
      <w:r>
        <w:rPr>
          <w:b/>
        </w:rPr>
        <w:t xml:space="preserve">13 </w:t>
      </w:r>
      <w:r>
        <w:t xml:space="preserve">Saying, This man persuades people to worship God contrary to the law.</w:t>
      </w:r>
      <w:r>
        <w:rPr>
          <w:rStyle w:val="FootnoteReference"/>
        </w:rPr>
        <w:footnoteReference w:id="9439"/>
      </w:r>
    </w:p>
    <w:p>
      <w:r>
        <w:rPr>
          <w:b/>
        </w:rPr>
        <w:t xml:space="preserve">14 </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p>
    <w:p>
      <w:r>
        <w:rPr>
          <w:b/>
        </w:rPr>
        <w:t xml:space="preserve">15 </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p>
    <w:p>
      <w:r>
        <w:rPr>
          <w:b/>
        </w:rPr>
        <w:t xml:space="preserve">16 </w:t>
      </w:r>
      <w:r>
        <w:t xml:space="preserve">And he drove them from the judgment seat.</w:t>
      </w:r>
      <w:r>
        <w:rPr>
          <w:rStyle w:val="FootnoteReference"/>
        </w:rPr>
        <w:footnoteReference w:id="9445"/>
      </w:r>
    </w:p>
    <w:p>
      <w:r>
        <w:rPr>
          <w:b/>
        </w:rPr>
        <w:t xml:space="preserve">17 </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p>
    <w:p>
      <w:r>
        <w:rPr>
          <w:b/>
        </w:rPr>
        <w:t xml:space="preserve">18 </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p>
    <w:p>
      <w:r>
        <w:rPr>
          <w:b/>
        </w:rPr>
        <w:t xml:space="preserve">19 </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p>
    <w:p>
      <w:r>
        <w:rPr>
          <w:b/>
        </w:rPr>
        <w:t xml:space="preserve">20 </w:t>
      </w:r>
      <w:r>
        <w:t xml:space="preserve">When they asked him to remain longer with them, he did not consent;</w:t>
      </w:r>
      <w:r>
        <w:rPr>
          <w:rStyle w:val="FootnoteReference"/>
        </w:rPr>
        <w:footnoteReference w:id="9458"/>
      </w:r>
    </w:p>
    <w:p>
      <w:r>
        <w:rPr>
          <w:b/>
        </w:rPr>
        <w:t xml:space="preserve">21 </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p>
    <w:p>
      <w:r>
        <w:rPr>
          <w:b/>
        </w:rPr>
        <w:t xml:space="preserve">22 </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p>
    <w:p>
      <w:r>
        <w:rPr>
          <w:b/>
        </w:rPr>
        <w:t xml:space="preserve">23 </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p>
    <w:p>
      <w:r>
        <w:rPr>
          <w:b/>
        </w:rPr>
        <w:t xml:space="preserve">24 </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p>
    <w:p>
      <w:r>
        <w:rPr>
          <w:b/>
        </w:rPr>
        <w:t xml:space="preserve">25 </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p>
    <w:p>
      <w:r>
        <w:rPr>
          <w:b/>
        </w:rPr>
        <w:t xml:space="preserve">26 </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p>
    <w:p>
      <w:r>
        <w:rPr>
          <w:b/>
        </w:rPr>
        <w:t xml:space="preserve">27 </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p>
    <w:p>
      <w:r>
        <w:rPr>
          <w:b/>
        </w:rPr>
        <w:t xml:space="preserve">28 </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p>
    <w:p>
      <w:r>
        <w:rPr>
          <w:b/>
        </w:rPr>
        <w:t xml:space="preserve">2 </w:t>
      </w:r>
      <w:r>
        <w:t xml:space="preserve">He said to them, Did you receive the Holy Spirit when you believed? And they said to him, We have not even heard whether there is any Holy Spirit.</w:t>
      </w:r>
      <w:r>
        <w:rPr>
          <w:rStyle w:val="FootnoteReference"/>
        </w:rPr>
        <w:footnoteReference w:id="9498"/>
      </w:r>
    </w:p>
    <w:p>
      <w:r>
        <w:rPr>
          <w:b/>
        </w:rPr>
        <w:t xml:space="preserve">3 </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p>
    <w:p>
      <w:r>
        <w:rPr>
          <w:b/>
        </w:rPr>
        <w:t xml:space="preserve">4 </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p>
    <w:p>
      <w:r>
        <w:rPr>
          <w:b/>
        </w:rPr>
        <w:t xml:space="preserve">5 </w:t>
      </w:r>
      <w:r>
        <w:t xml:space="preserve">When they heard this, they were baptized in the name of the Lord Jesus.</w:t>
      </w:r>
      <w:r>
        <w:rPr>
          <w:rStyle w:val="FootnoteReference"/>
        </w:rPr>
        <w:footnoteReference w:id="9506"/>
      </w:r>
    </w:p>
    <w:p>
      <w:r>
        <w:rPr>
          <w:b/>
        </w:rPr>
        <w:t xml:space="preserve">6 </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p>
    <w:p>
      <w:r>
        <w:rPr>
          <w:b/>
        </w:rPr>
        <w:t xml:space="preserve">7 </w:t>
      </w:r>
      <w:r>
        <w:t xml:space="preserve">And all the men were about twelve.</w:t>
      </w:r>
    </w:p>
    <w:p>
      <w:r>
        <w:rPr>
          <w:b/>
        </w:rPr>
        <w:t xml:space="preserve">8 </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p>
    <w:p>
      <w:r>
        <w:rPr>
          <w:b/>
        </w:rPr>
        <w:t xml:space="preserve">9 </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p>
    <w:p>
      <w:r>
        <w:rPr>
          <w:b/>
        </w:rPr>
        <w:t xml:space="preserve">10 </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p>
    <w:p>
      <w:r>
        <w:rPr>
          <w:b/>
        </w:rPr>
        <w:t xml:space="preserve">11 </w:t>
      </w:r>
      <w:r>
        <w:t xml:space="preserve">And God worked no ordinary miracles by the hands of Paul:</w:t>
      </w:r>
      <w:r>
        <w:rPr>
          <w:rStyle w:val="FootnoteReference"/>
        </w:rPr>
        <w:footnoteReference w:id="9525"/>
      </w:r>
    </w:p>
    <w:p>
      <w:r>
        <w:rPr>
          <w:b/>
        </w:rPr>
        <w:t xml:space="preserve">12 </w:t>
      </w:r>
      <w:r>
        <w:t xml:space="preserve">So that from his body were brought to the sick handkerchiefs or aprons, and the diseases departed from them, and the evil spirits went out of them.</w:t>
      </w:r>
      <w:r>
        <w:rPr>
          <w:rStyle w:val="FootnoteReference"/>
        </w:rPr>
        <w:footnoteReference w:id="9526"/>
      </w:r>
    </w:p>
    <w:p>
      <w:r>
        <w:rPr>
          <w:b/>
        </w:rPr>
        <w:t xml:space="preserve">13 </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p>
    <w:p>
      <w:r>
        <w:rPr>
          <w:b/>
        </w:rPr>
        <w:t xml:space="preserve">14 </w:t>
      </w:r>
      <w:r>
        <w:t xml:space="preserve">And there were seven sons of one Sceva</w:t>
      </w:r>
      <w:r>
        <w:rPr>
          <w:rStyle w:val="FootnoteReference"/>
        </w:rPr>
        <w:footnoteReference w:id="9531"/>
      </w:r>
      <w:r>
        <w:t xml:space="preserve">, a Jewish chief priest, who did so.</w:t>
      </w:r>
    </w:p>
    <w:p>
      <w:r>
        <w:rPr>
          <w:b/>
        </w:rPr>
        <w:t xml:space="preserve">15 </w:t>
      </w:r>
      <w:r>
        <w:t xml:space="preserve">And the evil spirit answered and said, Jesus I know, and Paul I know; but who are you?</w:t>
      </w:r>
      <w:r>
        <w:rPr>
          <w:rStyle w:val="FootnoteReference"/>
        </w:rPr>
        <w:footnoteReference w:id="9532"/>
      </w:r>
    </w:p>
    <w:p>
      <w:r>
        <w:rPr>
          <w:b/>
        </w:rPr>
        <w:t xml:space="preserve">16 </w:t>
      </w:r>
      <w:r>
        <w:t xml:space="preserve">And the man in whom the evil spirit was leaped on them, and overcame them, and prevailed against them, so that they fled out of that house naked and wounded.</w:t>
      </w:r>
      <w:r>
        <w:rPr>
          <w:rStyle w:val="FootnoteReference"/>
        </w:rPr>
        <w:footnoteReference w:id="9533"/>
      </w:r>
    </w:p>
    <w:p>
      <w:r>
        <w:rPr>
          <w:b/>
        </w:rPr>
        <w:t xml:space="preserve">17 </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p>
    <w:p>
      <w:r>
        <w:rPr>
          <w:b/>
        </w:rPr>
        <w:t xml:space="preserve">18 </w:t>
      </w:r>
      <w:r>
        <w:t xml:space="preserve">And many who believed came, confessing and declaring their deeds.</w:t>
      </w:r>
      <w:r>
        <w:rPr>
          <w:rStyle w:val="FootnoteReference"/>
        </w:rPr>
        <w:footnoteReference w:id="9537"/>
      </w:r>
    </w:p>
    <w:p>
      <w:r>
        <w:rPr>
          <w:b/>
        </w:rPr>
        <w:t xml:space="preserve">19 </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p>
    <w:p>
      <w:r>
        <w:rPr>
          <w:b/>
        </w:rPr>
        <w:t xml:space="preserve">20 </w:t>
      </w:r>
      <w:r>
        <w:t xml:space="preserve">So mightily the word of the Lord grew and prevailed.</w:t>
      </w:r>
      <w:r>
        <w:rPr>
          <w:rStyle w:val="FootnoteReference"/>
        </w:rPr>
        <w:footnoteReference w:id="9541"/>
      </w:r>
    </w:p>
    <w:p>
      <w:r>
        <w:rPr>
          <w:b/>
        </w:rPr>
        <w:t xml:space="preserve">21 </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p>
    <w:p>
      <w:r>
        <w:rPr>
          <w:b/>
        </w:rPr>
        <w:t xml:space="preserve">22 </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p>
    <w:p>
      <w:r>
        <w:rPr>
          <w:b/>
        </w:rPr>
        <w:t xml:space="preserve">23 </w:t>
      </w:r>
      <w:r>
        <w:t xml:space="preserve">And at the same time there arose no small disturbance about the Way.</w:t>
      </w:r>
    </w:p>
    <w:p>
      <w:r>
        <w:rPr>
          <w:b/>
        </w:rPr>
        <w:t xml:space="preserve">24 </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p>
    <w:p>
      <w:r>
        <w:rPr>
          <w:b/>
        </w:rPr>
        <w:t xml:space="preserve">25 </w:t>
      </w:r>
      <w:r>
        <w:t xml:space="preserve">Whom he called together with the workmen of like occupation, and said, Men, you know that by this craft we have our wealth.</w:t>
      </w:r>
      <w:r>
        <w:rPr>
          <w:rStyle w:val="FootnoteReference"/>
        </w:rPr>
        <w:footnoteReference w:id="9559"/>
      </w:r>
    </w:p>
    <w:p>
      <w:r>
        <w:rPr>
          <w:b/>
        </w:rPr>
        <w:t xml:space="preserve">26 </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p>
    <w:p>
      <w:r>
        <w:rPr>
          <w:b/>
        </w:rPr>
        <w:t xml:space="preserve">27 </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p>
    <w:p>
      <w:r>
        <w:rPr>
          <w:b/>
        </w:rPr>
        <w:t xml:space="preserve">28 </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p>
    <w:p>
      <w:r>
        <w:rPr>
          <w:b/>
        </w:rPr>
        <w:t xml:space="preserve">29 </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p>
    <w:p>
      <w:r>
        <w:rPr>
          <w:b/>
        </w:rPr>
        <w:t xml:space="preserve">30 </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p>
    <w:p>
      <w:r>
        <w:rPr>
          <w:b/>
        </w:rPr>
        <w:t xml:space="preserve">31 </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p>
    <w:p>
      <w:r>
        <w:rPr>
          <w:b/>
        </w:rPr>
        <w:t xml:space="preserve">32 </w:t>
      </w:r>
      <w:r>
        <w:t xml:space="preserve">Some therefore cried</w:t>
      </w:r>
      <w:r>
        <w:rPr>
          <w:rStyle w:val="FootnoteReference"/>
        </w:rPr>
        <w:footnoteReference w:id="9577"/>
      </w:r>
      <w:r>
        <w:t xml:space="preserve"> one thing, and some another: for the assembly was confused: and most did not know why they had come together.</w:t>
      </w:r>
    </w:p>
    <w:p>
      <w:r>
        <w:rPr>
          <w:b/>
        </w:rPr>
        <w:t xml:space="preserve">33 </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p>
    <w:p>
      <w:r>
        <w:rPr>
          <w:b/>
        </w:rPr>
        <w:t xml:space="preserve">34 </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p>
    <w:p>
      <w:r>
        <w:rPr>
          <w:b/>
        </w:rPr>
        <w:t xml:space="preserve">35 </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p>
    <w:p>
      <w:r>
        <w:rPr>
          <w:b/>
        </w:rPr>
        <w:t xml:space="preserve">36 </w:t>
      </w:r>
      <w:r>
        <w:t xml:space="preserve">Seeing then that these things cannot be contradicted, you ought to be quiet, and to do nothing rashly.</w:t>
      </w:r>
      <w:r>
        <w:rPr>
          <w:rStyle w:val="FootnoteReference"/>
        </w:rPr>
        <w:footnoteReference w:id="9591"/>
      </w:r>
    </w:p>
    <w:p>
      <w:r>
        <w:rPr>
          <w:b/>
        </w:rPr>
        <w:t xml:space="preserve">37 </w:t>
      </w:r>
      <w:r>
        <w:t xml:space="preserve">For you have brought here these men, who are neither temple robbers, nor blasphemers of your goddess.</w:t>
      </w:r>
    </w:p>
    <w:p>
      <w:r>
        <w:rPr>
          <w:b/>
        </w:rPr>
        <w:t xml:space="preserve">38 </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p>
    <w:p>
      <w:r>
        <w:rPr>
          <w:b/>
        </w:rPr>
        <w:t xml:space="preserve">39 </w:t>
      </w:r>
      <w:r>
        <w:t xml:space="preserve">But if you inquire anything concerning other matters, it shall be determined in a lawful</w:t>
      </w:r>
      <w:r>
        <w:rPr>
          <w:rStyle w:val="FootnoteReference"/>
        </w:rPr>
        <w:footnoteReference w:id="9593"/>
      </w:r>
      <w:r>
        <w:t xml:space="preserve"> assembly.</w:t>
      </w:r>
    </w:p>
    <w:p>
      <w:r>
        <w:rPr>
          <w:b/>
        </w:rPr>
        <w:t xml:space="preserve">40 </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p>
    <w:p>
      <w:r>
        <w:rPr>
          <w:b/>
        </w:rPr>
        <w:t xml:space="preserve">41 </w:t>
      </w:r>
      <w:r>
        <w:t xml:space="preserve">And when he had thus spoken, he dismissed</w:t>
      </w:r>
      <w:r>
        <w:rPr>
          <w:rStyle w:val="FootnoteReference"/>
        </w:rPr>
        <w:footnoteReference w:id="9596"/>
      </w:r>
      <w:r>
        <w:t xml:space="preserve"> the assembly.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p>
    <w:p>
      <w:r>
        <w:rPr>
          <w:b/>
        </w:rPr>
        <w:t xml:space="preserve">2 </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p>
    <w:p>
      <w:r>
        <w:rPr>
          <w:b/>
        </w:rPr>
        <w:t xml:space="preserve">3 </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p>
    <w:p>
      <w:r>
        <w:rPr>
          <w:b/>
        </w:rPr>
        <w:t xml:space="preserve">4 </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p>
    <w:p>
      <w:r>
        <w:rPr>
          <w:b/>
        </w:rPr>
        <w:t xml:space="preserve">5 </w:t>
      </w:r>
      <w:r>
        <w:t xml:space="preserve">These going before waited for us at Troas</w:t>
      </w:r>
      <w:r>
        <w:rPr>
          <w:rStyle w:val="FootnoteReference"/>
        </w:rPr>
        <w:footnoteReference w:id="9630"/>
      </w:r>
      <w:r>
        <w:t xml:space="preserve">.</w:t>
      </w:r>
      <w:r>
        <w:rPr>
          <w:rStyle w:val="FootnoteReference"/>
        </w:rPr>
        <w:footnoteReference w:id="9631"/>
      </w:r>
    </w:p>
    <w:p>
      <w:r>
        <w:rPr>
          <w:b/>
        </w:rPr>
        <w:t xml:space="preserve">6 </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p>
    <w:p>
      <w:r>
        <w:rPr>
          <w:b/>
        </w:rPr>
        <w:t xml:space="preserve">7 </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p>
    <w:p>
      <w:r>
        <w:rPr>
          <w:b/>
        </w:rPr>
        <w:t xml:space="preserve">8 </w:t>
      </w:r>
      <w:r>
        <w:t xml:space="preserve">And there were many lamps in the upper room, where they were gathered together.</w:t>
      </w:r>
      <w:r>
        <w:rPr>
          <w:rStyle w:val="FootnoteReference"/>
        </w:rPr>
        <w:footnoteReference w:id="9640"/>
      </w:r>
    </w:p>
    <w:p>
      <w:r>
        <w:rPr>
          <w:b/>
        </w:rPr>
        <w:t xml:space="preserve">9 </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p>
    <w:p>
      <w:r>
        <w:rPr>
          <w:b/>
        </w:rPr>
        <w:t xml:space="preserve">10 </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p>
    <w:p>
      <w:r>
        <w:rPr>
          <w:b/>
        </w:rPr>
        <w:t xml:space="preserve">11 </w:t>
      </w:r>
      <w:r>
        <w:t xml:space="preserve">When he therefore had come up again, and had</w:t>
      </w:r>
      <w:r>
        <w:rPr>
          <w:rStyle w:val="FootnoteReference"/>
        </w:rPr>
        <w:footnoteReference w:id="9645"/>
      </w:r>
      <w:r>
        <w:t xml:space="preserve"> broken bread, and eaten, and talked a long while, even till daybreak, so he departed.</w:t>
      </w:r>
    </w:p>
    <w:p>
      <w:r>
        <w:rPr>
          <w:b/>
        </w:rPr>
        <w:t xml:space="preserve">12 </w:t>
      </w:r>
      <w:r>
        <w:t xml:space="preserve">And they brought the young man alive, and were not a little comforted.</w:t>
      </w:r>
      <w:r>
        <w:rPr>
          <w:rStyle w:val="FootnoteReference"/>
        </w:rPr>
        <w:footnoteReference w:id="9646"/>
      </w:r>
      <w:r>
        <w:rPr>
          <w:rStyle w:val="FootnoteReference"/>
        </w:rPr>
        <w:footnoteReference w:id="9647"/>
      </w:r>
    </w:p>
    <w:p>
      <w:r>
        <w:rPr>
          <w:b/>
        </w:rPr>
        <w:t xml:space="preserve">13 </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p>
    <w:p>
      <w:r>
        <w:rPr>
          <w:b/>
        </w:rPr>
        <w:t xml:space="preserve">14 </w:t>
      </w:r>
      <w:r>
        <w:t xml:space="preserve">And when he met with us at Assos, we took him in, and came to Mytilene</w:t>
      </w:r>
      <w:r>
        <w:rPr>
          <w:rStyle w:val="FootnoteReference"/>
        </w:rPr>
        <w:footnoteReference w:id="9650"/>
      </w:r>
      <w:r>
        <w:t xml:space="preserve">.</w:t>
      </w:r>
    </w:p>
    <w:p>
      <w:r>
        <w:rPr>
          <w:b/>
        </w:rPr>
        <w:t xml:space="preserve">15 </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p>
    <w:p>
      <w:r>
        <w:rPr>
          <w:b/>
        </w:rPr>
        <w:t xml:space="preserve">16 </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p>
    <w:p>
      <w:r>
        <w:rPr>
          <w:b/>
        </w:rPr>
        <w:t xml:space="preserve">17 </w:t>
      </w:r>
      <w:r>
        <w:t xml:space="preserve">And from Miletus he sent to Ephesus, and called the elders</w:t>
      </w:r>
      <w:r>
        <w:rPr>
          <w:rStyle w:val="FootnoteReference"/>
        </w:rPr>
        <w:footnoteReference w:id="9660"/>
      </w:r>
      <w:r>
        <w:t xml:space="preserve"> of the assembly.</w:t>
      </w:r>
    </w:p>
    <w:p>
      <w:r>
        <w:rPr>
          <w:b/>
        </w:rPr>
        <w:t xml:space="preserve">18 </w:t>
      </w:r>
      <w:r>
        <w:t xml:space="preserve">And when they had come to him, he said to them, You know, from the first day that I came into Asia, how I have been with you at all times,</w:t>
      </w:r>
    </w:p>
    <w:p>
      <w:r>
        <w:rPr>
          <w:b/>
        </w:rPr>
        <w:t xml:space="preserve">19 </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p>
    <w:p>
      <w:r>
        <w:rPr>
          <w:b/>
        </w:rPr>
        <w:t xml:space="preserve">20 </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p>
    <w:p>
      <w:r>
        <w:rPr>
          <w:b/>
        </w:rPr>
        <w:t xml:space="preserve">21 </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p>
    <w:p>
      <w:r>
        <w:rPr>
          <w:b/>
        </w:rPr>
        <w:t xml:space="preserve">22 </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p>
    <w:p>
      <w:r>
        <w:rPr>
          <w:b/>
        </w:rPr>
        <w:t xml:space="preserve">23 </w:t>
      </w:r>
      <w:r>
        <w:t xml:space="preserve">Except that the Holy Spirit witnesses in every city, saying that bonds and afflictions await me.</w:t>
      </w:r>
      <w:r>
        <w:rPr>
          <w:rStyle w:val="FootnoteReference"/>
        </w:rPr>
        <w:footnoteReference w:id="9679"/>
      </w:r>
    </w:p>
    <w:p>
      <w:r>
        <w:rPr>
          <w:b/>
        </w:rPr>
        <w:t xml:space="preserve">24 </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p>
    <w:p>
      <w:r>
        <w:rPr>
          <w:b/>
        </w:rPr>
        <w:t xml:space="preserve">25 </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p>
    <w:p>
      <w:r>
        <w:rPr>
          <w:b/>
        </w:rPr>
        <w:t xml:space="preserve">26 </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p>
    <w:p>
      <w:r>
        <w:rPr>
          <w:b/>
        </w:rPr>
        <w:t xml:space="preserve">27 </w:t>
      </w:r>
      <w:r>
        <w:t xml:space="preserve">For I did not shrink from declaring to you all the counsel of God.</w:t>
      </w:r>
      <w:r>
        <w:rPr>
          <w:rStyle w:val="FootnoteReference"/>
        </w:rPr>
        <w:footnoteReference w:id="9688"/>
      </w:r>
    </w:p>
    <w:p>
      <w:r>
        <w:rPr>
          <w:b/>
        </w:rPr>
        <w:t xml:space="preserve">28 </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p>
    <w:p>
      <w:r>
        <w:rPr>
          <w:b/>
        </w:rPr>
        <w:t xml:space="preserve">29 </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p>
    <w:p>
      <w:r>
        <w:rPr>
          <w:b/>
        </w:rPr>
        <w:t xml:space="preserve">30 </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p>
    <w:p>
      <w:r>
        <w:rPr>
          <w:b/>
        </w:rPr>
        <w:t xml:space="preserve">31 </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p>
    <w:p>
      <w:r>
        <w:rPr>
          <w:b/>
        </w:rPr>
        <w:t xml:space="preserve">32 </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p>
    <w:p>
      <w:r>
        <w:rPr>
          <w:b/>
        </w:rPr>
        <w:t xml:space="preserve">33 </w:t>
      </w:r>
      <w:r>
        <w:t xml:space="preserve">I have desired no one's silver, or gold, or clothing.</w:t>
      </w:r>
      <w:r>
        <w:rPr>
          <w:rStyle w:val="FootnoteReference"/>
        </w:rPr>
        <w:footnoteReference w:id="9710"/>
      </w:r>
    </w:p>
    <w:p>
      <w:r>
        <w:rPr>
          <w:b/>
        </w:rPr>
        <w:t xml:space="preserve">34 </w:t>
      </w:r>
      <w:r>
        <w:t xml:space="preserve">Yes, you yourselves know, that these</w:t>
      </w:r>
      <w:r>
        <w:rPr>
          <w:rStyle w:val="FootnoteReference"/>
        </w:rPr>
        <w:footnoteReference w:id="9711"/>
      </w:r>
      <w:r>
        <w:t xml:space="preserve"> hands have served my needs, and those who were with me.</w:t>
      </w:r>
    </w:p>
    <w:p>
      <w:r>
        <w:rPr>
          <w:b/>
        </w:rPr>
        <w:t xml:space="preserve">35 </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p>
    <w:p>
      <w:r>
        <w:rPr>
          <w:b/>
        </w:rPr>
        <w:t xml:space="preserve">36 </w:t>
      </w:r>
      <w:r>
        <w:t xml:space="preserve">And when he had thus spoken, he knelt down, and prayed with them all.</w:t>
      </w:r>
      <w:r>
        <w:rPr>
          <w:rStyle w:val="FootnoteReference"/>
        </w:rPr>
        <w:footnoteReference w:id="9714"/>
      </w:r>
    </w:p>
    <w:p>
      <w:r>
        <w:rPr>
          <w:b/>
        </w:rPr>
        <w:t xml:space="preserve">37 </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p>
    <w:p>
      <w:r>
        <w:rPr>
          <w:b/>
        </w:rPr>
        <w:t xml:space="preserve">38 </w:t>
      </w:r>
      <w:r>
        <w:t xml:space="preserve">Sorrowing most of all for the words which he spoke, that they should see his face no more. And they accompanied him to the boat.</w:t>
      </w:r>
      <w:r>
        <w:rPr>
          <w:rStyle w:val="FootnoteReference"/>
        </w:rPr>
        <w:footnoteReference w:id="97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p>
    <w:p>
      <w:r>
        <w:rPr>
          <w:b/>
        </w:rPr>
        <w:t xml:space="preserve">2 </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p>
    <w:p>
      <w:r>
        <w:rPr>
          <w:b/>
        </w:rPr>
        <w:t xml:space="preserve">3 </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p>
    <w:p>
      <w:r>
        <w:rPr>
          <w:b/>
        </w:rPr>
        <w:t xml:space="preserve">4 </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p>
    <w:p>
      <w:r>
        <w:rPr>
          <w:b/>
        </w:rPr>
        <w:t xml:space="preserve">5 </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p>
    <w:p>
      <w:r>
        <w:rPr>
          <w:b/>
        </w:rPr>
        <w:t xml:space="preserve">6 </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p>
    <w:p>
      <w:r>
        <w:rPr>
          <w:b/>
        </w:rPr>
        <w:t xml:space="preserve">7 </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p>
    <w:p>
      <w:r>
        <w:rPr>
          <w:b/>
        </w:rPr>
        <w:t xml:space="preserve">8 </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p>
    <w:p>
      <w:r>
        <w:rPr>
          <w:b/>
        </w:rPr>
        <w:t xml:space="preserve">9 </w:t>
      </w:r>
      <w:r>
        <w:t xml:space="preserve">And the same man had four virgin daughters, who prophesied.</w:t>
      </w:r>
      <w:r>
        <w:rPr>
          <w:rStyle w:val="FootnoteReference"/>
        </w:rPr>
        <w:footnoteReference w:id="9748"/>
      </w:r>
    </w:p>
    <w:p>
      <w:r>
        <w:rPr>
          <w:b/>
        </w:rPr>
        <w:t xml:space="preserve">10 </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p>
    <w:p>
      <w:r>
        <w:rPr>
          <w:b/>
        </w:rPr>
        <w:t xml:space="preserve">11 </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p>
    <w:p>
      <w:r>
        <w:rPr>
          <w:b/>
        </w:rPr>
        <w:t xml:space="preserve">12 </w:t>
      </w:r>
      <w:r>
        <w:t xml:space="preserve">And when we heard these things, both we, and those of that place, begged him not to go up to Jerusalem.</w:t>
      </w:r>
      <w:r>
        <w:rPr>
          <w:rStyle w:val="FootnoteReference"/>
        </w:rPr>
        <w:footnoteReference w:id="9758"/>
      </w:r>
    </w:p>
    <w:p>
      <w:r>
        <w:rPr>
          <w:b/>
        </w:rPr>
        <w:t xml:space="preserve">13 </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p>
    <w:p>
      <w:r>
        <w:rPr>
          <w:b/>
        </w:rPr>
        <w:t xml:space="preserve">14 </w:t>
      </w:r>
      <w:r>
        <w:t xml:space="preserve">And when he would not be persuaded, we ceased, saying, The will</w:t>
      </w:r>
      <w:r>
        <w:rPr>
          <w:rStyle w:val="FootnoteReference"/>
        </w:rPr>
        <w:footnoteReference w:id="9764"/>
      </w:r>
      <w:r>
        <w:t xml:space="preserve"> of the Lord be done.</w:t>
      </w:r>
    </w:p>
    <w:p>
      <w:r>
        <w:rPr>
          <w:b/>
        </w:rPr>
        <w:t xml:space="preserve">15 </w:t>
      </w:r>
      <w:r>
        <w:t xml:space="preserve">And after those days we packed our baggage, and went</w:t>
      </w:r>
      <w:r>
        <w:rPr>
          <w:rStyle w:val="FootnoteReference"/>
        </w:rPr>
        <w:footnoteReference w:id="9765"/>
      </w:r>
      <w:r>
        <w:t xml:space="preserve"> up to Jerusalem.</w:t>
      </w:r>
    </w:p>
    <w:p>
      <w:r>
        <w:rPr>
          <w:b/>
        </w:rPr>
        <w:t xml:space="preserve">16 </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p>
    <w:p>
      <w:r>
        <w:rPr>
          <w:b/>
        </w:rPr>
        <w:t xml:space="preserve">17 </w:t>
      </w:r>
      <w:r>
        <w:t xml:space="preserve">And when we had come to Jerusalem, the brothers received us gladly.</w:t>
      </w:r>
      <w:r>
        <w:rPr>
          <w:rStyle w:val="FootnoteReference"/>
        </w:rPr>
        <w:footnoteReference w:id="9770"/>
      </w:r>
    </w:p>
    <w:p>
      <w:r>
        <w:rPr>
          <w:b/>
        </w:rPr>
        <w:t xml:space="preserve">18 </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p>
    <w:p>
      <w:r>
        <w:rPr>
          <w:b/>
        </w:rPr>
        <w:t xml:space="preserve">19 </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p>
    <w:p>
      <w:r>
        <w:rPr>
          <w:b/>
        </w:rPr>
        <w:t xml:space="preserve">20 </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p>
    <w:p>
      <w:r>
        <w:rPr>
          <w:b/>
        </w:rPr>
        <w:t xml:space="preserve">21 </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p>
    <w:p>
      <w:r>
        <w:rPr>
          <w:b/>
        </w:rPr>
        <w:t xml:space="preserve">22 </w:t>
      </w:r>
      <w:r>
        <w:t xml:space="preserve">What is it therefore? the multitude</w:t>
      </w:r>
      <w:r>
        <w:rPr>
          <w:rStyle w:val="FootnoteReference"/>
        </w:rPr>
        <w:footnoteReference w:id="9784"/>
      </w:r>
      <w:r>
        <w:t xml:space="preserve"> must come together: for they will hear that you have come.</w:t>
      </w:r>
    </w:p>
    <w:p>
      <w:r>
        <w:rPr>
          <w:b/>
        </w:rPr>
        <w:t xml:space="preserve">23 </w:t>
      </w:r>
      <w:r>
        <w:t xml:space="preserve">Do therefore this that we say to you: We have four men who have a vow on themselves;</w:t>
      </w:r>
    </w:p>
    <w:p>
      <w:r>
        <w:rPr>
          <w:b/>
        </w:rPr>
        <w:t xml:space="preserve">24 </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p>
    <w:p>
      <w:r>
        <w:rPr>
          <w:b/>
        </w:rPr>
        <w:t xml:space="preserve">25 </w:t>
      </w:r>
      <w:r>
        <w:t xml:space="preserve">As concerning the nations that believe, we have written and concluded that they observe no such thing, save only that they keep themselves from things offered to idols, and from blood, and from strangled, and from sexual immorality.</w:t>
      </w:r>
    </w:p>
    <w:p>
      <w:r>
        <w:rPr>
          <w:b/>
        </w:rPr>
        <w:t xml:space="preserve">26 </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p>
    <w:p>
      <w:r>
        <w:rPr>
          <w:b/>
        </w:rPr>
        <w:t xml:space="preserve">27 </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p>
    <w:p>
      <w:r>
        <w:rPr>
          <w:b/>
        </w:rPr>
        <w:t xml:space="preserve">28 </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p>
    <w:p>
      <w:r>
        <w:rPr>
          <w:b/>
        </w:rPr>
        <w:t xml:space="preserve">29 </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p>
    <w:p>
      <w:r>
        <w:rPr>
          <w:b/>
        </w:rPr>
        <w:t xml:space="preserve">30 </w:t>
      </w:r>
      <w:r>
        <w:t xml:space="preserve">And all the city was moved, and the people ran together: and they took Paul, and drew him out of the temple: and immediately the doors were shut.</w:t>
      </w:r>
      <w:r>
        <w:rPr>
          <w:rStyle w:val="FootnoteReference"/>
        </w:rPr>
        <w:footnoteReference w:id="9801"/>
      </w:r>
    </w:p>
    <w:p>
      <w:r>
        <w:rPr>
          <w:b/>
        </w:rPr>
        <w:t xml:space="preserve">31 </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p>
    <w:p>
      <w:r>
        <w:rPr>
          <w:b/>
        </w:rPr>
        <w:t xml:space="preserve">32 </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p>
    <w:p>
      <w:r>
        <w:rPr>
          <w:b/>
        </w:rPr>
        <w:t xml:space="preserve">33 </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p>
    <w:p>
      <w:r>
        <w:rPr>
          <w:b/>
        </w:rPr>
        <w:t xml:space="preserve">34 </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p>
    <w:p>
      <w:r>
        <w:rPr>
          <w:b/>
        </w:rPr>
        <w:t xml:space="preserve">35 </w:t>
      </w:r>
      <w:r>
        <w:t xml:space="preserve">And when he came upon the stairs, so it was, that he was carried by the soldiers because of the violence of the people.</w:t>
      </w:r>
      <w:r>
        <w:rPr>
          <w:rStyle w:val="FootnoteReference"/>
        </w:rPr>
        <w:footnoteReference w:id="9812"/>
      </w:r>
    </w:p>
    <w:p>
      <w:r>
        <w:rPr>
          <w:b/>
        </w:rPr>
        <w:t xml:space="preserve">36 </w:t>
      </w:r>
      <w:r>
        <w:t xml:space="preserve">For the multitude of the people followed after, crying, Away with him.</w:t>
      </w:r>
      <w:r>
        <w:rPr>
          <w:rStyle w:val="FootnoteReference"/>
        </w:rPr>
        <w:footnoteReference w:id="9813"/>
      </w:r>
    </w:p>
    <w:p>
      <w:r>
        <w:rPr>
          <w:b/>
        </w:rPr>
        <w:t xml:space="preserve">37 </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p>
    <w:p>
      <w:r>
        <w:rPr>
          <w:b/>
        </w:rPr>
        <w:t xml:space="preserve">38 </w:t>
      </w:r>
      <w:r>
        <w:t xml:space="preserve">Are you not that Egyptian</w:t>
      </w:r>
      <w:r>
        <w:rPr>
          <w:rStyle w:val="FootnoteReference"/>
        </w:rPr>
        <w:footnoteReference w:id="9816"/>
      </w:r>
      <w:r>
        <w:t xml:space="preserve">, who before these days made an uproar, and led out into the wilderness four thousand men of the assassins?</w:t>
      </w:r>
    </w:p>
    <w:p>
      <w:r>
        <w:rPr>
          <w:b/>
        </w:rPr>
        <w:t xml:space="preserve">39 </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p>
    <w:p>
      <w:r>
        <w:rPr>
          <w:b/>
        </w:rPr>
        <w:t xml:space="preserve">40 </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Men, brothers, and fathers, hear my defense which I now make to you.</w:t>
      </w:r>
      <w:r>
        <w:rPr>
          <w:rStyle w:val="FootnoteReference"/>
        </w:rPr>
        <w:footnoteReference w:id="9827"/>
      </w:r>
      <w:r>
        <w:rPr>
          <w:rStyle w:val="FootnoteReference"/>
        </w:rPr>
        <w:footnoteReference w:id="9828"/>
      </w:r>
    </w:p>
    <w:p>
      <w:r>
        <w:rPr>
          <w:b/>
        </w:rPr>
        <w:t xml:space="preserve">2 </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p>
    <w:p>
      <w:r>
        <w:rPr>
          <w:b/>
        </w:rPr>
        <w:t xml:space="preserve">3 </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p>
    <w:p>
      <w:r>
        <w:rPr>
          <w:b/>
        </w:rPr>
        <w:t xml:space="preserve">4 </w:t>
      </w:r>
      <w:r>
        <w:t xml:space="preserve">And I persecuted</w:t>
      </w:r>
      <w:r>
        <w:rPr>
          <w:rStyle w:val="FootnoteReference"/>
        </w:rPr>
        <w:footnoteReference w:id="9845"/>
      </w:r>
      <w:r>
        <w:t xml:space="preserve"> this Way to death, binding and delivering into prisons both men and women.</w:t>
      </w:r>
    </w:p>
    <w:p>
      <w:r>
        <w:rPr>
          <w:b/>
        </w:rPr>
        <w:t xml:space="preserve">5 </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p>
    <w:p>
      <w:r>
        <w:rPr>
          <w:b/>
        </w:rPr>
        <w:t xml:space="preserve">6 </w:t>
      </w:r>
      <w:r>
        <w:t xml:space="preserve">And it happened, that, as I journeyed and drew near to Damascus</w:t>
      </w:r>
      <w:r>
        <w:rPr>
          <w:rStyle w:val="FootnoteReference"/>
        </w:rPr>
        <w:footnoteReference w:id="9850"/>
      </w:r>
      <w:r>
        <w:t xml:space="preserve"> about noon, suddenly there shone from heaven a great light around me.</w:t>
      </w:r>
    </w:p>
    <w:p>
      <w:r>
        <w:rPr>
          <w:b/>
        </w:rPr>
        <w:t xml:space="preserve">7 </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p>
    <w:p>
      <w:r>
        <w:rPr>
          <w:b/>
        </w:rPr>
        <w:t xml:space="preserve">8 </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p>
    <w:p>
      <w:r>
        <w:rPr>
          <w:b/>
        </w:rPr>
        <w:t xml:space="preserve">9 </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p>
    <w:p>
      <w:r>
        <w:rPr>
          <w:b/>
        </w:rPr>
        <w:t xml:space="preserve">10 </w:t>
      </w:r>
      <w:r>
        <w:t xml:space="preserve">And I said, What shall I do, Lord? And the Lord said to me, Arise, and go into Damascus; and there it shall be told you of all things which are appointed for you to do.</w:t>
      </w:r>
    </w:p>
    <w:p>
      <w:r>
        <w:rPr>
          <w:b/>
        </w:rPr>
        <w:t xml:space="preserve">11 </w:t>
      </w:r>
      <w:r>
        <w:t xml:space="preserve">And when I could not see because of the glory of that light, being led by the hand of those who were with me, I came into Damascus.</w:t>
      </w:r>
    </w:p>
    <w:p>
      <w:r>
        <w:rPr>
          <w:b/>
        </w:rPr>
        <w:t xml:space="preserve">12 </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p>
    <w:p>
      <w:r>
        <w:rPr>
          <w:b/>
        </w:rPr>
        <w:t xml:space="preserve">13 </w:t>
      </w:r>
      <w:r>
        <w:t xml:space="preserve">Came to me, and stood, and said to me, Brother</w:t>
      </w:r>
      <w:r>
        <w:rPr>
          <w:rStyle w:val="FootnoteReference"/>
        </w:rPr>
        <w:footnoteReference w:id="9864"/>
      </w:r>
      <w:r>
        <w:t xml:space="preserve"> Saul, receive your sight. And the same hour I looked up at him.</w:t>
      </w:r>
    </w:p>
    <w:p>
      <w:r>
        <w:rPr>
          <w:b/>
        </w:rPr>
        <w:t xml:space="preserve">14 </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p>
    <w:p>
      <w:r>
        <w:rPr>
          <w:b/>
        </w:rPr>
        <w:t xml:space="preserve">15 </w:t>
      </w:r>
      <w:r>
        <w:t xml:space="preserve">For you shall be his witness to all people of what you have seen and heard.</w:t>
      </w:r>
      <w:r>
        <w:rPr>
          <w:rStyle w:val="FootnoteReference"/>
        </w:rPr>
        <w:footnoteReference w:id="9869"/>
      </w:r>
      <w:r>
        <w:rPr>
          <w:rStyle w:val="FootnoteReference"/>
        </w:rPr>
        <w:footnoteReference w:id="9870"/>
      </w:r>
    </w:p>
    <w:p>
      <w:r>
        <w:rPr>
          <w:b/>
        </w:rPr>
        <w:t xml:space="preserve">16 </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p>
    <w:p>
      <w:r>
        <w:rPr>
          <w:b/>
        </w:rPr>
        <w:t xml:space="preserve">17 </w:t>
      </w:r>
      <w:r>
        <w:t xml:space="preserve">And it happened, that, when I had returned to Jerusalem, even while I prayed in the temple, I was in a trance;</w:t>
      </w:r>
    </w:p>
    <w:p>
      <w:r>
        <w:rPr>
          <w:b/>
        </w:rPr>
        <w:t xml:space="preserve">18 </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p>
    <w:p>
      <w:r>
        <w:rPr>
          <w:b/>
        </w:rPr>
        <w:t xml:space="preserve">19 </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p>
    <w:p>
      <w:r>
        <w:rPr>
          <w:b/>
        </w:rPr>
        <w:t xml:space="preserve">20 </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p>
    <w:p>
      <w:r>
        <w:rPr>
          <w:b/>
        </w:rPr>
        <w:t xml:space="preserve">21 </w:t>
      </w:r>
      <w:r>
        <w:t xml:space="preserve">And he said to me, Depart</w:t>
      </w:r>
      <w:r>
        <w:rPr>
          <w:rStyle w:val="FootnoteReference"/>
        </w:rPr>
        <w:footnoteReference w:id="9883"/>
      </w:r>
      <w:r>
        <w:t xml:space="preserve">: for I will send you far away to the nations.</w:t>
      </w:r>
      <w:r>
        <w:rPr>
          <w:rStyle w:val="FootnoteReference"/>
        </w:rPr>
        <w:footnoteReference w:id="9884"/>
      </w:r>
    </w:p>
    <w:p>
      <w:r>
        <w:rPr>
          <w:b/>
        </w:rPr>
        <w:t xml:space="preserve">22 </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p>
    <w:p>
      <w:r>
        <w:rPr>
          <w:b/>
        </w:rPr>
        <w:t xml:space="preserve">23 </w:t>
      </w:r>
      <w:r>
        <w:t xml:space="preserve">And as they cried out, and threw off their clothes, and cast</w:t>
      </w:r>
      <w:r>
        <w:rPr>
          <w:rStyle w:val="FootnoteReference"/>
        </w:rPr>
        <w:footnoteReference w:id="9887"/>
      </w:r>
      <w:r>
        <w:t xml:space="preserve"> dust into the air,</w:t>
      </w:r>
    </w:p>
    <w:p>
      <w:r>
        <w:rPr>
          <w:b/>
        </w:rPr>
        <w:t xml:space="preserve">24 </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p>
    <w:p>
      <w:r>
        <w:rPr>
          <w:b/>
        </w:rPr>
        <w:t xml:space="preserve">25 </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p>
    <w:p>
      <w:r>
        <w:rPr>
          <w:b/>
        </w:rPr>
        <w:t xml:space="preserve">26 </w:t>
      </w:r>
      <w:r>
        <w:t xml:space="preserve">When the centurion heard that, he went and told the commander, saying, Take</w:t>
      </w:r>
      <w:r>
        <w:rPr>
          <w:rStyle w:val="FootnoteReference"/>
        </w:rPr>
        <w:footnoteReference w:id="9894"/>
      </w:r>
      <w:r>
        <w:t xml:space="preserve"> care what you are about to do: for this man is a Roman.</w:t>
      </w:r>
    </w:p>
    <w:p>
      <w:r>
        <w:rPr>
          <w:b/>
        </w:rPr>
        <w:t xml:space="preserve">27 </w:t>
      </w:r>
      <w:r>
        <w:t xml:space="preserve">Then the commander came, and said to him, Tell me, are you a Roman? He said, Yes.</w:t>
      </w:r>
    </w:p>
    <w:p>
      <w:r>
        <w:rPr>
          <w:b/>
        </w:rPr>
        <w:t xml:space="preserve">28 </w:t>
      </w:r>
      <w:r>
        <w:t xml:space="preserve">And the commander answered, With a great sum I obtained this citizenship. And Paul said, But I was born a citizen.</w:t>
      </w:r>
      <w:r>
        <w:rPr>
          <w:rStyle w:val="FootnoteReference"/>
        </w:rPr>
        <w:footnoteReference w:id="9895"/>
      </w:r>
    </w:p>
    <w:p>
      <w:r>
        <w:rPr>
          <w:b/>
        </w:rPr>
        <w:t xml:space="preserve">29 </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p>
    <w:p>
      <w:r>
        <w:rPr>
          <w:b/>
        </w:rPr>
        <w:t xml:space="preserve">30 </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p>
    <w:p>
      <w:r>
        <w:rPr>
          <w:b/>
        </w:rPr>
        <w:t xml:space="preserve">2 </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p>
    <w:p>
      <w:r>
        <w:rPr>
          <w:b/>
        </w:rPr>
        <w:t xml:space="preserve">3 </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p>
    <w:p>
      <w:r>
        <w:rPr>
          <w:b/>
        </w:rPr>
        <w:t xml:space="preserve">4 </w:t>
      </w:r>
      <w:r>
        <w:t xml:space="preserve">And those who stood by said, Do you revile God's high priest?</w:t>
      </w:r>
    </w:p>
    <w:p>
      <w:r>
        <w:rPr>
          <w:b/>
        </w:rPr>
        <w:t xml:space="preserve">5 </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p>
    <w:p>
      <w:r>
        <w:rPr>
          <w:b/>
        </w:rPr>
        <w:t xml:space="preserve">6 </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p>
    <w:p>
      <w:r>
        <w:rPr>
          <w:b/>
        </w:rPr>
        <w:t xml:space="preserve">7 </w:t>
      </w:r>
      <w:r>
        <w:t xml:space="preserve">And when he had so said, there arose a division between the Pharisees and the Sadducees: and the multitude was divided.</w:t>
      </w:r>
    </w:p>
    <w:p>
      <w:r>
        <w:rPr>
          <w:b/>
        </w:rPr>
        <w:t xml:space="preserve">8 </w:t>
      </w:r>
      <w:r>
        <w:t xml:space="preserve">For the Sadducees say that there is no resurrection, neither angel, nor spirit: but the Pharisees confess both.</w:t>
      </w:r>
      <w:r>
        <w:rPr>
          <w:rStyle w:val="FootnoteReference"/>
        </w:rPr>
        <w:footnoteReference w:id="9919"/>
      </w:r>
    </w:p>
    <w:p>
      <w:r>
        <w:rPr>
          <w:b/>
        </w:rPr>
        <w:t xml:space="preserve">9 </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p>
    <w:p>
      <w:r>
        <w:rPr>
          <w:b/>
        </w:rPr>
        <w:t xml:space="preserve">10 </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p>
    <w:p>
      <w:r>
        <w:rPr>
          <w:b/>
        </w:rPr>
        <w:t xml:space="preserve">11 </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p>
    <w:p>
      <w:r>
        <w:rPr>
          <w:b/>
        </w:rPr>
        <w:t xml:space="preserve">12 </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p>
    <w:p>
      <w:r>
        <w:rPr>
          <w:b/>
        </w:rPr>
        <w:t xml:space="preserve">13 </w:t>
      </w:r>
      <w:r>
        <w:t xml:space="preserve">And they were more than forty who had made this conspiracy.</w:t>
      </w:r>
    </w:p>
    <w:p>
      <w:r>
        <w:rPr>
          <w:b/>
        </w:rPr>
        <w:t xml:space="preserve">14 </w:t>
      </w:r>
      <w:r>
        <w:t xml:space="preserve">And they came to the chief priests and elders, and said, We have bound ourselves under a great curse, that we will taste nothing until we have killed Paul.</w:t>
      </w:r>
      <w:r>
        <w:rPr>
          <w:rStyle w:val="FootnoteReference"/>
        </w:rPr>
        <w:footnoteReference w:id="9935"/>
      </w:r>
    </w:p>
    <w:p>
      <w:r>
        <w:rPr>
          <w:b/>
        </w:rPr>
        <w:t xml:space="preserve">15 </w:t>
      </w:r>
      <w:r>
        <w:t xml:space="preserve">Now therefore you with the council notify the commander that he bring him down to you tomorrow, as though you would examine his case more accurately: and we, before he comes near, are ready to kill him.</w:t>
      </w:r>
    </w:p>
    <w:p>
      <w:r>
        <w:rPr>
          <w:b/>
        </w:rPr>
        <w:t xml:space="preserve">16 </w:t>
      </w:r>
      <w:r>
        <w:t xml:space="preserve">And when Paul's sister's son heard of their ambush, he went and entered into the barracks, and told Paul.</w:t>
      </w:r>
    </w:p>
    <w:p>
      <w:r>
        <w:rPr>
          <w:b/>
        </w:rPr>
        <w:t xml:space="preserve">17 </w:t>
      </w:r>
      <w:r>
        <w:t xml:space="preserve">Then Paul called one of the centurions to him, and said, Bring this young man to the commander: for he has a certain thing to tell him.</w:t>
      </w:r>
      <w:r>
        <w:rPr>
          <w:rStyle w:val="FootnoteReference"/>
        </w:rPr>
        <w:footnoteReference w:id="9936"/>
      </w:r>
    </w:p>
    <w:p>
      <w:r>
        <w:rPr>
          <w:b/>
        </w:rPr>
        <w:t xml:space="preserve">18 </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p>
    <w:p>
      <w:r>
        <w:rPr>
          <w:b/>
        </w:rPr>
        <w:t xml:space="preserve">19 </w:t>
      </w:r>
      <w:r>
        <w:t xml:space="preserve">Then the commander took</w:t>
      </w:r>
      <w:r>
        <w:rPr>
          <w:rStyle w:val="FootnoteReference"/>
        </w:rPr>
        <w:footnoteReference w:id="9939"/>
      </w:r>
      <w:r>
        <w:t xml:space="preserve"> him by the hand, and went with him aside privately, and asked him, What is that you have to tell me?</w:t>
      </w:r>
    </w:p>
    <w:p>
      <w:r>
        <w:rPr>
          <w:b/>
        </w:rPr>
        <w:t xml:space="preserve">20 </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p>
    <w:p>
      <w:r>
        <w:rPr>
          <w:b/>
        </w:rPr>
        <w:t xml:space="preserve">21 </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p>
    <w:p>
      <w:r>
        <w:rPr>
          <w:b/>
        </w:rPr>
        <w:t xml:space="preserve">22 </w:t>
      </w:r>
      <w:r>
        <w:t xml:space="preserve">So the commander then let the young man depart, and charged him, Tell no one that you have disclosed these things to me.</w:t>
      </w:r>
      <w:r>
        <w:rPr>
          <w:rStyle w:val="FootnoteReference"/>
        </w:rPr>
        <w:footnoteReference w:id="9945"/>
      </w:r>
    </w:p>
    <w:p>
      <w:r>
        <w:rPr>
          <w:b/>
        </w:rPr>
        <w:t xml:space="preserve">23 </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p>
    <w:p>
      <w:r>
        <w:rPr>
          <w:b/>
        </w:rPr>
        <w:t xml:space="preserve">24 </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p>
    <w:p>
      <w:r>
        <w:rPr>
          <w:b/>
        </w:rPr>
        <w:t xml:space="preserve">25 </w:t>
      </w:r>
      <w:r>
        <w:t xml:space="preserve">And he wrote a letter in this form:</w:t>
      </w:r>
    </w:p>
    <w:p>
      <w:r>
        <w:rPr>
          <w:b/>
        </w:rPr>
        <w:t xml:space="preserve">26 </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p>
    <w:p>
      <w:r>
        <w:rPr>
          <w:b/>
        </w:rPr>
        <w:t xml:space="preserve">27 </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p>
    <w:p>
      <w:r>
        <w:rPr>
          <w:b/>
        </w:rPr>
        <w:t xml:space="preserve">28 </w:t>
      </w:r>
      <w:r>
        <w:t xml:space="preserve">And wishing to know the cause for which they accused him, I brought him down into their council:</w:t>
      </w:r>
      <w:r>
        <w:rPr>
          <w:rStyle w:val="FootnoteReference"/>
        </w:rPr>
        <w:footnoteReference w:id="9959"/>
      </w:r>
    </w:p>
    <w:p>
      <w:r>
        <w:rPr>
          <w:b/>
        </w:rPr>
        <w:t xml:space="preserve">29 </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p>
    <w:p>
      <w:r>
        <w:rPr>
          <w:b/>
        </w:rPr>
        <w:t xml:space="preserve">30 </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p>
    <w:p>
      <w:r>
        <w:rPr>
          <w:b/>
        </w:rPr>
        <w:t xml:space="preserve">31 </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p>
    <w:p>
      <w:r>
        <w:rPr>
          <w:b/>
        </w:rPr>
        <w:t xml:space="preserve">32 </w:t>
      </w:r>
      <w:r>
        <w:t xml:space="preserve">On the next day they left the horsemen to go with him, and returned to the barracks:</w:t>
      </w:r>
      <w:r>
        <w:rPr>
          <w:rStyle w:val="FootnoteReference"/>
        </w:rPr>
        <w:footnoteReference w:id="9967"/>
      </w:r>
    </w:p>
    <w:p>
      <w:r>
        <w:rPr>
          <w:b/>
        </w:rPr>
        <w:t xml:space="preserve">33 </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p>
    <w:p>
      <w:r>
        <w:rPr>
          <w:b/>
        </w:rPr>
        <w:t xml:space="preserve">34 </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p>
    <w:p>
      <w:r>
        <w:rPr>
          <w:b/>
        </w:rPr>
        <w:t xml:space="preserve">35 </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p>
    <w:p>
      <w:r>
        <w:rPr>
          <w:b/>
        </w:rPr>
        <w:t xml:space="preserve">2 </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p>
    <w:p>
      <w:r>
        <w:rPr>
          <w:b/>
        </w:rPr>
        <w:t xml:space="preserve">3 </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p>
    <w:p>
      <w:r>
        <w:rPr>
          <w:b/>
        </w:rPr>
        <w:t xml:space="preserve">4 </w:t>
      </w:r>
      <w:r>
        <w:t xml:space="preserve">Notwithstanding, that I may not be wearisome anymore to you, I ask you that you would hear us of your clemency a few words.</w:t>
      </w:r>
    </w:p>
    <w:p>
      <w:r>
        <w:rPr>
          <w:b/>
        </w:rPr>
        <w:t xml:space="preserve">5 </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p>
    <w:p>
      <w:r>
        <w:rPr>
          <w:b/>
        </w:rPr>
        <w:t xml:space="preserve">6 </w:t>
      </w:r>
      <w:r>
        <w:t xml:space="preserve">Who also attempted to profane the temple: whom we took, and would have judged according to our law.</w:t>
      </w:r>
      <w:r>
        <w:rPr>
          <w:rStyle w:val="FootnoteReference"/>
        </w:rPr>
        <w:footnoteReference w:id="9991"/>
      </w:r>
      <w:r>
        <w:rPr>
          <w:rStyle w:val="FootnoteReference"/>
        </w:rPr>
        <w:footnoteReference w:id="9992"/>
      </w:r>
    </w:p>
    <w:p>
      <w:r>
        <w:rPr>
          <w:b/>
        </w:rPr>
        <w:t xml:space="preserve">7 </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p>
    <w:p>
      <w:r>
        <w:rPr>
          <w:b/>
        </w:rPr>
        <w:t xml:space="preserve">8 </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p>
    <w:p>
      <w:r>
        <w:rPr>
          <w:b/>
        </w:rPr>
        <w:t xml:space="preserve">9 </w:t>
      </w:r>
      <w:r>
        <w:t xml:space="preserve">And the Jews also assented, saying that these things were so.</w:t>
      </w:r>
      <w:r>
        <w:rPr>
          <w:rStyle w:val="FootnoteReference"/>
        </w:rPr>
        <w:footnoteReference w:id="9998"/>
      </w:r>
    </w:p>
    <w:p>
      <w:r>
        <w:rPr>
          <w:b/>
        </w:rPr>
        <w:t xml:space="preserve">10 </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p>
    <w:p>
      <w:r>
        <w:rPr>
          <w:b/>
        </w:rPr>
        <w:t xml:space="preserve">11 </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p>
    <w:p>
      <w:r>
        <w:rPr>
          <w:b/>
        </w:rPr>
        <w:t xml:space="preserve">12 </w:t>
      </w:r>
      <w:r>
        <w:t xml:space="preserve">And they neither found me in the temple arguing with anyone, nor stirring up a crowd, neither in the synagogues, nor in the city:</w:t>
      </w:r>
      <w:r>
        <w:rPr>
          <w:rStyle w:val="FootnoteReference"/>
        </w:rPr>
        <w:footnoteReference w:id="10005"/>
      </w:r>
    </w:p>
    <w:p>
      <w:r>
        <w:rPr>
          <w:b/>
        </w:rPr>
        <w:t xml:space="preserve">13 </w:t>
      </w:r>
      <w:r>
        <w:t xml:space="preserve">Neither can they prove the things of which they now accuse me.</w:t>
      </w:r>
      <w:r>
        <w:rPr>
          <w:rStyle w:val="FootnoteReference"/>
        </w:rPr>
        <w:footnoteReference w:id="10006"/>
      </w:r>
    </w:p>
    <w:p>
      <w:r>
        <w:rPr>
          <w:b/>
        </w:rPr>
        <w:t xml:space="preserve">14 </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p>
    <w:p>
      <w:r>
        <w:rPr>
          <w:b/>
        </w:rPr>
        <w:t xml:space="preserve">15 </w:t>
      </w:r>
      <w:r>
        <w:t xml:space="preserve">And have hope toward God, which they themselves also accept, that there shall be a resurrection of the dead, both of the just and unjust.</w:t>
      </w:r>
    </w:p>
    <w:p>
      <w:r>
        <w:rPr>
          <w:b/>
        </w:rPr>
        <w:t xml:space="preserve">16 </w:t>
      </w:r>
      <w:r>
        <w:t xml:space="preserve">And in this I also strive, to have always a conscience without offense toward God, and toward men.</w:t>
      </w:r>
      <w:r>
        <w:rPr>
          <w:rStyle w:val="FootnoteReference"/>
        </w:rPr>
        <w:footnoteReference w:id="10016"/>
      </w:r>
    </w:p>
    <w:p>
      <w:r>
        <w:rPr>
          <w:b/>
        </w:rPr>
        <w:t xml:space="preserve">17 </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p>
    <w:p>
      <w:r>
        <w:rPr>
          <w:b/>
        </w:rPr>
        <w:t xml:space="preserve">18 </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p>
    <w:p>
      <w:r>
        <w:rPr>
          <w:b/>
        </w:rPr>
        <w:t xml:space="preserve">19 </w:t>
      </w:r>
      <w:r>
        <w:t xml:space="preserve">Who ought to have been here before you, and to accuse me, if they had anything against me.</w:t>
      </w:r>
      <w:r>
        <w:rPr>
          <w:rStyle w:val="FootnoteReference"/>
        </w:rPr>
        <w:footnoteReference w:id="10021"/>
      </w:r>
    </w:p>
    <w:p>
      <w:r>
        <w:rPr>
          <w:b/>
        </w:rPr>
        <w:t xml:space="preserve">20 </w:t>
      </w:r>
      <w:r>
        <w:t xml:space="preserve">Or else let these same here say, if they found any wrongdoing in me, while I stood before the council,</w:t>
      </w:r>
    </w:p>
    <w:p>
      <w:r>
        <w:rPr>
          <w:b/>
        </w:rPr>
        <w:t xml:space="preserve">21 </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p>
    <w:p>
      <w:r>
        <w:rPr>
          <w:b/>
        </w:rPr>
        <w:t xml:space="preserve">22 </w:t>
      </w:r>
      <w:r>
        <w:t xml:space="preserve">And when Felix heard these things, having more accurate knowledge of the Way, he deferred them, and said, When Lysias the commander shall come down, I will determine your matter.</w:t>
      </w:r>
    </w:p>
    <w:p>
      <w:r>
        <w:rPr>
          <w:b/>
        </w:rPr>
        <w:t xml:space="preserve">23 </w:t>
      </w:r>
      <w:r>
        <w:t xml:space="preserve">And he commanded a centurion to keep Paul, and to let him have liberty, and that he should forbid none of his own to minister or come to him.</w:t>
      </w:r>
      <w:r>
        <w:rPr>
          <w:rStyle w:val="FootnoteReference"/>
        </w:rPr>
        <w:footnoteReference w:id="10024"/>
      </w:r>
    </w:p>
    <w:p>
      <w:r>
        <w:rPr>
          <w:b/>
        </w:rPr>
        <w:t xml:space="preserve">24 </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p>
    <w:p>
      <w:r>
        <w:rPr>
          <w:b/>
        </w:rPr>
        <w:t xml:space="preserve">25 </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p>
    <w:p>
      <w:r>
        <w:rPr>
          <w:b/>
        </w:rPr>
        <w:t xml:space="preserve">26 </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p>
    <w:p>
      <w:r>
        <w:rPr>
          <w:b/>
        </w:rPr>
        <w:t xml:space="preserve">27 </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p>
    <w:p>
      <w:r>
        <w:rPr>
          <w:b/>
        </w:rPr>
        <w:t xml:space="preserve">2 </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p>
    <w:p>
      <w:r>
        <w:rPr>
          <w:b/>
        </w:rPr>
        <w:t xml:space="preserve">3 </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p>
    <w:p>
      <w:r>
        <w:rPr>
          <w:b/>
        </w:rPr>
        <w:t xml:space="preserve">4 </w:t>
      </w:r>
      <w:r>
        <w:t xml:space="preserve">But Festus answered, that Paul should be kept at Caesarea, and that he himself would depart there shortly.</w:t>
      </w:r>
      <w:r>
        <w:rPr>
          <w:rStyle w:val="FootnoteReference"/>
        </w:rPr>
        <w:footnoteReference w:id="10050"/>
      </w:r>
    </w:p>
    <w:p>
      <w:r>
        <w:rPr>
          <w:b/>
        </w:rPr>
        <w:t xml:space="preserve">5 </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p>
    <w:p>
      <w:r>
        <w:rPr>
          <w:b/>
        </w:rPr>
        <w:t xml:space="preserve">6 </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p>
    <w:p>
      <w:r>
        <w:rPr>
          <w:b/>
        </w:rPr>
        <w:t xml:space="preserve">7 </w:t>
      </w:r>
      <w:r>
        <w:t xml:space="preserve">And when he had come, the Jews who came down from Jerusalem stood around, bringing many and grievous charges against Paul, which they could not prove.</w:t>
      </w:r>
      <w:r>
        <w:rPr>
          <w:rStyle w:val="FootnoteReference"/>
        </w:rPr>
        <w:footnoteReference w:id="10054"/>
      </w:r>
    </w:p>
    <w:p>
      <w:r>
        <w:rPr>
          <w:b/>
        </w:rPr>
        <w:t xml:space="preserve">8 </w:t>
      </w:r>
      <w:r>
        <w:t xml:space="preserve">While he answered for himself, Neither against the law of the Jews, nor against the temple, nor against Caesar</w:t>
      </w:r>
      <w:r>
        <w:rPr>
          <w:rStyle w:val="FootnoteReference"/>
        </w:rPr>
        <w:footnoteReference w:id="10055"/>
      </w:r>
      <w:r>
        <w:t xml:space="preserve">, have I sinned at all.</w:t>
      </w:r>
    </w:p>
    <w:p>
      <w:r>
        <w:rPr>
          <w:b/>
        </w:rPr>
        <w:t xml:space="preserve">9 </w:t>
      </w:r>
      <w:r>
        <w:t xml:space="preserve">But Festus, willing</w:t>
      </w:r>
      <w:r>
        <w:rPr>
          <w:rStyle w:val="FootnoteReference"/>
        </w:rPr>
        <w:footnoteReference w:id="10056"/>
      </w:r>
      <w:r>
        <w:t xml:space="preserve"> to grant the Jews a favor, answered Paul, and said, Will you go up to Jerusalem, and there be judged of these things before me?</w:t>
      </w:r>
    </w:p>
    <w:p>
      <w:r>
        <w:rPr>
          <w:b/>
        </w:rPr>
        <w:t xml:space="preserve">10 </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p>
    <w:p>
      <w:r>
        <w:rPr>
          <w:b/>
        </w:rPr>
        <w:t xml:space="preserve">11 </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p>
    <w:p>
      <w:r>
        <w:rPr>
          <w:b/>
        </w:rPr>
        <w:t xml:space="preserve">12 </w:t>
      </w:r>
      <w:r>
        <w:t xml:space="preserve">Then Festus, when he had conferred with the council, answered, Have you appealed to Caesar? to Caesar shall you go.</w:t>
      </w:r>
      <w:r>
        <w:rPr>
          <w:rStyle w:val="FootnoteReference"/>
        </w:rPr>
        <w:footnoteReference w:id="10063"/>
      </w:r>
    </w:p>
    <w:p>
      <w:r>
        <w:rPr>
          <w:b/>
        </w:rPr>
        <w:t xml:space="preserve">13 </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p>
    <w:p>
      <w:r>
        <w:rPr>
          <w:b/>
        </w:rPr>
        <w:t xml:space="preserve">14 </w:t>
      </w:r>
      <w:r>
        <w:t xml:space="preserve">And when they had been there many days, Festus laid Paul's case before the king, saying, There is a certain man left in bonds by Felix</w:t>
      </w:r>
      <w:r>
        <w:rPr>
          <w:rStyle w:val="FootnoteReference"/>
        </w:rPr>
        <w:footnoteReference w:id="10068"/>
      </w:r>
      <w:r>
        <w:t xml:space="preserve">:</w:t>
      </w:r>
    </w:p>
    <w:p>
      <w:r>
        <w:rPr>
          <w:b/>
        </w:rPr>
        <w:t xml:space="preserve">15 </w:t>
      </w:r>
      <w:r>
        <w:t xml:space="preserve">About whom, when I was at Jerusalem, the chief priests and the elders of the Jews laid information before me, asking for judgment against him.</w:t>
      </w:r>
    </w:p>
    <w:p>
      <w:r>
        <w:rPr>
          <w:b/>
        </w:rPr>
        <w:t xml:space="preserve">16 </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p>
    <w:p>
      <w:r>
        <w:rPr>
          <w:b/>
        </w:rPr>
        <w:t xml:space="preserve">17 </w:t>
      </w:r>
      <w:r>
        <w:t xml:space="preserve">Therefore, when they had come here, without any delay on the next day I sat on the judgment seat, and commanded the man to be brought.</w:t>
      </w:r>
    </w:p>
    <w:p>
      <w:r>
        <w:rPr>
          <w:b/>
        </w:rPr>
        <w:t xml:space="preserve">18 </w:t>
      </w:r>
      <w:r>
        <w:t xml:space="preserve">Against whom when the accusers stood up, they brought no accusation of such things as I supposed:</w:t>
      </w:r>
    </w:p>
    <w:p>
      <w:r>
        <w:rPr>
          <w:b/>
        </w:rPr>
        <w:t xml:space="preserve">19 </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p>
    <w:p>
      <w:r>
        <w:rPr>
          <w:b/>
        </w:rPr>
        <w:t xml:space="preserve">20 </w:t>
      </w:r>
      <w:r>
        <w:t xml:space="preserve">And because I was perplexed about this inquiry, I asked</w:t>
      </w:r>
      <w:r>
        <w:rPr>
          <w:rStyle w:val="FootnoteReference"/>
        </w:rPr>
        <w:footnoteReference w:id="10075"/>
      </w:r>
      <w:r>
        <w:t xml:space="preserve"> him whether he would go to Jerusalem, and there be judged of these matters.</w:t>
      </w:r>
    </w:p>
    <w:p>
      <w:r>
        <w:rPr>
          <w:b/>
        </w:rPr>
        <w:t xml:space="preserve">21 </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p>
    <w:p>
      <w:r>
        <w:rPr>
          <w:b/>
        </w:rPr>
        <w:t xml:space="preserve">22 </w:t>
      </w:r>
      <w:r>
        <w:t xml:space="preserve">Then Agrippa said to Festus, I would also hear the man myself. Tomorrow, said he, you shall hear him.</w:t>
      </w:r>
      <w:r>
        <w:rPr>
          <w:rStyle w:val="FootnoteReference"/>
        </w:rPr>
        <w:footnoteReference w:id="10081"/>
      </w:r>
    </w:p>
    <w:p>
      <w:r>
        <w:rPr>
          <w:b/>
        </w:rPr>
        <w:t xml:space="preserve">23 </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p>
    <w:p>
      <w:r>
        <w:rPr>
          <w:b/>
        </w:rPr>
        <w:t xml:space="preserve">24 </w:t>
      </w:r>
      <w:r>
        <w:t xml:space="preserve">And Festus said, King Agrippa, and all men who are here present with us, you see this man, about whom all the multitude of the Jews have petitioned me, both at Jerusalem, and also here, crying that he ought not to live any longer.</w:t>
      </w:r>
    </w:p>
    <w:p>
      <w:r>
        <w:rPr>
          <w:b/>
        </w:rPr>
        <w:t xml:space="preserve">25 </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p>
    <w:p>
      <w:r>
        <w:rPr>
          <w:b/>
        </w:rPr>
        <w:t xml:space="preserve">26 </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p>
    <w:p>
      <w:r>
        <w:rPr>
          <w:b/>
        </w:rPr>
        <w:t xml:space="preserve">27 </w:t>
      </w:r>
      <w:r>
        <w:t xml:space="preserve">For it seems to me unreasonable to send a prisoner, and not also to signify the charges against him.</w:t>
      </w:r>
      <w:r>
        <w:rPr>
          <w:rStyle w:val="FootnoteReference"/>
        </w:rPr>
        <w:footnoteReference w:id="100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p>
    <w:p>
      <w:r>
        <w:rPr>
          <w:b/>
        </w:rPr>
        <w:t xml:space="preserve">2 </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p>
    <w:p>
      <w:r>
        <w:rPr>
          <w:b/>
        </w:rPr>
        <w:t xml:space="preserve">3 </w:t>
      </w:r>
      <w:r>
        <w:t xml:space="preserve">Especially because I know you are expert in all customs and questions which are among the Jews: therefore I ask you to hear</w:t>
      </w:r>
      <w:r>
        <w:rPr>
          <w:rStyle w:val="FootnoteReference"/>
        </w:rPr>
        <w:footnoteReference w:id="10095"/>
      </w:r>
      <w:r>
        <w:t xml:space="preserve"> me patiently.</w:t>
      </w:r>
    </w:p>
    <w:p>
      <w:r>
        <w:rPr>
          <w:b/>
        </w:rPr>
        <w:t xml:space="preserve">4 </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p>
    <w:p>
      <w:r>
        <w:rPr>
          <w:b/>
        </w:rPr>
        <w:t xml:space="preserve">5 </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p>
    <w:p>
      <w:r>
        <w:rPr>
          <w:b/>
        </w:rPr>
        <w:t xml:space="preserve">6 </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p>
    <w:p>
      <w:r>
        <w:rPr>
          <w:b/>
        </w:rPr>
        <w:t xml:space="preserve">7 </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p>
    <w:p>
      <w:r>
        <w:rPr>
          <w:b/>
        </w:rPr>
        <w:t xml:space="preserve">8 </w:t>
      </w:r>
      <w:r>
        <w:t xml:space="preserve">Why is it judged incredible among you, if God raises the dead?</w:t>
      </w:r>
      <w:r>
        <w:rPr>
          <w:rStyle w:val="FootnoteReference"/>
        </w:rPr>
        <w:footnoteReference w:id="10110"/>
      </w:r>
    </w:p>
    <w:p>
      <w:r>
        <w:rPr>
          <w:b/>
        </w:rPr>
        <w:t xml:space="preserve">9 </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p>
    <w:p>
      <w:r>
        <w:rPr>
          <w:b/>
        </w:rPr>
        <w:t xml:space="preserve">10 </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p>
    <w:p>
      <w:r>
        <w:rPr>
          <w:b/>
        </w:rPr>
        <w:t xml:space="preserve">11 </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p>
    <w:p>
      <w:r>
        <w:rPr>
          <w:b/>
        </w:rPr>
        <w:t xml:space="preserve">12 </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p>
    <w:p>
      <w:r>
        <w:rPr>
          <w:b/>
        </w:rPr>
        <w:t xml:space="preserve">13 </w:t>
      </w:r>
      <w:r>
        <w:t xml:space="preserve">At midday</w:t>
      </w:r>
      <w:r>
        <w:rPr>
          <w:rStyle w:val="FootnoteReference"/>
        </w:rPr>
        <w:footnoteReference w:id="10123"/>
      </w:r>
      <w:r>
        <w:t xml:space="preserve">, O king, I saw on the road a light from heaven, above the brightness of the sun, shining around me and those who journeyed with me.</w:t>
      </w:r>
    </w:p>
    <w:p>
      <w:r>
        <w:rPr>
          <w:b/>
        </w:rPr>
        <w:t xml:space="preserve">14 </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p>
    <w:p>
      <w:r>
        <w:rPr>
          <w:b/>
        </w:rPr>
        <w:t xml:space="preserve">15 </w:t>
      </w:r>
      <w:r>
        <w:t xml:space="preserve">And I said, Who are you, Lord? And he said, I am Jesus whom you persecute.</w:t>
      </w:r>
    </w:p>
    <w:p>
      <w:r>
        <w:rPr>
          <w:b/>
        </w:rPr>
        <w:t xml:space="preserve">16 </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p>
    <w:p>
      <w:r>
        <w:rPr>
          <w:b/>
        </w:rPr>
        <w:t xml:space="preserve">17 </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p>
    <w:p>
      <w:r>
        <w:rPr>
          <w:b/>
        </w:rPr>
        <w:t xml:space="preserve">18 </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p>
    <w:p>
      <w:r>
        <w:rPr>
          <w:b/>
        </w:rPr>
        <w:t xml:space="preserve">19 </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p>
    <w:p>
      <w:r>
        <w:rPr>
          <w:b/>
        </w:rPr>
        <w:t xml:space="preserve">20 </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p>
    <w:p>
      <w:r>
        <w:rPr>
          <w:b/>
        </w:rPr>
        <w:t xml:space="preserve">21 </w:t>
      </w:r>
      <w:r>
        <w:t xml:space="preserve">For these causes the Jews</w:t>
      </w:r>
      <w:r>
        <w:rPr>
          <w:rStyle w:val="FootnoteReference"/>
        </w:rPr>
        <w:footnoteReference w:id="10149"/>
      </w:r>
      <w:r>
        <w:t xml:space="preserve"> seized me in the temple, and attempted to kill me.</w:t>
      </w:r>
    </w:p>
    <w:p>
      <w:r>
        <w:rPr>
          <w:b/>
        </w:rPr>
        <w:t xml:space="preserve">22 </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p>
    <w:p>
      <w:r>
        <w:rPr>
          <w:b/>
        </w:rPr>
        <w:t xml:space="preserve">23 </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p>
    <w:p>
      <w:r>
        <w:rPr>
          <w:b/>
        </w:rPr>
        <w:t xml:space="preserve">24 </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p>
    <w:p>
      <w:r>
        <w:rPr>
          <w:b/>
        </w:rPr>
        <w:t xml:space="preserve">25 </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p>
    <w:p>
      <w:r>
        <w:rPr>
          <w:b/>
        </w:rPr>
        <w:t xml:space="preserve">26 </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p>
    <w:p>
      <w:r>
        <w:rPr>
          <w:b/>
        </w:rPr>
        <w:t xml:space="preserve">27 </w:t>
      </w:r>
      <w:r>
        <w:t xml:space="preserve">King Agrippa, do you believe the prophets? I know that you believe.</w:t>
      </w:r>
      <w:r>
        <w:rPr>
          <w:rStyle w:val="FootnoteReference"/>
        </w:rPr>
        <w:footnoteReference w:id="10166"/>
      </w:r>
    </w:p>
    <w:p>
      <w:r>
        <w:rPr>
          <w:b/>
        </w:rPr>
        <w:t xml:space="preserve">28 </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p>
    <w:p>
      <w:r>
        <w:rPr>
          <w:b/>
        </w:rPr>
        <w:t xml:space="preserve">29 </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p>
    <w:p>
      <w:r>
        <w:rPr>
          <w:b/>
        </w:rPr>
        <w:t xml:space="preserve">30 </w:t>
      </w:r>
      <w:r>
        <w:t xml:space="preserve">And when he had thus spoken, the king rose up, and the governor, and Bernice</w:t>
      </w:r>
      <w:r>
        <w:rPr>
          <w:rStyle w:val="FootnoteReference"/>
        </w:rPr>
        <w:footnoteReference w:id="10172"/>
      </w:r>
      <w:r>
        <w:t xml:space="preserve">, and those who sat with them:</w:t>
      </w:r>
    </w:p>
    <w:p>
      <w:r>
        <w:rPr>
          <w:b/>
        </w:rPr>
        <w:t xml:space="preserve">31 </w:t>
      </w:r>
      <w:r>
        <w:t xml:space="preserve">And when they had gone aside, they talked among themselves, saying, This man</w:t>
      </w:r>
      <w:r>
        <w:rPr>
          <w:rStyle w:val="FootnoteReference"/>
        </w:rPr>
        <w:footnoteReference w:id="10173"/>
      </w:r>
      <w:r>
        <w:t xml:space="preserve"> does nothing worthy of death or of bonds.</w:t>
      </w:r>
    </w:p>
    <w:p>
      <w:r>
        <w:rPr>
          <w:b/>
        </w:rPr>
        <w:t xml:space="preserve">32 </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p>
    <w:p>
      <w:r>
        <w:rPr>
          <w:b/>
        </w:rPr>
        <w:t xml:space="preserve">2 </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p>
    <w:p>
      <w:r>
        <w:rPr>
          <w:b/>
        </w:rPr>
        <w:t xml:space="preserve">3 </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p>
    <w:p>
      <w:r>
        <w:rPr>
          <w:b/>
        </w:rPr>
        <w:t xml:space="preserve">4 </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p>
    <w:p>
      <w:r>
        <w:rPr>
          <w:b/>
        </w:rPr>
        <w:t xml:space="preserve">5 </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p>
    <w:p>
      <w:r>
        <w:rPr>
          <w:b/>
        </w:rPr>
        <w:t xml:space="preserve">6 </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p>
    <w:p>
      <w:r>
        <w:rPr>
          <w:b/>
        </w:rPr>
        <w:t xml:space="preserve">7 </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p>
    <w:p>
      <w:r>
        <w:rPr>
          <w:b/>
        </w:rPr>
        <w:t xml:space="preserve">8 </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p>
    <w:p>
      <w:r>
        <w:rPr>
          <w:b/>
        </w:rPr>
        <w:t xml:space="preserve">9 </w:t>
      </w:r>
      <w:r>
        <w:t xml:space="preserve">Now when much time had passed, and when sailing was now dangerous, because the fast</w:t>
      </w:r>
      <w:r>
        <w:rPr>
          <w:rStyle w:val="FootnoteReference"/>
        </w:rPr>
        <w:footnoteReference w:id="10215"/>
      </w:r>
      <w:r>
        <w:t xml:space="preserve"> was already past, Paul admonished them,</w:t>
      </w:r>
    </w:p>
    <w:p>
      <w:r>
        <w:rPr>
          <w:b/>
        </w:rPr>
        <w:t xml:space="preserve">10 </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p>
    <w:p>
      <w:r>
        <w:rPr>
          <w:b/>
        </w:rPr>
        <w:t xml:space="preserve">11 </w:t>
      </w:r>
      <w:r>
        <w:t xml:space="preserve">Nevertheless the centurion believed</w:t>
      </w:r>
      <w:r>
        <w:rPr>
          <w:rStyle w:val="FootnoteReference"/>
        </w:rPr>
        <w:footnoteReference w:id="10218"/>
      </w:r>
      <w:r>
        <w:t xml:space="preserve"> the pilot and the owner of the ship, more than the things which were spoken by Paul.</w:t>
      </w:r>
    </w:p>
    <w:p>
      <w:r>
        <w:rPr>
          <w:b/>
        </w:rPr>
        <w:t xml:space="preserve">12 </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p>
    <w:p>
      <w:r>
        <w:rPr>
          <w:b/>
        </w:rPr>
        <w:t xml:space="preserve">13 </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p>
    <w:p>
      <w:r>
        <w:rPr>
          <w:b/>
        </w:rPr>
        <w:t xml:space="preserve">14 </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p>
    <w:p>
      <w:r>
        <w:rPr>
          <w:b/>
        </w:rPr>
        <w:t xml:space="preserve">15 </w:t>
      </w:r>
      <w:r>
        <w:t xml:space="preserve">And when the boat was caught, and could not bear up into the wind, we let her drive.</w:t>
      </w:r>
      <w:r>
        <w:rPr>
          <w:rStyle w:val="FootnoteReference"/>
        </w:rPr>
        <w:footnoteReference w:id="10227"/>
      </w:r>
    </w:p>
    <w:p>
      <w:r>
        <w:rPr>
          <w:b/>
        </w:rPr>
        <w:t xml:space="preserve">16 </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p>
    <w:p>
      <w:r>
        <w:rPr>
          <w:b/>
        </w:rPr>
        <w:t xml:space="preserve">17 </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p>
    <w:p>
      <w:r>
        <w:rPr>
          <w:b/>
        </w:rPr>
        <w:t xml:space="preserve">18 </w:t>
      </w:r>
      <w:r>
        <w:t xml:space="preserve">And we being exceedingly tossed with a tempest, the next</w:t>
      </w:r>
      <w:r>
        <w:rPr>
          <w:rStyle w:val="FootnoteReference"/>
        </w:rPr>
        <w:footnoteReference w:id="10231"/>
      </w:r>
      <w:r>
        <w:t xml:space="preserve"> day they jettisoned cargo;</w:t>
      </w:r>
    </w:p>
    <w:p>
      <w:r>
        <w:rPr>
          <w:b/>
        </w:rPr>
        <w:t xml:space="preserve">19 </w:t>
      </w:r>
      <w:r>
        <w:t xml:space="preserve">And the third day we cast out with our own hands the cordage of the boat.</w:t>
      </w:r>
      <w:r>
        <w:rPr>
          <w:rStyle w:val="FootnoteReference"/>
        </w:rPr>
        <w:footnoteReference w:id="10232"/>
      </w:r>
    </w:p>
    <w:p>
      <w:r>
        <w:rPr>
          <w:b/>
        </w:rPr>
        <w:t xml:space="preserve">20 </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p>
    <w:p>
      <w:r>
        <w:rPr>
          <w:b/>
        </w:rPr>
        <w:t xml:space="preserve">21 </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p>
    <w:p>
      <w:r>
        <w:rPr>
          <w:b/>
        </w:rPr>
        <w:t xml:space="preserve">22 </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p>
    <w:p>
      <w:r>
        <w:rPr>
          <w:b/>
        </w:rPr>
        <w:t xml:space="preserve">23 </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p>
    <w:p>
      <w:r>
        <w:rPr>
          <w:b/>
        </w:rPr>
        <w:t xml:space="preserve">24 </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p>
    <w:p>
      <w:r>
        <w:rPr>
          <w:b/>
        </w:rPr>
        <w:t xml:space="preserve">25 </w:t>
      </w:r>
      <w:r>
        <w:t xml:space="preserve">Therefore, men, take courage: for I believe</w:t>
      </w:r>
      <w:r>
        <w:rPr>
          <w:rStyle w:val="FootnoteReference"/>
        </w:rPr>
        <w:footnoteReference w:id="10248"/>
      </w:r>
      <w:r>
        <w:t xml:space="preserve"> God, that it shall be even as it was told me.</w:t>
      </w:r>
    </w:p>
    <w:p>
      <w:r>
        <w:rPr>
          <w:b/>
        </w:rPr>
        <w:t xml:space="preserve">26 </w:t>
      </w:r>
      <w:r>
        <w:t xml:space="preserve">Nevertheless we must be cast upon a certain island.</w:t>
      </w:r>
    </w:p>
    <w:p>
      <w:r>
        <w:rPr>
          <w:b/>
        </w:rPr>
        <w:t xml:space="preserve">27 </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p>
    <w:p>
      <w:r>
        <w:rPr>
          <w:b/>
        </w:rPr>
        <w:t xml:space="preserve">28 </w:t>
      </w:r>
      <w:r>
        <w:t xml:space="preserve">And sounded, and found it twenty fathoms: and when they had gone a little further, they sounded again, and found it fifteen fathoms.</w:t>
      </w:r>
    </w:p>
    <w:p>
      <w:r>
        <w:rPr>
          <w:b/>
        </w:rPr>
        <w:t xml:space="preserve">29 </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p>
    <w:p>
      <w:r>
        <w:rPr>
          <w:b/>
        </w:rPr>
        <w:t xml:space="preserve">30 </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p>
    <w:p>
      <w:r>
        <w:rPr>
          <w:b/>
        </w:rPr>
        <w:t xml:space="preserve">31 </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p>
    <w:p>
      <w:r>
        <w:rPr>
          <w:b/>
        </w:rPr>
        <w:t xml:space="preserve">32 </w:t>
      </w:r>
      <w:r>
        <w:t xml:space="preserve">Then the soldiers cut off the ropes of the skiff, and let it fall away.</w:t>
      </w:r>
      <w:r>
        <w:rPr>
          <w:rStyle w:val="FootnoteReference"/>
        </w:rPr>
        <w:footnoteReference w:id="10259"/>
      </w:r>
    </w:p>
    <w:p>
      <w:r>
        <w:rPr>
          <w:b/>
        </w:rPr>
        <w:t xml:space="preserve">33 </w:t>
      </w:r>
      <w:r>
        <w:t xml:space="preserve">And while the day was coming on, Paul urged them all to take food, saying, This day is the fourteenth day that you have waited and continued without food, having taken nothing.</w:t>
      </w:r>
    </w:p>
    <w:p>
      <w:r>
        <w:rPr>
          <w:b/>
        </w:rPr>
        <w:t xml:space="preserve">34 </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p>
    <w:p>
      <w:r>
        <w:rPr>
          <w:b/>
        </w:rPr>
        <w:t xml:space="preserve">35 </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p>
    <w:p>
      <w:r>
        <w:rPr>
          <w:b/>
        </w:rPr>
        <w:t xml:space="preserve">36 </w:t>
      </w:r>
      <w:r>
        <w:t xml:space="preserve">Then they were all encouraged, and also took food.</w:t>
      </w:r>
      <w:r>
        <w:rPr>
          <w:rStyle w:val="FootnoteReference"/>
        </w:rPr>
        <w:footnoteReference w:id="10264"/>
      </w:r>
    </w:p>
    <w:p>
      <w:r>
        <w:rPr>
          <w:b/>
        </w:rPr>
        <w:t xml:space="preserve">37 </w:t>
      </w:r>
      <w:r>
        <w:t xml:space="preserve">And we were in all in the ship 276 souls</w:t>
      </w:r>
      <w:r>
        <w:rPr>
          <w:rStyle w:val="FootnoteReference"/>
        </w:rPr>
        <w:footnoteReference w:id="10265"/>
      </w:r>
      <w:r>
        <w:t xml:space="preserve">.</w:t>
      </w:r>
      <w:r>
        <w:rPr>
          <w:rStyle w:val="FootnoteReference"/>
        </w:rPr>
        <w:footnoteReference w:id="10266"/>
      </w:r>
    </w:p>
    <w:p>
      <w:r>
        <w:rPr>
          <w:b/>
        </w:rPr>
        <w:t xml:space="preserve">38 </w:t>
      </w:r>
      <w:r>
        <w:t xml:space="preserve">And when they had eaten enough, they lightened</w:t>
      </w:r>
      <w:r>
        <w:rPr>
          <w:rStyle w:val="FootnoteReference"/>
        </w:rPr>
        <w:footnoteReference w:id="10267"/>
      </w:r>
      <w:r>
        <w:t xml:space="preserve"> the boat, and cast out the wheat into the sea.</w:t>
      </w:r>
    </w:p>
    <w:p>
      <w:r>
        <w:rPr>
          <w:b/>
        </w:rPr>
        <w:t xml:space="preserve">39 </w:t>
      </w:r>
      <w:r>
        <w:t xml:space="preserve">And when it was day, they did not know the land: but they discovered a certain creek with a shore, into the which they were minded, if it were possible, to thrust in the boat.</w:t>
      </w:r>
      <w:r>
        <w:rPr>
          <w:rStyle w:val="FootnoteReference"/>
        </w:rPr>
        <w:footnoteReference w:id="10268"/>
      </w:r>
    </w:p>
    <w:p>
      <w:r>
        <w:rPr>
          <w:b/>
        </w:rPr>
        <w:t xml:space="preserve">40 </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p>
    <w:p>
      <w:r>
        <w:rPr>
          <w:b/>
        </w:rPr>
        <w:t xml:space="preserve">41 </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p>
    <w:p>
      <w:r>
        <w:rPr>
          <w:b/>
        </w:rPr>
        <w:t xml:space="preserve">42 </w:t>
      </w:r>
      <w:r>
        <w:t xml:space="preserve">And the soldiers' plan was to kill the prisoners, lest any of them should swim away and escape.</w:t>
      </w:r>
      <w:r>
        <w:rPr>
          <w:rStyle w:val="FootnoteReference"/>
        </w:rPr>
        <w:footnoteReference w:id="10273"/>
      </w:r>
    </w:p>
    <w:p>
      <w:r>
        <w:rPr>
          <w:b/>
        </w:rPr>
        <w:t xml:space="preserve">43 </w:t>
      </w:r>
      <w:r>
        <w:t xml:space="preserve">But the centurion, wanting to save Paul, prevented them from their purpose; and commanded that those who could swim should cast themselves first into the sea, and get to land:</w:t>
      </w:r>
      <w:r>
        <w:rPr>
          <w:rStyle w:val="FootnoteReference"/>
        </w:rPr>
        <w:footnoteReference w:id="10274"/>
      </w:r>
    </w:p>
    <w:p>
      <w:r>
        <w:rPr>
          <w:b/>
        </w:rPr>
        <w:t xml:space="preserve">44 </w:t>
      </w:r>
      <w:r>
        <w:t xml:space="preserve">And the rest, some on boards, and some on broken pieces of the boat. And so it happened, that they escaped all safe to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p>
    <w:p>
      <w:r>
        <w:rPr>
          <w:b/>
        </w:rPr>
        <w:t xml:space="preserve">2 </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p>
    <w:p>
      <w:r>
        <w:rPr>
          <w:b/>
        </w:rPr>
        <w:t xml:space="preserve">3 </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p>
    <w:p>
      <w:r>
        <w:rPr>
          <w:b/>
        </w:rPr>
        <w:t xml:space="preserve">4 </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p>
    <w:p>
      <w:r>
        <w:rPr>
          <w:b/>
        </w:rPr>
        <w:t xml:space="preserve">5 </w:t>
      </w:r>
      <w:r>
        <w:t xml:space="preserve">And he shook off the creature into the fire, and suffered no harm.</w:t>
      </w:r>
      <w:r>
        <w:rPr>
          <w:rStyle w:val="FootnoteReference"/>
        </w:rPr>
        <w:footnoteReference w:id="10285"/>
      </w:r>
    </w:p>
    <w:p>
      <w:r>
        <w:rPr>
          <w:b/>
        </w:rPr>
        <w:t xml:space="preserve">6 </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p>
    <w:p>
      <w:r>
        <w:rPr>
          <w:b/>
        </w:rPr>
        <w:t xml:space="preserve">7 </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p>
    <w:p>
      <w:r>
        <w:rPr>
          <w:b/>
        </w:rPr>
        <w:t xml:space="preserve">8 </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p>
    <w:p>
      <w:r>
        <w:rPr>
          <w:b/>
        </w:rPr>
        <w:t xml:space="preserve">9 </w:t>
      </w:r>
      <w:r>
        <w:t xml:space="preserve">So when this was done, others</w:t>
      </w:r>
      <w:r>
        <w:rPr>
          <w:rStyle w:val="FootnoteReference"/>
        </w:rPr>
        <w:footnoteReference w:id="10294"/>
      </w:r>
      <w:r>
        <w:t xml:space="preserve"> also, who had diseases on the island, came and were healed:</w:t>
      </w:r>
    </w:p>
    <w:p>
      <w:r>
        <w:rPr>
          <w:b/>
        </w:rPr>
        <w:t xml:space="preserve">10 </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p>
    <w:p>
      <w:r>
        <w:rPr>
          <w:b/>
        </w:rPr>
        <w:t xml:space="preserve">11 </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p>
    <w:p>
      <w:r>
        <w:rPr>
          <w:b/>
        </w:rPr>
        <w:t xml:space="preserve">12 </w:t>
      </w:r>
      <w:r>
        <w:t xml:space="preserve">And landing at Syracuse</w:t>
      </w:r>
      <w:r>
        <w:rPr>
          <w:rStyle w:val="FootnoteReference"/>
        </w:rPr>
        <w:footnoteReference w:id="10299"/>
      </w:r>
      <w:r>
        <w:t xml:space="preserve">, we stayed three days.</w:t>
      </w:r>
      <w:r>
        <w:rPr>
          <w:rStyle w:val="FootnoteReference"/>
        </w:rPr>
        <w:footnoteReference w:id="10300"/>
      </w:r>
    </w:p>
    <w:p>
      <w:r>
        <w:rPr>
          <w:b/>
        </w:rPr>
        <w:t xml:space="preserve">13 </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p>
    <w:p>
      <w:r>
        <w:rPr>
          <w:b/>
        </w:rPr>
        <w:t xml:space="preserve">14 </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p>
    <w:p>
      <w:r>
        <w:rPr>
          <w:b/>
        </w:rPr>
        <w:t xml:space="preserve">15 </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p>
    <w:p>
      <w:r>
        <w:rPr>
          <w:b/>
        </w:rPr>
        <w:t xml:space="preserve">16 </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p>
    <w:p>
      <w:r>
        <w:rPr>
          <w:b/>
        </w:rPr>
        <w:t xml:space="preserve">17 </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p>
    <w:p>
      <w:r>
        <w:rPr>
          <w:b/>
        </w:rPr>
        <w:t xml:space="preserve">18 </w:t>
      </w:r>
      <w:r>
        <w:t xml:space="preserve">Who, when they had examined me, wanted to release me, because there was no cause of death in me.</w:t>
      </w:r>
      <w:r>
        <w:rPr>
          <w:rStyle w:val="FootnoteReference"/>
        </w:rPr>
        <w:footnoteReference w:id="10320"/>
      </w:r>
    </w:p>
    <w:p>
      <w:r>
        <w:rPr>
          <w:b/>
        </w:rPr>
        <w:t xml:space="preserve">19 </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p>
    <w:p>
      <w:r>
        <w:rPr>
          <w:b/>
        </w:rPr>
        <w:t xml:space="preserve">20 </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p>
    <w:p>
      <w:r>
        <w:rPr>
          <w:b/>
        </w:rPr>
        <w:t xml:space="preserve">21 </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p>
    <w:p>
      <w:r>
        <w:rPr>
          <w:b/>
        </w:rPr>
        <w:t xml:space="preserve">22 </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p>
    <w:p>
      <w:r>
        <w:rPr>
          <w:b/>
        </w:rPr>
        <w:t xml:space="preserve">23 </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p>
    <w:p>
      <w:r>
        <w:rPr>
          <w:b/>
        </w:rPr>
        <w:t xml:space="preserve">24 </w:t>
      </w:r>
      <w:r>
        <w:t xml:space="preserve">And some were persuaded by the things which were spoken, and some disbelieved.</w:t>
      </w:r>
      <w:r>
        <w:rPr>
          <w:rStyle w:val="FootnoteReference"/>
        </w:rPr>
        <w:footnoteReference w:id="10338"/>
      </w:r>
    </w:p>
    <w:p>
      <w:r>
        <w:rPr>
          <w:b/>
        </w:rPr>
        <w:t xml:space="preserve">25 </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p>
    <w:p>
      <w:r>
        <w:rPr>
          <w:b/>
        </w:rPr>
        <w:t xml:space="preserve">26 </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p>
    <w:p>
      <w:r>
        <w:rPr>
          <w:b/>
        </w:rPr>
        <w:t xml:space="preserve">27 </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p>
    <w:p>
      <w:r>
        <w:rPr>
          <w:b/>
        </w:rPr>
        <w:t xml:space="preserve">28 </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p>
    <w:p>
      <w:r>
        <w:rPr>
          <w:b/>
        </w:rPr>
        <w:t xml:space="preserve">29 </w:t>
      </w:r>
      <w:r>
        <w:t xml:space="preserve">And when he had said these words, the Jews departed, and had great dispute among themselves.</w:t>
      </w:r>
      <w:r>
        <w:rPr>
          <w:rStyle w:val="FootnoteReference"/>
        </w:rPr>
        <w:footnoteReference w:id="10348"/>
      </w:r>
    </w:p>
    <w:p>
      <w:r>
        <w:rPr>
          <w:b/>
        </w:rPr>
        <w:t xml:space="preserve">30 </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p>
    <w:p>
      <w:r>
        <w:rPr>
          <w:b/>
        </w:rPr>
        <w:t xml:space="preserve">31 </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p>
    <w:p>
      <w:r>
        <w:rPr>
          <w:b/>
        </w:rPr>
        <w:t xml:space="preserve">2 </w:t>
      </w:r>
      <w:r>
        <w:t xml:space="preserve">which he promised beforehand through his prophets in holy Scriptures,</w:t>
      </w:r>
      <w:r>
        <w:rPr>
          <w:rStyle w:val="FootnoteReference"/>
        </w:rPr>
        <w:footnoteReference w:id="10368"/>
      </w:r>
      <w:r>
        <w:rPr>
          <w:rStyle w:val="FootnoteReference"/>
        </w:rPr>
        <w:footnoteReference w:id="10369"/>
      </w:r>
    </w:p>
    <w:p>
      <w:r>
        <w:rPr>
          <w:b/>
        </w:rPr>
        <w:t xml:space="preserve">3 </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p>
    <w:p>
      <w:r>
        <w:rPr>
          <w:b/>
        </w:rPr>
        <w:t xml:space="preserve">4 </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p>
    <w:p>
      <w:r>
        <w:rPr>
          <w:b/>
        </w:rPr>
        <w:t xml:space="preserve">5 </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p>
    <w:p>
      <w:r>
        <w:rPr>
          <w:b/>
        </w:rPr>
        <w:t xml:space="preserve">6 </w:t>
      </w:r>
      <w:r>
        <w:t xml:space="preserve">Among whom you also are called of Jesus Christ:</w:t>
      </w:r>
      <w:r>
        <w:rPr>
          <w:rStyle w:val="FootnoteReference"/>
        </w:rPr>
        <w:footnoteReference w:id="10379"/>
      </w:r>
      <w:r>
        <w:rPr>
          <w:rStyle w:val="FootnoteReference"/>
        </w:rPr>
        <w:footnoteReference w:id="10380"/>
      </w:r>
    </w:p>
    <w:p>
      <w:r>
        <w:rPr>
          <w:b/>
        </w:rPr>
        <w:t xml:space="preserve">7 </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p>
    <w:p>
      <w:r>
        <w:rPr>
          <w:b/>
        </w:rPr>
        <w:t xml:space="preserve">8 </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p>
    <w:p>
      <w:r>
        <w:rPr>
          <w:b/>
        </w:rPr>
        <w:t xml:space="preserve">9 </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p>
    <w:p>
      <w:r>
        <w:rPr>
          <w:b/>
        </w:rPr>
        <w:t xml:space="preserve">10 </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p>
    <w:p>
      <w:r>
        <w:rPr>
          <w:b/>
        </w:rPr>
        <w:t xml:space="preserve">11 </w:t>
      </w:r>
      <w:r>
        <w:t xml:space="preserve">For I long</w:t>
      </w:r>
      <w:r>
        <w:rPr>
          <w:rStyle w:val="FootnoteReference"/>
        </w:rPr>
        <w:footnoteReference w:id="10398"/>
      </w:r>
      <w:r>
        <w:t xml:space="preserve"> to see you, that I may impart to you some spiritual gift, so that you may be established;</w:t>
      </w:r>
    </w:p>
    <w:p>
      <w:r>
        <w:rPr>
          <w:b/>
        </w:rPr>
        <w:t xml:space="preserve">12 </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p>
    <w:p>
      <w:r>
        <w:rPr>
          <w:b/>
        </w:rPr>
        <w:t xml:space="preserve">13 </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p>
    <w:p>
      <w:r>
        <w:rPr>
          <w:b/>
        </w:rPr>
        <w:t xml:space="preserve">14 </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p>
    <w:p>
      <w:r>
        <w:rPr>
          <w:b/>
        </w:rPr>
        <w:t xml:space="preserve">15 </w:t>
      </w:r>
      <w:r>
        <w:t xml:space="preserve">So, as much as in me is, I am ready to preach the good news to you that are at Rome also.</w:t>
      </w:r>
      <w:r>
        <w:rPr>
          <w:rStyle w:val="FootnoteReference"/>
        </w:rPr>
        <w:footnoteReference w:id="10410"/>
      </w:r>
      <w:r>
        <w:rPr>
          <w:rStyle w:val="FootnoteReference"/>
        </w:rPr>
        <w:footnoteReference w:id="10411"/>
      </w:r>
    </w:p>
    <w:p>
      <w:r>
        <w:rPr>
          <w:b/>
        </w:rPr>
        <w:t xml:space="preserve">16 </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p>
    <w:p>
      <w:r>
        <w:rPr>
          <w:b/>
        </w:rPr>
        <w:t xml:space="preserve">17 </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p>
    <w:p>
      <w:r>
        <w:rPr>
          <w:b/>
        </w:rPr>
        <w:t xml:space="preserve">18 </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p>
    <w:p>
      <w:r>
        <w:rPr>
          <w:b/>
        </w:rPr>
        <w:t xml:space="preserve">19 </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p>
    <w:p>
      <w:r>
        <w:rPr>
          <w:b/>
        </w:rPr>
        <w:t xml:space="preserve">20 </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p>
    <w:p>
      <w:r>
        <w:rPr>
          <w:b/>
        </w:rPr>
        <w:t xml:space="preserve">21 </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p>
    <w:p>
      <w:r>
        <w:rPr>
          <w:b/>
        </w:rPr>
        <w:t xml:space="preserve">22 </w:t>
      </w:r>
      <w:r>
        <w:t xml:space="preserve">Claiming to be wise, they became fools,</w:t>
      </w:r>
      <w:r>
        <w:rPr>
          <w:rStyle w:val="FootnoteReference"/>
        </w:rPr>
        <w:footnoteReference w:id="10434"/>
      </w:r>
    </w:p>
    <w:p>
      <w:r>
        <w:rPr>
          <w:b/>
        </w:rPr>
        <w:t xml:space="preserve">23 </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p>
    <w:p>
      <w:r>
        <w:rPr>
          <w:b/>
        </w:rPr>
        <w:t xml:space="preserve">24 </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p>
    <w:p>
      <w:r>
        <w:rPr>
          <w:b/>
        </w:rPr>
        <w:t xml:space="preserve">25 </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p>
    <w:p>
      <w:r>
        <w:rPr>
          <w:b/>
        </w:rPr>
        <w:t xml:space="preserve">26 </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p>
    <w:p>
      <w:r>
        <w:rPr>
          <w:b/>
        </w:rPr>
        <w:t xml:space="preserve">27 </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p>
    <w:p>
      <w:r>
        <w:rPr>
          <w:b/>
        </w:rPr>
        <w:t xml:space="preserve">28 </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p>
    <w:p>
      <w:r>
        <w:rPr>
          <w:b/>
        </w:rPr>
        <w:t xml:space="preserve">29 </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p>
    <w:p>
      <w:r>
        <w:rPr>
          <w:b/>
        </w:rPr>
        <w:t xml:space="preserve">30 </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p>
    <w:p>
      <w:r>
        <w:rPr>
          <w:b/>
        </w:rPr>
        <w:t xml:space="preserve">31 </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p>
    <w:p>
      <w:r>
        <w:rPr>
          <w:b/>
        </w:rPr>
        <w:t xml:space="preserve">32 </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p>
    <w:p>
      <w:r>
        <w:rPr>
          <w:b/>
        </w:rPr>
        <w:t xml:space="preserve">2 </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p>
    <w:p>
      <w:r>
        <w:rPr>
          <w:b/>
        </w:rPr>
        <w:t xml:space="preserve">3 </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p>
    <w:p>
      <w:r>
        <w:rPr>
          <w:b/>
        </w:rPr>
        <w:t xml:space="preserve">4 </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p>
    <w:p>
      <w:r>
        <w:rPr>
          <w:b/>
        </w:rPr>
        <w:t xml:space="preserve">5 </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p>
    <w:p>
      <w:r>
        <w:rPr>
          <w:b/>
        </w:rPr>
        <w:t xml:space="preserve">6 </w:t>
      </w:r>
      <w:r>
        <w:t xml:space="preserve">Who will repay each one according to his works:</w:t>
      </w:r>
      <w:r>
        <w:rPr>
          <w:rStyle w:val="FootnoteReference"/>
        </w:rPr>
        <w:footnoteReference w:id="10482"/>
      </w:r>
    </w:p>
    <w:p>
      <w:r>
        <w:rPr>
          <w:b/>
        </w:rPr>
        <w:t xml:space="preserve">7 </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p>
    <w:p>
      <w:r>
        <w:rPr>
          <w:b/>
        </w:rPr>
        <w:t xml:space="preserve">8 </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p>
    <w:p>
      <w:r>
        <w:rPr>
          <w:b/>
        </w:rPr>
        <w:t xml:space="preserve">9 </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p>
    <w:p>
      <w:r>
        <w:rPr>
          <w:b/>
        </w:rPr>
        <w:t xml:space="preserve">10 </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p>
    <w:p>
      <w:r>
        <w:rPr>
          <w:b/>
        </w:rPr>
        <w:t xml:space="preserve">11 </w:t>
      </w:r>
      <w:r>
        <w:t xml:space="preserve">For there is no partiality with God.</w:t>
      </w:r>
      <w:r>
        <w:rPr>
          <w:rStyle w:val="FootnoteReference"/>
        </w:rPr>
        <w:footnoteReference w:id="10497"/>
      </w:r>
    </w:p>
    <w:p>
      <w:r>
        <w:rPr>
          <w:b/>
        </w:rPr>
        <w:t xml:space="preserve">12 </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p>
    <w:p>
      <w:r>
        <w:rPr>
          <w:b/>
        </w:rPr>
        <w:t xml:space="preserve">13 </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p>
    <w:p>
      <w:r>
        <w:rPr>
          <w:b/>
        </w:rPr>
        <w:t xml:space="preserve">14 </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p>
    <w:p>
      <w:r>
        <w:rPr>
          <w:b/>
        </w:rPr>
        <w:t xml:space="preserve">15 </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p>
    <w:p>
      <w:r>
        <w:rPr>
          <w:b/>
        </w:rPr>
        <w:t xml:space="preserve">16 </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p>
    <w:p>
      <w:r>
        <w:rPr>
          <w:b/>
        </w:rPr>
        <w:t xml:space="preserve">17 </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p>
    <w:p>
      <w:r>
        <w:rPr>
          <w:b/>
        </w:rPr>
        <w:t xml:space="preserve">18 </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p>
    <w:p>
      <w:r>
        <w:rPr>
          <w:b/>
        </w:rPr>
        <w:t xml:space="preserve">19 </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p>
    <w:p>
      <w:r>
        <w:rPr>
          <w:b/>
        </w:rPr>
        <w:t xml:space="preserve">20 </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p>
    <w:p>
      <w:r>
        <w:rPr>
          <w:b/>
        </w:rPr>
        <w:t xml:space="preserve">21 </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p>
    <w:p>
      <w:r>
        <w:rPr>
          <w:b/>
        </w:rPr>
        <w:t xml:space="preserve">22 </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p>
    <w:p>
      <w:r>
        <w:rPr>
          <w:b/>
        </w:rPr>
        <w:t xml:space="preserve">23 </w:t>
      </w:r>
      <w:r>
        <w:t xml:space="preserve">You who boast in law, through transgression of the law do you dishonor God?</w:t>
      </w:r>
      <w:r>
        <w:rPr>
          <w:rStyle w:val="FootnoteReference"/>
        </w:rPr>
        <w:footnoteReference w:id="10527"/>
      </w:r>
    </w:p>
    <w:p>
      <w:r>
        <w:rPr>
          <w:b/>
        </w:rPr>
        <w:t xml:space="preserve">24 </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p>
    <w:p>
      <w:r>
        <w:rPr>
          <w:b/>
        </w:rPr>
        <w:t xml:space="preserve">25 </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p>
    <w:p>
      <w:r>
        <w:rPr>
          <w:b/>
        </w:rPr>
        <w:t xml:space="preserve">26 </w:t>
      </w:r>
      <w:r>
        <w:t xml:space="preserve">Therefore if the uncircumcision keep the righteousness of the law, shall not his uncircumcision be counted for circumcision?</w:t>
      </w:r>
      <w:r>
        <w:rPr>
          <w:rStyle w:val="FootnoteReference"/>
        </w:rPr>
        <w:footnoteReference w:id="10532"/>
      </w:r>
    </w:p>
    <w:p>
      <w:r>
        <w:rPr>
          <w:b/>
        </w:rPr>
        <w:t xml:space="preserve">27 </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p>
    <w:p>
      <w:r>
        <w:rPr>
          <w:b/>
        </w:rPr>
        <w:t xml:space="preserve">28 </w:t>
      </w:r>
      <w:r>
        <w:t xml:space="preserve">For he</w:t>
      </w:r>
      <w:r>
        <w:rPr>
          <w:rStyle w:val="FootnoteReference"/>
        </w:rPr>
        <w:footnoteReference w:id="10535"/>
      </w:r>
      <w:r>
        <w:t xml:space="preserve"> is not a Jew, which is one outwardly; neither is that circumcision, which is outward in the flesh:</w:t>
      </w:r>
    </w:p>
    <w:p>
      <w:r>
        <w:rPr>
          <w:b/>
        </w:rPr>
        <w:t xml:space="preserve">29 </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p>
    <w:p>
      <w:r>
        <w:rPr>
          <w:b/>
        </w:rPr>
        <w:t xml:space="preserve">2 </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p>
    <w:p>
      <w:r>
        <w:rPr>
          <w:b/>
        </w:rPr>
        <w:t xml:space="preserve">3 </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p>
    <w:p>
      <w:r>
        <w:rPr>
          <w:b/>
        </w:rPr>
        <w:t xml:space="preserve">4 </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p>
    <w:p>
      <w:r>
        <w:rPr>
          <w:b/>
        </w:rPr>
        <w:t xml:space="preserve">5 </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p>
    <w:p>
      <w:r>
        <w:rPr>
          <w:b/>
        </w:rPr>
        <w:t xml:space="preserve">6 </w:t>
      </w:r>
      <w:r>
        <w:t xml:space="preserve">May it not be: for then</w:t>
      </w:r>
      <w:r>
        <w:rPr>
          <w:rStyle w:val="FootnoteReference"/>
        </w:rPr>
        <w:footnoteReference w:id="10556"/>
      </w:r>
      <w:r>
        <w:t xml:space="preserve"> how shall God judge the world?</w:t>
      </w:r>
      <w:r>
        <w:rPr>
          <w:rStyle w:val="FootnoteReference"/>
        </w:rPr>
        <w:footnoteReference w:id="10557"/>
      </w:r>
    </w:p>
    <w:p>
      <w:r>
        <w:rPr>
          <w:b/>
        </w:rPr>
        <w:t xml:space="preserve">7 </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p>
    <w:p>
      <w:r>
        <w:rPr>
          <w:b/>
        </w:rPr>
        <w:t xml:space="preserve">8 </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p>
    <w:p>
      <w:r>
        <w:rPr>
          <w:b/>
        </w:rPr>
        <w:t xml:space="preserve">9 </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p>
    <w:p>
      <w:r>
        <w:rPr>
          <w:b/>
        </w:rPr>
        <w:t xml:space="preserve">10 </w:t>
      </w:r>
      <w:r>
        <w:t xml:space="preserve">As it is</w:t>
      </w:r>
      <w:r>
        <w:rPr>
          <w:rStyle w:val="FootnoteReference"/>
        </w:rPr>
        <w:footnoteReference w:id="10567"/>
      </w:r>
      <w:r>
        <w:t xml:space="preserve"> written, There is not a righteous one, not even one:</w:t>
      </w:r>
      <w:r>
        <w:rPr>
          <w:rStyle w:val="FootnoteReference"/>
        </w:rPr>
        <w:footnoteReference w:id="10568"/>
      </w:r>
    </w:p>
    <w:p>
      <w:r>
        <w:rPr>
          <w:b/>
        </w:rPr>
        <w:t xml:space="preserve">11 </w:t>
      </w:r>
      <w:r>
        <w:t xml:space="preserve">There is none who understands, there is none who seeks after God.</w:t>
      </w:r>
      <w:r>
        <w:rPr>
          <w:rStyle w:val="FootnoteReference"/>
        </w:rPr>
        <w:footnoteReference w:id="10569"/>
      </w:r>
      <w:r>
        <w:rPr>
          <w:rStyle w:val="FootnoteReference"/>
        </w:rPr>
        <w:footnoteReference w:id="10570"/>
      </w:r>
    </w:p>
    <w:p>
      <w:r>
        <w:rPr>
          <w:b/>
        </w:rPr>
        <w:t xml:space="preserve">12 </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p>
    <w:p>
      <w:r>
        <w:rPr>
          <w:b/>
        </w:rPr>
        <w:t xml:space="preserve">13 </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p>
    <w:p>
      <w:r>
        <w:rPr>
          <w:b/>
        </w:rPr>
        <w:t xml:space="preserve">14 </w:t>
      </w:r>
      <w:r>
        <w:t xml:space="preserve">Whose mouth is full of curse and bitterness:</w:t>
      </w:r>
      <w:r>
        <w:rPr>
          <w:rStyle w:val="FootnoteReference"/>
        </w:rPr>
        <w:footnoteReference w:id="10577"/>
      </w:r>
    </w:p>
    <w:p>
      <w:r>
        <w:rPr>
          <w:b/>
        </w:rPr>
        <w:t xml:space="preserve">15 </w:t>
      </w:r>
      <w:r>
        <w:t xml:space="preserve">Their feet are swift to shed blood:</w:t>
      </w:r>
      <w:r>
        <w:rPr>
          <w:rStyle w:val="FootnoteReference"/>
        </w:rPr>
        <w:footnoteReference w:id="10578"/>
      </w:r>
    </w:p>
    <w:p>
      <w:r>
        <w:rPr>
          <w:b/>
        </w:rPr>
        <w:t xml:space="preserve">16 </w:t>
      </w:r>
      <w:r>
        <w:t xml:space="preserve">Destruction and misery are in their ways:</w:t>
      </w:r>
    </w:p>
    <w:p>
      <w:r>
        <w:rPr>
          <w:b/>
        </w:rPr>
        <w:t xml:space="preserve">17 </w:t>
      </w:r>
      <w:r>
        <w:t xml:space="preserve">And the way of peace they have not known:</w:t>
      </w:r>
      <w:r>
        <w:rPr>
          <w:rStyle w:val="FootnoteReference"/>
        </w:rPr>
        <w:footnoteReference w:id="10579"/>
      </w:r>
    </w:p>
    <w:p>
      <w:r>
        <w:rPr>
          <w:b/>
        </w:rPr>
        <w:t xml:space="preserve">18 </w:t>
      </w:r>
      <w:r>
        <w:t xml:space="preserve">There is no fear of God before their eyes.</w:t>
      </w:r>
      <w:r>
        <w:rPr>
          <w:rStyle w:val="FootnoteReference"/>
        </w:rPr>
        <w:footnoteReference w:id="10580"/>
      </w:r>
    </w:p>
    <w:p>
      <w:r>
        <w:rPr>
          <w:b/>
        </w:rPr>
        <w:t xml:space="preserve">19 </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p>
    <w:p>
      <w:r>
        <w:rPr>
          <w:b/>
        </w:rPr>
        <w:t xml:space="preserve">20 </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p>
    <w:p>
      <w:r>
        <w:rPr>
          <w:b/>
        </w:rPr>
        <w:t xml:space="preserve">21 </w:t>
      </w:r>
      <w:r>
        <w:t xml:space="preserve">But now apart from law the righteousness</w:t>
      </w:r>
      <w:r>
        <w:rPr>
          <w:rStyle w:val="FootnoteReference"/>
        </w:rPr>
        <w:footnoteReference w:id="10587"/>
      </w:r>
      <w:r>
        <w:t xml:space="preserve"> of God has been manifested, being witnessed by the law and the prophets;</w:t>
      </w:r>
    </w:p>
    <w:p>
      <w:r>
        <w:rPr>
          <w:b/>
        </w:rPr>
        <w:t xml:space="preserve">22 </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p>
    <w:p>
      <w:r>
        <w:rPr>
          <w:b/>
        </w:rPr>
        <w:t xml:space="preserve">23 </w:t>
      </w:r>
      <w:r>
        <w:t xml:space="preserve">For all sinned, and fall short of the glory of God;</w:t>
      </w:r>
      <w:r>
        <w:rPr>
          <w:rStyle w:val="FootnoteReference"/>
        </w:rPr>
        <w:footnoteReference w:id="10595"/>
      </w:r>
      <w:r>
        <w:rPr>
          <w:rStyle w:val="FootnoteReference"/>
        </w:rPr>
        <w:footnoteReference w:id="10596"/>
      </w:r>
    </w:p>
    <w:p>
      <w:r>
        <w:rPr>
          <w:b/>
        </w:rPr>
        <w:t xml:space="preserve">24 </w:t>
      </w:r>
      <w:r>
        <w:t xml:space="preserve">Being justified</w:t>
      </w:r>
      <w:r>
        <w:rPr>
          <w:rStyle w:val="FootnoteReference"/>
        </w:rPr>
        <w:footnoteReference w:id="10597"/>
      </w:r>
      <w:r>
        <w:t xml:space="preserve"> freely by his grace through the redemption that is in Christ Jesus:</w:t>
      </w:r>
    </w:p>
    <w:p>
      <w:r>
        <w:rPr>
          <w:b/>
        </w:rPr>
        <w:t xml:space="preserve">25 </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p>
    <w:p>
      <w:r>
        <w:rPr>
          <w:b/>
        </w:rPr>
        <w:t xml:space="preserve">26 </w:t>
      </w:r>
      <w:r>
        <w:t xml:space="preserve">In the forbearance of God, for a display of his righteousness in the present time, so that he might be righteous and the one justifying him who is of faith in Jesus.</w:t>
      </w:r>
      <w:r>
        <w:rPr>
          <w:rStyle w:val="FootnoteReference"/>
        </w:rPr>
        <w:footnoteReference w:id="10603"/>
      </w:r>
    </w:p>
    <w:p>
      <w:r>
        <w:rPr>
          <w:b/>
        </w:rPr>
        <w:t xml:space="preserve">27 </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p>
    <w:p>
      <w:r>
        <w:rPr>
          <w:b/>
        </w:rPr>
        <w:t xml:space="preserve">28 </w:t>
      </w:r>
      <w:r>
        <w:t xml:space="preserve">Therefore we reckon that a human is justified by faith apart from works of law.</w:t>
      </w:r>
      <w:r>
        <w:rPr>
          <w:rStyle w:val="FootnoteReference"/>
        </w:rPr>
        <w:footnoteReference w:id="10606"/>
      </w:r>
    </w:p>
    <w:p>
      <w:r>
        <w:rPr>
          <w:b/>
        </w:rPr>
        <w:t xml:space="preserve">29 </w:t>
      </w:r>
      <w:r>
        <w:t xml:space="preserve">Is he the God of the Jews only? is he not also of the nations? Yes, of the nations also:</w:t>
      </w:r>
      <w:r>
        <w:rPr>
          <w:rStyle w:val="FootnoteReference"/>
        </w:rPr>
        <w:footnoteReference w:id="10607"/>
      </w:r>
    </w:p>
    <w:p>
      <w:r>
        <w:rPr>
          <w:b/>
        </w:rPr>
        <w:t xml:space="preserve">30 </w:t>
      </w:r>
      <w:r>
        <w:t xml:space="preserve">Seeing it is one God, who shall justify the circumcision by faith, and uncircumcision through faith.</w:t>
      </w:r>
      <w:r>
        <w:rPr>
          <w:rStyle w:val="FootnoteReference"/>
        </w:rPr>
        <w:footnoteReference w:id="10608"/>
      </w:r>
    </w:p>
    <w:p>
      <w:r>
        <w:rPr>
          <w:b/>
        </w:rPr>
        <w:t xml:space="preserve">31 </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p>
    <w:p>
      <w:r>
        <w:rPr>
          <w:b/>
        </w:rPr>
        <w:t xml:space="preserve">2 </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p>
    <w:p>
      <w:r>
        <w:rPr>
          <w:b/>
        </w:rPr>
        <w:t xml:space="preserve">3 </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p>
    <w:p>
      <w:r>
        <w:rPr>
          <w:b/>
        </w:rPr>
        <w:t xml:space="preserve">4 </w:t>
      </w:r>
      <w:r>
        <w:t xml:space="preserve">Now to the one who works, the reward is not reckoned according to grace, but according to debt.</w:t>
      </w:r>
      <w:r>
        <w:rPr>
          <w:rStyle w:val="FootnoteReference"/>
        </w:rPr>
        <w:footnoteReference w:id="10623"/>
      </w:r>
    </w:p>
    <w:p>
      <w:r>
        <w:rPr>
          <w:b/>
        </w:rPr>
        <w:t xml:space="preserve">5 </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p>
    <w:p>
      <w:r>
        <w:rPr>
          <w:b/>
        </w:rPr>
        <w:t xml:space="preserve">6 </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p>
    <w:p>
      <w:r>
        <w:rPr>
          <w:b/>
        </w:rPr>
        <w:t xml:space="preserve">7 </w:t>
      </w:r>
      <w:r>
        <w:t xml:space="preserve">Saying, Blessed are those whose lawless deeds were forgiven, and whose sins were covered.</w:t>
      </w:r>
      <w:r>
        <w:rPr>
          <w:rStyle w:val="FootnoteReference"/>
        </w:rPr>
        <w:footnoteReference w:id="10631"/>
      </w:r>
    </w:p>
    <w:p>
      <w:r>
        <w:rPr>
          <w:b/>
        </w:rPr>
        <w:t xml:space="preserve">8 </w:t>
      </w:r>
      <w:r>
        <w:t xml:space="preserve">Blessed is the man to whom</w:t>
      </w:r>
      <w:r>
        <w:rPr>
          <w:rStyle w:val="FootnoteReference"/>
        </w:rPr>
        <w:footnoteReference w:id="10632"/>
      </w:r>
      <w:r>
        <w:t xml:space="preserve"> the Lord shall certainly not reckon sin.</w:t>
      </w:r>
    </w:p>
    <w:p>
      <w:r>
        <w:rPr>
          <w:b/>
        </w:rPr>
        <w:t xml:space="preserve">9 </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p>
    <w:p>
      <w:r>
        <w:rPr>
          <w:b/>
        </w:rPr>
        <w:t xml:space="preserve">10 </w:t>
      </w:r>
      <w:r>
        <w:t xml:space="preserve">How then was it reckoned? while he was in circumcision, or in uncircumcision? Not in circumcision</w:t>
      </w:r>
      <w:r>
        <w:rPr>
          <w:rStyle w:val="FootnoteReference"/>
        </w:rPr>
        <w:footnoteReference w:id="10635"/>
      </w:r>
      <w:r>
        <w:t xml:space="preserve">, but in uncircumcision.</w:t>
      </w:r>
    </w:p>
    <w:p>
      <w:r>
        <w:rPr>
          <w:b/>
        </w:rPr>
        <w:t xml:space="preserve">11 </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p>
    <w:p>
      <w:r>
        <w:rPr>
          <w:b/>
        </w:rPr>
        <w:t xml:space="preserve">12 </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p>
    <w:p>
      <w:r>
        <w:rPr>
          <w:b/>
        </w:rPr>
        <w:t xml:space="preserve">13 </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p>
    <w:p>
      <w:r>
        <w:rPr>
          <w:b/>
        </w:rPr>
        <w:t xml:space="preserve">14 </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p>
    <w:p>
      <w:r>
        <w:rPr>
          <w:b/>
        </w:rPr>
        <w:t xml:space="preserve">15 </w:t>
      </w:r>
      <w:r>
        <w:t xml:space="preserve">For the law works wrath: for where there is no law, neither is there transgression.</w:t>
      </w:r>
    </w:p>
    <w:p>
      <w:r>
        <w:rPr>
          <w:b/>
        </w:rPr>
        <w:t xml:space="preserve">16 </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p>
    <w:p>
      <w:r>
        <w:rPr>
          <w:b/>
        </w:rPr>
        <w:t xml:space="preserve">17 </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p>
    <w:p>
      <w:r>
        <w:rPr>
          <w:b/>
        </w:rPr>
        <w:t xml:space="preserve">18 </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p>
    <w:p>
      <w:r>
        <w:rPr>
          <w:b/>
        </w:rPr>
        <w:t xml:space="preserve">19 </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p>
    <w:p>
      <w:r>
        <w:rPr>
          <w:b/>
        </w:rPr>
        <w:t xml:space="preserve">20 </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p>
    <w:p>
      <w:r>
        <w:rPr>
          <w:b/>
        </w:rPr>
        <w:t xml:space="preserve">21 </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p>
    <w:p>
      <w:r>
        <w:rPr>
          <w:b/>
        </w:rPr>
        <w:t xml:space="preserve">22 </w:t>
      </w:r>
      <w:r>
        <w:t xml:space="preserve">Therefore also it was reckoned to him for righteousness.</w:t>
      </w:r>
      <w:r>
        <w:rPr>
          <w:rStyle w:val="FootnoteReference"/>
        </w:rPr>
        <w:footnoteReference w:id="10663"/>
      </w:r>
    </w:p>
    <w:p>
      <w:r>
        <w:rPr>
          <w:b/>
        </w:rPr>
        <w:t xml:space="preserve">23 </w:t>
      </w:r>
      <w:r>
        <w:t xml:space="preserve">Now it was not written for his sake alone, that it was reckoned to him;</w:t>
      </w:r>
      <w:r>
        <w:rPr>
          <w:rStyle w:val="FootnoteReference"/>
        </w:rPr>
        <w:footnoteReference w:id="10664"/>
      </w:r>
    </w:p>
    <w:p>
      <w:r>
        <w:rPr>
          <w:b/>
        </w:rPr>
        <w:t xml:space="preserve">24 </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p>
    <w:p>
      <w:r>
        <w:rPr>
          <w:b/>
        </w:rPr>
        <w:t xml:space="preserve">25 </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p>
    <w:p>
      <w:r>
        <w:rPr>
          <w:b/>
        </w:rPr>
        <w:t xml:space="preserve">2 </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p>
    <w:p>
      <w:r>
        <w:rPr>
          <w:b/>
        </w:rPr>
        <w:t xml:space="preserve">3 </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p>
    <w:p>
      <w:r>
        <w:rPr>
          <w:b/>
        </w:rPr>
        <w:t xml:space="preserve">4 </w:t>
      </w:r>
      <w:r>
        <w:t xml:space="preserve">And endurance, tested character; and tested character, hope:</w:t>
      </w:r>
      <w:r>
        <w:rPr>
          <w:rStyle w:val="FootnoteReference"/>
        </w:rPr>
        <w:footnoteReference w:id="10683"/>
      </w:r>
      <w:r>
        <w:rPr>
          <w:rStyle w:val="FootnoteReference"/>
        </w:rPr>
        <w:footnoteReference w:id="10684"/>
      </w:r>
    </w:p>
    <w:p>
      <w:r>
        <w:rPr>
          <w:b/>
        </w:rPr>
        <w:t xml:space="preserve">5 </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p>
    <w:p>
      <w:r>
        <w:rPr>
          <w:b/>
        </w:rPr>
        <w:t xml:space="preserve">6 </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p>
    <w:p>
      <w:r>
        <w:rPr>
          <w:b/>
        </w:rPr>
        <w:t xml:space="preserve">7 </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p>
    <w:p>
      <w:r>
        <w:rPr>
          <w:b/>
        </w:rPr>
        <w:t xml:space="preserve">8 </w:t>
      </w:r>
      <w:r>
        <w:t xml:space="preserve">But God commends his own love toward us, because while we were still sinners, Christ died for us.</w:t>
      </w:r>
      <w:r>
        <w:rPr>
          <w:rStyle w:val="FootnoteReference"/>
        </w:rPr>
        <w:footnoteReference w:id="10693"/>
      </w:r>
      <w:r>
        <w:rPr>
          <w:rStyle w:val="FootnoteReference"/>
        </w:rPr>
        <w:footnoteReference w:id="10694"/>
      </w:r>
    </w:p>
    <w:p>
      <w:r>
        <w:rPr>
          <w:b/>
        </w:rPr>
        <w:t xml:space="preserve">9 </w:t>
      </w:r>
      <w:r>
        <w:t xml:space="preserve">Much more then, being now justified by his blood, we shall</w:t>
      </w:r>
      <w:r>
        <w:rPr>
          <w:rStyle w:val="FootnoteReference"/>
        </w:rPr>
        <w:footnoteReference w:id="10695"/>
      </w:r>
      <w:r>
        <w:t xml:space="preserve"> be saved from wrath through him.</w:t>
      </w:r>
    </w:p>
    <w:p>
      <w:r>
        <w:rPr>
          <w:b/>
        </w:rPr>
        <w:t xml:space="preserve">10 </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p>
    <w:p>
      <w:r>
        <w:rPr>
          <w:b/>
        </w:rPr>
        <w:t xml:space="preserve">11 </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p>
    <w:p>
      <w:r>
        <w:rPr>
          <w:b/>
        </w:rPr>
        <w:t xml:space="preserve">12 </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p>
    <w:p>
      <w:r>
        <w:rPr>
          <w:b/>
        </w:rPr>
        <w:t xml:space="preserve">13 </w:t>
      </w:r>
      <w:r>
        <w:t xml:space="preserve">For until law sin was in the world: but sin</w:t>
      </w:r>
      <w:r>
        <w:rPr>
          <w:rStyle w:val="FootnoteReference"/>
        </w:rPr>
        <w:footnoteReference w:id="10704"/>
      </w:r>
      <w:r>
        <w:t xml:space="preserve"> is not charged when there is no law.</w:t>
      </w:r>
    </w:p>
    <w:p>
      <w:r>
        <w:rPr>
          <w:b/>
        </w:rPr>
        <w:t xml:space="preserve">14 </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p>
    <w:p>
      <w:r>
        <w:rPr>
          <w:b/>
        </w:rPr>
        <w:t xml:space="preserve">15 </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p>
    <w:p>
      <w:r>
        <w:rPr>
          <w:b/>
        </w:rPr>
        <w:t xml:space="preserve">16 </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p>
    <w:p>
      <w:r>
        <w:rPr>
          <w:b/>
        </w:rPr>
        <w:t xml:space="preserve">17 </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p>
    <w:p>
      <w:r>
        <w:rPr>
          <w:b/>
        </w:rPr>
        <w:t xml:space="preserve">18 </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p>
    <w:p>
      <w:r>
        <w:rPr>
          <w:b/>
        </w:rPr>
        <w:t xml:space="preserve">19 </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p>
    <w:p>
      <w:r>
        <w:rPr>
          <w:b/>
        </w:rPr>
        <w:t xml:space="preserve">20 </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p>
    <w:p>
      <w:r>
        <w:rPr>
          <w:b/>
        </w:rPr>
        <w:t xml:space="preserve">21 </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What then shall we say? Shall we remain in sin, that grace may abound?</w:t>
      </w:r>
    </w:p>
    <w:p>
      <w:r>
        <w:rPr>
          <w:b/>
        </w:rPr>
        <w:t xml:space="preserve">2 </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p>
    <w:p>
      <w:r>
        <w:rPr>
          <w:b/>
        </w:rPr>
        <w:t xml:space="preserve">3 </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p>
    <w:p>
      <w:r>
        <w:rPr>
          <w:b/>
        </w:rPr>
        <w:t xml:space="preserve">4 </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p>
    <w:p>
      <w:r>
        <w:rPr>
          <w:b/>
        </w:rPr>
        <w:t xml:space="preserve">5 </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p>
    <w:p>
      <w:r>
        <w:rPr>
          <w:b/>
        </w:rPr>
        <w:t xml:space="preserve">6 </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p>
    <w:p>
      <w:r>
        <w:rPr>
          <w:b/>
        </w:rPr>
        <w:t xml:space="preserve">7 </w:t>
      </w:r>
      <w:r>
        <w:t xml:space="preserve">For the one who died has been justified from sin.</w:t>
      </w:r>
      <w:r>
        <w:rPr>
          <w:rStyle w:val="FootnoteReference"/>
        </w:rPr>
        <w:footnoteReference w:id="10741"/>
      </w:r>
      <w:r>
        <w:rPr>
          <w:rStyle w:val="FootnoteReference"/>
        </w:rPr>
        <w:footnoteReference w:id="10742"/>
      </w:r>
    </w:p>
    <w:p>
      <w:r>
        <w:rPr>
          <w:b/>
        </w:rPr>
        <w:t xml:space="preserve">8 </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p>
    <w:p>
      <w:r>
        <w:rPr>
          <w:b/>
        </w:rPr>
        <w:t xml:space="preserve">9 </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p>
    <w:p>
      <w:r>
        <w:rPr>
          <w:b/>
        </w:rPr>
        <w:t xml:space="preserve">10 </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p>
    <w:p>
      <w:r>
        <w:rPr>
          <w:b/>
        </w:rPr>
        <w:t xml:space="preserve">11 </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p>
    <w:p>
      <w:r>
        <w:rPr>
          <w:b/>
        </w:rPr>
        <w:t xml:space="preserve">12 </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p>
    <w:p>
      <w:r>
        <w:rPr>
          <w:b/>
        </w:rPr>
        <w:t xml:space="preserve">13 </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p>
    <w:p>
      <w:r>
        <w:rPr>
          <w:b/>
        </w:rPr>
        <w:t xml:space="preserve">14 </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p>
    <w:p>
      <w:r>
        <w:rPr>
          <w:b/>
        </w:rPr>
        <w:t xml:space="preserve">15 </w:t>
      </w:r>
      <w:r>
        <w:t xml:space="preserve">What then? shall we</w:t>
      </w:r>
      <w:r>
        <w:rPr>
          <w:rStyle w:val="FootnoteReference"/>
        </w:rPr>
        <w:footnoteReference w:id="10766"/>
      </w:r>
      <w:r>
        <w:t xml:space="preserve"> sin, because we are not under the law, but under grace? May it not be.</w:t>
      </w:r>
    </w:p>
    <w:p>
      <w:r>
        <w:rPr>
          <w:b/>
        </w:rPr>
        <w:t xml:space="preserve">16 </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p>
    <w:p>
      <w:r>
        <w:rPr>
          <w:b/>
        </w:rPr>
        <w:t xml:space="preserve">17 </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p>
    <w:p>
      <w:r>
        <w:rPr>
          <w:b/>
        </w:rPr>
        <w:t xml:space="preserve">18 </w:t>
      </w:r>
      <w:r>
        <w:t xml:space="preserve">Being then made</w:t>
      </w:r>
      <w:r>
        <w:rPr>
          <w:rStyle w:val="FootnoteReference"/>
        </w:rPr>
        <w:footnoteReference w:id="10773"/>
      </w:r>
      <w:r>
        <w:t xml:space="preserve"> free from sin, you became the slaves of righteousness.</w:t>
      </w:r>
      <w:r>
        <w:rPr>
          <w:rStyle w:val="FootnoteReference"/>
        </w:rPr>
        <w:footnoteReference w:id="10774"/>
      </w:r>
    </w:p>
    <w:p>
      <w:r>
        <w:rPr>
          <w:b/>
        </w:rPr>
        <w:t xml:space="preserve">19 </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p>
    <w:p>
      <w:r>
        <w:rPr>
          <w:b/>
        </w:rPr>
        <w:t xml:space="preserve">20 </w:t>
      </w:r>
      <w:r>
        <w:t xml:space="preserve">For when you were the slaves of sin, you were free from righteousness.</w:t>
      </w:r>
      <w:r>
        <w:rPr>
          <w:rStyle w:val="FootnoteReference"/>
        </w:rPr>
        <w:footnoteReference w:id="10780"/>
      </w:r>
    </w:p>
    <w:p>
      <w:r>
        <w:rPr>
          <w:b/>
        </w:rPr>
        <w:t xml:space="preserve">21 </w:t>
      </w:r>
      <w:r>
        <w:t xml:space="preserve">What fruit therefore did you have then in those things of which you are now ashamed? for the end of those things is death.</w:t>
      </w:r>
      <w:r>
        <w:rPr>
          <w:rStyle w:val="FootnoteReference"/>
        </w:rPr>
        <w:footnoteReference w:id="10781"/>
      </w:r>
    </w:p>
    <w:p>
      <w:r>
        <w:rPr>
          <w:b/>
        </w:rPr>
        <w:t xml:space="preserve">22 </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p>
    <w:p>
      <w:r>
        <w:rPr>
          <w:b/>
        </w:rPr>
        <w:t xml:space="preserve">23 </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p>
    <w:p>
      <w:r>
        <w:rPr>
          <w:b/>
        </w:rPr>
        <w:t xml:space="preserve">2 </w:t>
      </w:r>
      <w:r>
        <w:t xml:space="preserve">For the married woman is bound by law to the living husband; but if the husband dies, she is released from the law of the husband.</w:t>
      </w:r>
      <w:r>
        <w:rPr>
          <w:rStyle w:val="FootnoteReference"/>
        </w:rPr>
        <w:footnoteReference w:id="10793"/>
      </w:r>
    </w:p>
    <w:p>
      <w:r>
        <w:rPr>
          <w:b/>
        </w:rPr>
        <w:t xml:space="preserve">3 </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p>
    <w:p>
      <w:r>
        <w:rPr>
          <w:b/>
        </w:rPr>
        <w:t xml:space="preserve">4 </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p>
    <w:p>
      <w:r>
        <w:rPr>
          <w:b/>
        </w:rPr>
        <w:t xml:space="preserve">5 </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p>
    <w:p>
      <w:r>
        <w:rPr>
          <w:b/>
        </w:rPr>
        <w:t xml:space="preserve">6 </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p>
    <w:p>
      <w:r>
        <w:rPr>
          <w:b/>
        </w:rPr>
        <w:t xml:space="preserve">7 </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p>
    <w:p>
      <w:r>
        <w:rPr>
          <w:b/>
        </w:rPr>
        <w:t xml:space="preserve">8 </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p>
    <w:p>
      <w:r>
        <w:rPr>
          <w:b/>
        </w:rPr>
        <w:t xml:space="preserve">9 </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p>
    <w:p>
      <w:r>
        <w:rPr>
          <w:b/>
        </w:rPr>
        <w:t xml:space="preserve">10 </w:t>
      </w:r>
      <w:r>
        <w:t xml:space="preserve">And the commandment which was for life, this was found by me to be for death.</w:t>
      </w:r>
      <w:r>
        <w:rPr>
          <w:rStyle w:val="FootnoteReference"/>
        </w:rPr>
        <w:footnoteReference w:id="10823"/>
      </w:r>
    </w:p>
    <w:p>
      <w:r>
        <w:rPr>
          <w:b/>
        </w:rPr>
        <w:t xml:space="preserve">11 </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p>
    <w:p>
      <w:r>
        <w:rPr>
          <w:b/>
        </w:rPr>
        <w:t xml:space="preserve">12 </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p>
    <w:p>
      <w:r>
        <w:rPr>
          <w:b/>
        </w:rPr>
        <w:t xml:space="preserve">13 </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p>
    <w:p>
      <w:r>
        <w:rPr>
          <w:b/>
        </w:rPr>
        <w:t xml:space="preserve">14 </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p>
    <w:p>
      <w:r>
        <w:rPr>
          <w:b/>
        </w:rPr>
        <w:t xml:space="preserve">15 </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p>
    <w:p>
      <w:r>
        <w:rPr>
          <w:b/>
        </w:rPr>
        <w:t xml:space="preserve">16 </w:t>
      </w:r>
      <w:r>
        <w:t xml:space="preserve">If then I do what I do not will, I agree with the law that it is good.</w:t>
      </w:r>
      <w:r>
        <w:rPr>
          <w:rStyle w:val="FootnoteReference"/>
        </w:rPr>
        <w:footnoteReference w:id="10837"/>
      </w:r>
    </w:p>
    <w:p>
      <w:r>
        <w:rPr>
          <w:b/>
        </w:rPr>
        <w:t xml:space="preserve">17 </w:t>
      </w:r>
      <w:r>
        <w:t xml:space="preserve">Now then it is no longer I who work it out, but sin dwelling in me.</w:t>
      </w:r>
      <w:r>
        <w:rPr>
          <w:rStyle w:val="FootnoteReference"/>
        </w:rPr>
        <w:footnoteReference w:id="10838"/>
      </w:r>
      <w:r>
        <w:rPr>
          <w:rStyle w:val="FootnoteReference"/>
        </w:rPr>
        <w:footnoteReference w:id="10839"/>
      </w:r>
    </w:p>
    <w:p>
      <w:r>
        <w:rPr>
          <w:b/>
        </w:rPr>
        <w:t xml:space="preserve">18 </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p>
    <w:p>
      <w:r>
        <w:rPr>
          <w:b/>
        </w:rPr>
        <w:t xml:space="preserve">19 </w:t>
      </w:r>
      <w:r>
        <w:t xml:space="preserve">For the good that I will, I do not do: but the evil that I do not will, this I practice.</w:t>
      </w:r>
      <w:r>
        <w:rPr>
          <w:rStyle w:val="FootnoteReference"/>
        </w:rPr>
        <w:footnoteReference w:id="10843"/>
      </w:r>
    </w:p>
    <w:p>
      <w:r>
        <w:rPr>
          <w:b/>
        </w:rPr>
        <w:t xml:space="preserve">20 </w:t>
      </w:r>
      <w:r>
        <w:t xml:space="preserve">Now if what I do not will, this I do, it is no</w:t>
      </w:r>
      <w:r>
        <w:rPr>
          <w:rStyle w:val="FootnoteReference"/>
        </w:rPr>
        <w:footnoteReference w:id="10844"/>
      </w:r>
      <w:r>
        <w:t xml:space="preserve"> longer I who work it out, but sin dwelling in me.</w:t>
      </w:r>
    </w:p>
    <w:p>
      <w:r>
        <w:rPr>
          <w:b/>
        </w:rPr>
        <w:t xml:space="preserve">21 </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p>
    <w:p>
      <w:r>
        <w:rPr>
          <w:b/>
        </w:rPr>
        <w:t xml:space="preserve">22 </w:t>
      </w:r>
      <w:r>
        <w:t xml:space="preserve">For I delight</w:t>
      </w:r>
      <w:r>
        <w:rPr>
          <w:rStyle w:val="FootnoteReference"/>
        </w:rPr>
        <w:footnoteReference w:id="10847"/>
      </w:r>
      <w:r>
        <w:t xml:space="preserve"> in the law of God according to the inner human:</w:t>
      </w:r>
      <w:r>
        <w:rPr>
          <w:rStyle w:val="FootnoteReference"/>
        </w:rPr>
        <w:footnoteReference w:id="10848"/>
      </w:r>
    </w:p>
    <w:p>
      <w:r>
        <w:rPr>
          <w:b/>
        </w:rPr>
        <w:t xml:space="preserve">23 </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p>
    <w:p>
      <w:r>
        <w:rPr>
          <w:b/>
        </w:rPr>
        <w:t xml:space="preserve">24 </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p>
    <w:p>
      <w:r>
        <w:rPr>
          <w:b/>
        </w:rPr>
        <w:t xml:space="preserve">25 </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p>
    <w:p>
      <w:r>
        <w:rPr>
          <w:b/>
        </w:rPr>
        <w:t xml:space="preserve">2 </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p>
    <w:p>
      <w:r>
        <w:rPr>
          <w:b/>
        </w:rPr>
        <w:t xml:space="preserve">3 </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p>
    <w:p>
      <w:r>
        <w:rPr>
          <w:b/>
        </w:rPr>
        <w:t xml:space="preserve">4 </w:t>
      </w:r>
      <w:r>
        <w:t xml:space="preserve">That the righteous requirement of the law might be fulfilled in us, who do not walk according to flesh, but according to Spirit.</w:t>
      </w:r>
      <w:r>
        <w:rPr>
          <w:rStyle w:val="FootnoteReference"/>
        </w:rPr>
        <w:footnoteReference w:id="10875"/>
      </w:r>
    </w:p>
    <w:p>
      <w:r>
        <w:rPr>
          <w:b/>
        </w:rPr>
        <w:t xml:space="preserve">5 </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p>
    <w:p>
      <w:r>
        <w:rPr>
          <w:b/>
        </w:rPr>
        <w:t xml:space="preserve">6 </w:t>
      </w:r>
      <w:r>
        <w:t xml:space="preserve">For the mind of the flesh is death; but the mind of the Spirit is life and peace.</w:t>
      </w:r>
      <w:r>
        <w:rPr>
          <w:rStyle w:val="FootnoteReference"/>
        </w:rPr>
        <w:footnoteReference w:id="10879"/>
      </w:r>
      <w:r>
        <w:rPr>
          <w:rStyle w:val="FootnoteReference"/>
        </w:rPr>
        <w:footnoteReference w:id="10880"/>
      </w:r>
    </w:p>
    <w:p>
      <w:r>
        <w:rPr>
          <w:b/>
        </w:rPr>
        <w:t xml:space="preserve">7 </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p>
    <w:p>
      <w:r>
        <w:rPr>
          <w:b/>
        </w:rPr>
        <w:t xml:space="preserve">8 </w:t>
      </w:r>
      <w:r>
        <w:t xml:space="preserve">And those who are in flesh cannot please</w:t>
      </w:r>
      <w:r>
        <w:rPr>
          <w:rStyle w:val="FootnoteReference"/>
        </w:rPr>
        <w:footnoteReference w:id="10883"/>
      </w:r>
      <w:r>
        <w:t xml:space="preserve"> God.</w:t>
      </w:r>
      <w:r>
        <w:rPr>
          <w:rStyle w:val="FootnoteReference"/>
        </w:rPr>
        <w:footnoteReference w:id="10884"/>
      </w:r>
    </w:p>
    <w:p>
      <w:r>
        <w:rPr>
          <w:b/>
        </w:rPr>
        <w:t xml:space="preserve">9 </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p>
    <w:p>
      <w:r>
        <w:rPr>
          <w:b/>
        </w:rPr>
        <w:t xml:space="preserve">10 </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p>
    <w:p>
      <w:r>
        <w:rPr>
          <w:b/>
        </w:rPr>
        <w:t xml:space="preserve">11 </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p>
    <w:p>
      <w:r>
        <w:rPr>
          <w:b/>
        </w:rPr>
        <w:t xml:space="preserve">12 </w:t>
      </w:r>
      <w:r>
        <w:t xml:space="preserve">Therefore then, brothers, we are</w:t>
      </w:r>
      <w:r>
        <w:rPr>
          <w:rStyle w:val="FootnoteReference"/>
        </w:rPr>
        <w:footnoteReference w:id="10896"/>
      </w:r>
      <w:r>
        <w:t xml:space="preserve"> debtors, not to the flesh, to live according to flesh.</w:t>
      </w:r>
    </w:p>
    <w:p>
      <w:r>
        <w:rPr>
          <w:b/>
        </w:rPr>
        <w:t xml:space="preserve">13 </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p>
    <w:p>
      <w:r>
        <w:rPr>
          <w:b/>
        </w:rPr>
        <w:t xml:space="preserve">14 </w:t>
      </w:r>
      <w:r>
        <w:t xml:space="preserve">For as many as are led by the Spirit of God, these are sons of God.</w:t>
      </w:r>
      <w:r>
        <w:rPr>
          <w:rStyle w:val="FootnoteReference"/>
        </w:rPr>
        <w:footnoteReference w:id="10899"/>
      </w:r>
      <w:r>
        <w:rPr>
          <w:rStyle w:val="FootnoteReference"/>
        </w:rPr>
        <w:footnoteReference w:id="10900"/>
      </w:r>
    </w:p>
    <w:p>
      <w:r>
        <w:rPr>
          <w:b/>
        </w:rPr>
        <w:t xml:space="preserve">15 </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p>
    <w:p>
      <w:r>
        <w:rPr>
          <w:b/>
        </w:rPr>
        <w:t xml:space="preserve">16 </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p>
    <w:p>
      <w:r>
        <w:rPr>
          <w:b/>
        </w:rPr>
        <w:t xml:space="preserve">17 </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p>
    <w:p>
      <w:r>
        <w:rPr>
          <w:b/>
        </w:rPr>
        <w:t xml:space="preserve">18 </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p>
    <w:p>
      <w:r>
        <w:rPr>
          <w:b/>
        </w:rPr>
        <w:t xml:space="preserve">19 </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p>
    <w:p>
      <w:r>
        <w:rPr>
          <w:b/>
        </w:rPr>
        <w:t xml:space="preserve">20 </w:t>
      </w:r>
      <w:r>
        <w:t xml:space="preserve">For the creation was subjected to vanity, not willingly, but because of the one who subjected it, upon hope,</w:t>
      </w:r>
      <w:r>
        <w:rPr>
          <w:rStyle w:val="FootnoteReference"/>
        </w:rPr>
        <w:footnoteReference w:id="10914"/>
      </w:r>
    </w:p>
    <w:p>
      <w:r>
        <w:rPr>
          <w:b/>
        </w:rPr>
        <w:t xml:space="preserve">21 </w:t>
      </w:r>
      <w:r>
        <w:t xml:space="preserve">Because the creation itself also shall be freed from the slavery of corruption into the freedom of the glory of the children of God.</w:t>
      </w:r>
      <w:r>
        <w:rPr>
          <w:rStyle w:val="FootnoteReference"/>
        </w:rPr>
        <w:footnoteReference w:id="10915"/>
      </w:r>
    </w:p>
    <w:p>
      <w:r>
        <w:rPr>
          <w:b/>
        </w:rPr>
        <w:t xml:space="preserve">22 </w:t>
      </w:r>
      <w:r>
        <w:t xml:space="preserve">For we know that the whole creation groans together and travails together until now.</w:t>
      </w:r>
      <w:r>
        <w:rPr>
          <w:rStyle w:val="FootnoteReference"/>
        </w:rPr>
        <w:footnoteReference w:id="10916"/>
      </w:r>
      <w:r>
        <w:rPr>
          <w:rStyle w:val="FootnoteReference"/>
        </w:rPr>
        <w:footnoteReference w:id="10917"/>
      </w:r>
    </w:p>
    <w:p>
      <w:r>
        <w:rPr>
          <w:b/>
        </w:rPr>
        <w:t xml:space="preserve">23 </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p>
    <w:p>
      <w:r>
        <w:rPr>
          <w:b/>
        </w:rPr>
        <w:t xml:space="preserve">24 </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p>
    <w:p>
      <w:r>
        <w:rPr>
          <w:b/>
        </w:rPr>
        <w:t xml:space="preserve">25 </w:t>
      </w:r>
      <w:r>
        <w:t xml:space="preserve">But if we hope for what we do not see, through endurance we eagerly wait for it.</w:t>
      </w:r>
      <w:r>
        <w:rPr>
          <w:rStyle w:val="FootnoteReference"/>
        </w:rPr>
        <w:footnoteReference w:id="10924"/>
      </w:r>
    </w:p>
    <w:p>
      <w:r>
        <w:rPr>
          <w:b/>
        </w:rPr>
        <w:t xml:space="preserve">26 </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p>
    <w:p>
      <w:r>
        <w:rPr>
          <w:b/>
        </w:rPr>
        <w:t xml:space="preserve">27 </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p>
    <w:p>
      <w:r>
        <w:rPr>
          <w:b/>
        </w:rPr>
        <w:t xml:space="preserve">28 </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p>
    <w:p>
      <w:r>
        <w:rPr>
          <w:b/>
        </w:rPr>
        <w:t xml:space="preserve">29 </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p>
    <w:p>
      <w:r>
        <w:rPr>
          <w:b/>
        </w:rPr>
        <w:t xml:space="preserve">30 </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p>
    <w:p>
      <w:r>
        <w:rPr>
          <w:b/>
        </w:rPr>
        <w:t xml:space="preserve">31 </w:t>
      </w:r>
      <w:r>
        <w:t xml:space="preserve">What then shall we say to these things? If God is for us, who is against us?</w:t>
      </w:r>
      <w:r>
        <w:rPr>
          <w:rStyle w:val="FootnoteReference"/>
        </w:rPr>
        <w:footnoteReference w:id="10938"/>
      </w:r>
    </w:p>
    <w:p>
      <w:r>
        <w:rPr>
          <w:b/>
        </w:rPr>
        <w:t xml:space="preserve">32 </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p>
    <w:p>
      <w:r>
        <w:rPr>
          <w:b/>
        </w:rPr>
        <w:t xml:space="preserve">33 </w:t>
      </w:r>
      <w:r>
        <w:t xml:space="preserve">Who shall bring a charge against God's elect? God is the one justifying.</w:t>
      </w:r>
      <w:r>
        <w:rPr>
          <w:rStyle w:val="FootnoteReference"/>
        </w:rPr>
        <w:footnoteReference w:id="10941"/>
      </w:r>
      <w:r>
        <w:rPr>
          <w:rStyle w:val="FootnoteReference"/>
        </w:rPr>
        <w:footnoteReference w:id="10942"/>
      </w:r>
    </w:p>
    <w:p>
      <w:r>
        <w:rPr>
          <w:b/>
        </w:rPr>
        <w:t xml:space="preserve">34 </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p>
    <w:p>
      <w:r>
        <w:rPr>
          <w:b/>
        </w:rPr>
        <w:t xml:space="preserve">35 </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p>
    <w:p>
      <w:r>
        <w:rPr>
          <w:b/>
        </w:rPr>
        <w:t xml:space="preserve">36 </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p>
    <w:p>
      <w:r>
        <w:rPr>
          <w:b/>
        </w:rPr>
        <w:t xml:space="preserve">37 </w:t>
      </w:r>
      <w:r>
        <w:t xml:space="preserve">But in all these things we more than conquer through him who loved us.</w:t>
      </w:r>
      <w:r>
        <w:rPr>
          <w:rStyle w:val="FootnoteReference"/>
        </w:rPr>
        <w:footnoteReference w:id="10951"/>
      </w:r>
      <w:r>
        <w:rPr>
          <w:rStyle w:val="FootnoteReference"/>
        </w:rPr>
        <w:footnoteReference w:id="10952"/>
      </w:r>
    </w:p>
    <w:p>
      <w:r>
        <w:rPr>
          <w:b/>
        </w:rPr>
        <w:t xml:space="preserve">38 </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p>
    <w:p>
      <w:r>
        <w:rPr>
          <w:b/>
        </w:rPr>
        <w:t xml:space="preserve">39 </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p>
    <w:p>
      <w:r>
        <w:rPr>
          <w:b/>
        </w:rPr>
        <w:t xml:space="preserve">2 </w:t>
      </w:r>
      <w:r>
        <w:t xml:space="preserve">That I have great sorrow and unceasing anguish in my heart.</w:t>
      </w:r>
      <w:r>
        <w:rPr>
          <w:rStyle w:val="FootnoteReference"/>
        </w:rPr>
        <w:footnoteReference w:id="10963"/>
      </w:r>
    </w:p>
    <w:p>
      <w:r>
        <w:rPr>
          <w:b/>
        </w:rPr>
        <w:t xml:space="preserve">3 </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p>
    <w:p>
      <w:r>
        <w:rPr>
          <w:b/>
        </w:rPr>
        <w:t xml:space="preserve">4 </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p>
    <w:p>
      <w:r>
        <w:rPr>
          <w:b/>
        </w:rPr>
        <w:t xml:space="preserve">5 </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p>
    <w:p>
      <w:r>
        <w:rPr>
          <w:b/>
        </w:rPr>
        <w:t xml:space="preserve">6 </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p>
    <w:p>
      <w:r>
        <w:rPr>
          <w:b/>
        </w:rPr>
        <w:t xml:space="preserve">7 </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p>
    <w:p>
      <w:r>
        <w:rPr>
          <w:b/>
        </w:rPr>
        <w:t xml:space="preserve">8 </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p>
    <w:p>
      <w:r>
        <w:rPr>
          <w:b/>
        </w:rPr>
        <w:t xml:space="preserve">9 </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p>
    <w:p>
      <w:r>
        <w:rPr>
          <w:b/>
        </w:rPr>
        <w:t xml:space="preserve">10 </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p>
    <w:p>
      <w:r>
        <w:rPr>
          <w:b/>
        </w:rPr>
        <w:t xml:space="preserve">11 </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p>
    <w:p>
      <w:r>
        <w:rPr>
          <w:b/>
        </w:rPr>
        <w:t xml:space="preserve">12 </w:t>
      </w:r>
      <w:r>
        <w:t xml:space="preserve">It was said to her, The greater shall serve the lesser.</w:t>
      </w:r>
      <w:r>
        <w:rPr>
          <w:rStyle w:val="FootnoteReference"/>
        </w:rPr>
        <w:footnoteReference w:id="11000"/>
      </w:r>
    </w:p>
    <w:p>
      <w:r>
        <w:rPr>
          <w:b/>
        </w:rPr>
        <w:t xml:space="preserve">13 </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p>
    <w:p>
      <w:r>
        <w:rPr>
          <w:b/>
        </w:rPr>
        <w:t xml:space="preserve">14 </w:t>
      </w:r>
      <w:r>
        <w:t xml:space="preserve">What shall we say then? Is there unrighteousness</w:t>
      </w:r>
      <w:r>
        <w:rPr>
          <w:rStyle w:val="FootnoteReference"/>
        </w:rPr>
        <w:footnoteReference w:id="11005"/>
      </w:r>
      <w:r>
        <w:t xml:space="preserve"> with God? May it not be.</w:t>
      </w:r>
    </w:p>
    <w:p>
      <w:r>
        <w:rPr>
          <w:b/>
        </w:rPr>
        <w:t xml:space="preserve">15 </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p>
    <w:p>
      <w:r>
        <w:rPr>
          <w:b/>
        </w:rPr>
        <w:t xml:space="preserve">16 </w:t>
      </w:r>
      <w:r>
        <w:t xml:space="preserve">So then it is not of the one willing, nor of the one running, but of God showing mercy.</w:t>
      </w:r>
      <w:r>
        <w:rPr>
          <w:rStyle w:val="FootnoteReference"/>
        </w:rPr>
        <w:footnoteReference w:id="11008"/>
      </w:r>
    </w:p>
    <w:p>
      <w:r>
        <w:rPr>
          <w:b/>
        </w:rPr>
        <w:t xml:space="preserve">17 </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p>
    <w:p>
      <w:r>
        <w:rPr>
          <w:b/>
        </w:rPr>
        <w:t xml:space="preserve">18 </w:t>
      </w:r>
      <w:r>
        <w:t xml:space="preserve">Therefore then he has mercy on whom he wills, and whom he wills he hardens.</w:t>
      </w:r>
      <w:r>
        <w:rPr>
          <w:rStyle w:val="FootnoteReference"/>
        </w:rPr>
        <w:footnoteReference w:id="11013"/>
      </w:r>
      <w:r>
        <w:rPr>
          <w:rStyle w:val="FootnoteReference"/>
        </w:rPr>
        <w:footnoteReference w:id="11014"/>
      </w:r>
    </w:p>
    <w:p>
      <w:r>
        <w:rPr>
          <w:b/>
        </w:rPr>
        <w:t xml:space="preserve">19 </w:t>
      </w:r>
      <w:r>
        <w:t xml:space="preserve">You will say then to me, Why does he still find fault? For who has resisted his will?</w:t>
      </w:r>
      <w:r>
        <w:rPr>
          <w:rStyle w:val="FootnoteReference"/>
        </w:rPr>
        <w:footnoteReference w:id="11015"/>
      </w:r>
      <w:r>
        <w:rPr>
          <w:rStyle w:val="FootnoteReference"/>
        </w:rPr>
        <w:footnoteReference w:id="11016"/>
      </w:r>
    </w:p>
    <w:p>
      <w:r>
        <w:rPr>
          <w:b/>
        </w:rPr>
        <w:t xml:space="preserve">20 </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p>
    <w:p>
      <w:r>
        <w:rPr>
          <w:b/>
        </w:rPr>
        <w:t xml:space="preserve">21 </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p>
    <w:p>
      <w:r>
        <w:rPr>
          <w:b/>
        </w:rPr>
        <w:t xml:space="preserve">22 </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p>
    <w:p>
      <w:r>
        <w:rPr>
          <w:b/>
        </w:rPr>
        <w:t xml:space="preserve">23 </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p>
    <w:p>
      <w:r>
        <w:rPr>
          <w:b/>
        </w:rPr>
        <w:t xml:space="preserve">24 </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p>
    <w:p>
      <w:r>
        <w:rPr>
          <w:b/>
        </w:rPr>
        <w:t xml:space="preserve">25 </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p>
    <w:p>
      <w:r>
        <w:rPr>
          <w:b/>
        </w:rPr>
        <w:t xml:space="preserve">26 </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p>
    <w:p>
      <w:r>
        <w:rPr>
          <w:b/>
        </w:rPr>
        <w:t xml:space="preserve">27 </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p>
    <w:p>
      <w:r>
        <w:rPr>
          <w:b/>
        </w:rPr>
        <w:t xml:space="preserve">28 </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p>
    <w:p>
      <w:r>
        <w:rPr>
          <w:b/>
        </w:rPr>
        <w:t xml:space="preserve">29 </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p>
    <w:p>
      <w:r>
        <w:rPr>
          <w:b/>
        </w:rPr>
        <w:t xml:space="preserve">30 </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p>
    <w:p>
      <w:r>
        <w:rPr>
          <w:b/>
        </w:rPr>
        <w:t xml:space="preserve">31 </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p>
    <w:p>
      <w:r>
        <w:rPr>
          <w:b/>
        </w:rPr>
        <w:t xml:space="preserve">32 </w:t>
      </w:r>
      <w:r>
        <w:t xml:space="preserve">Why? Because they sought it not from faith, but as from works of law. For they stumbled</w:t>
      </w:r>
      <w:r>
        <w:rPr>
          <w:rStyle w:val="FootnoteReference"/>
        </w:rPr>
        <w:footnoteReference w:id="11055"/>
      </w:r>
      <w:r>
        <w:t xml:space="preserve"> at the stone of stumbling;</w:t>
      </w:r>
    </w:p>
    <w:p>
      <w:r>
        <w:rPr>
          <w:b/>
        </w:rPr>
        <w:t xml:space="preserve">33 </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p>
    <w:p>
      <w:r>
        <w:rPr>
          <w:b/>
        </w:rPr>
        <w:t xml:space="preserve">2 </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p>
    <w:p>
      <w:r>
        <w:rPr>
          <w:b/>
        </w:rPr>
        <w:t xml:space="preserve">3 </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p>
    <w:p>
      <w:r>
        <w:rPr>
          <w:b/>
        </w:rPr>
        <w:t xml:space="preserve">4 </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p>
    <w:p>
      <w:r>
        <w:rPr>
          <w:b/>
        </w:rPr>
        <w:t xml:space="preserve">5 </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p>
    <w:p>
      <w:r>
        <w:rPr>
          <w:b/>
        </w:rPr>
        <w:t xml:space="preserve">6 </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p>
    <w:p>
      <w:r>
        <w:rPr>
          <w:b/>
        </w:rPr>
        <w:t xml:space="preserve">7 </w:t>
      </w:r>
      <w:r>
        <w:t xml:space="preserve">Or, Who shall descend into the abyss? that is, to bring Christ up from the dead.</w:t>
      </w:r>
      <w:r>
        <w:rPr>
          <w:rStyle w:val="FootnoteReference"/>
        </w:rPr>
        <w:footnoteReference w:id="11079"/>
      </w:r>
    </w:p>
    <w:p>
      <w:r>
        <w:rPr>
          <w:b/>
        </w:rPr>
        <w:t xml:space="preserve">8 </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p>
    <w:p>
      <w:r>
        <w:rPr>
          <w:b/>
        </w:rPr>
        <w:t xml:space="preserve">9 </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p>
    <w:p>
      <w:r>
        <w:rPr>
          <w:b/>
        </w:rPr>
        <w:t xml:space="preserve">10 </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p>
    <w:p>
      <w:r>
        <w:rPr>
          <w:b/>
        </w:rPr>
        <w:t xml:space="preserve">11 </w:t>
      </w:r>
      <w:r>
        <w:t xml:space="preserve">For the scripture says, Everyone who believes on him shall not be put to shame.</w:t>
      </w:r>
      <w:r>
        <w:rPr>
          <w:rStyle w:val="FootnoteReference"/>
        </w:rPr>
        <w:footnoteReference w:id="11089"/>
      </w:r>
    </w:p>
    <w:p>
      <w:r>
        <w:rPr>
          <w:b/>
        </w:rPr>
        <w:t xml:space="preserve">12 </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p>
    <w:p>
      <w:r>
        <w:rPr>
          <w:b/>
        </w:rPr>
        <w:t xml:space="preserve">13 </w:t>
      </w:r>
      <w:r>
        <w:t xml:space="preserve">For whoever shall call upon the name of the Lord shall be saved.</w:t>
      </w:r>
      <w:r>
        <w:rPr>
          <w:rStyle w:val="FootnoteReference"/>
        </w:rPr>
        <w:footnoteReference w:id="11096"/>
      </w:r>
    </w:p>
    <w:p>
      <w:r>
        <w:rPr>
          <w:b/>
        </w:rPr>
        <w:t xml:space="preserve">14 </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p>
    <w:p>
      <w:r>
        <w:rPr>
          <w:b/>
        </w:rPr>
        <w:t xml:space="preserve">15 </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p>
    <w:p>
      <w:r>
        <w:rPr>
          <w:b/>
        </w:rPr>
        <w:t xml:space="preserve">16 </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p>
    <w:p>
      <w:r>
        <w:rPr>
          <w:b/>
        </w:rPr>
        <w:t xml:space="preserve">17 </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p>
    <w:p>
      <w:r>
        <w:rPr>
          <w:b/>
        </w:rPr>
        <w:t xml:space="preserve">18 </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p>
    <w:p>
      <w:r>
        <w:rPr>
          <w:b/>
        </w:rPr>
        <w:t xml:space="preserve">19 </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p>
    <w:p>
      <w:r>
        <w:rPr>
          <w:b/>
        </w:rPr>
        <w:t xml:space="preserve">20 </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p>
    <w:p>
      <w:r>
        <w:rPr>
          <w:b/>
        </w:rPr>
        <w:t xml:space="preserve">21 </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p>
    <w:p>
      <w:r>
        <w:rPr>
          <w:b/>
        </w:rPr>
        <w:t xml:space="preserve">2 </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p>
    <w:p>
      <w:r>
        <w:rPr>
          <w:b/>
        </w:rPr>
        <w:t xml:space="preserve">3 </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p>
    <w:p>
      <w:r>
        <w:rPr>
          <w:b/>
        </w:rPr>
        <w:t xml:space="preserve">4 </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p>
    <w:p>
      <w:r>
        <w:rPr>
          <w:b/>
        </w:rPr>
        <w:t xml:space="preserve">5 </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p>
    <w:p>
      <w:r>
        <w:rPr>
          <w:b/>
        </w:rPr>
        <w:t xml:space="preserve">6 </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p>
    <w:p>
      <w:r>
        <w:rPr>
          <w:b/>
        </w:rPr>
        <w:t xml:space="preserve">7 </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p>
    <w:p>
      <w:r>
        <w:rPr>
          <w:b/>
        </w:rPr>
        <w:t xml:space="preserve">8 </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p>
    <w:p>
      <w:r>
        <w:rPr>
          <w:b/>
        </w:rPr>
        <w:t xml:space="preserve">9 </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p>
    <w:p>
      <w:r>
        <w:rPr>
          <w:b/>
        </w:rPr>
        <w:t xml:space="preserve">10 </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p>
    <w:p>
      <w:r>
        <w:rPr>
          <w:b/>
        </w:rPr>
        <w:t xml:space="preserve">11 </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p>
    <w:p>
      <w:r>
        <w:rPr>
          <w:b/>
        </w:rPr>
        <w:t xml:space="preserve">12 </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p>
    <w:p>
      <w:r>
        <w:rPr>
          <w:b/>
        </w:rPr>
        <w:t xml:space="preserve">13 </w:t>
      </w:r>
      <w:r>
        <w:t xml:space="preserve">For I speak to you who are of the nations, inasmuch as I am the apostle</w:t>
      </w:r>
      <w:r>
        <w:rPr>
          <w:rStyle w:val="FootnoteReference"/>
        </w:rPr>
        <w:footnoteReference w:id="11161"/>
      </w:r>
      <w:r>
        <w:t xml:space="preserve"> of the nations, I magnify my ministry:</w:t>
      </w:r>
    </w:p>
    <w:p>
      <w:r>
        <w:rPr>
          <w:b/>
        </w:rPr>
        <w:t xml:space="preserve">14 </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p>
    <w:p>
      <w:r>
        <w:rPr>
          <w:b/>
        </w:rPr>
        <w:t xml:space="preserve">15 </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p>
    <w:p>
      <w:r>
        <w:rPr>
          <w:b/>
        </w:rPr>
        <w:t xml:space="preserve">16 </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p>
    <w:p>
      <w:r>
        <w:rPr>
          <w:b/>
        </w:rPr>
        <w:t xml:space="preserve">17 </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p>
    <w:p>
      <w:r>
        <w:rPr>
          <w:b/>
        </w:rPr>
        <w:t xml:space="preserve">18 </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p>
    <w:p>
      <w:r>
        <w:rPr>
          <w:b/>
        </w:rPr>
        <w:t xml:space="preserve">19 </w:t>
      </w:r>
      <w:r>
        <w:t xml:space="preserve">You will say then, The branches were broken off, that I might be grafted in.</w:t>
      </w:r>
    </w:p>
    <w:p>
      <w:r>
        <w:rPr>
          <w:b/>
        </w:rPr>
        <w:t xml:space="preserve">20 </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p>
    <w:p>
      <w:r>
        <w:rPr>
          <w:b/>
        </w:rPr>
        <w:t xml:space="preserve">21 </w:t>
      </w:r>
      <w:r>
        <w:t xml:space="preserve">For if God</w:t>
      </w:r>
      <w:r>
        <w:rPr>
          <w:rStyle w:val="FootnoteReference"/>
        </w:rPr>
        <w:footnoteReference w:id="11178"/>
      </w:r>
      <w:r>
        <w:t xml:space="preserve"> did not spare the natural branches, perhaps he will not spare you either.</w:t>
      </w:r>
    </w:p>
    <w:p>
      <w:r>
        <w:rPr>
          <w:b/>
        </w:rPr>
        <w:t xml:space="preserve">22 </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p>
    <w:p>
      <w:r>
        <w:rPr>
          <w:b/>
        </w:rPr>
        <w:t xml:space="preserve">23 </w:t>
      </w:r>
      <w:r>
        <w:t xml:space="preserve">And they also, if they do not remain in unbelief, shall be grafted in: for God is able to graft them in again.</w:t>
      </w:r>
      <w:r>
        <w:rPr>
          <w:rStyle w:val="FootnoteReference"/>
        </w:rPr>
        <w:footnoteReference w:id="11183"/>
      </w:r>
    </w:p>
    <w:p>
      <w:r>
        <w:rPr>
          <w:b/>
        </w:rPr>
        <w:t xml:space="preserve">24 </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p>
    <w:p>
      <w:r>
        <w:rPr>
          <w:b/>
        </w:rPr>
        <w:t xml:space="preserve">25 </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p>
    <w:p>
      <w:r>
        <w:rPr>
          <w:b/>
        </w:rPr>
        <w:t xml:space="preserve">26 </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p>
    <w:p>
      <w:r>
        <w:rPr>
          <w:b/>
        </w:rPr>
        <w:t xml:space="preserve">27 </w:t>
      </w:r>
      <w:r>
        <w:t xml:space="preserve">And this is the covenant from me to them, when I take away their sins.</w:t>
      </w:r>
    </w:p>
    <w:p>
      <w:r>
        <w:rPr>
          <w:b/>
        </w:rPr>
        <w:t xml:space="preserve">28 </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p>
    <w:p>
      <w:r>
        <w:rPr>
          <w:b/>
        </w:rPr>
        <w:t xml:space="preserve">29 </w:t>
      </w:r>
      <w:r>
        <w:t xml:space="preserve">For the gracious gifts and the calling of God are irrevocable.</w:t>
      </w:r>
      <w:r>
        <w:rPr>
          <w:rStyle w:val="FootnoteReference"/>
        </w:rPr>
        <w:footnoteReference w:id="11195"/>
      </w:r>
    </w:p>
    <w:p>
      <w:r>
        <w:rPr>
          <w:b/>
        </w:rPr>
        <w:t xml:space="preserve">30 </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p>
    <w:p>
      <w:r>
        <w:rPr>
          <w:b/>
        </w:rPr>
        <w:t xml:space="preserve">31 </w:t>
      </w:r>
      <w:r>
        <w:t xml:space="preserve">So also these now disobeyed, that by your mercy they also may obtain mercy.</w:t>
      </w:r>
      <w:r>
        <w:rPr>
          <w:rStyle w:val="FootnoteReference"/>
        </w:rPr>
        <w:footnoteReference w:id="11198"/>
      </w:r>
    </w:p>
    <w:p>
      <w:r>
        <w:rPr>
          <w:b/>
        </w:rPr>
        <w:t xml:space="preserve">32 </w:t>
      </w:r>
      <w:r>
        <w:t xml:space="preserve">For God shut up all into disobedience, that he might have mercy on all.</w:t>
      </w:r>
      <w:r>
        <w:rPr>
          <w:rStyle w:val="FootnoteReference"/>
        </w:rPr>
        <w:footnoteReference w:id="11199"/>
      </w:r>
      <w:r>
        <w:rPr>
          <w:rStyle w:val="FootnoteReference"/>
        </w:rPr>
        <w:footnoteReference w:id="11200"/>
      </w:r>
    </w:p>
    <w:p>
      <w:r>
        <w:rPr>
          <w:b/>
        </w:rPr>
        <w:t xml:space="preserve">33 </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p>
    <w:p>
      <w:r>
        <w:rPr>
          <w:b/>
        </w:rPr>
        <w:t xml:space="preserve">34 </w:t>
      </w:r>
      <w:r>
        <w:t xml:space="preserve">For who has known the mind of the Lord? or who has been his counselor?</w:t>
      </w:r>
      <w:r>
        <w:rPr>
          <w:rStyle w:val="FootnoteReference"/>
        </w:rPr>
        <w:footnoteReference w:id="11204"/>
      </w:r>
    </w:p>
    <w:p>
      <w:r>
        <w:rPr>
          <w:b/>
        </w:rPr>
        <w:t xml:space="preserve">35 </w:t>
      </w:r>
      <w:r>
        <w:t xml:space="preserve">Or who first gave to him, and it shall be repaid to him?</w:t>
      </w:r>
      <w:r>
        <w:rPr>
          <w:rStyle w:val="FootnoteReference"/>
        </w:rPr>
        <w:footnoteReference w:id="11205"/>
      </w:r>
    </w:p>
    <w:p>
      <w:r>
        <w:rPr>
          <w:b/>
        </w:rPr>
        <w:t xml:space="preserve">36 </w:t>
      </w:r>
      <w:r>
        <w:t xml:space="preserve">For from him, and through him, and to him, are all things: to him be glory forever. Amen.</w:t>
      </w:r>
      <w:r>
        <w:rPr>
          <w:rStyle w:val="FootnoteReference"/>
        </w:rPr>
        <w:footnoteReference w:id="11206"/>
      </w:r>
      <w:r>
        <w:rPr>
          <w:rStyle w:val="FootnoteReference"/>
        </w:rPr>
        <w:footnoteReference w:id="112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p>
    <w:p>
      <w:r>
        <w:rPr>
          <w:b/>
        </w:rPr>
        <w:t xml:space="preserve">2 </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p>
    <w:p>
      <w:r>
        <w:rPr>
          <w:b/>
        </w:rPr>
        <w:t xml:space="preserve">3 </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p>
    <w:p>
      <w:r>
        <w:rPr>
          <w:b/>
        </w:rPr>
        <w:t xml:space="preserve">4 </w:t>
      </w:r>
      <w:r>
        <w:t xml:space="preserve">For just as in one body we have many members, and all the members do not have the same function:</w:t>
      </w:r>
      <w:r>
        <w:rPr>
          <w:rStyle w:val="FootnoteReference"/>
        </w:rPr>
        <w:footnoteReference w:id="11221"/>
      </w:r>
    </w:p>
    <w:p>
      <w:r>
        <w:rPr>
          <w:b/>
        </w:rPr>
        <w:t xml:space="preserve">5 </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p>
    <w:p>
      <w:r>
        <w:rPr>
          <w:b/>
        </w:rPr>
        <w:t xml:space="preserve">6 </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p>
    <w:p>
      <w:r>
        <w:rPr>
          <w:b/>
        </w:rPr>
        <w:t xml:space="preserve">7 </w:t>
      </w:r>
      <w:r>
        <w:t xml:space="preserve">Or ministry</w:t>
      </w:r>
      <w:r>
        <w:rPr>
          <w:rStyle w:val="FootnoteReference"/>
        </w:rPr>
        <w:footnoteReference w:id="11227"/>
      </w:r>
      <w:r>
        <w:t xml:space="preserve">, in ministry; or the one who teaches, in teaching;</w:t>
      </w:r>
      <w:r>
        <w:rPr>
          <w:rStyle w:val="FootnoteReference"/>
        </w:rPr>
        <w:footnoteReference w:id="11228"/>
      </w:r>
    </w:p>
    <w:p>
      <w:r>
        <w:rPr>
          <w:b/>
        </w:rPr>
        <w:t xml:space="preserve">8 </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p>
    <w:p>
      <w:r>
        <w:rPr>
          <w:b/>
        </w:rPr>
        <w:t xml:space="preserve">9 </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p>
    <w:p>
      <w:r>
        <w:rPr>
          <w:b/>
        </w:rPr>
        <w:t xml:space="preserve">10 </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p>
    <w:p>
      <w:r>
        <w:rPr>
          <w:b/>
        </w:rPr>
        <w:t xml:space="preserve">11 </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p>
    <w:p>
      <w:r>
        <w:rPr>
          <w:b/>
        </w:rPr>
        <w:t xml:space="preserve">12 </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p>
    <w:p>
      <w:r>
        <w:rPr>
          <w:b/>
        </w:rPr>
        <w:t xml:space="preserve">13 </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p>
    <w:p>
      <w:r>
        <w:rPr>
          <w:b/>
        </w:rPr>
        <w:t xml:space="preserve">14 </w:t>
      </w:r>
      <w:r>
        <w:t xml:space="preserve">Bless those who persecute you: bless, and do not curse.</w:t>
      </w:r>
      <w:r>
        <w:rPr>
          <w:rStyle w:val="FootnoteReference"/>
        </w:rPr>
        <w:footnoteReference w:id="11248"/>
      </w:r>
    </w:p>
    <w:p>
      <w:r>
        <w:rPr>
          <w:b/>
        </w:rPr>
        <w:t xml:space="preserve">15 </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p>
    <w:p>
      <w:r>
        <w:rPr>
          <w:b/>
        </w:rPr>
        <w:t xml:space="preserve">16 </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p>
    <w:p>
      <w:r>
        <w:rPr>
          <w:b/>
        </w:rPr>
        <w:t xml:space="preserve">17 </w:t>
      </w:r>
      <w:r>
        <w:t xml:space="preserve">Repaying evil for evil to no one. Providing good things before all humans.</w:t>
      </w:r>
      <w:r>
        <w:rPr>
          <w:rStyle w:val="FootnoteReference"/>
        </w:rPr>
        <w:footnoteReference w:id="11255"/>
      </w:r>
      <w:r>
        <w:rPr>
          <w:rStyle w:val="FootnoteReference"/>
        </w:rPr>
        <w:footnoteReference w:id="11256"/>
      </w:r>
    </w:p>
    <w:p>
      <w:r>
        <w:rPr>
          <w:b/>
        </w:rPr>
        <w:t xml:space="preserve">18 </w:t>
      </w:r>
      <w:r>
        <w:t xml:space="preserve">If possible, as much as depends on you, live peaceably with all humans.</w:t>
      </w:r>
      <w:r>
        <w:rPr>
          <w:rStyle w:val="FootnoteReference"/>
        </w:rPr>
        <w:footnoteReference w:id="11257"/>
      </w:r>
    </w:p>
    <w:p>
      <w:r>
        <w:rPr>
          <w:b/>
        </w:rPr>
        <w:t xml:space="preserve">19 </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p>
    <w:p>
      <w:r>
        <w:rPr>
          <w:b/>
        </w:rPr>
        <w:t xml:space="preserve">20 </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p>
    <w:p>
      <w:r>
        <w:rPr>
          <w:b/>
        </w:rPr>
        <w:t xml:space="preserve">21 </w:t>
      </w:r>
      <w:r>
        <w:t xml:space="preserve">Do not be overcome by evil, but overcome evil with good.</w:t>
      </w:r>
      <w:r>
        <w:rPr>
          <w:rStyle w:val="FootnoteReference"/>
        </w:rPr>
        <w:footnoteReference w:id="112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p>
    <w:p>
      <w:r>
        <w:rPr>
          <w:b/>
        </w:rPr>
        <w:t xml:space="preserve">2 </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p>
    <w:p>
      <w:r>
        <w:rPr>
          <w:b/>
        </w:rPr>
        <w:t xml:space="preserve">3 </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p>
    <w:p>
      <w:r>
        <w:rPr>
          <w:b/>
        </w:rPr>
        <w:t xml:space="preserve">4 </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p>
    <w:p>
      <w:r>
        <w:rPr>
          <w:b/>
        </w:rPr>
        <w:t xml:space="preserve">5 </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p>
    <w:p>
      <w:r>
        <w:rPr>
          <w:b/>
        </w:rPr>
        <w:t xml:space="preserve">6 </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p>
    <w:p>
      <w:r>
        <w:rPr>
          <w:b/>
        </w:rPr>
        <w:t xml:space="preserve">7 </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p>
    <w:p>
      <w:r>
        <w:rPr>
          <w:b/>
        </w:rPr>
        <w:t xml:space="preserve">8 </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p>
    <w:p>
      <w:r>
        <w:rPr>
          <w:b/>
        </w:rPr>
        <w:t xml:space="preserve">9 </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p>
    <w:p>
      <w:r>
        <w:rPr>
          <w:b/>
        </w:rPr>
        <w:t xml:space="preserve">10 </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p>
    <w:p>
      <w:r>
        <w:rPr>
          <w:b/>
        </w:rPr>
        <w:t xml:space="preserve">11 </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p>
    <w:p>
      <w:r>
        <w:rPr>
          <w:b/>
        </w:rPr>
        <w:t xml:space="preserve">12 </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p>
    <w:p>
      <w:r>
        <w:rPr>
          <w:b/>
        </w:rPr>
        <w:t xml:space="preserve">13 </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p>
    <w:p>
      <w:r>
        <w:rPr>
          <w:b/>
        </w:rPr>
        <w:t xml:space="preserve">14 </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p>
    <w:p>
      <w:r>
        <w:rPr>
          <w:b/>
        </w:rPr>
        <w:t xml:space="preserve">2 </w:t>
      </w:r>
      <w:r>
        <w:t xml:space="preserve">One indeed believes he may eat all things: but the weak one eats vegetables.</w:t>
      </w:r>
      <w:r>
        <w:rPr>
          <w:rStyle w:val="FootnoteReference"/>
        </w:rPr>
        <w:footnoteReference w:id="11307"/>
      </w:r>
      <w:r>
        <w:rPr>
          <w:rStyle w:val="FootnoteReference"/>
        </w:rPr>
        <w:footnoteReference w:id="11308"/>
      </w:r>
    </w:p>
    <w:p>
      <w:r>
        <w:rPr>
          <w:b/>
        </w:rPr>
        <w:t xml:space="preserve">3 </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p>
    <w:p>
      <w:r>
        <w:rPr>
          <w:b/>
        </w:rPr>
        <w:t xml:space="preserve">4 </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p>
    <w:p>
      <w:r>
        <w:rPr>
          <w:b/>
        </w:rPr>
        <w:t xml:space="preserve">5 </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p>
    <w:p>
      <w:r>
        <w:rPr>
          <w:b/>
        </w:rPr>
        <w:t xml:space="preserve">6 </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p>
    <w:p>
      <w:r>
        <w:rPr>
          <w:b/>
        </w:rPr>
        <w:t xml:space="preserve">7 </w:t>
      </w:r>
      <w:r>
        <w:t xml:space="preserve">For none of us lives to himself, and none dies to himself.</w:t>
      </w:r>
      <w:r>
        <w:rPr>
          <w:rStyle w:val="FootnoteReference"/>
        </w:rPr>
        <w:footnoteReference w:id="11324"/>
      </w:r>
    </w:p>
    <w:p>
      <w:r>
        <w:rPr>
          <w:b/>
        </w:rPr>
        <w:t xml:space="preserve">8 </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p>
    <w:p>
      <w:r>
        <w:rPr>
          <w:b/>
        </w:rPr>
        <w:t xml:space="preserve">9 </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p>
    <w:p>
      <w:r>
        <w:rPr>
          <w:b/>
        </w:rPr>
        <w:t xml:space="preserve">10 </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p>
    <w:p>
      <w:r>
        <w:rPr>
          <w:b/>
        </w:rPr>
        <w:t xml:space="preserve">11 </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p>
    <w:p>
      <w:r>
        <w:rPr>
          <w:b/>
        </w:rPr>
        <w:t xml:space="preserve">12 </w:t>
      </w:r>
      <w:r>
        <w:t xml:space="preserve">So then each of us shall give account concerning himself to God.</w:t>
      </w:r>
      <w:r>
        <w:rPr>
          <w:rStyle w:val="FootnoteReference"/>
        </w:rPr>
        <w:footnoteReference w:id="11334"/>
      </w:r>
    </w:p>
    <w:p>
      <w:r>
        <w:rPr>
          <w:b/>
        </w:rPr>
        <w:t xml:space="preserve">13 </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p>
    <w:p>
      <w:r>
        <w:rPr>
          <w:b/>
        </w:rPr>
        <w:t xml:space="preserve">14 </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p>
    <w:p>
      <w:r>
        <w:rPr>
          <w:b/>
        </w:rPr>
        <w:t xml:space="preserve">15 </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p>
    <w:p>
      <w:r>
        <w:rPr>
          <w:b/>
        </w:rPr>
        <w:t xml:space="preserve">16 </w:t>
      </w:r>
      <w:r>
        <w:t xml:space="preserve">Therefore do not let your good be blasphemed:</w:t>
      </w:r>
      <w:r>
        <w:rPr>
          <w:rStyle w:val="FootnoteReference"/>
        </w:rPr>
        <w:footnoteReference w:id="11348"/>
      </w:r>
    </w:p>
    <w:p>
      <w:r>
        <w:rPr>
          <w:b/>
        </w:rPr>
        <w:t xml:space="preserve">17 </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p>
    <w:p>
      <w:r>
        <w:rPr>
          <w:b/>
        </w:rPr>
        <w:t xml:space="preserve">18 </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p>
    <w:p>
      <w:r>
        <w:rPr>
          <w:b/>
        </w:rPr>
        <w:t xml:space="preserve">19 </w:t>
      </w:r>
      <w:r>
        <w:t xml:space="preserve">Therefore then let us pursue the things of peace, and the things of edification for one another.</w:t>
      </w:r>
      <w:r>
        <w:rPr>
          <w:rStyle w:val="FootnoteReference"/>
        </w:rPr>
        <w:footnoteReference w:id="11356"/>
      </w:r>
      <w:r>
        <w:rPr>
          <w:rStyle w:val="FootnoteReference"/>
        </w:rPr>
        <w:footnoteReference w:id="11357"/>
      </w:r>
    </w:p>
    <w:p>
      <w:r>
        <w:rPr>
          <w:b/>
        </w:rPr>
        <w:t xml:space="preserve">20 </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p>
    <w:p>
      <w:r>
        <w:rPr>
          <w:b/>
        </w:rPr>
        <w:t xml:space="preserve">21 </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p>
    <w:p>
      <w:r>
        <w:rPr>
          <w:b/>
        </w:rPr>
        <w:t xml:space="preserve">22 </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p>
    <w:p>
      <w:r>
        <w:rPr>
          <w:b/>
        </w:rPr>
        <w:t xml:space="preserve">23 </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p>
    <w:p>
      <w:r>
        <w:rPr>
          <w:b/>
        </w:rPr>
        <w:t xml:space="preserve">2 </w:t>
      </w:r>
      <w:r>
        <w:t xml:space="preserve">For let each of us please his neighbor for good, toward edification.</w:t>
      </w:r>
      <w:r>
        <w:rPr>
          <w:rStyle w:val="FootnoteReference"/>
        </w:rPr>
        <w:footnoteReference w:id="11372"/>
      </w:r>
    </w:p>
    <w:p>
      <w:r>
        <w:rPr>
          <w:b/>
        </w:rPr>
        <w:t xml:space="preserve">3 </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p>
    <w:p>
      <w:r>
        <w:rPr>
          <w:b/>
        </w:rPr>
        <w:t xml:space="preserve">4 </w:t>
      </w:r>
      <w:r>
        <w:t xml:space="preserve">For whatever things were written before were written for our instruction, that through endurance and encouragement of the scriptures we might have hope.</w:t>
      </w:r>
      <w:r>
        <w:rPr>
          <w:rStyle w:val="FootnoteReference"/>
        </w:rPr>
        <w:footnoteReference w:id="11376"/>
      </w:r>
    </w:p>
    <w:p>
      <w:r>
        <w:rPr>
          <w:b/>
        </w:rPr>
        <w:t xml:space="preserve">5 </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p>
    <w:p>
      <w:r>
        <w:rPr>
          <w:b/>
        </w:rPr>
        <w:t xml:space="preserve">6 </w:t>
      </w:r>
      <w:r>
        <w:t xml:space="preserve">That with one accord and one mouth you may glorify the God and Father of our Lord Jesus Christ.</w:t>
      </w:r>
      <w:r>
        <w:rPr>
          <w:rStyle w:val="FootnoteReference"/>
        </w:rPr>
        <w:footnoteReference w:id="11386"/>
      </w:r>
    </w:p>
    <w:p>
      <w:r>
        <w:rPr>
          <w:b/>
        </w:rPr>
        <w:t xml:space="preserve">7 </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p>
    <w:p>
      <w:r>
        <w:rPr>
          <w:b/>
        </w:rPr>
        <w:t xml:space="preserve">8 </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p>
    <w:p>
      <w:r>
        <w:rPr>
          <w:b/>
        </w:rPr>
        <w:t xml:space="preserve">9 </w:t>
      </w:r>
      <w:r>
        <w:t xml:space="preserve">And that the nations might glorify God for his mercy; as it is written, For this cause I will confess to you among the nations, and sing to your name.</w:t>
      </w:r>
      <w:r>
        <w:rPr>
          <w:rStyle w:val="FootnoteReference"/>
        </w:rPr>
        <w:footnoteReference w:id="11392"/>
      </w:r>
    </w:p>
    <w:p>
      <w:r>
        <w:rPr>
          <w:b/>
        </w:rPr>
        <w:t xml:space="preserve">10 </w:t>
      </w:r>
      <w:r>
        <w:t xml:space="preserve">And again he says, Rejoice, you nations, with his people.</w:t>
      </w:r>
      <w:r>
        <w:rPr>
          <w:rStyle w:val="FootnoteReference"/>
        </w:rPr>
        <w:footnoteReference w:id="11393"/>
      </w:r>
    </w:p>
    <w:p>
      <w:r>
        <w:rPr>
          <w:b/>
        </w:rPr>
        <w:t xml:space="preserve">11 </w:t>
      </w:r>
      <w:r>
        <w:t xml:space="preserve">And again, Praise the Lord, all you nations; and extol him, all you people.</w:t>
      </w:r>
      <w:r>
        <w:rPr>
          <w:rStyle w:val="FootnoteReference"/>
        </w:rPr>
        <w:footnoteReference w:id="11394"/>
      </w:r>
    </w:p>
    <w:p>
      <w:r>
        <w:rPr>
          <w:b/>
        </w:rPr>
        <w:t xml:space="preserve">12 </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p>
    <w:p>
      <w:r>
        <w:rPr>
          <w:b/>
        </w:rPr>
        <w:t xml:space="preserve">13 </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p>
    <w:p>
      <w:r>
        <w:rPr>
          <w:b/>
        </w:rPr>
        <w:t xml:space="preserve">14 </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p>
    <w:p>
      <w:r>
        <w:rPr>
          <w:b/>
        </w:rPr>
        <w:t xml:space="preserve">15 </w:t>
      </w:r>
      <w:r>
        <w:t xml:space="preserve">Nevertheless, brothers, I wrote more boldly to you in part, as reminding you, because of the grace given to me by God,</w:t>
      </w:r>
      <w:r>
        <w:rPr>
          <w:rStyle w:val="FootnoteReference"/>
        </w:rPr>
        <w:footnoteReference w:id="11405"/>
      </w:r>
    </w:p>
    <w:p>
      <w:r>
        <w:rPr>
          <w:b/>
        </w:rPr>
        <w:t xml:space="preserve">16 </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p>
    <w:p>
      <w:r>
        <w:rPr>
          <w:b/>
        </w:rPr>
        <w:t xml:space="preserve">17 </w:t>
      </w:r>
      <w:r>
        <w:t xml:space="preserve">Therefore I have boasting in Christ Jesus in the things toward God.</w:t>
      </w:r>
      <w:r>
        <w:rPr>
          <w:rStyle w:val="FootnoteReference"/>
        </w:rPr>
        <w:footnoteReference w:id="11409"/>
      </w:r>
      <w:r>
        <w:rPr>
          <w:rStyle w:val="FootnoteReference"/>
        </w:rPr>
        <w:footnoteReference w:id="11410"/>
      </w:r>
    </w:p>
    <w:p>
      <w:r>
        <w:rPr>
          <w:b/>
        </w:rPr>
        <w:t xml:space="preserve">18 </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p>
    <w:p>
      <w:r>
        <w:rPr>
          <w:b/>
        </w:rPr>
        <w:t xml:space="preserve">19 </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p>
    <w:p>
      <w:r>
        <w:rPr>
          <w:b/>
        </w:rPr>
        <w:t xml:space="preserve">20 </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p>
    <w:p>
      <w:r>
        <w:rPr>
          <w:b/>
        </w:rPr>
        <w:t xml:space="preserve">21 </w:t>
      </w:r>
      <w:r>
        <w:t xml:space="preserve">But as it is written, Those to whom it was not announced concerning him shall see: and those who have not heard shall understand.</w:t>
      </w:r>
      <w:r>
        <w:rPr>
          <w:rStyle w:val="FootnoteReference"/>
        </w:rPr>
        <w:footnoteReference w:id="11421"/>
      </w:r>
    </w:p>
    <w:p>
      <w:r>
        <w:rPr>
          <w:b/>
        </w:rPr>
        <w:t xml:space="preserve">22 </w:t>
      </w:r>
      <w:r>
        <w:t xml:space="preserve">For this reason also I have been much hindered from coming to you.</w:t>
      </w:r>
    </w:p>
    <w:p>
      <w:r>
        <w:rPr>
          <w:b/>
        </w:rPr>
        <w:t xml:space="preserve">23 </w:t>
      </w:r>
      <w:r>
        <w:t xml:space="preserve">But now having no more place in these regions, and having a longing for many years to come to you;</w:t>
      </w:r>
      <w:r>
        <w:rPr>
          <w:rStyle w:val="FootnoteReference"/>
        </w:rPr>
        <w:footnoteReference w:id="11422"/>
      </w:r>
    </w:p>
    <w:p>
      <w:r>
        <w:rPr>
          <w:b/>
        </w:rPr>
        <w:t xml:space="preserve">24 </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p>
    <w:p>
      <w:r>
        <w:rPr>
          <w:b/>
        </w:rPr>
        <w:t xml:space="preserve">25 </w:t>
      </w:r>
      <w:r>
        <w:t xml:space="preserve">But now I go to Jerusalem to minister to the holy ones.</w:t>
      </w:r>
      <w:r>
        <w:rPr>
          <w:rStyle w:val="FootnoteReference"/>
        </w:rPr>
        <w:footnoteReference w:id="11427"/>
      </w:r>
    </w:p>
    <w:p>
      <w:r>
        <w:rPr>
          <w:b/>
        </w:rPr>
        <w:t xml:space="preserve">26 </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p>
    <w:p>
      <w:r>
        <w:rPr>
          <w:b/>
        </w:rPr>
        <w:t xml:space="preserve">27 </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p>
    <w:p>
      <w:r>
        <w:rPr>
          <w:b/>
        </w:rPr>
        <w:t xml:space="preserve">28 </w:t>
      </w:r>
      <w:r>
        <w:t xml:space="preserve">Therefore when I have completed this, and sealed this fruit to them, I will depart by you into Spain.</w:t>
      </w:r>
      <w:r>
        <w:rPr>
          <w:rStyle w:val="FootnoteReference"/>
        </w:rPr>
        <w:footnoteReference w:id="11433"/>
      </w:r>
    </w:p>
    <w:p>
      <w:r>
        <w:rPr>
          <w:b/>
        </w:rPr>
        <w:t xml:space="preserve">29 </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p>
    <w:p>
      <w:r>
        <w:rPr>
          <w:b/>
        </w:rPr>
        <w:t xml:space="preserve">30 </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p>
    <w:p>
      <w:r>
        <w:rPr>
          <w:b/>
        </w:rPr>
        <w:t xml:space="preserve">31 </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p>
    <w:p>
      <w:r>
        <w:rPr>
          <w:b/>
        </w:rPr>
        <w:t xml:space="preserve">32 </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p>
    <w:p>
      <w:r>
        <w:rPr>
          <w:b/>
        </w:rPr>
        <w:t xml:space="preserve">33 </w:t>
      </w:r>
      <w:r>
        <w:t xml:space="preserve">Now the God</w:t>
      </w:r>
      <w:r>
        <w:rPr>
          <w:rStyle w:val="FootnoteReference"/>
        </w:rPr>
        <w:footnoteReference w:id="11443"/>
      </w:r>
      <w:r>
        <w:t xml:space="preserve"> of peace be with you all. Amen.</w:t>
      </w:r>
      <w:r>
        <w:rPr>
          <w:rStyle w:val="FootnoteReference"/>
        </w:rPr>
        <w:footnoteReference w:id="114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p>
    <w:p>
      <w:r>
        <w:rPr>
          <w:b/>
        </w:rPr>
        <w:t xml:space="preserve">2 </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p>
    <w:p>
      <w:r>
        <w:rPr>
          <w:b/>
        </w:rPr>
        <w:t xml:space="preserve">3 </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p>
    <w:p>
      <w:r>
        <w:rPr>
          <w:b/>
        </w:rPr>
        <w:t xml:space="preserve">4 </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p>
    <w:p>
      <w:r>
        <w:rPr>
          <w:b/>
        </w:rPr>
        <w:t xml:space="preserve">5 </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p>
    <w:p>
      <w:r>
        <w:rPr>
          <w:b/>
        </w:rPr>
        <w:t xml:space="preserve">6 </w:t>
      </w:r>
      <w:r>
        <w:t xml:space="preserve">Greet Mary</w:t>
      </w:r>
      <w:r>
        <w:rPr>
          <w:rStyle w:val="FootnoteReference"/>
        </w:rPr>
        <w:footnoteReference w:id="11471"/>
      </w:r>
      <w:r>
        <w:t xml:space="preserve">, who labored much for us.</w:t>
      </w:r>
      <w:r>
        <w:rPr>
          <w:rStyle w:val="FootnoteReference"/>
        </w:rPr>
        <w:footnoteReference w:id="11472"/>
      </w:r>
    </w:p>
    <w:p>
      <w:r>
        <w:rPr>
          <w:b/>
        </w:rPr>
        <w:t xml:space="preserve">7 </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p>
    <w:p>
      <w:r>
        <w:rPr>
          <w:b/>
        </w:rPr>
        <w:t xml:space="preserve">8 </w:t>
      </w:r>
      <w:r>
        <w:t xml:space="preserve">Greet Amplias</w:t>
      </w:r>
      <w:r>
        <w:rPr>
          <w:rStyle w:val="FootnoteReference"/>
        </w:rPr>
        <w:footnoteReference w:id="11478"/>
      </w:r>
      <w:r>
        <w:t xml:space="preserve">, my beloved in the Lord.</w:t>
      </w:r>
      <w:r>
        <w:rPr>
          <w:rStyle w:val="FootnoteReference"/>
        </w:rPr>
        <w:footnoteReference w:id="11479"/>
      </w:r>
    </w:p>
    <w:p>
      <w:r>
        <w:rPr>
          <w:b/>
        </w:rPr>
        <w:t xml:space="preserve">9 </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p>
    <w:p>
      <w:r>
        <w:rPr>
          <w:b/>
        </w:rPr>
        <w:t xml:space="preserve">10 </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p>
    <w:p>
      <w:r>
        <w:rPr>
          <w:b/>
        </w:rPr>
        <w:t xml:space="preserve">11 </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p>
    <w:p>
      <w:r>
        <w:rPr>
          <w:b/>
        </w:rPr>
        <w:t xml:space="preserve">12 </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p>
    <w:p>
      <w:r>
        <w:rPr>
          <w:b/>
        </w:rPr>
        <w:t xml:space="preserve">13 </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p>
    <w:p>
      <w:r>
        <w:rPr>
          <w:b/>
        </w:rPr>
        <w:t xml:space="preserve">14 </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p>
    <w:p>
      <w:r>
        <w:rPr>
          <w:b/>
        </w:rPr>
        <w:t xml:space="preserve">15 </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p>
    <w:p>
      <w:r>
        <w:rPr>
          <w:b/>
        </w:rPr>
        <w:t xml:space="preserve">16 </w:t>
      </w:r>
      <w:r>
        <w:t xml:space="preserve">Salute one another with a holy kiss. The assemblies of Christ salute you.</w:t>
      </w:r>
      <w:r>
        <w:rPr>
          <w:rStyle w:val="FootnoteReference"/>
        </w:rPr>
        <w:footnoteReference w:id="11508"/>
      </w:r>
    </w:p>
    <w:p>
      <w:r>
        <w:rPr>
          <w:b/>
        </w:rPr>
        <w:t xml:space="preserve">17 </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p>
    <w:p>
      <w:r>
        <w:rPr>
          <w:b/>
        </w:rPr>
        <w:t xml:space="preserve">18 </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p>
    <w:p>
      <w:r>
        <w:rPr>
          <w:b/>
        </w:rPr>
        <w:t xml:space="preserve">19 </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p>
    <w:p>
      <w:r>
        <w:rPr>
          <w:b/>
        </w:rPr>
        <w:t xml:space="preserve">20 </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p>
    <w:p>
      <w:r>
        <w:rPr>
          <w:b/>
        </w:rPr>
        <w:t xml:space="preserve">21 </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p>
    <w:p>
      <w:r>
        <w:rPr>
          <w:b/>
        </w:rPr>
        <w:t xml:space="preserve">22 </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p>
    <w:p>
      <w:r>
        <w:rPr>
          <w:b/>
        </w:rPr>
        <w:t xml:space="preserve">23 </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p>
    <w:p>
      <w:r>
        <w:rPr>
          <w:b/>
        </w:rPr>
        <w:t xml:space="preserve">24 </w:t>
      </w:r>
      <w:r>
        <w:t xml:space="preserve">The grace of our Lord Jesus Christ be with you all. Amen.</w:t>
      </w:r>
      <w:r>
        <w:rPr>
          <w:rStyle w:val="FootnoteReference"/>
        </w:rPr>
        <w:footnoteReference w:id="11546"/>
      </w:r>
    </w:p>
    <w:p>
      <w:r>
        <w:rPr>
          <w:b/>
        </w:rPr>
        <w:t xml:space="preserve">25 </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p>
    <w:p>
      <w:r>
        <w:rPr>
          <w:b/>
        </w:rPr>
        <w:t xml:space="preserve">26 </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p>
    <w:p>
      <w:r>
        <w:rPr>
          <w:b/>
        </w:rPr>
        <w:t xml:space="preserve">27 </w:t>
      </w:r>
      <w:r>
        <w:t xml:space="preserve">To God only</w:t>
      </w:r>
      <w:r>
        <w:rPr>
          <w:rStyle w:val="FootnoteReference"/>
        </w:rPr>
        <w:footnoteReference w:id="11552"/>
      </w:r>
      <w:r>
        <w:t xml:space="preserve"> wise, be glory through Jesus Christ forever. Amen.</w:t>
      </w:r>
      <w:r>
        <w:rPr>
          <w:rStyle w:val="FootnoteReference"/>
        </w:rPr>
        <w:footnoteReference w:id="11553"/>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p>
    <w:p>
      <w:r>
        <w:rPr>
          <w:b/>
        </w:rPr>
        <w:t xml:space="preserve">2 </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p>
    <w:p>
      <w:r>
        <w:rPr>
          <w:b/>
        </w:rPr>
        <w:t xml:space="preserve">3 </w:t>
      </w:r>
      <w:r>
        <w:t xml:space="preserve">Grace be to you, and peace, from God our Father, and from the Lord Jesus Christ.</w:t>
      </w:r>
      <w:r>
        <w:rPr>
          <w:rStyle w:val="FootnoteReference"/>
        </w:rPr>
        <w:footnoteReference w:id="11573"/>
      </w:r>
    </w:p>
    <w:p>
      <w:r>
        <w:rPr>
          <w:b/>
        </w:rPr>
        <w:t xml:space="preserve">4 </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p>
    <w:p>
      <w:r>
        <w:rPr>
          <w:b/>
        </w:rPr>
        <w:t xml:space="preserve">5 </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p>
    <w:p>
      <w:r>
        <w:rPr>
          <w:b/>
        </w:rPr>
        <w:t xml:space="preserve">6 </w:t>
      </w:r>
      <w:r>
        <w:t xml:space="preserve">Even as the testimony of Christ was confirmed in you:</w:t>
      </w:r>
      <w:r>
        <w:rPr>
          <w:rStyle w:val="FootnoteReference"/>
        </w:rPr>
        <w:footnoteReference w:id="11579"/>
      </w:r>
      <w:r>
        <w:rPr>
          <w:rStyle w:val="FootnoteReference"/>
        </w:rPr>
        <w:footnoteReference w:id="11580"/>
      </w:r>
    </w:p>
    <w:p>
      <w:r>
        <w:rPr>
          <w:b/>
        </w:rPr>
        <w:t xml:space="preserve">7 </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p>
    <w:p>
      <w:r>
        <w:rPr>
          <w:b/>
        </w:rPr>
        <w:t xml:space="preserve">8 </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p>
    <w:p>
      <w:r>
        <w:rPr>
          <w:b/>
        </w:rPr>
        <w:t xml:space="preserve">9 </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p>
    <w:p>
      <w:r>
        <w:rPr>
          <w:b/>
        </w:rPr>
        <w:t xml:space="preserve">10 </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p>
    <w:p>
      <w:r>
        <w:rPr>
          <w:b/>
        </w:rPr>
        <w:t xml:space="preserve">11 </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p>
    <w:p>
      <w:r>
        <w:rPr>
          <w:b/>
        </w:rPr>
        <w:t xml:space="preserve">12 </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p>
    <w:p>
      <w:r>
        <w:rPr>
          <w:b/>
        </w:rPr>
        <w:t xml:space="preserve">13 </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p>
    <w:p>
      <w:r>
        <w:rPr>
          <w:b/>
        </w:rPr>
        <w:t xml:space="preserve">14 </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p>
    <w:p>
      <w:r>
        <w:rPr>
          <w:b/>
        </w:rPr>
        <w:t xml:space="preserve">15 </w:t>
      </w:r>
      <w:r>
        <w:t xml:space="preserve">So that no one should say that I baptized into my own name.</w:t>
      </w:r>
      <w:r>
        <w:rPr>
          <w:rStyle w:val="FootnoteReference"/>
        </w:rPr>
        <w:footnoteReference w:id="11607"/>
      </w:r>
    </w:p>
    <w:p>
      <w:r>
        <w:rPr>
          <w:b/>
        </w:rPr>
        <w:t xml:space="preserve">16 </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p>
    <w:p>
      <w:r>
        <w:rPr>
          <w:b/>
        </w:rPr>
        <w:t xml:space="preserve">17 </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p>
    <w:p>
      <w:r>
        <w:rPr>
          <w:b/>
        </w:rPr>
        <w:t xml:space="preserve">18 </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p>
    <w:p>
      <w:r>
        <w:rPr>
          <w:b/>
        </w:rPr>
        <w:t xml:space="preserve">19 </w:t>
      </w:r>
      <w:r>
        <w:t xml:space="preserve">For it is written, I will destroy the wisdom of the wise, and will set aside the understanding of the understanding ones.</w:t>
      </w:r>
      <w:r>
        <w:rPr>
          <w:rStyle w:val="FootnoteReference"/>
        </w:rPr>
        <w:footnoteReference w:id="11617"/>
      </w:r>
    </w:p>
    <w:p>
      <w:r>
        <w:rPr>
          <w:b/>
        </w:rPr>
        <w:t xml:space="preserve">20 </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p>
    <w:p>
      <w:r>
        <w:rPr>
          <w:b/>
        </w:rPr>
        <w:t xml:space="preserve">21 </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p>
    <w:p>
      <w:r>
        <w:rPr>
          <w:b/>
        </w:rPr>
        <w:t xml:space="preserve">22 </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p>
    <w:p>
      <w:r>
        <w:rPr>
          <w:b/>
        </w:rPr>
        <w:t xml:space="preserve">23 </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p>
    <w:p>
      <w:r>
        <w:rPr>
          <w:b/>
        </w:rPr>
        <w:t xml:space="preserve">24 </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p>
    <w:p>
      <w:r>
        <w:rPr>
          <w:b/>
        </w:rPr>
        <w:t xml:space="preserve">25 </w:t>
      </w:r>
      <w:r>
        <w:t xml:space="preserve">Because the foolish thing of God is wiser than humans; and the weak thing of God is stronger than humans.</w:t>
      </w:r>
      <w:r>
        <w:rPr>
          <w:rStyle w:val="FootnoteReference"/>
        </w:rPr>
        <w:footnoteReference w:id="11634"/>
      </w:r>
    </w:p>
    <w:p>
      <w:r>
        <w:rPr>
          <w:b/>
        </w:rPr>
        <w:t xml:space="preserve">26 </w:t>
      </w:r>
      <w:r>
        <w:t xml:space="preserve">For you see your calling, brothers, that not many are wise according to flesh, not many powerful, not many noble;</w:t>
      </w:r>
      <w:r>
        <w:rPr>
          <w:rStyle w:val="FootnoteReference"/>
        </w:rPr>
        <w:footnoteReference w:id="11635"/>
      </w:r>
    </w:p>
    <w:p>
      <w:r>
        <w:rPr>
          <w:b/>
        </w:rPr>
        <w:t xml:space="preserve">27 </w:t>
      </w:r>
      <w:r>
        <w:t xml:space="preserve">But God chose the foolish things of the world, that he might shame the wise; and God chose the weak things of the world, that he might shame the strong;</w:t>
      </w:r>
      <w:r>
        <w:rPr>
          <w:rStyle w:val="FootnoteReference"/>
        </w:rPr>
        <w:footnoteReference w:id="11636"/>
      </w:r>
    </w:p>
    <w:p>
      <w:r>
        <w:rPr>
          <w:b/>
        </w:rPr>
        <w:t xml:space="preserve">28 </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p>
    <w:p>
      <w:r>
        <w:rPr>
          <w:b/>
        </w:rPr>
        <w:t xml:space="preserve">29 </w:t>
      </w:r>
      <w:r>
        <w:t xml:space="preserve">So that no flesh should boast before him.</w:t>
      </w:r>
      <w:r>
        <w:rPr>
          <w:rStyle w:val="FootnoteReference"/>
        </w:rPr>
        <w:footnoteReference w:id="11639"/>
      </w:r>
    </w:p>
    <w:p>
      <w:r>
        <w:rPr>
          <w:b/>
        </w:rPr>
        <w:t xml:space="preserve">30 </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p>
    <w:p>
      <w:r>
        <w:rPr>
          <w:b/>
        </w:rPr>
        <w:t xml:space="preserve">31 </w:t>
      </w:r>
      <w:r>
        <w:t xml:space="preserve">So that, as it is written, The one who boasts, let him boast in the Lord.</w:t>
      </w:r>
      <w:r>
        <w:rPr>
          <w:rStyle w:val="FootnoteReference"/>
        </w:rPr>
        <w:footnoteReference w:id="116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p>
    <w:p>
      <w:r>
        <w:rPr>
          <w:b/>
        </w:rPr>
        <w:t xml:space="preserve">2 </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p>
    <w:p>
      <w:r>
        <w:rPr>
          <w:b/>
        </w:rPr>
        <w:t xml:space="preserve">3 </w:t>
      </w:r>
      <w:r>
        <w:t xml:space="preserve">And I was with you in weakness, and in fear, and in much trembling.</w:t>
      </w:r>
      <w:r>
        <w:rPr>
          <w:rStyle w:val="FootnoteReference"/>
        </w:rPr>
        <w:footnoteReference w:id="11655"/>
      </w:r>
    </w:p>
    <w:p>
      <w:r>
        <w:rPr>
          <w:b/>
        </w:rPr>
        <w:t xml:space="preserve">4 </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p>
    <w:p>
      <w:r>
        <w:rPr>
          <w:b/>
        </w:rPr>
        <w:t xml:space="preserve">5 </w:t>
      </w:r>
      <w:r>
        <w:t xml:space="preserve">That your faith should not be in human wisdom, but in the power of God.</w:t>
      </w:r>
      <w:r>
        <w:rPr>
          <w:rStyle w:val="FootnoteReference"/>
        </w:rPr>
        <w:footnoteReference w:id="11660"/>
      </w:r>
    </w:p>
    <w:p>
      <w:r>
        <w:rPr>
          <w:b/>
        </w:rPr>
        <w:t xml:space="preserve">6 </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p>
    <w:p>
      <w:r>
        <w:rPr>
          <w:b/>
        </w:rPr>
        <w:t xml:space="preserve">7 </w:t>
      </w:r>
      <w:r>
        <w:t xml:space="preserve">But we speak God's wisdom in a mystery, the hidden wisdom, which God predestined before the ages for our glory:</w:t>
      </w:r>
      <w:r>
        <w:rPr>
          <w:rStyle w:val="FootnoteReference"/>
        </w:rPr>
        <w:footnoteReference w:id="11664"/>
      </w:r>
    </w:p>
    <w:p>
      <w:r>
        <w:rPr>
          <w:b/>
        </w:rPr>
        <w:t xml:space="preserve">8 </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p>
    <w:p>
      <w:r>
        <w:rPr>
          <w:b/>
        </w:rPr>
        <w:t xml:space="preserve">9 </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p>
    <w:p>
      <w:r>
        <w:rPr>
          <w:b/>
        </w:rPr>
        <w:t xml:space="preserve">10 </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p>
    <w:p>
      <w:r>
        <w:rPr>
          <w:b/>
        </w:rPr>
        <w:t xml:space="preserve">11 </w:t>
      </w:r>
      <w:r>
        <w:t xml:space="preserve">For what man knows the things of a man, save the spirit of man which is in him? even so the things of God knows no one, but the Spirit of God.</w:t>
      </w:r>
    </w:p>
    <w:p>
      <w:r>
        <w:rPr>
          <w:b/>
        </w:rPr>
        <w:t xml:space="preserve">12 </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p>
    <w:p>
      <w:r>
        <w:rPr>
          <w:b/>
        </w:rPr>
        <w:t xml:space="preserve">13 </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p>
    <w:p>
      <w:r>
        <w:rPr>
          <w:b/>
        </w:rPr>
        <w:t xml:space="preserve">14 </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p>
    <w:p>
      <w:r>
        <w:rPr>
          <w:b/>
        </w:rPr>
        <w:t xml:space="preserve">15 </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p>
    <w:p>
      <w:r>
        <w:rPr>
          <w:b/>
        </w:rPr>
        <w:t xml:space="preserve">16 </w:t>
      </w:r>
      <w:r>
        <w:t xml:space="preserve">For who has known the mind of the Lord, that he may instruct him? But we have the mind of Christ.</w:t>
      </w:r>
      <w:r>
        <w:rPr>
          <w:rStyle w:val="FootnoteReference"/>
        </w:rPr>
        <w:footnoteReference w:id="11688"/>
      </w:r>
      <w:r>
        <w:rPr>
          <w:rStyle w:val="FootnoteReference"/>
        </w:rPr>
        <w:footnoteReference w:id="11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p>
    <w:p>
      <w:r>
        <w:rPr>
          <w:b/>
        </w:rPr>
        <w:t xml:space="preserve">2 </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p>
    <w:p>
      <w:r>
        <w:rPr>
          <w:b/>
        </w:rPr>
        <w:t xml:space="preserve">3 </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p>
    <w:p>
      <w:r>
        <w:rPr>
          <w:b/>
        </w:rPr>
        <w:t xml:space="preserve">4 </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p>
    <w:p>
      <w:r>
        <w:rPr>
          <w:b/>
        </w:rPr>
        <w:t xml:space="preserve">5 </w:t>
      </w:r>
      <w:r>
        <w:t xml:space="preserve">Who then is Paul, and who is Apollos, but servants through whom you believed, even as the Lord gave to each?</w:t>
      </w:r>
      <w:r>
        <w:rPr>
          <w:rStyle w:val="FootnoteReference"/>
        </w:rPr>
        <w:footnoteReference w:id="11701"/>
      </w:r>
    </w:p>
    <w:p>
      <w:r>
        <w:rPr>
          <w:b/>
        </w:rPr>
        <w:t xml:space="preserve">6 </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p>
    <w:p>
      <w:r>
        <w:rPr>
          <w:b/>
        </w:rPr>
        <w:t xml:space="preserve">7 </w:t>
      </w:r>
      <w:r>
        <w:t xml:space="preserve">So then neither the one who plants is anything, nor the one who waters; but God who gives growth.</w:t>
      </w:r>
      <w:r>
        <w:rPr>
          <w:rStyle w:val="FootnoteReference"/>
        </w:rPr>
        <w:footnoteReference w:id="11708"/>
      </w:r>
    </w:p>
    <w:p>
      <w:r>
        <w:rPr>
          <w:b/>
        </w:rPr>
        <w:t xml:space="preserve">8 </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p>
    <w:p>
      <w:r>
        <w:rPr>
          <w:b/>
        </w:rPr>
        <w:t xml:space="preserve">9 </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p>
    <w:p>
      <w:r>
        <w:rPr>
          <w:b/>
        </w:rPr>
        <w:t xml:space="preserve">10 </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p>
    <w:p>
      <w:r>
        <w:rPr>
          <w:b/>
        </w:rPr>
        <w:t xml:space="preserve">11 </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p>
    <w:p>
      <w:r>
        <w:rPr>
          <w:b/>
        </w:rPr>
        <w:t xml:space="preserve">12 </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p>
    <w:p>
      <w:r>
        <w:rPr>
          <w:b/>
        </w:rPr>
        <w:t xml:space="preserve">13 </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p>
    <w:p>
      <w:r>
        <w:rPr>
          <w:b/>
        </w:rPr>
        <w:t xml:space="preserve">14 </w:t>
      </w:r>
      <w:r>
        <w:t xml:space="preserve">If anyone's work which he built remains, he shall receive a reward.</w:t>
      </w:r>
      <w:r>
        <w:rPr>
          <w:rStyle w:val="FootnoteReference"/>
        </w:rPr>
        <w:footnoteReference w:id="11726"/>
      </w:r>
    </w:p>
    <w:p>
      <w:r>
        <w:rPr>
          <w:b/>
        </w:rPr>
        <w:t xml:space="preserve">15 </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p>
    <w:p>
      <w:r>
        <w:rPr>
          <w:b/>
        </w:rPr>
        <w:t xml:space="preserve">16 </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p>
    <w:p>
      <w:r>
        <w:rPr>
          <w:b/>
        </w:rPr>
        <w:t xml:space="preserve">17 </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p>
    <w:p>
      <w:r>
        <w:rPr>
          <w:b/>
        </w:rPr>
        <w:t xml:space="preserve">18 </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p>
    <w:p>
      <w:r>
        <w:rPr>
          <w:b/>
        </w:rPr>
        <w:t xml:space="preserve">19 </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p>
    <w:p>
      <w:r>
        <w:rPr>
          <w:b/>
        </w:rPr>
        <w:t xml:space="preserve">20 </w:t>
      </w:r>
      <w:r>
        <w:t xml:space="preserve">And again, The Lord</w:t>
      </w:r>
      <w:r>
        <w:rPr>
          <w:rStyle w:val="FootnoteReference"/>
        </w:rPr>
        <w:footnoteReference w:id="11741"/>
      </w:r>
      <w:r>
        <w:t xml:space="preserve"> knows the reasonings of the wise, that they are vain.</w:t>
      </w:r>
    </w:p>
    <w:p>
      <w:r>
        <w:rPr>
          <w:b/>
        </w:rPr>
        <w:t xml:space="preserve">21 </w:t>
      </w:r>
      <w:r>
        <w:t xml:space="preserve">Therefore let no one boast in men. For all things are yours;</w:t>
      </w:r>
      <w:r>
        <w:rPr>
          <w:rStyle w:val="FootnoteReference"/>
        </w:rPr>
        <w:footnoteReference w:id="11742"/>
      </w:r>
      <w:r>
        <w:rPr>
          <w:rStyle w:val="FootnoteReference"/>
        </w:rPr>
        <w:footnoteReference w:id="11743"/>
      </w:r>
    </w:p>
    <w:p>
      <w:r>
        <w:rPr>
          <w:b/>
        </w:rPr>
        <w:t xml:space="preserve">22 </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p>
    <w:p>
      <w:r>
        <w:rPr>
          <w:b/>
        </w:rPr>
        <w:t xml:space="preserve">23 </w:t>
      </w:r>
      <w:r>
        <w:t xml:space="preserve">And you are Christ's; and Christ</w:t>
      </w:r>
      <w:r>
        <w:rPr>
          <w:rStyle w:val="FootnoteReference"/>
        </w:rPr>
        <w:footnoteReference w:id="11747"/>
      </w:r>
      <w:r>
        <w:t xml:space="preserve"> is God's.</w:t>
      </w:r>
      <w:r>
        <w:rPr>
          <w:rStyle w:val="FootnoteReference"/>
        </w:rPr>
        <w:footnoteReference w:id="117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p>
    <w:p>
      <w:r>
        <w:rPr>
          <w:b/>
        </w:rPr>
        <w:t xml:space="preserve">2 </w:t>
      </w:r>
      <w:r>
        <w:t xml:space="preserve">Moreover it is required among stewards, that one be found faithful.</w:t>
      </w:r>
    </w:p>
    <w:p>
      <w:r>
        <w:rPr>
          <w:b/>
        </w:rPr>
        <w:t xml:space="preserve">3 </w:t>
      </w:r>
      <w:r>
        <w:t xml:space="preserve">But to me it is a very small thing that I should be examined by you, or by a human judgment</w:t>
      </w:r>
      <w:r>
        <w:rPr>
          <w:rStyle w:val="FootnoteReference"/>
        </w:rPr>
        <w:footnoteReference w:id="11757"/>
      </w:r>
      <w:r>
        <w:t xml:space="preserve">: indeed I do not examine myself.</w:t>
      </w:r>
    </w:p>
    <w:p>
      <w:r>
        <w:rPr>
          <w:b/>
        </w:rPr>
        <w:t xml:space="preserve">4 </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p>
    <w:p>
      <w:r>
        <w:rPr>
          <w:b/>
        </w:rPr>
        <w:t xml:space="preserve">5 </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p>
    <w:p>
      <w:r>
        <w:rPr>
          <w:b/>
        </w:rPr>
        <w:t xml:space="preserve">6 </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p>
    <w:p>
      <w:r>
        <w:rPr>
          <w:b/>
        </w:rPr>
        <w:t xml:space="preserve">7 </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p>
    <w:p>
      <w:r>
        <w:rPr>
          <w:b/>
        </w:rPr>
        <w:t xml:space="preserve">8 </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p>
    <w:p>
      <w:r>
        <w:rPr>
          <w:b/>
        </w:rPr>
        <w:t xml:space="preserve">9 </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p>
    <w:p>
      <w:r>
        <w:rPr>
          <w:b/>
        </w:rPr>
        <w:t xml:space="preserve">10 </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p>
    <w:p>
      <w:r>
        <w:rPr>
          <w:b/>
        </w:rPr>
        <w:t xml:space="preserve">11 </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p>
    <w:p>
      <w:r>
        <w:rPr>
          <w:b/>
        </w:rPr>
        <w:t xml:space="preserve">12 </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p>
    <w:p>
      <w:r>
        <w:rPr>
          <w:b/>
        </w:rPr>
        <w:t xml:space="preserve">13 </w:t>
      </w:r>
      <w:r>
        <w:t xml:space="preserve">Being slandered, we entreat: we became as the scum of the world, the refuse of all things until now.</w:t>
      </w:r>
      <w:r>
        <w:rPr>
          <w:rStyle w:val="FootnoteReference"/>
        </w:rPr>
        <w:footnoteReference w:id="11790"/>
      </w:r>
    </w:p>
    <w:p>
      <w:r>
        <w:rPr>
          <w:b/>
        </w:rPr>
        <w:t xml:space="preserve">14 </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p>
    <w:p>
      <w:r>
        <w:rPr>
          <w:b/>
        </w:rPr>
        <w:t xml:space="preserve">15 </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p>
    <w:p>
      <w:r>
        <w:rPr>
          <w:b/>
        </w:rPr>
        <w:t xml:space="preserve">16 </w:t>
      </w:r>
      <w:r>
        <w:t xml:space="preserve">Therefore I exhort you, become imitators of me.</w:t>
      </w:r>
      <w:r>
        <w:rPr>
          <w:rStyle w:val="FootnoteReference"/>
        </w:rPr>
        <w:footnoteReference w:id="11798"/>
      </w:r>
    </w:p>
    <w:p>
      <w:r>
        <w:rPr>
          <w:b/>
        </w:rPr>
        <w:t xml:space="preserve">17 </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p>
    <w:p>
      <w:r>
        <w:rPr>
          <w:b/>
        </w:rPr>
        <w:t xml:space="preserve">18 </w:t>
      </w:r>
      <w:r>
        <w:t xml:space="preserve">Now some were puffed up, as though I were not coming to you.</w:t>
      </w:r>
      <w:r>
        <w:rPr>
          <w:rStyle w:val="FootnoteReference"/>
        </w:rPr>
        <w:footnoteReference w:id="11806"/>
      </w:r>
    </w:p>
    <w:p>
      <w:r>
        <w:rPr>
          <w:b/>
        </w:rPr>
        <w:t xml:space="preserve">19 </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p>
    <w:p>
      <w:r>
        <w:rPr>
          <w:b/>
        </w:rPr>
        <w:t xml:space="preserve">20 </w:t>
      </w:r>
      <w:r>
        <w:t xml:space="preserve">For the kingdom of God is not in word, but in power.</w:t>
      </w:r>
      <w:r>
        <w:rPr>
          <w:rStyle w:val="FootnoteReference"/>
        </w:rPr>
        <w:footnoteReference w:id="11811"/>
      </w:r>
    </w:p>
    <w:p>
      <w:r>
        <w:rPr>
          <w:b/>
        </w:rPr>
        <w:t xml:space="preserve">21 </w:t>
      </w:r>
      <w:r>
        <w:t xml:space="preserve">What do you want? shall I come to you with a rod, or in love and a spirit of gentleness?</w:t>
      </w:r>
      <w:r>
        <w:rPr>
          <w:rStyle w:val="FootnoteReference"/>
        </w:rPr>
        <w:footnoteReference w:id="118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p>
    <w:p>
      <w:r>
        <w:rPr>
          <w:b/>
        </w:rPr>
        <w:t xml:space="preserve">2 </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p>
    <w:p>
      <w:r>
        <w:rPr>
          <w:b/>
        </w:rPr>
        <w:t xml:space="preserve">3 </w:t>
      </w:r>
      <w:r>
        <w:t xml:space="preserve">For I indeed, as absent</w:t>
      </w:r>
      <w:r>
        <w:rPr>
          <w:rStyle w:val="FootnoteReference"/>
        </w:rPr>
        <w:footnoteReference w:id="11820"/>
      </w:r>
      <w:r>
        <w:t xml:space="preserve"> in body but present in spirit, have already judged, as though present, the one who thus worked this deed,</w:t>
      </w:r>
    </w:p>
    <w:p>
      <w:r>
        <w:rPr>
          <w:b/>
        </w:rPr>
        <w:t xml:space="preserve">4 </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p>
    <w:p>
      <w:r>
        <w:rPr>
          <w:b/>
        </w:rPr>
        <w:t xml:space="preserve">5 </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p>
    <w:p>
      <w:r>
        <w:rPr>
          <w:b/>
        </w:rPr>
        <w:t xml:space="preserve">6 </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p>
    <w:p>
      <w:r>
        <w:rPr>
          <w:b/>
        </w:rPr>
        <w:t xml:space="preserve">7 </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p>
    <w:p>
      <w:r>
        <w:rPr>
          <w:b/>
        </w:rPr>
        <w:t xml:space="preserve">8 </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p>
    <w:p>
      <w:r>
        <w:rPr>
          <w:b/>
        </w:rPr>
        <w:t xml:space="preserve">9 </w:t>
      </w:r>
      <w:r>
        <w:t xml:space="preserve">I wrote to you in the letter not to associate with sexually immoral people:</w:t>
      </w:r>
      <w:r>
        <w:rPr>
          <w:rStyle w:val="FootnoteReference"/>
        </w:rPr>
        <w:footnoteReference w:id="11836"/>
      </w:r>
    </w:p>
    <w:p>
      <w:r>
        <w:rPr>
          <w:b/>
        </w:rPr>
        <w:t xml:space="preserve">10 </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p>
    <w:p>
      <w:r>
        <w:rPr>
          <w:b/>
        </w:rPr>
        <w:t xml:space="preserve">11 </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p>
    <w:p>
      <w:r>
        <w:rPr>
          <w:b/>
        </w:rPr>
        <w:t xml:space="preserve">12 </w:t>
      </w:r>
      <w:r>
        <w:t xml:space="preserve">For what is it to me to judge those outside also? do you not judge those inside?</w:t>
      </w:r>
      <w:r>
        <w:rPr>
          <w:rStyle w:val="FootnoteReference"/>
        </w:rPr>
        <w:footnoteReference w:id="11847"/>
      </w:r>
      <w:r>
        <w:rPr>
          <w:rStyle w:val="FootnoteReference"/>
        </w:rPr>
        <w:footnoteReference w:id="11848"/>
      </w:r>
    </w:p>
    <w:p>
      <w:r>
        <w:rPr>
          <w:b/>
        </w:rPr>
        <w:t xml:space="preserve">13 </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p>
    <w:p>
      <w:r>
        <w:rPr>
          <w:b/>
        </w:rPr>
        <w:t xml:space="preserve">2 </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p>
    <w:p>
      <w:r>
        <w:rPr>
          <w:b/>
        </w:rPr>
        <w:t xml:space="preserve">3 </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p>
    <w:p>
      <w:r>
        <w:rPr>
          <w:b/>
        </w:rPr>
        <w:t xml:space="preserve">4 </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p>
    <w:p>
      <w:r>
        <w:rPr>
          <w:b/>
        </w:rPr>
        <w:t xml:space="preserve">5 </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p>
    <w:p>
      <w:r>
        <w:rPr>
          <w:b/>
        </w:rPr>
        <w:t xml:space="preserve">6 </w:t>
      </w:r>
      <w:r>
        <w:t xml:space="preserve">But brother</w:t>
      </w:r>
      <w:r>
        <w:rPr>
          <w:rStyle w:val="FootnoteReference"/>
        </w:rPr>
        <w:footnoteReference w:id="11864"/>
      </w:r>
      <w:r>
        <w:t xml:space="preserve"> is judged with brother, and this before unbelievers.</w:t>
      </w:r>
    </w:p>
    <w:p>
      <w:r>
        <w:rPr>
          <w:b/>
        </w:rPr>
        <w:t xml:space="preserve">7 </w:t>
      </w:r>
      <w:r>
        <w:t xml:space="preserve">Already indeed it is altogether a defeat among you, because you have lawsuits with yourselves. Why not rather be wronged? why not rather be defrauded?</w:t>
      </w:r>
      <w:r>
        <w:rPr>
          <w:rStyle w:val="FootnoteReference"/>
        </w:rPr>
        <w:footnoteReference w:id="11865"/>
      </w:r>
    </w:p>
    <w:p>
      <w:r>
        <w:rPr>
          <w:b/>
        </w:rPr>
        <w:t xml:space="preserve">8 </w:t>
      </w:r>
      <w:r>
        <w:t xml:space="preserve">But you do wrong, and defraud, and these things to brothers.</w:t>
      </w:r>
      <w:r>
        <w:rPr>
          <w:rStyle w:val="FootnoteReference"/>
        </w:rPr>
        <w:footnoteReference w:id="11866"/>
      </w:r>
    </w:p>
    <w:p>
      <w:r>
        <w:rPr>
          <w:b/>
        </w:rPr>
        <w:t xml:space="preserve">9 </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p>
    <w:p>
      <w:r>
        <w:rPr>
          <w:b/>
        </w:rPr>
        <w:t xml:space="preserve">10 </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p>
    <w:p>
      <w:r>
        <w:rPr>
          <w:b/>
        </w:rPr>
        <w:t xml:space="preserve">11 </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p>
    <w:p>
      <w:r>
        <w:rPr>
          <w:b/>
        </w:rPr>
        <w:t xml:space="preserve">12 </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p>
    <w:p>
      <w:r>
        <w:rPr>
          <w:b/>
        </w:rPr>
        <w:t xml:space="preserve">13 </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p>
    <w:p>
      <w:r>
        <w:rPr>
          <w:b/>
        </w:rPr>
        <w:t xml:space="preserve">14 </w:t>
      </w:r>
      <w:r>
        <w:t xml:space="preserve">And God both raised the Lord, and will also raise us up through his own power.</w:t>
      </w:r>
      <w:r>
        <w:rPr>
          <w:rStyle w:val="FootnoteReference"/>
        </w:rPr>
        <w:footnoteReference w:id="11889"/>
      </w:r>
      <w:r>
        <w:rPr>
          <w:rStyle w:val="FootnoteReference"/>
        </w:rPr>
        <w:footnoteReference w:id="11890"/>
      </w:r>
    </w:p>
    <w:p>
      <w:r>
        <w:rPr>
          <w:b/>
        </w:rPr>
        <w:t xml:space="preserve">15 </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p>
    <w:p>
      <w:r>
        <w:rPr>
          <w:b/>
        </w:rPr>
        <w:t xml:space="preserve">16 </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p>
    <w:p>
      <w:r>
        <w:rPr>
          <w:b/>
        </w:rPr>
        <w:t xml:space="preserve">17 </w:t>
      </w:r>
      <w:r>
        <w:t xml:space="preserve">But the one joined to the Lord is one spirit.</w:t>
      </w:r>
      <w:r>
        <w:rPr>
          <w:rStyle w:val="FootnoteReference"/>
        </w:rPr>
        <w:footnoteReference w:id="11895"/>
      </w:r>
    </w:p>
    <w:p>
      <w:r>
        <w:rPr>
          <w:b/>
        </w:rPr>
        <w:t xml:space="preserve">18 </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p>
    <w:p>
      <w:r>
        <w:rPr>
          <w:b/>
        </w:rPr>
        <w:t xml:space="preserve">19 </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p>
    <w:p>
      <w:r>
        <w:rPr>
          <w:b/>
        </w:rPr>
        <w:t xml:space="preserve">20 </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p>
    <w:p>
      <w:r>
        <w:rPr>
          <w:b/>
        </w:rPr>
        <w:t xml:space="preserve">2 </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p>
    <w:p>
      <w:r>
        <w:rPr>
          <w:b/>
        </w:rPr>
        <w:t xml:space="preserve">3 </w:t>
      </w:r>
      <w:r>
        <w:t xml:space="preserve">Let the husband render to the wife the owed affection: and likewise also the wife to the husband.</w:t>
      </w:r>
      <w:r>
        <w:rPr>
          <w:rStyle w:val="FootnoteReference"/>
        </w:rPr>
        <w:footnoteReference w:id="11906"/>
      </w:r>
    </w:p>
    <w:p>
      <w:r>
        <w:rPr>
          <w:b/>
        </w:rPr>
        <w:t xml:space="preserve">4 </w:t>
      </w:r>
      <w:r>
        <w:t xml:space="preserve">The wife does not have authority over her own body, but the husband: and likewise also the husband does not have authority over his own body, but the wife.</w:t>
      </w:r>
      <w:r>
        <w:rPr>
          <w:rStyle w:val="FootnoteReference"/>
        </w:rPr>
        <w:footnoteReference w:id="11907"/>
      </w:r>
    </w:p>
    <w:p>
      <w:r>
        <w:rPr>
          <w:b/>
        </w:rPr>
        <w:t xml:space="preserve">5 </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p>
    <w:p>
      <w:r>
        <w:rPr>
          <w:b/>
        </w:rPr>
        <w:t xml:space="preserve">6 </w:t>
      </w:r>
      <w:r>
        <w:t xml:space="preserve">But I say this by concession, not by command.</w:t>
      </w:r>
      <w:r>
        <w:rPr>
          <w:rStyle w:val="FootnoteReference"/>
        </w:rPr>
        <w:footnoteReference w:id="11911"/>
      </w:r>
    </w:p>
    <w:p>
      <w:r>
        <w:rPr>
          <w:b/>
        </w:rPr>
        <w:t xml:space="preserve">7 </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p>
    <w:p>
      <w:r>
        <w:rPr>
          <w:b/>
        </w:rPr>
        <w:t xml:space="preserve">8 </w:t>
      </w:r>
      <w:r>
        <w:t xml:space="preserve">But I say to the unmarried and to the widows, It is good for them if they remain as I also.</w:t>
      </w:r>
      <w:r>
        <w:rPr>
          <w:rStyle w:val="FootnoteReference"/>
        </w:rPr>
        <w:footnoteReference w:id="11917"/>
      </w:r>
    </w:p>
    <w:p>
      <w:r>
        <w:rPr>
          <w:b/>
        </w:rPr>
        <w:t xml:space="preserve">9 </w:t>
      </w:r>
      <w:r>
        <w:t xml:space="preserve">But if they do not have self-control, let them marry: for it is better to marry than to burn.</w:t>
      </w:r>
      <w:r>
        <w:rPr>
          <w:rStyle w:val="FootnoteReference"/>
        </w:rPr>
        <w:footnoteReference w:id="11918"/>
      </w:r>
    </w:p>
    <w:p>
      <w:r>
        <w:rPr>
          <w:b/>
        </w:rPr>
        <w:t xml:space="preserve">10 </w:t>
      </w:r>
      <w:r>
        <w:t xml:space="preserve">And to the married I command, not I, but the Lord, A wife is not to be separated from her husband:</w:t>
      </w:r>
      <w:r>
        <w:rPr>
          <w:rStyle w:val="FootnoteReference"/>
        </w:rPr>
        <w:footnoteReference w:id="11919"/>
      </w:r>
      <w:r>
        <w:rPr>
          <w:rStyle w:val="FootnoteReference"/>
        </w:rPr>
        <w:footnoteReference w:id="11920"/>
      </w:r>
    </w:p>
    <w:p>
      <w:r>
        <w:rPr>
          <w:b/>
        </w:rPr>
        <w:t xml:space="preserve">11 </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p>
    <w:p>
      <w:r>
        <w:rPr>
          <w:b/>
        </w:rPr>
        <w:t xml:space="preserve">12 </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p>
    <w:p>
      <w:r>
        <w:rPr>
          <w:b/>
        </w:rPr>
        <w:t xml:space="preserve">13 </w:t>
      </w:r>
      <w:r>
        <w:t xml:space="preserve">And the woman who has a husband that does not believe, and if he is pleased to dwell with her, let her not leave him.</w:t>
      </w:r>
    </w:p>
    <w:p>
      <w:r>
        <w:rPr>
          <w:b/>
        </w:rPr>
        <w:t xml:space="preserve">14 </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p>
    <w:p>
      <w:r>
        <w:rPr>
          <w:b/>
        </w:rPr>
        <w:t xml:space="preserve">15 </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p>
    <w:p>
      <w:r>
        <w:rPr>
          <w:b/>
        </w:rPr>
        <w:t xml:space="preserve">16 </w:t>
      </w:r>
      <w:r>
        <w:t xml:space="preserve">For how do you know, O wife</w:t>
      </w:r>
      <w:r>
        <w:rPr>
          <w:rStyle w:val="FootnoteReference"/>
        </w:rPr>
        <w:footnoteReference w:id="11929"/>
      </w:r>
      <w:r>
        <w:t xml:space="preserve">, whether you shall save your husband? or how do you know, O husband, whether you shall save your wife?</w:t>
      </w:r>
    </w:p>
    <w:p>
      <w:r>
        <w:rPr>
          <w:b/>
        </w:rPr>
        <w:t xml:space="preserve">17 </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p>
    <w:p>
      <w:r>
        <w:rPr>
          <w:b/>
        </w:rPr>
        <w:t xml:space="preserve">18 </w:t>
      </w:r>
      <w:r>
        <w:t xml:space="preserve">Was anyone called having been circumcised? let him not undo circumcision. Was anyone called in uncircumcision? let him not be circumcised.</w:t>
      </w:r>
    </w:p>
    <w:p>
      <w:r>
        <w:rPr>
          <w:b/>
        </w:rPr>
        <w:t xml:space="preserve">19 </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p>
    <w:p>
      <w:r>
        <w:rPr>
          <w:b/>
        </w:rPr>
        <w:t xml:space="preserve">20 </w:t>
      </w:r>
      <w:r>
        <w:t xml:space="preserve">Let each remain in the calling in which he was called.</w:t>
      </w:r>
      <w:r>
        <w:rPr>
          <w:rStyle w:val="FootnoteReference"/>
        </w:rPr>
        <w:footnoteReference w:id="11935"/>
      </w:r>
    </w:p>
    <w:p>
      <w:r>
        <w:rPr>
          <w:b/>
        </w:rPr>
        <w:t xml:space="preserve">21 </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p>
    <w:p>
      <w:r>
        <w:rPr>
          <w:b/>
        </w:rPr>
        <w:t xml:space="preserve">22 </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p>
    <w:p>
      <w:r>
        <w:rPr>
          <w:b/>
        </w:rPr>
        <w:t xml:space="preserve">23 </w:t>
      </w:r>
      <w:r>
        <w:t xml:space="preserve">You are bought with a price; do not be slaves of men.</w:t>
      </w:r>
      <w:r>
        <w:rPr>
          <w:rStyle w:val="FootnoteReference"/>
        </w:rPr>
        <w:footnoteReference w:id="11941"/>
      </w:r>
      <w:r>
        <w:rPr>
          <w:rStyle w:val="FootnoteReference"/>
        </w:rPr>
        <w:footnoteReference w:id="11942"/>
      </w:r>
    </w:p>
    <w:p>
      <w:r>
        <w:rPr>
          <w:b/>
        </w:rPr>
        <w:t xml:space="preserve">24 </w:t>
      </w:r>
      <w:r>
        <w:t xml:space="preserve">Brothers, let each remain with God in that in which he was called.</w:t>
      </w:r>
      <w:r>
        <w:rPr>
          <w:rStyle w:val="FootnoteReference"/>
        </w:rPr>
        <w:footnoteReference w:id="11943"/>
      </w:r>
      <w:r>
        <w:rPr>
          <w:rStyle w:val="FootnoteReference"/>
        </w:rPr>
        <w:footnoteReference w:id="11944"/>
      </w:r>
    </w:p>
    <w:p>
      <w:r>
        <w:rPr>
          <w:b/>
        </w:rPr>
        <w:t xml:space="preserve">25 </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p>
    <w:p>
      <w:r>
        <w:rPr>
          <w:b/>
        </w:rPr>
        <w:t xml:space="preserve">26 </w:t>
      </w:r>
      <w:r>
        <w:t xml:space="preserve">Therefore I suppose this to be good because of the present necessity, that it is good for a human to be thus.</w:t>
      </w:r>
    </w:p>
    <w:p>
      <w:r>
        <w:rPr>
          <w:b/>
        </w:rPr>
        <w:t xml:space="preserve">27 </w:t>
      </w:r>
      <w:r>
        <w:t xml:space="preserve">Are you bound to a wife? do not seek release. Are you released from a wife? do not seek a wife.</w:t>
      </w:r>
      <w:r>
        <w:rPr>
          <w:rStyle w:val="FootnoteReference"/>
        </w:rPr>
        <w:footnoteReference w:id="11948"/>
      </w:r>
    </w:p>
    <w:p>
      <w:r>
        <w:rPr>
          <w:b/>
        </w:rPr>
        <w:t xml:space="preserve">28 </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p>
    <w:p>
      <w:r>
        <w:rPr>
          <w:b/>
        </w:rPr>
        <w:t xml:space="preserve">29 </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p>
    <w:p>
      <w:r>
        <w:rPr>
          <w:b/>
        </w:rPr>
        <w:t xml:space="preserve">30 </w:t>
      </w:r>
      <w:r>
        <w:t xml:space="preserve">And those who weep, as though not weeping; and those who rejoice, as though not rejoicing; and those who buy, as though not possessing;</w:t>
      </w:r>
      <w:r>
        <w:rPr>
          <w:rStyle w:val="FootnoteReference"/>
        </w:rPr>
        <w:footnoteReference w:id="11954"/>
      </w:r>
    </w:p>
    <w:p>
      <w:r>
        <w:rPr>
          <w:b/>
        </w:rPr>
        <w:t xml:space="preserve">31 </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p>
    <w:p>
      <w:r>
        <w:rPr>
          <w:b/>
        </w:rPr>
        <w:t xml:space="preserve">32 </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p>
    <w:p>
      <w:r>
        <w:rPr>
          <w:b/>
        </w:rPr>
        <w:t xml:space="preserve">33 </w:t>
      </w:r>
      <w:r>
        <w:t xml:space="preserve">But the one who married cares for the things of the world, how he may please his wife.</w:t>
      </w:r>
      <w:r>
        <w:rPr>
          <w:rStyle w:val="FootnoteReference"/>
        </w:rPr>
        <w:footnoteReference w:id="11961"/>
      </w:r>
      <w:r>
        <w:rPr>
          <w:rStyle w:val="FootnoteReference"/>
        </w:rPr>
        <w:footnoteReference w:id="11962"/>
      </w:r>
    </w:p>
    <w:p>
      <w:r>
        <w:rPr>
          <w:b/>
        </w:rPr>
        <w:t xml:space="preserve">34 </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p>
    <w:p>
      <w:r>
        <w:rPr>
          <w:b/>
        </w:rPr>
        <w:t xml:space="preserve">35 </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p>
    <w:p>
      <w:r>
        <w:rPr>
          <w:b/>
        </w:rPr>
        <w:t xml:space="preserve">36 </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p>
    <w:p>
      <w:r>
        <w:rPr>
          <w:b/>
        </w:rPr>
        <w:t xml:space="preserve">37 </w:t>
      </w:r>
      <w:r>
        <w:t xml:space="preserve">But the one who stands firm in his heart, having no necessity, but has authority over his own will, and has judged this in his heart, to keep his own virgin, does well.</w:t>
      </w:r>
    </w:p>
    <w:p>
      <w:r>
        <w:rPr>
          <w:b/>
        </w:rPr>
        <w:t xml:space="preserve">38 </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p>
    <w:p>
      <w:r>
        <w:rPr>
          <w:b/>
        </w:rPr>
        <w:t xml:space="preserve">39 </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p>
    <w:p>
      <w:r>
        <w:rPr>
          <w:b/>
        </w:rPr>
        <w:t xml:space="preserve">40 </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p>
    <w:p>
      <w:r>
        <w:rPr>
          <w:b/>
        </w:rPr>
        <w:t xml:space="preserve">2 </w:t>
      </w:r>
      <w:r>
        <w:t xml:space="preserve">And if anyone thinks that he knows anything, he has not yet known anything as he ought to know.</w:t>
      </w:r>
      <w:r>
        <w:rPr>
          <w:rStyle w:val="FootnoteReference"/>
        </w:rPr>
        <w:footnoteReference w:id="11982"/>
      </w:r>
    </w:p>
    <w:p>
      <w:r>
        <w:rPr>
          <w:b/>
        </w:rPr>
        <w:t xml:space="preserve">3 </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p>
    <w:p>
      <w:r>
        <w:rPr>
          <w:b/>
        </w:rPr>
        <w:t xml:space="preserve">4 </w:t>
      </w:r>
      <w:r>
        <w:t xml:space="preserve">Therefore concerning the eating of idol-offerings, we know that an idol is nothing in the world, and that there is</w:t>
      </w:r>
      <w:r>
        <w:rPr>
          <w:rStyle w:val="FootnoteReference"/>
        </w:rPr>
        <w:footnoteReference w:id="11988"/>
      </w:r>
      <w:r>
        <w:t xml:space="preserve"> no other God except one.</w:t>
      </w:r>
    </w:p>
    <w:p>
      <w:r>
        <w:rPr>
          <w:b/>
        </w:rPr>
        <w:t xml:space="preserve">5 </w:t>
      </w:r>
      <w:r>
        <w:t xml:space="preserve">For even if there are so-called gods, whether in heaven or on earth, as there are many gods and many lords,</w:t>
      </w:r>
    </w:p>
    <w:p>
      <w:r>
        <w:rPr>
          <w:b/>
        </w:rPr>
        <w:t xml:space="preserve">6 </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p>
    <w:p>
      <w:r>
        <w:rPr>
          <w:b/>
        </w:rPr>
        <w:t xml:space="preserve">7 </w:t>
      </w:r>
      <w:r>
        <w:t xml:space="preserve">But knowledge is not in all: for some, with consciousness of the idol until now, eat it as an idol-offering; and their conscience, being weak, is defiled.</w:t>
      </w:r>
    </w:p>
    <w:p>
      <w:r>
        <w:rPr>
          <w:b/>
        </w:rPr>
        <w:t xml:space="preserve">8 </w:t>
      </w:r>
      <w:r>
        <w:t xml:space="preserve">But food does not present us to God: for neither if we eat do we abound, nor if we do not eat do we lack.</w:t>
      </w:r>
      <w:r>
        <w:rPr>
          <w:rStyle w:val="FootnoteReference"/>
        </w:rPr>
        <w:footnoteReference w:id="11997"/>
      </w:r>
    </w:p>
    <w:p>
      <w:r>
        <w:rPr>
          <w:b/>
        </w:rPr>
        <w:t xml:space="preserve">9 </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p>
    <w:p>
      <w:r>
        <w:rPr>
          <w:b/>
        </w:rPr>
        <w:t xml:space="preserve">10 </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p>
    <w:p>
      <w:r>
        <w:rPr>
          <w:b/>
        </w:rPr>
        <w:t xml:space="preserve">11 </w:t>
      </w:r>
      <w:r>
        <w:t xml:space="preserve">And by your knowledge the weak brother shall perish, for whom Christ died.</w:t>
      </w:r>
    </w:p>
    <w:p>
      <w:r>
        <w:rPr>
          <w:b/>
        </w:rPr>
        <w:t xml:space="preserve">12 </w:t>
      </w:r>
      <w:r>
        <w:t xml:space="preserve">But sinning in this way against the brothers, and striking their weak conscience, you sin against Christ.</w:t>
      </w:r>
      <w:r>
        <w:rPr>
          <w:rStyle w:val="FootnoteReference"/>
        </w:rPr>
        <w:footnoteReference w:id="12005"/>
      </w:r>
    </w:p>
    <w:p>
      <w:r>
        <w:rPr>
          <w:b/>
        </w:rPr>
        <w:t xml:space="preserve">13 </w:t>
      </w:r>
      <w:r>
        <w:t xml:space="preserve">Therefore, if food causes my brother to stumble, I will certainly not eat meat forever, so that I may not cause my brother to stumble.</w:t>
      </w:r>
      <w:r>
        <w:rPr>
          <w:rStyle w:val="FootnoteReference"/>
        </w:rPr>
        <w:footnoteReference w:id="12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p>
    <w:p>
      <w:r>
        <w:rPr>
          <w:b/>
        </w:rPr>
        <w:t xml:space="preserve">2 </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p>
    <w:p>
      <w:r>
        <w:rPr>
          <w:b/>
        </w:rPr>
        <w:t xml:space="preserve">3 </w:t>
      </w:r>
      <w:r>
        <w:t xml:space="preserve">My defense to those who examine me is this,</w:t>
      </w:r>
      <w:r>
        <w:rPr>
          <w:rStyle w:val="FootnoteReference"/>
        </w:rPr>
        <w:footnoteReference w:id="12015"/>
      </w:r>
      <w:r>
        <w:rPr>
          <w:rStyle w:val="FootnoteReference"/>
        </w:rPr>
        <w:footnoteReference w:id="12016"/>
      </w:r>
    </w:p>
    <w:p>
      <w:r>
        <w:rPr>
          <w:b/>
        </w:rPr>
        <w:t xml:space="preserve">4 </w:t>
      </w:r>
      <w:r>
        <w:t xml:space="preserve">Do we not have a right to eat and to drink?</w:t>
      </w:r>
      <w:r>
        <w:rPr>
          <w:rStyle w:val="FootnoteReference"/>
        </w:rPr>
        <w:footnoteReference w:id="12017"/>
      </w:r>
    </w:p>
    <w:p>
      <w:r>
        <w:rPr>
          <w:b/>
        </w:rPr>
        <w:t xml:space="preserve">5 </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p>
    <w:p>
      <w:r>
        <w:rPr>
          <w:b/>
        </w:rPr>
        <w:t xml:space="preserve">6 </w:t>
      </w:r>
      <w:r>
        <w:t xml:space="preserve">Or do only I and Barnabas</w:t>
      </w:r>
      <w:r>
        <w:rPr>
          <w:rStyle w:val="FootnoteReference"/>
        </w:rPr>
        <w:footnoteReference w:id="12023"/>
      </w:r>
      <w:r>
        <w:t xml:space="preserve"> not have a right not to work?</w:t>
      </w:r>
      <w:r>
        <w:rPr>
          <w:rStyle w:val="FootnoteReference"/>
        </w:rPr>
        <w:footnoteReference w:id="12024"/>
      </w:r>
    </w:p>
    <w:p>
      <w:r>
        <w:rPr>
          <w:b/>
        </w:rPr>
        <w:t xml:space="preserve">7 </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p>
    <w:p>
      <w:r>
        <w:rPr>
          <w:b/>
        </w:rPr>
        <w:t xml:space="preserve">8 </w:t>
      </w:r>
      <w:r>
        <w:t xml:space="preserve">Say I these things as a man? or does not the law say the same also?</w:t>
      </w:r>
      <w:r>
        <w:rPr>
          <w:rStyle w:val="FootnoteReference"/>
        </w:rPr>
        <w:footnoteReference w:id="12029"/>
      </w:r>
      <w:r>
        <w:rPr>
          <w:rStyle w:val="FootnoteReference"/>
        </w:rPr>
        <w:footnoteReference w:id="12030"/>
      </w:r>
    </w:p>
    <w:p>
      <w:r>
        <w:rPr>
          <w:b/>
        </w:rPr>
        <w:t xml:space="preserve">9 </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p>
    <w:p>
      <w:r>
        <w:rPr>
          <w:b/>
        </w:rPr>
        <w:t xml:space="preserve">10 </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p>
    <w:p>
      <w:r>
        <w:rPr>
          <w:b/>
        </w:rPr>
        <w:t xml:space="preserve">11 </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p>
    <w:p>
      <w:r>
        <w:rPr>
          <w:b/>
        </w:rPr>
        <w:t xml:space="preserve">12 </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p>
    <w:p>
      <w:r>
        <w:rPr>
          <w:b/>
        </w:rPr>
        <w:t xml:space="preserve">13 </w:t>
      </w:r>
      <w:r>
        <w:t xml:space="preserve">Do you not know that those who work in sacred things eat from the temple, and those who attend at the altar share with the altar?</w:t>
      </w:r>
      <w:r>
        <w:rPr>
          <w:rStyle w:val="FootnoteReference"/>
        </w:rPr>
        <w:footnoteReference w:id="12046"/>
      </w:r>
    </w:p>
    <w:p>
      <w:r>
        <w:rPr>
          <w:b/>
        </w:rPr>
        <w:t xml:space="preserve">14 </w:t>
      </w:r>
      <w:r>
        <w:t xml:space="preserve">Even so has the Lord ordained</w:t>
      </w:r>
      <w:r>
        <w:rPr>
          <w:rStyle w:val="FootnoteReference"/>
        </w:rPr>
        <w:footnoteReference w:id="12047"/>
      </w:r>
      <w:r>
        <w:t xml:space="preserve"> that those who preach the good news should live of the good news.</w:t>
      </w:r>
    </w:p>
    <w:p>
      <w:r>
        <w:rPr>
          <w:b/>
        </w:rPr>
        <w:t xml:space="preserve">15 </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p>
    <w:p>
      <w:r>
        <w:rPr>
          <w:b/>
        </w:rPr>
        <w:t xml:space="preserve">16 </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p>
    <w:p>
      <w:r>
        <w:rPr>
          <w:b/>
        </w:rPr>
        <w:t xml:space="preserve">17 </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p>
    <w:p>
      <w:r>
        <w:rPr>
          <w:b/>
        </w:rPr>
        <w:t xml:space="preserve">18 </w:t>
      </w:r>
      <w:r>
        <w:t xml:space="preserve">What is my reward then? truly that, when I preach the good news, I may make the good news of Christ without charge, that I abuse not my power in the good news.</w:t>
      </w:r>
    </w:p>
    <w:p>
      <w:r>
        <w:rPr>
          <w:b/>
        </w:rPr>
        <w:t xml:space="preserve">19 </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p>
    <w:p>
      <w:r>
        <w:rPr>
          <w:b/>
        </w:rPr>
        <w:t xml:space="preserve">20 </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p>
    <w:p>
      <w:r>
        <w:rPr>
          <w:b/>
        </w:rPr>
        <w:t xml:space="preserve">21 </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p>
    <w:p>
      <w:r>
        <w:rPr>
          <w:b/>
        </w:rPr>
        <w:t xml:space="preserve">22 </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p>
    <w:p>
      <w:r>
        <w:rPr>
          <w:b/>
        </w:rPr>
        <w:t xml:space="preserve">23 </w:t>
      </w:r>
      <w:r>
        <w:t xml:space="preserve">And this I do for the sake of the good news, that I might be partaker of it with you.</w:t>
      </w:r>
      <w:r>
        <w:rPr>
          <w:rStyle w:val="FootnoteReference"/>
        </w:rPr>
        <w:footnoteReference w:id="12064"/>
      </w:r>
    </w:p>
    <w:p>
      <w:r>
        <w:rPr>
          <w:b/>
        </w:rPr>
        <w:t xml:space="preserve">24 </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p>
    <w:p>
      <w:r>
        <w:rPr>
          <w:b/>
        </w:rPr>
        <w:t xml:space="preserve">25 </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p>
    <w:p>
      <w:r>
        <w:rPr>
          <w:b/>
        </w:rPr>
        <w:t xml:space="preserve">26 </w:t>
      </w:r>
      <w:r>
        <w:t xml:space="preserve">Therefore I run in this way, not uncertainly; I fight in this way, not as beating air:</w:t>
      </w:r>
      <w:r>
        <w:rPr>
          <w:rStyle w:val="FootnoteReference"/>
        </w:rPr>
        <w:footnoteReference w:id="12071"/>
      </w:r>
      <w:r>
        <w:rPr>
          <w:rStyle w:val="FootnoteReference"/>
        </w:rPr>
        <w:footnoteReference w:id="12072"/>
      </w:r>
    </w:p>
    <w:p>
      <w:r>
        <w:rPr>
          <w:b/>
        </w:rPr>
        <w:t xml:space="preserve">27 </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p>
    <w:p>
      <w:r>
        <w:rPr>
          <w:b/>
        </w:rPr>
        <w:t xml:space="preserve">2 </w:t>
      </w:r>
      <w:r>
        <w:t xml:space="preserve">And all were baptized into Moses</w:t>
      </w:r>
      <w:r>
        <w:rPr>
          <w:rStyle w:val="FootnoteReference"/>
        </w:rPr>
        <w:footnoteReference w:id="12079"/>
      </w:r>
      <w:r>
        <w:t xml:space="preserve"> in the cloud and in the sea;</w:t>
      </w:r>
      <w:r>
        <w:rPr>
          <w:rStyle w:val="FootnoteReference"/>
        </w:rPr>
        <w:footnoteReference w:id="12080"/>
      </w:r>
    </w:p>
    <w:p>
      <w:r>
        <w:rPr>
          <w:b/>
        </w:rPr>
        <w:t xml:space="preserve">3 </w:t>
      </w:r>
      <w:r>
        <w:t xml:space="preserve">And all ate the same spiritual food;</w:t>
      </w:r>
      <w:r>
        <w:rPr>
          <w:rStyle w:val="FootnoteReference"/>
        </w:rPr>
        <w:footnoteReference w:id="12081"/>
      </w:r>
    </w:p>
    <w:p>
      <w:r>
        <w:rPr>
          <w:b/>
        </w:rPr>
        <w:t xml:space="preserve">4 </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p>
    <w:p>
      <w:r>
        <w:rPr>
          <w:b/>
        </w:rPr>
        <w:t xml:space="preserve">5 </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p>
    <w:p>
      <w:r>
        <w:rPr>
          <w:b/>
        </w:rPr>
        <w:t xml:space="preserve">6 </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p>
    <w:p>
      <w:r>
        <w:rPr>
          <w:b/>
        </w:rPr>
        <w:t xml:space="preserve">7 </w:t>
      </w:r>
      <w:r>
        <w:t xml:space="preserve">Neither become idolaters, as some of them; as it is written, The people sat down to eat and drink, and rose up to play.</w:t>
      </w:r>
      <w:r>
        <w:rPr>
          <w:rStyle w:val="FootnoteReference"/>
        </w:rPr>
        <w:footnoteReference w:id="12092"/>
      </w:r>
    </w:p>
    <w:p>
      <w:r>
        <w:rPr>
          <w:b/>
        </w:rPr>
        <w:t xml:space="preserve">8 </w:t>
      </w:r>
      <w:r>
        <w:t xml:space="preserve">Neither let us commit sexual immorality, as some of them committed, and fell in one day three and twenty thousand.</w:t>
      </w:r>
      <w:r>
        <w:rPr>
          <w:rStyle w:val="FootnoteReference"/>
        </w:rPr>
        <w:footnoteReference w:id="12093"/>
      </w:r>
    </w:p>
    <w:p>
      <w:r>
        <w:rPr>
          <w:b/>
        </w:rPr>
        <w:t xml:space="preserve">9 </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p>
    <w:p>
      <w:r>
        <w:rPr>
          <w:b/>
        </w:rPr>
        <w:t xml:space="preserve">10 </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p>
    <w:p>
      <w:r>
        <w:rPr>
          <w:b/>
        </w:rPr>
        <w:t xml:space="preserve">11 </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p>
    <w:p>
      <w:r>
        <w:rPr>
          <w:b/>
        </w:rPr>
        <w:t xml:space="preserve">12 </w:t>
      </w:r>
      <w:r>
        <w:t xml:space="preserve">Therefore let the one who thinks he stands watch lest he fall.</w:t>
      </w:r>
      <w:r>
        <w:rPr>
          <w:rStyle w:val="FootnoteReference"/>
        </w:rPr>
        <w:footnoteReference w:id="12101"/>
      </w:r>
    </w:p>
    <w:p>
      <w:r>
        <w:rPr>
          <w:b/>
        </w:rPr>
        <w:t xml:space="preserve">13 </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p>
    <w:p>
      <w:r>
        <w:rPr>
          <w:b/>
        </w:rPr>
        <w:t xml:space="preserve">14 </w:t>
      </w:r>
      <w:r>
        <w:t xml:space="preserve">Therefore, my beloved, flee</w:t>
      </w:r>
      <w:r>
        <w:rPr>
          <w:rStyle w:val="FootnoteReference"/>
        </w:rPr>
        <w:footnoteReference w:id="12106"/>
      </w:r>
      <w:r>
        <w:t xml:space="preserve"> from idolatry.</w:t>
      </w:r>
      <w:r>
        <w:rPr>
          <w:rStyle w:val="FootnoteReference"/>
        </w:rPr>
        <w:footnoteReference w:id="12107"/>
      </w:r>
    </w:p>
    <w:p>
      <w:r>
        <w:rPr>
          <w:b/>
        </w:rPr>
        <w:t xml:space="preserve">15 </w:t>
      </w:r>
      <w:r>
        <w:t xml:space="preserve">I speak as to sensible ones; you judge what I say.</w:t>
      </w:r>
      <w:r>
        <w:rPr>
          <w:rStyle w:val="FootnoteReference"/>
        </w:rPr>
        <w:footnoteReference w:id="12108"/>
      </w:r>
    </w:p>
    <w:p>
      <w:r>
        <w:rPr>
          <w:b/>
        </w:rPr>
        <w:t xml:space="preserve">16 </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p>
    <w:p>
      <w:r>
        <w:rPr>
          <w:b/>
        </w:rPr>
        <w:t xml:space="preserve">17 </w:t>
      </w:r>
      <w:r>
        <w:t xml:space="preserve">Because we, the many, are one bread, one body: for we all partake from the one bread.</w:t>
      </w:r>
      <w:r>
        <w:rPr>
          <w:rStyle w:val="FootnoteReference"/>
        </w:rPr>
        <w:footnoteReference w:id="12112"/>
      </w:r>
    </w:p>
    <w:p>
      <w:r>
        <w:rPr>
          <w:b/>
        </w:rPr>
        <w:t xml:space="preserve">18 </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p>
    <w:p>
      <w:r>
        <w:rPr>
          <w:b/>
        </w:rPr>
        <w:t xml:space="preserve">19 </w:t>
      </w:r>
      <w:r>
        <w:t xml:space="preserve">What then do I say? that an idol is anything, or that an idol-offering is anything?</w:t>
      </w:r>
    </w:p>
    <w:p>
      <w:r>
        <w:rPr>
          <w:b/>
        </w:rPr>
        <w:t xml:space="preserve">20 </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p>
    <w:p>
      <w:r>
        <w:rPr>
          <w:b/>
        </w:rPr>
        <w:t xml:space="preserve">21 </w:t>
      </w:r>
      <w:r>
        <w:t xml:space="preserve">You cannot drink</w:t>
      </w:r>
      <w:r>
        <w:rPr>
          <w:rStyle w:val="FootnoteReference"/>
        </w:rPr>
        <w:footnoteReference w:id="12117"/>
      </w:r>
      <w:r>
        <w:t xml:space="preserve"> the cup of the Lord, and the cup of demons: you cannot be partakers of the Lord's table, and of the table of demons.</w:t>
      </w:r>
    </w:p>
    <w:p>
      <w:r>
        <w:rPr>
          <w:b/>
        </w:rPr>
        <w:t xml:space="preserve">22 </w:t>
      </w:r>
      <w:r>
        <w:t xml:space="preserve">Or do we provoke</w:t>
      </w:r>
      <w:r>
        <w:rPr>
          <w:rStyle w:val="FootnoteReference"/>
        </w:rPr>
        <w:footnoteReference w:id="12118"/>
      </w:r>
      <w:r>
        <w:t xml:space="preserve"> the Lord to jealousy? are we stronger than he?</w:t>
      </w:r>
      <w:r>
        <w:rPr>
          <w:rStyle w:val="FootnoteReference"/>
        </w:rPr>
        <w:footnoteReference w:id="12119"/>
      </w:r>
    </w:p>
    <w:p>
      <w:r>
        <w:rPr>
          <w:b/>
        </w:rPr>
        <w:t xml:space="preserve">23 </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p>
    <w:p>
      <w:r>
        <w:rPr>
          <w:b/>
        </w:rPr>
        <w:t xml:space="preserve">24 </w:t>
      </w:r>
      <w:r>
        <w:t xml:space="preserve">Let no one seek</w:t>
      </w:r>
      <w:r>
        <w:rPr>
          <w:rStyle w:val="FootnoteReference"/>
        </w:rPr>
        <w:footnoteReference w:id="12122"/>
      </w:r>
      <w:r>
        <w:t xml:space="preserve"> his own, but each the other's.</w:t>
      </w:r>
    </w:p>
    <w:p>
      <w:r>
        <w:rPr>
          <w:b/>
        </w:rPr>
        <w:t xml:space="preserve">25 </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p>
    <w:p>
      <w:r>
        <w:rPr>
          <w:b/>
        </w:rPr>
        <w:t xml:space="preserve">26 </w:t>
      </w:r>
      <w:r>
        <w:t xml:space="preserve">For the earth is the Lord's, and the fullness of it.</w:t>
      </w:r>
      <w:r>
        <w:rPr>
          <w:rStyle w:val="FootnoteReference"/>
        </w:rPr>
        <w:footnoteReference w:id="12125"/>
      </w:r>
    </w:p>
    <w:p>
      <w:r>
        <w:rPr>
          <w:b/>
        </w:rPr>
        <w:t xml:space="preserve">27 </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p>
    <w:p>
      <w:r>
        <w:rPr>
          <w:b/>
        </w:rPr>
        <w:t xml:space="preserve">28 </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p>
    <w:p>
      <w:r>
        <w:rPr>
          <w:b/>
        </w:rPr>
        <w:t xml:space="preserve">29 </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p>
    <w:p>
      <w:r>
        <w:rPr>
          <w:b/>
        </w:rPr>
        <w:t xml:space="preserve">30 </w:t>
      </w:r>
      <w:r>
        <w:t xml:space="preserve">For if I partake by grace, why am I blasphemed for that for which</w:t>
      </w:r>
      <w:r>
        <w:rPr>
          <w:rStyle w:val="FootnoteReference"/>
        </w:rPr>
        <w:footnoteReference w:id="12133"/>
      </w:r>
      <w:r>
        <w:t xml:space="preserve"> I give thanks?</w:t>
      </w:r>
    </w:p>
    <w:p>
      <w:r>
        <w:rPr>
          <w:b/>
        </w:rPr>
        <w:t xml:space="preserve">31 </w:t>
      </w:r>
      <w:r>
        <w:t xml:space="preserve">Therefore whether you eat, or drink, or whatever you do, do all to the glory of God.</w:t>
      </w:r>
      <w:r>
        <w:rPr>
          <w:rStyle w:val="FootnoteReference"/>
        </w:rPr>
        <w:footnoteReference w:id="12134"/>
      </w:r>
    </w:p>
    <w:p>
      <w:r>
        <w:rPr>
          <w:b/>
        </w:rPr>
        <w:t xml:space="preserve">32 </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p>
    <w:p>
      <w:r>
        <w:rPr>
          <w:b/>
        </w:rPr>
        <w:t xml:space="preserve">33 </w:t>
      </w:r>
      <w:r>
        <w:t xml:space="preserve">Just as I also please all in all things, not seeking my own profit, but that of the many, that they may be saved.</w:t>
      </w:r>
      <w:r>
        <w:rPr>
          <w:rStyle w:val="FootnoteReference"/>
        </w:rPr>
        <w:footnoteReference w:id="121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Become imitators of me, just as I also am of Christ</w:t>
      </w:r>
      <w:r>
        <w:rPr>
          <w:rStyle w:val="FootnoteReference"/>
        </w:rPr>
        <w:footnoteReference w:id="12140"/>
      </w:r>
      <w:r>
        <w:t xml:space="preserve">.</w:t>
      </w:r>
      <w:r>
        <w:rPr>
          <w:rStyle w:val="FootnoteReference"/>
        </w:rPr>
        <w:footnoteReference w:id="12141"/>
      </w:r>
    </w:p>
    <w:p>
      <w:r>
        <w:rPr>
          <w:b/>
        </w:rPr>
        <w:t xml:space="preserve">2 </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p>
    <w:p>
      <w:r>
        <w:rPr>
          <w:b/>
        </w:rPr>
        <w:t xml:space="preserve">3 </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p>
    <w:p>
      <w:r>
        <w:rPr>
          <w:b/>
        </w:rPr>
        <w:t xml:space="preserve">4 </w:t>
      </w:r>
      <w:r>
        <w:t xml:space="preserve">Every man praying or prophesying, having something down over his head, dishonors his head.</w:t>
      </w:r>
      <w:r>
        <w:rPr>
          <w:rStyle w:val="FootnoteReference"/>
        </w:rPr>
        <w:footnoteReference w:id="12150"/>
      </w:r>
    </w:p>
    <w:p>
      <w:r>
        <w:rPr>
          <w:b/>
        </w:rPr>
        <w:t xml:space="preserve">5 </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p>
    <w:p>
      <w:r>
        <w:rPr>
          <w:b/>
        </w:rPr>
        <w:t xml:space="preserve">6 </w:t>
      </w:r>
      <w:r>
        <w:t xml:space="preserve">For if a woman is not covered, let her also be shorn: but if it is shameful for a woman to be shorn or shaved, let her be covered.</w:t>
      </w:r>
      <w:r>
        <w:rPr>
          <w:rStyle w:val="FootnoteReference"/>
        </w:rPr>
        <w:footnoteReference w:id="12153"/>
      </w:r>
    </w:p>
    <w:p>
      <w:r>
        <w:rPr>
          <w:b/>
        </w:rPr>
        <w:t xml:space="preserve">7 </w:t>
      </w:r>
      <w:r>
        <w:t xml:space="preserve">For a man indeed ought not to cover his head, being the image and glory of God: but woman is the glory of man.</w:t>
      </w:r>
      <w:r>
        <w:rPr>
          <w:rStyle w:val="FootnoteReference"/>
        </w:rPr>
        <w:footnoteReference w:id="12154"/>
      </w:r>
    </w:p>
    <w:p>
      <w:r>
        <w:rPr>
          <w:b/>
        </w:rPr>
        <w:t xml:space="preserve">8 </w:t>
      </w:r>
      <w:r>
        <w:t xml:space="preserve">For man is not from woman, but woman from man.</w:t>
      </w:r>
      <w:r>
        <w:rPr>
          <w:rStyle w:val="FootnoteReference"/>
        </w:rPr>
        <w:footnoteReference w:id="12155"/>
      </w:r>
    </w:p>
    <w:p>
      <w:r>
        <w:rPr>
          <w:b/>
        </w:rPr>
        <w:t xml:space="preserve">9 </w:t>
      </w:r>
      <w:r>
        <w:t xml:space="preserve">For also man was not created because of the woman, but woman because of the man</w:t>
      </w:r>
      <w:r>
        <w:rPr>
          <w:rStyle w:val="FootnoteReference"/>
        </w:rPr>
        <w:footnoteReference w:id="12156"/>
      </w:r>
      <w:r>
        <w:t xml:space="preserve">.</w:t>
      </w:r>
    </w:p>
    <w:p>
      <w:r>
        <w:rPr>
          <w:b/>
        </w:rPr>
        <w:t xml:space="preserve">10 </w:t>
      </w:r>
      <w:r>
        <w:t xml:space="preserve">Because of this the woman ought to have authority on her head because of the angels.</w:t>
      </w:r>
      <w:r>
        <w:rPr>
          <w:rStyle w:val="FootnoteReference"/>
        </w:rPr>
        <w:footnoteReference w:id="12157"/>
      </w:r>
    </w:p>
    <w:p>
      <w:r>
        <w:rPr>
          <w:b/>
        </w:rPr>
        <w:t xml:space="preserve">11 </w:t>
      </w:r>
      <w:r>
        <w:t xml:space="preserve">Nevertheless neither is man apart from woman, nor woman apart from man, in the Lord.</w:t>
      </w:r>
      <w:r>
        <w:rPr>
          <w:rStyle w:val="FootnoteReference"/>
        </w:rPr>
        <w:footnoteReference w:id="12158"/>
      </w:r>
    </w:p>
    <w:p>
      <w:r>
        <w:rPr>
          <w:b/>
        </w:rPr>
        <w:t xml:space="preserve">12 </w:t>
      </w:r>
      <w:r>
        <w:t xml:space="preserve">For just as the woman is from the man, so also the man is through the woman; but all things are from God.</w:t>
      </w:r>
      <w:r>
        <w:rPr>
          <w:rStyle w:val="FootnoteReference"/>
        </w:rPr>
        <w:footnoteReference w:id="12159"/>
      </w:r>
    </w:p>
    <w:p>
      <w:r>
        <w:rPr>
          <w:b/>
        </w:rPr>
        <w:t xml:space="preserve">13 </w:t>
      </w:r>
      <w:r>
        <w:t xml:space="preserve">Judge among yourselves: is it proper for a woman to pray to God uncovered?</w:t>
      </w:r>
      <w:r>
        <w:rPr>
          <w:rStyle w:val="FootnoteReference"/>
        </w:rPr>
        <w:footnoteReference w:id="12160"/>
      </w:r>
    </w:p>
    <w:p>
      <w:r>
        <w:rPr>
          <w:b/>
        </w:rPr>
        <w:t xml:space="preserve">14 </w:t>
      </w:r>
      <w:r>
        <w:t xml:space="preserve">Does not even nature itself teach you, that if a man has long hair, it is dishonor to him?</w:t>
      </w:r>
      <w:r>
        <w:rPr>
          <w:rStyle w:val="FootnoteReference"/>
        </w:rPr>
        <w:footnoteReference w:id="12161"/>
      </w:r>
    </w:p>
    <w:p>
      <w:r>
        <w:rPr>
          <w:b/>
        </w:rPr>
        <w:t xml:space="preserve">15 </w:t>
      </w:r>
      <w:r>
        <w:t xml:space="preserve">But if a woman has long hair, it is glory to her: for her hair has been given to her for a covering</w:t>
      </w:r>
      <w:r>
        <w:rPr>
          <w:rStyle w:val="FootnoteReference"/>
        </w:rPr>
        <w:footnoteReference w:id="12162"/>
      </w:r>
      <w:r>
        <w:t xml:space="preserve">.</w:t>
      </w:r>
    </w:p>
    <w:p>
      <w:r>
        <w:rPr>
          <w:b/>
        </w:rPr>
        <w:t xml:space="preserve">16 </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p>
    <w:p>
      <w:r>
        <w:rPr>
          <w:b/>
        </w:rPr>
        <w:t xml:space="preserve">17 </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p>
    <w:p>
      <w:r>
        <w:rPr>
          <w:b/>
        </w:rPr>
        <w:t xml:space="preserve">18 </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p>
    <w:p>
      <w:r>
        <w:rPr>
          <w:b/>
        </w:rPr>
        <w:t xml:space="preserve">19 </w:t>
      </w:r>
      <w:r>
        <w:t xml:space="preserve">For there must also be factions among you, that the approved may become manifest among you.</w:t>
      </w:r>
      <w:r>
        <w:rPr>
          <w:rStyle w:val="FootnoteReference"/>
        </w:rPr>
        <w:footnoteReference w:id="12170"/>
      </w:r>
    </w:p>
    <w:p>
      <w:r>
        <w:rPr>
          <w:b/>
        </w:rPr>
        <w:t xml:space="preserve">20 </w:t>
      </w:r>
      <w:r>
        <w:t xml:space="preserve">Therefore when you come together in the same place, it is not to eat the Lord's supper.</w:t>
      </w:r>
      <w:r>
        <w:rPr>
          <w:rStyle w:val="FootnoteReference"/>
        </w:rPr>
        <w:footnoteReference w:id="12171"/>
      </w:r>
    </w:p>
    <w:p>
      <w:r>
        <w:rPr>
          <w:b/>
        </w:rPr>
        <w:t xml:space="preserve">21 </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p>
    <w:p>
      <w:r>
        <w:rPr>
          <w:b/>
        </w:rPr>
        <w:t xml:space="preserve">22 </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p>
    <w:p>
      <w:r>
        <w:rPr>
          <w:b/>
        </w:rPr>
        <w:t xml:space="preserve">23 </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p>
    <w:p>
      <w:r>
        <w:rPr>
          <w:b/>
        </w:rPr>
        <w:t xml:space="preserve">24 </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p>
    <w:p>
      <w:r>
        <w:rPr>
          <w:b/>
        </w:rPr>
        <w:t xml:space="preserve">25 </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p>
    <w:p>
      <w:r>
        <w:rPr>
          <w:b/>
        </w:rPr>
        <w:t xml:space="preserve">26 </w:t>
      </w:r>
      <w:r>
        <w:t xml:space="preserve">For as often as you eat this bread, and drink this cup, you proclaim the Lord's death until he comes.</w:t>
      </w:r>
      <w:r>
        <w:rPr>
          <w:rStyle w:val="FootnoteReference"/>
        </w:rPr>
        <w:footnoteReference w:id="12182"/>
      </w:r>
    </w:p>
    <w:p>
      <w:r>
        <w:rPr>
          <w:b/>
        </w:rPr>
        <w:t xml:space="preserve">27 </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p>
    <w:p>
      <w:r>
        <w:rPr>
          <w:b/>
        </w:rPr>
        <w:t xml:space="preserve">28 </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p>
    <w:p>
      <w:r>
        <w:rPr>
          <w:b/>
        </w:rPr>
        <w:t xml:space="preserve">29 </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p>
    <w:p>
      <w:r>
        <w:rPr>
          <w:b/>
        </w:rPr>
        <w:t xml:space="preserve">30 </w:t>
      </w:r>
      <w:r>
        <w:t xml:space="preserve">Because of this many among you are weak and sick, and many sleep</w:t>
      </w:r>
      <w:r>
        <w:rPr>
          <w:rStyle w:val="FootnoteReference"/>
        </w:rPr>
        <w:footnoteReference w:id="12189"/>
      </w:r>
      <w:r>
        <w:t xml:space="preserve">.</w:t>
      </w:r>
    </w:p>
    <w:p>
      <w:r>
        <w:rPr>
          <w:b/>
        </w:rPr>
        <w:t xml:space="preserve">31 </w:t>
      </w:r>
      <w:r>
        <w:t xml:space="preserve">For if we judged ourselves, we would not be judged.</w:t>
      </w:r>
      <w:r>
        <w:rPr>
          <w:rStyle w:val="FootnoteReference"/>
        </w:rPr>
        <w:footnoteReference w:id="12190"/>
      </w:r>
    </w:p>
    <w:p>
      <w:r>
        <w:rPr>
          <w:b/>
        </w:rPr>
        <w:t xml:space="preserve">32 </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p>
    <w:p>
      <w:r>
        <w:rPr>
          <w:b/>
        </w:rPr>
        <w:t xml:space="preserve">33 </w:t>
      </w:r>
      <w:r>
        <w:t xml:space="preserve">Therefore, my brothers, when you come together to eat, wait for one another.</w:t>
      </w:r>
    </w:p>
    <w:p>
      <w:r>
        <w:rPr>
          <w:b/>
        </w:rPr>
        <w:t xml:space="preserve">34 </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p>
    <w:p>
      <w:r>
        <w:rPr>
          <w:b/>
        </w:rPr>
        <w:t xml:space="preserve">2 </w:t>
      </w:r>
      <w:r>
        <w:t xml:space="preserve">You know that you were of the nations, carried away to these voiceless idols, even as you were led.</w:t>
      </w:r>
      <w:r>
        <w:rPr>
          <w:rStyle w:val="FootnoteReference"/>
        </w:rPr>
        <w:footnoteReference w:id="12197"/>
      </w:r>
    </w:p>
    <w:p>
      <w:r>
        <w:rPr>
          <w:b/>
        </w:rPr>
        <w:t xml:space="preserve">3 </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p>
    <w:p>
      <w:r>
        <w:rPr>
          <w:b/>
        </w:rPr>
        <w:t xml:space="preserve">4 </w:t>
      </w:r>
      <w:r>
        <w:t xml:space="preserve">Now there are varieties of gifts, but the same Spirit.</w:t>
      </w:r>
    </w:p>
    <w:p>
      <w:r>
        <w:rPr>
          <w:b/>
        </w:rPr>
        <w:t xml:space="preserve">5 </w:t>
      </w:r>
      <w:r>
        <w:t xml:space="preserve">And there are varieties of services, but the same Lord.</w:t>
      </w:r>
      <w:r>
        <w:rPr>
          <w:rStyle w:val="FootnoteReference"/>
        </w:rPr>
        <w:footnoteReference w:id="12206"/>
      </w:r>
      <w:r>
        <w:rPr>
          <w:rStyle w:val="FootnoteReference"/>
        </w:rPr>
        <w:footnoteReference w:id="12207"/>
      </w:r>
    </w:p>
    <w:p>
      <w:r>
        <w:rPr>
          <w:b/>
        </w:rPr>
        <w:t xml:space="preserve">6 </w:t>
      </w:r>
      <w:r>
        <w:t xml:space="preserve">And there are varieties of workings, but the same God who works all things in all.</w:t>
      </w:r>
      <w:r>
        <w:rPr>
          <w:rStyle w:val="FootnoteReference"/>
        </w:rPr>
        <w:footnoteReference w:id="12208"/>
      </w:r>
      <w:r>
        <w:rPr>
          <w:rStyle w:val="FootnoteReference"/>
        </w:rPr>
        <w:footnoteReference w:id="12209"/>
      </w:r>
    </w:p>
    <w:p>
      <w:r>
        <w:rPr>
          <w:b/>
        </w:rPr>
        <w:t xml:space="preserve">7 </w:t>
      </w:r>
      <w:r>
        <w:t xml:space="preserve">But to each is given the manifestation of the Spirit for profit.</w:t>
      </w:r>
      <w:r>
        <w:rPr>
          <w:rStyle w:val="FootnoteReference"/>
        </w:rPr>
        <w:footnoteReference w:id="12210"/>
      </w:r>
    </w:p>
    <w:p>
      <w:r>
        <w:rPr>
          <w:b/>
        </w:rPr>
        <w:t xml:space="preserve">8 </w:t>
      </w:r>
      <w:r>
        <w:t xml:space="preserve">For to one is given</w:t>
      </w:r>
      <w:r>
        <w:rPr>
          <w:rStyle w:val="FootnoteReference"/>
        </w:rPr>
        <w:footnoteReference w:id="12211"/>
      </w:r>
      <w:r>
        <w:t xml:space="preserve"> through the Spirit a word of wisdom; and to another a word of knowledge according to the same Spirit;</w:t>
      </w:r>
    </w:p>
    <w:p>
      <w:r>
        <w:rPr>
          <w:b/>
        </w:rPr>
        <w:t xml:space="preserve">9 </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p>
    <w:p>
      <w:r>
        <w:rPr>
          <w:b/>
        </w:rPr>
        <w:t xml:space="preserve">10 </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p>
    <w:p>
      <w:r>
        <w:rPr>
          <w:b/>
        </w:rPr>
        <w:t xml:space="preserve">11 </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p>
    <w:p>
      <w:r>
        <w:rPr>
          <w:b/>
        </w:rPr>
        <w:t xml:space="preserve">12 </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p>
    <w:p>
      <w:r>
        <w:rPr>
          <w:b/>
        </w:rPr>
        <w:t xml:space="preserve">13 </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p>
    <w:p>
      <w:r>
        <w:rPr>
          <w:b/>
        </w:rPr>
        <w:t xml:space="preserve">14 </w:t>
      </w:r>
      <w:r>
        <w:t xml:space="preserve">For also the body is not one member, but many.</w:t>
      </w:r>
      <w:r>
        <w:rPr>
          <w:rStyle w:val="FootnoteReference"/>
        </w:rPr>
        <w:footnoteReference w:id="12230"/>
      </w:r>
    </w:p>
    <w:p>
      <w:r>
        <w:rPr>
          <w:b/>
        </w:rPr>
        <w:t xml:space="preserve">15 </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p>
    <w:p>
      <w:r>
        <w:rPr>
          <w:b/>
        </w:rPr>
        <w:t xml:space="preserve">16 </w:t>
      </w:r>
      <w:r>
        <w:t xml:space="preserve">And if the ear should say, Because I am not an eye, I am not of the body; is it</w:t>
      </w:r>
      <w:r>
        <w:rPr>
          <w:rStyle w:val="FootnoteReference"/>
        </w:rPr>
        <w:footnoteReference w:id="12233"/>
      </w:r>
      <w:r>
        <w:t xml:space="preserve"> not therefore of the body?</w:t>
      </w:r>
    </w:p>
    <w:p>
      <w:r>
        <w:rPr>
          <w:b/>
        </w:rPr>
        <w:t xml:space="preserve">17 </w:t>
      </w:r>
      <w:r>
        <w:t xml:space="preserve">If the whole body were an eye, where would the hearing be? If the whole were hearing, where would the smelling be?</w:t>
      </w:r>
      <w:r>
        <w:rPr>
          <w:rStyle w:val="FootnoteReference"/>
        </w:rPr>
        <w:footnoteReference w:id="12234"/>
      </w:r>
    </w:p>
    <w:p>
      <w:r>
        <w:rPr>
          <w:b/>
        </w:rPr>
        <w:t xml:space="preserve">18 </w:t>
      </w:r>
      <w:r>
        <w:t xml:space="preserve">But now God set the members, each one of them, in the body, just as he willed.</w:t>
      </w:r>
      <w:r>
        <w:rPr>
          <w:rStyle w:val="FootnoteReference"/>
        </w:rPr>
        <w:footnoteReference w:id="12235"/>
      </w:r>
      <w:r>
        <w:rPr>
          <w:rStyle w:val="FootnoteReference"/>
        </w:rPr>
        <w:footnoteReference w:id="12236"/>
      </w:r>
    </w:p>
    <w:p>
      <w:r>
        <w:rPr>
          <w:b/>
        </w:rPr>
        <w:t xml:space="preserve">19 </w:t>
      </w:r>
      <w:r>
        <w:t xml:space="preserve">And if they were all one member, where would the body be?</w:t>
      </w:r>
      <w:r>
        <w:rPr>
          <w:rStyle w:val="FootnoteReference"/>
        </w:rPr>
        <w:footnoteReference w:id="12237"/>
      </w:r>
    </w:p>
    <w:p>
      <w:r>
        <w:rPr>
          <w:b/>
        </w:rPr>
        <w:t xml:space="preserve">20 </w:t>
      </w:r>
      <w:r>
        <w:t xml:space="preserve">But now there are many members, yet one body.</w:t>
      </w:r>
      <w:r>
        <w:rPr>
          <w:rStyle w:val="FootnoteReference"/>
        </w:rPr>
        <w:footnoteReference w:id="12238"/>
      </w:r>
    </w:p>
    <w:p>
      <w:r>
        <w:rPr>
          <w:b/>
        </w:rPr>
        <w:t xml:space="preserve">21 </w:t>
      </w:r>
      <w:r>
        <w:t xml:space="preserve">And the eye cannot say to the hand, I have no need of you: or again the head to the feet, I have no need of you.</w:t>
      </w:r>
      <w:r>
        <w:rPr>
          <w:rStyle w:val="FootnoteReference"/>
        </w:rPr>
        <w:footnoteReference w:id="12239"/>
      </w:r>
    </w:p>
    <w:p>
      <w:r>
        <w:rPr>
          <w:b/>
        </w:rPr>
        <w:t xml:space="preserve">22 </w:t>
      </w:r>
      <w:r>
        <w:t xml:space="preserve">But much rather, the members of the body that seem to be weaker are necessary:</w:t>
      </w:r>
      <w:r>
        <w:rPr>
          <w:rStyle w:val="FootnoteReference"/>
        </w:rPr>
        <w:footnoteReference w:id="12240"/>
      </w:r>
    </w:p>
    <w:p>
      <w:r>
        <w:rPr>
          <w:b/>
        </w:rPr>
        <w:t xml:space="preserve">23 </w:t>
      </w:r>
      <w:r>
        <w:t xml:space="preserve">And those members of the body which we think to be less honorable, on these we place more abundant honor; and our indecent parts have more abundant modesty.</w:t>
      </w:r>
      <w:r>
        <w:rPr>
          <w:rStyle w:val="FootnoteReference"/>
        </w:rPr>
        <w:footnoteReference w:id="12241"/>
      </w:r>
    </w:p>
    <w:p>
      <w:r>
        <w:rPr>
          <w:b/>
        </w:rPr>
        <w:t xml:space="preserve">24 </w:t>
      </w:r>
      <w:r>
        <w:t xml:space="preserve">But our presentable parts have no need: but God blended the body together, giving more abundant honor to the part that lacked,</w:t>
      </w:r>
      <w:r>
        <w:rPr>
          <w:rStyle w:val="FootnoteReference"/>
        </w:rPr>
        <w:footnoteReference w:id="12242"/>
      </w:r>
    </w:p>
    <w:p>
      <w:r>
        <w:rPr>
          <w:b/>
        </w:rPr>
        <w:t xml:space="preserve">25 </w:t>
      </w:r>
      <w:r>
        <w:t xml:space="preserve">That there should be no division in the body, but that the members should have the same care for one another.</w:t>
      </w:r>
    </w:p>
    <w:p>
      <w:r>
        <w:rPr>
          <w:b/>
        </w:rPr>
        <w:t xml:space="preserve">26 </w:t>
      </w:r>
      <w:r>
        <w:t xml:space="preserve">And if one member suffers, all the members suffer together; or if one member is glorified, all the members rejoice together.</w:t>
      </w:r>
      <w:r>
        <w:rPr>
          <w:rStyle w:val="FootnoteReference"/>
        </w:rPr>
        <w:footnoteReference w:id="12243"/>
      </w:r>
    </w:p>
    <w:p>
      <w:r>
        <w:rPr>
          <w:b/>
        </w:rPr>
        <w:t xml:space="preserve">27 </w:t>
      </w:r>
      <w:r>
        <w:t xml:space="preserve">Now you are Christ's body, and members in part.</w:t>
      </w:r>
      <w:r>
        <w:rPr>
          <w:rStyle w:val="FootnoteReference"/>
        </w:rPr>
        <w:footnoteReference w:id="12244"/>
      </w:r>
    </w:p>
    <w:p>
      <w:r>
        <w:rPr>
          <w:b/>
        </w:rPr>
        <w:t xml:space="preserve">28 </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p>
    <w:p>
      <w:r>
        <w:rPr>
          <w:b/>
        </w:rPr>
        <w:t xml:space="preserve">29 </w:t>
      </w:r>
      <w:r>
        <w:t xml:space="preserve">Are all apostles</w:t>
      </w:r>
      <w:r>
        <w:rPr>
          <w:rStyle w:val="FootnoteReference"/>
        </w:rPr>
        <w:footnoteReference w:id="12249"/>
      </w:r>
      <w:r>
        <w:t xml:space="preserve">? are all prophets? are all teachers? are all powers?</w:t>
      </w:r>
    </w:p>
    <w:p>
      <w:r>
        <w:rPr>
          <w:b/>
        </w:rPr>
        <w:t xml:space="preserve">30 </w:t>
      </w:r>
      <w:r>
        <w:t xml:space="preserve">Do all have gifts of healings? do all speak with tongues? do all interpret?</w:t>
      </w:r>
      <w:r>
        <w:rPr>
          <w:rStyle w:val="FootnoteReference"/>
        </w:rPr>
        <w:footnoteReference w:id="12250"/>
      </w:r>
    </w:p>
    <w:p>
      <w:r>
        <w:rPr>
          <w:b/>
        </w:rPr>
        <w:t xml:space="preserve">31 </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p>
    <w:p>
      <w:r>
        <w:rPr>
          <w:b/>
        </w:rPr>
        <w:t xml:space="preserve">2 </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p>
    <w:p>
      <w:r>
        <w:rPr>
          <w:b/>
        </w:rPr>
        <w:t xml:space="preserve">3 </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p>
    <w:p>
      <w:r>
        <w:rPr>
          <w:b/>
        </w:rPr>
        <w:t xml:space="preserve">4 </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p>
    <w:p>
      <w:r>
        <w:rPr>
          <w:b/>
        </w:rPr>
        <w:t xml:space="preserve">5 </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p>
    <w:p>
      <w:r>
        <w:rPr>
          <w:b/>
        </w:rPr>
        <w:t xml:space="preserve">6 </w:t>
      </w:r>
      <w:r>
        <w:t xml:space="preserve">Does not rejoice over unrighteousness, but rejoices together with the truth;</w:t>
      </w:r>
      <w:r>
        <w:rPr>
          <w:rStyle w:val="FootnoteReference"/>
        </w:rPr>
        <w:footnoteReference w:id="12270"/>
      </w:r>
      <w:r>
        <w:rPr>
          <w:rStyle w:val="FootnoteReference"/>
        </w:rPr>
        <w:footnoteReference w:id="12271"/>
      </w:r>
    </w:p>
    <w:p>
      <w:r>
        <w:rPr>
          <w:b/>
        </w:rPr>
        <w:t xml:space="preserve">7 </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p>
    <w:p>
      <w:r>
        <w:rPr>
          <w:b/>
        </w:rPr>
        <w:t xml:space="preserve">8 </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p>
    <w:p>
      <w:r>
        <w:rPr>
          <w:b/>
        </w:rPr>
        <w:t xml:space="preserve">9 </w:t>
      </w:r>
      <w:r>
        <w:t xml:space="preserve">For we know in part, and we prophesy in part.</w:t>
      </w:r>
      <w:r>
        <w:rPr>
          <w:rStyle w:val="FootnoteReference"/>
        </w:rPr>
        <w:footnoteReference w:id="12279"/>
      </w:r>
    </w:p>
    <w:p>
      <w:r>
        <w:rPr>
          <w:b/>
        </w:rPr>
        <w:t xml:space="preserve">10 </w:t>
      </w:r>
      <w:r>
        <w:t xml:space="preserve">But when the complete comes, then that which is in part shall be made ineffective.</w:t>
      </w:r>
      <w:r>
        <w:rPr>
          <w:rStyle w:val="FootnoteReference"/>
        </w:rPr>
        <w:footnoteReference w:id="12280"/>
      </w:r>
    </w:p>
    <w:p>
      <w:r>
        <w:rPr>
          <w:b/>
        </w:rPr>
        <w:t xml:space="preserve">11 </w:t>
      </w:r>
      <w:r>
        <w:t xml:space="preserve">When I was a child, I spoke as a child, I understood as a child, I thought as a child: but when I became a man, I put away childish things.</w:t>
      </w:r>
      <w:r>
        <w:rPr>
          <w:rStyle w:val="FootnoteReference"/>
        </w:rPr>
        <w:footnoteReference w:id="12281"/>
      </w:r>
    </w:p>
    <w:p>
      <w:r>
        <w:rPr>
          <w:b/>
        </w:rPr>
        <w:t xml:space="preserve">12 </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p>
    <w:p>
      <w:r>
        <w:rPr>
          <w:b/>
        </w:rPr>
        <w:t xml:space="preserve">13 </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p>
    <w:p>
      <w:r>
        <w:rPr>
          <w:b/>
        </w:rPr>
        <w:t xml:space="preserve">2 </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p>
    <w:p>
      <w:r>
        <w:rPr>
          <w:b/>
        </w:rPr>
        <w:t xml:space="preserve">3 </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p>
    <w:p>
      <w:r>
        <w:rPr>
          <w:b/>
        </w:rPr>
        <w:t xml:space="preserve">4 </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p>
    <w:p>
      <w:r>
        <w:rPr>
          <w:b/>
        </w:rPr>
        <w:t xml:space="preserve">5 </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p>
    <w:p>
      <w:r>
        <w:rPr>
          <w:b/>
        </w:rPr>
        <w:t xml:space="preserve">6 </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p>
    <w:p>
      <w:r>
        <w:rPr>
          <w:b/>
        </w:rPr>
        <w:t xml:space="preserve">7 </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p>
    <w:p>
      <w:r>
        <w:rPr>
          <w:b/>
        </w:rPr>
        <w:t xml:space="preserve">8 </w:t>
      </w:r>
      <w:r>
        <w:t xml:space="preserve">For also if a trumpet gives an unclear sound, who shall prepare himself for war?</w:t>
      </w:r>
      <w:r>
        <w:rPr>
          <w:rStyle w:val="FootnoteReference"/>
        </w:rPr>
        <w:footnoteReference w:id="12314"/>
      </w:r>
    </w:p>
    <w:p>
      <w:r>
        <w:rPr>
          <w:b/>
        </w:rPr>
        <w:t xml:space="preserve">9 </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p>
    <w:p>
      <w:r>
        <w:rPr>
          <w:b/>
        </w:rPr>
        <w:t xml:space="preserve">10 </w:t>
      </w:r>
      <w:r>
        <w:t xml:space="preserve">There are, it may be, so many kinds of voices in the world, and none without voice.</w:t>
      </w:r>
    </w:p>
    <w:p>
      <w:r>
        <w:rPr>
          <w:b/>
        </w:rPr>
        <w:t xml:space="preserve">11 </w:t>
      </w:r>
      <w:r>
        <w:t xml:space="preserve">Therefore if I do not know the force of the voice, I shall</w:t>
      </w:r>
      <w:r>
        <w:rPr>
          <w:rStyle w:val="FootnoteReference"/>
        </w:rPr>
        <w:footnoteReference w:id="12317"/>
      </w:r>
      <w:r>
        <w:t xml:space="preserve"> be a foreigner to the one speaking, and the one speaking will be a foreigner to me.</w:t>
      </w:r>
    </w:p>
    <w:p>
      <w:r>
        <w:rPr>
          <w:b/>
        </w:rPr>
        <w:t xml:space="preserve">12 </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p>
    <w:p>
      <w:r>
        <w:rPr>
          <w:b/>
        </w:rPr>
        <w:t xml:space="preserve">13 </w:t>
      </w:r>
      <w:r>
        <w:t xml:space="preserve">Therefore let the one who speaks in a tongue pray</w:t>
      </w:r>
      <w:r>
        <w:rPr>
          <w:rStyle w:val="FootnoteReference"/>
        </w:rPr>
        <w:footnoteReference w:id="12321"/>
      </w:r>
      <w:r>
        <w:t xml:space="preserve"> that he may interpret.</w:t>
      </w:r>
    </w:p>
    <w:p>
      <w:r>
        <w:rPr>
          <w:b/>
        </w:rPr>
        <w:t xml:space="preserve">14 </w:t>
      </w:r>
      <w:r>
        <w:t xml:space="preserve">For if I pray in a tongue, my spirit</w:t>
      </w:r>
      <w:r>
        <w:rPr>
          <w:rStyle w:val="FootnoteReference"/>
        </w:rPr>
        <w:footnoteReference w:id="12322"/>
      </w:r>
      <w:r>
        <w:t xml:space="preserve"> prays, but my mind is unfruitful.</w:t>
      </w:r>
    </w:p>
    <w:p>
      <w:r>
        <w:rPr>
          <w:b/>
        </w:rPr>
        <w:t xml:space="preserve">15 </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p>
    <w:p>
      <w:r>
        <w:rPr>
          <w:b/>
        </w:rPr>
        <w:t xml:space="preserve">16 </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p>
    <w:p>
      <w:r>
        <w:rPr>
          <w:b/>
        </w:rPr>
        <w:t xml:space="preserve">17 </w:t>
      </w:r>
      <w:r>
        <w:t xml:space="preserve">For you indeed give thanks well, but the other is not built up.</w:t>
      </w:r>
      <w:r>
        <w:rPr>
          <w:rStyle w:val="FootnoteReference"/>
        </w:rPr>
        <w:footnoteReference w:id="12329"/>
      </w:r>
    </w:p>
    <w:p>
      <w:r>
        <w:rPr>
          <w:b/>
        </w:rPr>
        <w:t xml:space="preserve">18 </w:t>
      </w:r>
      <w:r>
        <w:t xml:space="preserve">I thank my God, speaking in tongues more than you all:</w:t>
      </w:r>
      <w:r>
        <w:rPr>
          <w:rStyle w:val="FootnoteReference"/>
        </w:rPr>
        <w:footnoteReference w:id="12330"/>
      </w:r>
    </w:p>
    <w:p>
      <w:r>
        <w:rPr>
          <w:b/>
        </w:rPr>
        <w:t xml:space="preserve">19 </w:t>
      </w:r>
      <w:r>
        <w:t xml:space="preserve">Yet in the assembly I had rather speak five words with my understanding, that by my voice I might teach others also, than ten thousand words in an unknown tongue.</w:t>
      </w:r>
    </w:p>
    <w:p>
      <w:r>
        <w:rPr>
          <w:b/>
        </w:rPr>
        <w:t xml:space="preserve">20 </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p>
    <w:p>
      <w:r>
        <w:rPr>
          <w:b/>
        </w:rPr>
        <w:t xml:space="preserve">21 </w:t>
      </w:r>
      <w:r>
        <w:t xml:space="preserve">In the law</w:t>
      </w:r>
      <w:r>
        <w:rPr>
          <w:rStyle w:val="FootnoteReference"/>
        </w:rPr>
        <w:footnoteReference w:id="12335"/>
      </w:r>
      <w:r>
        <w:t xml:space="preserve"> it is written, By other-tongued people and by other lips I will speak to this people; and not even so will they hear me, says the Lord.</w:t>
      </w:r>
    </w:p>
    <w:p>
      <w:r>
        <w:rPr>
          <w:b/>
        </w:rPr>
        <w:t xml:space="preserve">22 </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p>
    <w:p>
      <w:r>
        <w:rPr>
          <w:b/>
        </w:rPr>
        <w:t xml:space="preserve">23 </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p>
    <w:p>
      <w:r>
        <w:rPr>
          <w:b/>
        </w:rPr>
        <w:t xml:space="preserve">24 </w:t>
      </w:r>
      <w:r>
        <w:t xml:space="preserve">But if all prophesy, and some unbeliever or uninstructed one comes in, he is convicted by all, he is examined by all:</w:t>
      </w:r>
      <w:r>
        <w:rPr>
          <w:rStyle w:val="FootnoteReference"/>
        </w:rPr>
        <w:footnoteReference w:id="12341"/>
      </w:r>
    </w:p>
    <w:p>
      <w:r>
        <w:rPr>
          <w:b/>
        </w:rPr>
        <w:t xml:space="preserve">25 </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p>
    <w:p>
      <w:r>
        <w:rPr>
          <w:b/>
        </w:rPr>
        <w:t xml:space="preserve">26 </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p>
    <w:p>
      <w:r>
        <w:rPr>
          <w:b/>
        </w:rPr>
        <w:t xml:space="preserve">27 </w:t>
      </w:r>
      <w:r>
        <w:t xml:space="preserve">If anyone speaks in a tongue, let it be by two, or at the most three, and by turn; and let one interpret.</w:t>
      </w:r>
      <w:r>
        <w:rPr>
          <w:rStyle w:val="FootnoteReference"/>
        </w:rPr>
        <w:footnoteReference w:id="12345"/>
      </w:r>
    </w:p>
    <w:p>
      <w:r>
        <w:rPr>
          <w:b/>
        </w:rPr>
        <w:t xml:space="preserve">28 </w:t>
      </w:r>
      <w:r>
        <w:t xml:space="preserve">But if there is no interpreter, let him keep silence in the assembly; and let him speak to himself, and to God.</w:t>
      </w:r>
    </w:p>
    <w:p>
      <w:r>
        <w:rPr>
          <w:b/>
        </w:rPr>
        <w:t xml:space="preserve">29 </w:t>
      </w:r>
      <w:r>
        <w:t xml:space="preserve">And let two or three prophets speak, and let the others discern.</w:t>
      </w:r>
      <w:r>
        <w:rPr>
          <w:rStyle w:val="FootnoteReference"/>
        </w:rPr>
        <w:footnoteReference w:id="12346"/>
      </w:r>
    </w:p>
    <w:p>
      <w:r>
        <w:rPr>
          <w:b/>
        </w:rPr>
        <w:t xml:space="preserve">30 </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p>
    <w:p>
      <w:r>
        <w:rPr>
          <w:b/>
        </w:rPr>
        <w:t xml:space="preserve">31 </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p>
    <w:p>
      <w:r>
        <w:rPr>
          <w:b/>
        </w:rPr>
        <w:t xml:space="preserve">32 </w:t>
      </w:r>
      <w:r>
        <w:t xml:space="preserve">And spirits of prophets are subject to prophets.</w:t>
      </w:r>
      <w:r>
        <w:rPr>
          <w:rStyle w:val="FootnoteReference"/>
        </w:rPr>
        <w:footnoteReference w:id="12351"/>
      </w:r>
    </w:p>
    <w:p>
      <w:r>
        <w:rPr>
          <w:b/>
        </w:rPr>
        <w:t xml:space="preserve">33 </w:t>
      </w:r>
      <w:r>
        <w:t xml:space="preserve">For God is not the author of confusion, but of peace, as in all assemblies of the holy ones.</w:t>
      </w:r>
      <w:r>
        <w:rPr>
          <w:rStyle w:val="FootnoteReference"/>
        </w:rPr>
        <w:footnoteReference w:id="12352"/>
      </w:r>
      <w:r>
        <w:rPr>
          <w:rStyle w:val="FootnoteReference"/>
        </w:rPr>
        <w:footnoteReference w:id="12353"/>
      </w:r>
    </w:p>
    <w:p>
      <w:r>
        <w:rPr>
          <w:b/>
        </w:rPr>
        <w:t xml:space="preserve">34 </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p>
    <w:p>
      <w:r>
        <w:rPr>
          <w:b/>
        </w:rPr>
        <w:t xml:space="preserve">35 </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p>
    <w:p>
      <w:r>
        <w:rPr>
          <w:b/>
        </w:rPr>
        <w:t xml:space="preserve">36 </w:t>
      </w:r>
      <w:r>
        <w:t xml:space="preserve">Or did the word of God go out from you? or did it come to you only?</w:t>
      </w:r>
      <w:r>
        <w:rPr>
          <w:rStyle w:val="FootnoteReference"/>
        </w:rPr>
        <w:footnoteReference w:id="12359"/>
      </w:r>
    </w:p>
    <w:p>
      <w:r>
        <w:rPr>
          <w:b/>
        </w:rPr>
        <w:t xml:space="preserve">37 </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p>
    <w:p>
      <w:r>
        <w:rPr>
          <w:b/>
        </w:rPr>
        <w:t xml:space="preserve">38 </w:t>
      </w:r>
      <w:r>
        <w:t xml:space="preserve">But if anyone is ignorant, let him be ignorant.</w:t>
      </w:r>
      <w:r>
        <w:rPr>
          <w:rStyle w:val="FootnoteReference"/>
        </w:rPr>
        <w:footnoteReference w:id="12362"/>
      </w:r>
    </w:p>
    <w:p>
      <w:r>
        <w:rPr>
          <w:b/>
        </w:rPr>
        <w:t xml:space="preserve">39 </w:t>
      </w:r>
      <w:r>
        <w:t xml:space="preserve">So then, brothers, desire to prophesy, and do not forbid speaking in tongues.</w:t>
      </w:r>
      <w:r>
        <w:rPr>
          <w:rStyle w:val="FootnoteReference"/>
        </w:rPr>
        <w:footnoteReference w:id="12363"/>
      </w:r>
    </w:p>
    <w:p>
      <w:r>
        <w:rPr>
          <w:b/>
        </w:rPr>
        <w:t xml:space="preserve">40 </w:t>
      </w:r>
      <w:r>
        <w:t xml:space="preserve">Let all things be done respectably and according to order.</w:t>
      </w:r>
      <w:r>
        <w:rPr>
          <w:rStyle w:val="FootnoteReference"/>
        </w:rPr>
        <w:footnoteReference w:id="12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p>
    <w:p>
      <w:r>
        <w:rPr>
          <w:b/>
        </w:rPr>
        <w:t xml:space="preserve">2 </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p>
    <w:p>
      <w:r>
        <w:rPr>
          <w:b/>
        </w:rPr>
        <w:t xml:space="preserve">3 </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p>
    <w:p>
      <w:r>
        <w:rPr>
          <w:b/>
        </w:rPr>
        <w:t xml:space="preserve">4 </w:t>
      </w:r>
      <w:r>
        <w:t xml:space="preserve">And that he was buried, and that he has been raised on the third day according to the scriptures:</w:t>
      </w:r>
      <w:r>
        <w:rPr>
          <w:rStyle w:val="FootnoteReference"/>
        </w:rPr>
        <w:footnoteReference w:id="12374"/>
      </w:r>
    </w:p>
    <w:p>
      <w:r>
        <w:rPr>
          <w:b/>
        </w:rPr>
        <w:t xml:space="preserve">5 </w:t>
      </w:r>
      <w:r>
        <w:t xml:space="preserve">And that he was seen by Cephas</w:t>
      </w:r>
      <w:r>
        <w:rPr>
          <w:rStyle w:val="FootnoteReference"/>
        </w:rPr>
        <w:footnoteReference w:id="12375"/>
      </w:r>
      <w:r>
        <w:t xml:space="preserve">, then by the twelve:</w:t>
      </w:r>
      <w:r>
        <w:rPr>
          <w:rStyle w:val="FootnoteReference"/>
        </w:rPr>
        <w:footnoteReference w:id="12376"/>
      </w:r>
    </w:p>
    <w:p>
      <w:r>
        <w:rPr>
          <w:b/>
        </w:rPr>
        <w:t xml:space="preserve">6 </w:t>
      </w:r>
      <w:r>
        <w:t xml:space="preserve">Then he was seen by over five hundred brothers at once; of whom the greater part remain until now, but some have fallen asleep.</w:t>
      </w:r>
      <w:r>
        <w:rPr>
          <w:rStyle w:val="FootnoteReference"/>
        </w:rPr>
        <w:footnoteReference w:id="12377"/>
      </w:r>
    </w:p>
    <w:p>
      <w:r>
        <w:rPr>
          <w:b/>
        </w:rPr>
        <w:t xml:space="preserve">7 </w:t>
      </w:r>
      <w:r>
        <w:t xml:space="preserve">Then he was seen by James</w:t>
      </w:r>
      <w:r>
        <w:rPr>
          <w:rStyle w:val="FootnoteReference"/>
        </w:rPr>
        <w:footnoteReference w:id="12378"/>
      </w:r>
      <w:r>
        <w:t xml:space="preserve">; then by all the apostles.</w:t>
      </w:r>
    </w:p>
    <w:p>
      <w:r>
        <w:rPr>
          <w:b/>
        </w:rPr>
        <w:t xml:space="preserve">8 </w:t>
      </w:r>
      <w:r>
        <w:t xml:space="preserve">And last of all, as if to the untimely birth, he was seen also by me.</w:t>
      </w:r>
    </w:p>
    <w:p>
      <w:r>
        <w:rPr>
          <w:b/>
        </w:rPr>
        <w:t xml:space="preserve">9 </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p>
    <w:p>
      <w:r>
        <w:rPr>
          <w:b/>
        </w:rPr>
        <w:t xml:space="preserve">10 </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p>
    <w:p>
      <w:r>
        <w:rPr>
          <w:b/>
        </w:rPr>
        <w:t xml:space="preserve">11 </w:t>
      </w:r>
      <w:r>
        <w:t xml:space="preserve">Therefore whether I or those, thus we preach, and thus you believed.</w:t>
      </w:r>
      <w:r>
        <w:rPr>
          <w:rStyle w:val="FootnoteReference"/>
        </w:rPr>
        <w:footnoteReference w:id="12388"/>
      </w:r>
    </w:p>
    <w:p>
      <w:r>
        <w:rPr>
          <w:b/>
        </w:rPr>
        <w:t xml:space="preserve">12 </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p>
    <w:p>
      <w:r>
        <w:rPr>
          <w:b/>
        </w:rPr>
        <w:t xml:space="preserve">13 </w:t>
      </w:r>
      <w:r>
        <w:t xml:space="preserve">But if there is no resurrection of the dead, neither has Christ been raised:</w:t>
      </w:r>
      <w:r>
        <w:rPr>
          <w:rStyle w:val="FootnoteReference"/>
        </w:rPr>
        <w:footnoteReference w:id="12391"/>
      </w:r>
    </w:p>
    <w:p>
      <w:r>
        <w:rPr>
          <w:b/>
        </w:rPr>
        <w:t xml:space="preserve">14 </w:t>
      </w:r>
      <w:r>
        <w:t xml:space="preserve">And if Christ has not been raised, then our preaching is empty, and your faith also empty.</w:t>
      </w:r>
      <w:r>
        <w:rPr>
          <w:rStyle w:val="FootnoteReference"/>
        </w:rPr>
        <w:footnoteReference w:id="12392"/>
      </w:r>
    </w:p>
    <w:p>
      <w:r>
        <w:rPr>
          <w:b/>
        </w:rPr>
        <w:t xml:space="preserve">15 </w:t>
      </w:r>
      <w:r>
        <w:t xml:space="preserve">And we are also found false witnesses against God, because we testified against God that he raised Christ, whom he did not raise, if indeed the dead are not raised.</w:t>
      </w:r>
      <w:r>
        <w:rPr>
          <w:rStyle w:val="FootnoteReference"/>
        </w:rPr>
        <w:footnoteReference w:id="12393"/>
      </w:r>
    </w:p>
    <w:p>
      <w:r>
        <w:rPr>
          <w:b/>
        </w:rPr>
        <w:t xml:space="preserve">16 </w:t>
      </w:r>
      <w:r>
        <w:t xml:space="preserve">For if the dead are not raised, neither has Christ been raised:</w:t>
      </w:r>
    </w:p>
    <w:p>
      <w:r>
        <w:rPr>
          <w:b/>
        </w:rPr>
        <w:t xml:space="preserve">17 </w:t>
      </w:r>
      <w:r>
        <w:t xml:space="preserve">And if Christ has not been raised, your faith is vain; you are still in your sins.</w:t>
      </w:r>
      <w:r>
        <w:rPr>
          <w:rStyle w:val="FootnoteReference"/>
        </w:rPr>
        <w:footnoteReference w:id="12394"/>
      </w:r>
    </w:p>
    <w:p>
      <w:r>
        <w:rPr>
          <w:b/>
        </w:rPr>
        <w:t xml:space="preserve">18 </w:t>
      </w:r>
      <w:r>
        <w:t xml:space="preserve">Then also those who have fallen</w:t>
      </w:r>
      <w:r>
        <w:rPr>
          <w:rStyle w:val="FootnoteReference"/>
        </w:rPr>
        <w:footnoteReference w:id="12395"/>
      </w:r>
      <w:r>
        <w:t xml:space="preserve"> asleep in Christ perished.</w:t>
      </w:r>
    </w:p>
    <w:p>
      <w:r>
        <w:rPr>
          <w:b/>
        </w:rPr>
        <w:t xml:space="preserve">19 </w:t>
      </w:r>
      <w:r>
        <w:t xml:space="preserve">If in this life only we have hoped in Christ, we are more pitiable than all humans.</w:t>
      </w:r>
      <w:r>
        <w:rPr>
          <w:rStyle w:val="FootnoteReference"/>
        </w:rPr>
        <w:footnoteReference w:id="12396"/>
      </w:r>
      <w:r>
        <w:rPr>
          <w:rStyle w:val="FootnoteReference"/>
        </w:rPr>
        <w:footnoteReference w:id="12397"/>
      </w:r>
    </w:p>
    <w:p>
      <w:r>
        <w:rPr>
          <w:b/>
        </w:rPr>
        <w:t xml:space="preserve">20 </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p>
    <w:p>
      <w:r>
        <w:rPr>
          <w:b/>
        </w:rPr>
        <w:t xml:space="preserve">21 </w:t>
      </w:r>
      <w:r>
        <w:t xml:space="preserve">For since through a human came death, through a human also came resurrection of the dead.</w:t>
      </w:r>
      <w:r>
        <w:rPr>
          <w:rStyle w:val="FootnoteReference"/>
        </w:rPr>
        <w:footnoteReference w:id="12400"/>
      </w:r>
      <w:r>
        <w:rPr>
          <w:rStyle w:val="FootnoteReference"/>
        </w:rPr>
        <w:footnoteReference w:id="12401"/>
      </w:r>
    </w:p>
    <w:p>
      <w:r>
        <w:rPr>
          <w:b/>
        </w:rPr>
        <w:t xml:space="preserve">22 </w:t>
      </w:r>
      <w:r>
        <w:t xml:space="preserve">For as in Adam</w:t>
      </w:r>
      <w:r>
        <w:rPr>
          <w:rStyle w:val="FootnoteReference"/>
        </w:rPr>
        <w:footnoteReference w:id="12402"/>
      </w:r>
      <w:r>
        <w:t xml:space="preserve"> all die, even so in Christ shall all be made alive.</w:t>
      </w:r>
      <w:r>
        <w:rPr>
          <w:rStyle w:val="FootnoteReference"/>
        </w:rPr>
        <w:footnoteReference w:id="12403"/>
      </w:r>
    </w:p>
    <w:p>
      <w:r>
        <w:rPr>
          <w:b/>
        </w:rPr>
        <w:t xml:space="preserve">23 </w:t>
      </w:r>
      <w:r>
        <w:t xml:space="preserve">But each in his own order: Christ the firstfruit; afterward those who are Christ's at his coming.</w:t>
      </w:r>
      <w:r>
        <w:rPr>
          <w:rStyle w:val="FootnoteReference"/>
        </w:rPr>
        <w:footnoteReference w:id="12404"/>
      </w:r>
    </w:p>
    <w:p>
      <w:r>
        <w:rPr>
          <w:b/>
        </w:rPr>
        <w:t xml:space="preserve">24 </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p>
    <w:p>
      <w:r>
        <w:rPr>
          <w:b/>
        </w:rPr>
        <w:t xml:space="preserve">25 </w:t>
      </w:r>
      <w:r>
        <w:t xml:space="preserve">For he must reign until he puts all enemies under his feet.</w:t>
      </w:r>
      <w:r>
        <w:rPr>
          <w:rStyle w:val="FootnoteReference"/>
        </w:rPr>
        <w:footnoteReference w:id="12407"/>
      </w:r>
    </w:p>
    <w:p>
      <w:r>
        <w:rPr>
          <w:b/>
        </w:rPr>
        <w:t xml:space="preserve">26 </w:t>
      </w:r>
      <w:r>
        <w:t xml:space="preserve">The last enemy being made ineffective is death.</w:t>
      </w:r>
      <w:r>
        <w:rPr>
          <w:rStyle w:val="FootnoteReference"/>
        </w:rPr>
        <w:footnoteReference w:id="12408"/>
      </w:r>
    </w:p>
    <w:p>
      <w:r>
        <w:rPr>
          <w:b/>
        </w:rPr>
        <w:t xml:space="preserve">27 </w:t>
      </w:r>
      <w:r>
        <w:t xml:space="preserve">For he subjected all things under his feet. But when he says that all things have been subjected, it is evident that it is except the one who subjected all things to him.</w:t>
      </w:r>
      <w:r>
        <w:rPr>
          <w:rStyle w:val="FootnoteReference"/>
        </w:rPr>
        <w:footnoteReference w:id="12409"/>
      </w:r>
    </w:p>
    <w:p>
      <w:r>
        <w:rPr>
          <w:b/>
        </w:rPr>
        <w:t xml:space="preserve">28 </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p>
    <w:p>
      <w:r>
        <w:rPr>
          <w:b/>
        </w:rPr>
        <w:t xml:space="preserve">29 </w:t>
      </w:r>
      <w:r>
        <w:t xml:space="preserve">Otherwise what will those who are baptized for the dead do, if the dead are not raised at all? why then are they baptized for the dead?</w:t>
      </w:r>
    </w:p>
    <w:p>
      <w:r>
        <w:rPr>
          <w:b/>
        </w:rPr>
        <w:t xml:space="preserve">30 </w:t>
      </w:r>
      <w:r>
        <w:t xml:space="preserve">And why are we also in danger every hour?</w:t>
      </w:r>
      <w:r>
        <w:rPr>
          <w:rStyle w:val="FootnoteReference"/>
        </w:rPr>
        <w:footnoteReference w:id="12412"/>
      </w:r>
    </w:p>
    <w:p>
      <w:r>
        <w:rPr>
          <w:b/>
        </w:rPr>
        <w:t xml:space="preserve">31 </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p>
    <w:p>
      <w:r>
        <w:rPr>
          <w:b/>
        </w:rPr>
        <w:t xml:space="preserve">32 </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p>
    <w:p>
      <w:r>
        <w:rPr>
          <w:b/>
        </w:rPr>
        <w:t xml:space="preserve">33 </w:t>
      </w:r>
      <w:r>
        <w:t xml:space="preserve">Do not be deceived: evil</w:t>
      </w:r>
      <w:r>
        <w:rPr>
          <w:rStyle w:val="FootnoteReference"/>
        </w:rPr>
        <w:footnoteReference w:id="12421"/>
      </w:r>
      <w:r>
        <w:t xml:space="preserve"> company corrupts good morals.</w:t>
      </w:r>
      <w:r>
        <w:rPr>
          <w:rStyle w:val="FootnoteReference"/>
        </w:rPr>
        <w:footnoteReference w:id="12422"/>
      </w:r>
    </w:p>
    <w:p>
      <w:r>
        <w:rPr>
          <w:b/>
        </w:rPr>
        <w:t xml:space="preserve">34 </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p>
    <w:p>
      <w:r>
        <w:rPr>
          <w:b/>
        </w:rPr>
        <w:t xml:space="preserve">35 </w:t>
      </w:r>
      <w:r>
        <w:t xml:space="preserve">But someone will say, How are the dead raised? and with what body do they come?</w:t>
      </w:r>
      <w:r>
        <w:rPr>
          <w:rStyle w:val="FootnoteReference"/>
        </w:rPr>
        <w:footnoteReference w:id="12426"/>
      </w:r>
    </w:p>
    <w:p>
      <w:r>
        <w:rPr>
          <w:b/>
        </w:rPr>
        <w:t xml:space="preserve">36 </w:t>
      </w:r>
      <w:r>
        <w:t xml:space="preserve">You fool</w:t>
      </w:r>
      <w:r>
        <w:rPr>
          <w:rStyle w:val="FootnoteReference"/>
        </w:rPr>
        <w:footnoteReference w:id="12427"/>
      </w:r>
      <w:r>
        <w:t xml:space="preserve">, that which you sow is not made alive, except it die:</w:t>
      </w:r>
    </w:p>
    <w:p>
      <w:r>
        <w:rPr>
          <w:b/>
        </w:rPr>
        <w:t xml:space="preserve">37 </w:t>
      </w:r>
      <w:r>
        <w:t xml:space="preserve">And what you sow, you do not sow the body that shall be, but a bare grain, perhaps of wheat, or of some of the rest:</w:t>
      </w:r>
    </w:p>
    <w:p>
      <w:r>
        <w:rPr>
          <w:b/>
        </w:rPr>
        <w:t xml:space="preserve">38 </w:t>
      </w:r>
      <w:r>
        <w:t xml:space="preserve">But God gives it a body just as he willed, and to each of the seeds its own body.</w:t>
      </w:r>
      <w:r>
        <w:rPr>
          <w:rStyle w:val="FootnoteReference"/>
        </w:rPr>
        <w:footnoteReference w:id="12428"/>
      </w:r>
    </w:p>
    <w:p>
      <w:r>
        <w:rPr>
          <w:b/>
        </w:rPr>
        <w:t xml:space="preserve">39 </w:t>
      </w:r>
      <w:r>
        <w:t xml:space="preserve">All flesh is not the same flesh: but there is one kind of flesh of men, another flesh of beasts, another of fish, and another of birds.</w:t>
      </w:r>
      <w:r>
        <w:rPr>
          <w:rStyle w:val="FootnoteReference"/>
        </w:rPr>
        <w:footnoteReference w:id="12429"/>
      </w:r>
    </w:p>
    <w:p>
      <w:r>
        <w:rPr>
          <w:b/>
        </w:rPr>
        <w:t xml:space="preserve">40 </w:t>
      </w:r>
      <w:r>
        <w:t xml:space="preserve">And there are heavenly bodies and earthly bodies: but one indeed is the glory of the heavenly, and another that of the earthly.</w:t>
      </w:r>
    </w:p>
    <w:p>
      <w:r>
        <w:rPr>
          <w:b/>
        </w:rPr>
        <w:t xml:space="preserve">41 </w:t>
      </w:r>
      <w:r>
        <w:t xml:space="preserve">One glory of the sun, and another glory of the moon, and another glory of stars: for star differs from star in glory.</w:t>
      </w:r>
      <w:r>
        <w:rPr>
          <w:rStyle w:val="FootnoteReference"/>
        </w:rPr>
        <w:footnoteReference w:id="12430"/>
      </w:r>
    </w:p>
    <w:p>
      <w:r>
        <w:rPr>
          <w:b/>
        </w:rPr>
        <w:t xml:space="preserve">42 </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p>
    <w:p>
      <w:r>
        <w:rPr>
          <w:b/>
        </w:rPr>
        <w:t xml:space="preserve">43 </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p>
    <w:p>
      <w:r>
        <w:rPr>
          <w:b/>
        </w:rPr>
        <w:t xml:space="preserve">44 </w:t>
      </w:r>
      <w:r>
        <w:t xml:space="preserve">It is sown a natural body; it is raised a spiritual body. There is a natural body, and there is a spiritual</w:t>
      </w:r>
      <w:r>
        <w:rPr>
          <w:rStyle w:val="FootnoteReference"/>
        </w:rPr>
        <w:footnoteReference w:id="12436"/>
      </w:r>
      <w:r>
        <w:t xml:space="preserve"> body.</w:t>
      </w:r>
    </w:p>
    <w:p>
      <w:r>
        <w:rPr>
          <w:b/>
        </w:rPr>
        <w:t xml:space="preserve">45 </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p>
    <w:p>
      <w:r>
        <w:rPr>
          <w:b/>
        </w:rPr>
        <w:t xml:space="preserve">46 </w:t>
      </w:r>
      <w:r>
        <w:t xml:space="preserve">But not first the spiritual, but the natural; afterward the spiritual.</w:t>
      </w:r>
      <w:r>
        <w:rPr>
          <w:rStyle w:val="FootnoteReference"/>
        </w:rPr>
        <w:footnoteReference w:id="12439"/>
      </w:r>
    </w:p>
    <w:p>
      <w:r>
        <w:rPr>
          <w:b/>
        </w:rPr>
        <w:t xml:space="preserve">47 </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p>
    <w:p>
      <w:r>
        <w:rPr>
          <w:b/>
        </w:rPr>
        <w:t xml:space="preserve">48 </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p>
    <w:p>
      <w:r>
        <w:rPr>
          <w:b/>
        </w:rPr>
        <w:t xml:space="preserve">49 </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p>
    <w:p>
      <w:r>
        <w:rPr>
          <w:b/>
        </w:rPr>
        <w:t xml:space="preserve">50 </w:t>
      </w:r>
      <w:r>
        <w:t xml:space="preserve">But this I say, brothers, that flesh and blood cannot inherit God's kingdom; neither does corruption inherit incorruption.</w:t>
      </w:r>
    </w:p>
    <w:p>
      <w:r>
        <w:rPr>
          <w:b/>
        </w:rPr>
        <w:t xml:space="preserve">51 </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p>
    <w:p>
      <w:r>
        <w:rPr>
          <w:b/>
        </w:rPr>
        <w:t xml:space="preserve">52 </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p>
    <w:p>
      <w:r>
        <w:rPr>
          <w:b/>
        </w:rPr>
        <w:t xml:space="preserve">53 </w:t>
      </w:r>
      <w:r>
        <w:t xml:space="preserve">For this corruptible must put on incorruption, and this mortal must put on immortality.</w:t>
      </w:r>
      <w:r>
        <w:rPr>
          <w:rStyle w:val="FootnoteReference"/>
        </w:rPr>
        <w:footnoteReference w:id="12453"/>
      </w:r>
    </w:p>
    <w:p>
      <w:r>
        <w:rPr>
          <w:b/>
        </w:rPr>
        <w:t xml:space="preserve">54 </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p>
    <w:p>
      <w:r>
        <w:rPr>
          <w:b/>
        </w:rPr>
        <w:t xml:space="preserve">55 </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p>
    <w:p>
      <w:r>
        <w:rPr>
          <w:b/>
        </w:rPr>
        <w:t xml:space="preserve">56 </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p>
    <w:p>
      <w:r>
        <w:rPr>
          <w:b/>
        </w:rPr>
        <w:t xml:space="preserve">57 </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p>
    <w:p>
      <w:r>
        <w:rPr>
          <w:b/>
        </w:rPr>
        <w:t xml:space="preserve">58 </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p>
    <w:p>
      <w:r>
        <w:rPr>
          <w:b/>
        </w:rPr>
        <w:t xml:space="preserve">2 </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p>
    <w:p>
      <w:r>
        <w:rPr>
          <w:b/>
        </w:rPr>
        <w:t xml:space="preserve">3 </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p>
    <w:p>
      <w:r>
        <w:rPr>
          <w:b/>
        </w:rPr>
        <w:t xml:space="preserve">4 </w:t>
      </w:r>
      <w:r>
        <w:t xml:space="preserve">And if it is worthy for me also to go, they shall go with me.</w:t>
      </w:r>
      <w:r>
        <w:rPr>
          <w:rStyle w:val="FootnoteReference"/>
        </w:rPr>
        <w:footnoteReference w:id="12478"/>
      </w:r>
    </w:p>
    <w:p>
      <w:r>
        <w:rPr>
          <w:b/>
        </w:rPr>
        <w:t xml:space="preserve">5 </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p>
    <w:p>
      <w:r>
        <w:rPr>
          <w:b/>
        </w:rPr>
        <w:t xml:space="preserve">6 </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p>
    <w:p>
      <w:r>
        <w:rPr>
          <w:b/>
        </w:rPr>
        <w:t xml:space="preserve">7 </w:t>
      </w:r>
      <w:r>
        <w:t xml:space="preserve">For I do not want to see you now in passing; but I hope to remain with you some time, if the Lord permits.</w:t>
      </w:r>
      <w:r>
        <w:rPr>
          <w:rStyle w:val="FootnoteReference"/>
        </w:rPr>
        <w:footnoteReference w:id="12483"/>
      </w:r>
    </w:p>
    <w:p>
      <w:r>
        <w:rPr>
          <w:b/>
        </w:rPr>
        <w:t xml:space="preserve">8 </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p>
    <w:p>
      <w:r>
        <w:rPr>
          <w:b/>
        </w:rPr>
        <w:t xml:space="preserve">9 </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p>
    <w:p>
      <w:r>
        <w:rPr>
          <w:b/>
        </w:rPr>
        <w:t xml:space="preserve">10 </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p>
    <w:p>
      <w:r>
        <w:rPr>
          <w:b/>
        </w:rPr>
        <w:t xml:space="preserve">11 </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p>
    <w:p>
      <w:r>
        <w:rPr>
          <w:b/>
        </w:rPr>
        <w:t xml:space="preserve">12 </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p>
    <w:p>
      <w:r>
        <w:rPr>
          <w:b/>
        </w:rPr>
        <w:t xml:space="preserve">13 </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p>
    <w:p>
      <w:r>
        <w:rPr>
          <w:b/>
        </w:rPr>
        <w:t xml:space="preserve">14 </w:t>
      </w:r>
      <w:r>
        <w:t xml:space="preserve">Let all your things be done in love.</w:t>
      </w:r>
      <w:r>
        <w:rPr>
          <w:rStyle w:val="FootnoteReference"/>
        </w:rPr>
        <w:footnoteReference w:id="12502"/>
      </w:r>
    </w:p>
    <w:p>
      <w:r>
        <w:rPr>
          <w:b/>
        </w:rPr>
        <w:t xml:space="preserve">15 </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p>
    <w:p>
      <w:r>
        <w:rPr>
          <w:b/>
        </w:rPr>
        <w:t xml:space="preserve">16 </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p>
    <w:p>
      <w:r>
        <w:rPr>
          <w:b/>
        </w:rPr>
        <w:t xml:space="preserve">17 </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p>
    <w:p>
      <w:r>
        <w:rPr>
          <w:b/>
        </w:rPr>
        <w:t xml:space="preserve">18 </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p>
    <w:p>
      <w:r>
        <w:rPr>
          <w:b/>
        </w:rPr>
        <w:t xml:space="preserve">19 </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p>
    <w:p>
      <w:r>
        <w:rPr>
          <w:b/>
        </w:rPr>
        <w:t xml:space="preserve">20 </w:t>
      </w:r>
      <w:r>
        <w:t xml:space="preserve">All the brothers greet</w:t>
      </w:r>
      <w:r>
        <w:rPr>
          <w:rStyle w:val="FootnoteReference"/>
        </w:rPr>
        <w:footnoteReference w:id="12522"/>
      </w:r>
      <w:r>
        <w:t xml:space="preserve"> you. Greet you one another with a holy kiss.</w:t>
      </w:r>
      <w:r>
        <w:rPr>
          <w:rStyle w:val="FootnoteReference"/>
        </w:rPr>
        <w:footnoteReference w:id="12523"/>
      </w:r>
    </w:p>
    <w:p>
      <w:r>
        <w:rPr>
          <w:b/>
        </w:rPr>
        <w:t xml:space="preserve">21 </w:t>
      </w:r>
      <w:r>
        <w:t xml:space="preserve">The greeting with my hand, Paul</w:t>
      </w:r>
      <w:r>
        <w:rPr>
          <w:rStyle w:val="FootnoteReference"/>
        </w:rPr>
        <w:footnoteReference w:id="12524"/>
      </w:r>
      <w:r>
        <w:t xml:space="preserve">'s.</w:t>
      </w:r>
      <w:r>
        <w:rPr>
          <w:rStyle w:val="FootnoteReference"/>
        </w:rPr>
        <w:footnoteReference w:id="12525"/>
      </w:r>
    </w:p>
    <w:p>
      <w:r>
        <w:rPr>
          <w:b/>
        </w:rPr>
        <w:t xml:space="preserve">22 </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p>
    <w:p>
      <w:r>
        <w:rPr>
          <w:b/>
        </w:rPr>
        <w:t xml:space="preserve">23 </w:t>
      </w:r>
      <w:r>
        <w:t xml:space="preserve">The grace of the Lord Jesus Christ be with you.</w:t>
      </w:r>
      <w:r>
        <w:rPr>
          <w:rStyle w:val="FootnoteReference"/>
        </w:rPr>
        <w:footnoteReference w:id="12533"/>
      </w:r>
    </w:p>
    <w:p>
      <w:r>
        <w:rPr>
          <w:b/>
        </w:rPr>
        <w:t xml:space="preserve">24 </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p>
    <w:p>
      <w:r>
        <w:rPr>
          <w:b/>
        </w:rPr>
        <w:t xml:space="preserve">2 </w:t>
      </w:r>
      <w:r>
        <w:t xml:space="preserve">Grace to you and peace from God our Father, and the Lord Jesus Christ.</w:t>
      </w:r>
      <w:r>
        <w:rPr>
          <w:rStyle w:val="FootnoteReference"/>
        </w:rPr>
        <w:footnoteReference w:id="12552"/>
      </w:r>
    </w:p>
    <w:p>
      <w:r>
        <w:rPr>
          <w:b/>
        </w:rPr>
        <w:t xml:space="preserve">3 </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p>
    <w:p>
      <w:r>
        <w:rPr>
          <w:b/>
        </w:rPr>
        <w:t xml:space="preserve">4 </w:t>
      </w:r>
      <w:r>
        <w:t xml:space="preserve">Who comforts us in all our affliction, so that we are able to comfort those in every affliction, through the comfort with which we ourselves are comforted by God.</w:t>
      </w:r>
      <w:r>
        <w:rPr>
          <w:rStyle w:val="FootnoteReference"/>
        </w:rPr>
        <w:footnoteReference w:id="12557"/>
      </w:r>
    </w:p>
    <w:p>
      <w:r>
        <w:rPr>
          <w:b/>
        </w:rPr>
        <w:t xml:space="preserve">5 </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p>
    <w:p>
      <w:r>
        <w:rPr>
          <w:b/>
        </w:rPr>
        <w:t xml:space="preserve">6 </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p>
    <w:p>
      <w:r>
        <w:rPr>
          <w:b/>
        </w:rPr>
        <w:t xml:space="preserve">7 </w:t>
      </w:r>
      <w:r>
        <w:t xml:space="preserve">Knowing that just as you are partners of the sufferings, so also of the comfort.</w:t>
      </w:r>
      <w:r>
        <w:rPr>
          <w:rStyle w:val="FootnoteReference"/>
        </w:rPr>
        <w:footnoteReference w:id="12562"/>
      </w:r>
      <w:r>
        <w:rPr>
          <w:rStyle w:val="FootnoteReference"/>
        </w:rPr>
        <w:footnoteReference w:id="12563"/>
      </w:r>
    </w:p>
    <w:p>
      <w:r>
        <w:rPr>
          <w:b/>
        </w:rPr>
        <w:t xml:space="preserve">8 </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p>
    <w:p>
      <w:r>
        <w:rPr>
          <w:b/>
        </w:rPr>
        <w:t xml:space="preserve">9 </w:t>
      </w:r>
      <w:r>
        <w:t xml:space="preserve">But we ourselves have had the sentence of death in ourselves, that we should not trust in ourselves, but in God</w:t>
      </w:r>
      <w:r>
        <w:rPr>
          <w:rStyle w:val="FootnoteReference"/>
        </w:rPr>
        <w:footnoteReference w:id="12567"/>
      </w:r>
      <w:r>
        <w:t xml:space="preserve"> who raises the dead:</w:t>
      </w:r>
    </w:p>
    <w:p>
      <w:r>
        <w:rPr>
          <w:b/>
        </w:rPr>
        <w:t xml:space="preserve">10 </w:t>
      </w:r>
      <w:r>
        <w:t xml:space="preserve">Who delivered us from so great a death, and delivers; in whom we have hoped that he will also still deliver;</w:t>
      </w:r>
      <w:r>
        <w:rPr>
          <w:rStyle w:val="FootnoteReference"/>
        </w:rPr>
        <w:footnoteReference w:id="12568"/>
      </w:r>
    </w:p>
    <w:p>
      <w:r>
        <w:rPr>
          <w:b/>
        </w:rPr>
        <w:t xml:space="preserve">11 </w:t>
      </w:r>
      <w:r>
        <w:t xml:space="preserve">You also working together on our behalf by petition, that from many faces thanks may be given on our behalf for the gracious gift to us through many.</w:t>
      </w:r>
      <w:r>
        <w:rPr>
          <w:rStyle w:val="FootnoteReference"/>
        </w:rPr>
        <w:footnoteReference w:id="12569"/>
      </w:r>
    </w:p>
    <w:p>
      <w:r>
        <w:rPr>
          <w:b/>
        </w:rPr>
        <w:t xml:space="preserve">12 </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p>
    <w:p>
      <w:r>
        <w:rPr>
          <w:b/>
        </w:rPr>
        <w:t xml:space="preserve">13 </w:t>
      </w:r>
      <w:r>
        <w:t xml:space="preserve">For we write no other things to you than</w:t>
      </w:r>
      <w:r>
        <w:rPr>
          <w:rStyle w:val="FootnoteReference"/>
        </w:rPr>
        <w:footnoteReference w:id="12574"/>
      </w:r>
      <w:r>
        <w:t xml:space="preserve"> what you read or also fully know; and I hope that you will also fully know to the end;</w:t>
      </w:r>
    </w:p>
    <w:p>
      <w:r>
        <w:rPr>
          <w:b/>
        </w:rPr>
        <w:t xml:space="preserve">14 </w:t>
      </w:r>
      <w:r>
        <w:t xml:space="preserve">Just as you also fully knew us in part</w:t>
      </w:r>
      <w:r>
        <w:rPr>
          <w:rStyle w:val="FootnoteReference"/>
        </w:rPr>
        <w:footnoteReference w:id="12575"/>
      </w:r>
      <w:r>
        <w:t xml:space="preserve">, that we are your boast, just as you also are ours in the day of the Lord Jesus.</w:t>
      </w:r>
    </w:p>
    <w:p>
      <w:r>
        <w:rPr>
          <w:b/>
        </w:rPr>
        <w:t xml:space="preserve">15 </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p>
    <w:p>
      <w:r>
        <w:rPr>
          <w:b/>
        </w:rPr>
        <w:t xml:space="preserve">16 </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p>
    <w:p>
      <w:r>
        <w:rPr>
          <w:b/>
        </w:rPr>
        <w:t xml:space="preserve">17 </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p>
    <w:p>
      <w:r>
        <w:rPr>
          <w:b/>
        </w:rPr>
        <w:t xml:space="preserve">18 </w:t>
      </w:r>
      <w:r>
        <w:t xml:space="preserve">But faithful is God, that our word toward you was not yes and no.</w:t>
      </w:r>
      <w:r>
        <w:rPr>
          <w:rStyle w:val="FootnoteReference"/>
        </w:rPr>
        <w:footnoteReference w:id="12583"/>
      </w:r>
    </w:p>
    <w:p>
      <w:r>
        <w:rPr>
          <w:b/>
        </w:rPr>
        <w:t xml:space="preserve">19 </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p>
    <w:p>
      <w:r>
        <w:rPr>
          <w:b/>
        </w:rPr>
        <w:t xml:space="preserve">20 </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p>
    <w:p>
      <w:r>
        <w:rPr>
          <w:b/>
        </w:rPr>
        <w:t xml:space="preserve">21 </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p>
    <w:p>
      <w:r>
        <w:rPr>
          <w:b/>
        </w:rPr>
        <w:t xml:space="preserve">22 </w:t>
      </w:r>
      <w:r>
        <w:t xml:space="preserve">Who also sealed</w:t>
      </w:r>
      <w:r>
        <w:rPr>
          <w:rStyle w:val="FootnoteReference"/>
        </w:rPr>
        <w:footnoteReference w:id="12592"/>
      </w:r>
      <w:r>
        <w:t xml:space="preserve"> us, and gave the pledge of the Spirit in our hearts.</w:t>
      </w:r>
      <w:r>
        <w:rPr>
          <w:rStyle w:val="FootnoteReference"/>
        </w:rPr>
        <w:footnoteReference w:id="12593"/>
      </w:r>
    </w:p>
    <w:p>
      <w:r>
        <w:rPr>
          <w:b/>
        </w:rPr>
        <w:t xml:space="preserve">23 </w:t>
      </w:r>
      <w:r>
        <w:t xml:space="preserve">But I invoke God as witness upon my soul, that sparing you I did not yet come to Corinth.</w:t>
      </w:r>
      <w:r>
        <w:rPr>
          <w:rStyle w:val="FootnoteReference"/>
        </w:rPr>
        <w:footnoteReference w:id="12594"/>
      </w:r>
    </w:p>
    <w:p>
      <w:r>
        <w:rPr>
          <w:b/>
        </w:rPr>
        <w:t xml:space="preserve">24 </w:t>
      </w:r>
      <w:r>
        <w:t xml:space="preserve">Not that we lord over your faith, but we are fellow workers of your joy: for by faith you stand.</w:t>
      </w:r>
      <w:r>
        <w:rPr>
          <w:rStyle w:val="FootnoteReference"/>
        </w:rPr>
        <w:footnoteReference w:id="12595"/>
      </w:r>
      <w:r>
        <w:rPr>
          <w:rStyle w:val="FootnoteReference"/>
        </w:rPr>
        <w:footnoteReference w:id="125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I determined</w:t>
      </w:r>
      <w:r>
        <w:rPr>
          <w:rStyle w:val="FootnoteReference"/>
        </w:rPr>
        <w:footnoteReference w:id="12597"/>
      </w:r>
      <w:r>
        <w:t xml:space="preserve"> this for myself, not to come again to you in sorrow.</w:t>
      </w:r>
    </w:p>
    <w:p>
      <w:r>
        <w:rPr>
          <w:b/>
        </w:rPr>
        <w:t xml:space="preserve">2 </w:t>
      </w:r>
      <w:r>
        <w:t xml:space="preserve">For if I grieve you, then who is the one making me glad, except the one being grieved by me?</w:t>
      </w:r>
      <w:r>
        <w:rPr>
          <w:rStyle w:val="FootnoteReference"/>
        </w:rPr>
        <w:footnoteReference w:id="12598"/>
      </w:r>
    </w:p>
    <w:p>
      <w:r>
        <w:rPr>
          <w:b/>
        </w:rPr>
        <w:t xml:space="preserve">3 </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p>
    <w:p>
      <w:r>
        <w:rPr>
          <w:b/>
        </w:rPr>
        <w:t xml:space="preserve">4 </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p>
    <w:p>
      <w:r>
        <w:rPr>
          <w:b/>
        </w:rPr>
        <w:t xml:space="preserve">5 </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p>
    <w:p>
      <w:r>
        <w:rPr>
          <w:b/>
        </w:rPr>
        <w:t xml:space="preserve">6 </w:t>
      </w:r>
      <w:r>
        <w:t xml:space="preserve">Sufficient to such a one is this punishment by the many.</w:t>
      </w:r>
    </w:p>
    <w:p>
      <w:r>
        <w:rPr>
          <w:b/>
        </w:rPr>
        <w:t xml:space="preserve">7 </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p>
    <w:p>
      <w:r>
        <w:rPr>
          <w:b/>
        </w:rPr>
        <w:t xml:space="preserve">8 </w:t>
      </w:r>
      <w:r>
        <w:t xml:space="preserve">Therefore I exhort you to confirm love toward him.</w:t>
      </w:r>
    </w:p>
    <w:p>
      <w:r>
        <w:rPr>
          <w:b/>
        </w:rPr>
        <w:t xml:space="preserve">9 </w:t>
      </w:r>
      <w:r>
        <w:t xml:space="preserve">For to this also I wrote, that I might know your proof, whether</w:t>
      </w:r>
      <w:r>
        <w:rPr>
          <w:rStyle w:val="FootnoteReference"/>
        </w:rPr>
        <w:footnoteReference w:id="12608"/>
      </w:r>
      <w:r>
        <w:t xml:space="preserve"> you are obedient in all things.</w:t>
      </w:r>
    </w:p>
    <w:p>
      <w:r>
        <w:rPr>
          <w:b/>
        </w:rPr>
        <w:t xml:space="preserve">10 </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p>
    <w:p>
      <w:r>
        <w:rPr>
          <w:b/>
        </w:rPr>
        <w:t xml:space="preserve">11 </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p>
    <w:p>
      <w:r>
        <w:rPr>
          <w:b/>
        </w:rPr>
        <w:t xml:space="preserve">12 </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p>
    <w:p>
      <w:r>
        <w:rPr>
          <w:b/>
        </w:rPr>
        <w:t xml:space="preserve">13 </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p>
    <w:p>
      <w:r>
        <w:rPr>
          <w:b/>
        </w:rPr>
        <w:t xml:space="preserve">14 </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p>
    <w:p>
      <w:r>
        <w:rPr>
          <w:b/>
        </w:rPr>
        <w:t xml:space="preserve">15 </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p>
    <w:p>
      <w:r>
        <w:rPr>
          <w:b/>
        </w:rPr>
        <w:t xml:space="preserve">16 </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p>
    <w:p>
      <w:r>
        <w:rPr>
          <w:b/>
        </w:rPr>
        <w:t xml:space="preserve">17 </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p>
    <w:p>
      <w:r>
        <w:rPr>
          <w:b/>
        </w:rPr>
        <w:t xml:space="preserve">2 </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p>
    <w:p>
      <w:r>
        <w:rPr>
          <w:b/>
        </w:rPr>
        <w:t xml:space="preserve">3 </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p>
    <w:p>
      <w:r>
        <w:rPr>
          <w:b/>
        </w:rPr>
        <w:t xml:space="preserve">4 </w:t>
      </w:r>
      <w:r>
        <w:t xml:space="preserve">And such</w:t>
      </w:r>
      <w:r>
        <w:rPr>
          <w:rStyle w:val="FootnoteReference"/>
        </w:rPr>
        <w:footnoteReference w:id="12645"/>
      </w:r>
      <w:r>
        <w:t xml:space="preserve"> confidence we have through Christ toward God:</w:t>
      </w:r>
      <w:r>
        <w:rPr>
          <w:rStyle w:val="FootnoteReference"/>
        </w:rPr>
        <w:footnoteReference w:id="12646"/>
      </w:r>
    </w:p>
    <w:p>
      <w:r>
        <w:rPr>
          <w:b/>
        </w:rPr>
        <w:t xml:space="preserve">5 </w:t>
      </w:r>
      <w:r>
        <w:t xml:space="preserve">Not that we are sufficient from ourselves to reckon anything as from ourselves; but our sufficiency is from God;</w:t>
      </w:r>
      <w:r>
        <w:rPr>
          <w:rStyle w:val="FootnoteReference"/>
        </w:rPr>
        <w:footnoteReference w:id="12647"/>
      </w:r>
    </w:p>
    <w:p>
      <w:r>
        <w:rPr>
          <w:b/>
        </w:rPr>
        <w:t xml:space="preserve">6 </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p>
    <w:p>
      <w:r>
        <w:rPr>
          <w:b/>
        </w:rPr>
        <w:t xml:space="preserve">7 </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p>
    <w:p>
      <w:r>
        <w:rPr>
          <w:b/>
        </w:rPr>
        <w:t xml:space="preserve">8 </w:t>
      </w:r>
      <w:r>
        <w:t xml:space="preserve">How shall not the ministry of the Spirit be more in glory?</w:t>
      </w:r>
      <w:r>
        <w:rPr>
          <w:rStyle w:val="FootnoteReference"/>
        </w:rPr>
        <w:footnoteReference w:id="12659"/>
      </w:r>
    </w:p>
    <w:p>
      <w:r>
        <w:rPr>
          <w:b/>
        </w:rPr>
        <w:t xml:space="preserve">9 </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p>
    <w:p>
      <w:r>
        <w:rPr>
          <w:b/>
        </w:rPr>
        <w:t xml:space="preserve">10 </w:t>
      </w:r>
      <w:r>
        <w:t xml:space="preserve">For indeed that which had been glorified has not been glorified in this respect, because of the surpassing glory.</w:t>
      </w:r>
      <w:r>
        <w:rPr>
          <w:rStyle w:val="FootnoteReference"/>
        </w:rPr>
        <w:footnoteReference w:id="12663"/>
      </w:r>
    </w:p>
    <w:p>
      <w:r>
        <w:rPr>
          <w:b/>
        </w:rPr>
        <w:t xml:space="preserve">11 </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p>
    <w:p>
      <w:r>
        <w:rPr>
          <w:b/>
        </w:rPr>
        <w:t xml:space="preserve">12 </w:t>
      </w:r>
      <w:r>
        <w:t xml:space="preserve">Therefore having such hope, we use</w:t>
      </w:r>
      <w:r>
        <w:rPr>
          <w:rStyle w:val="FootnoteReference"/>
        </w:rPr>
        <w:footnoteReference w:id="12666"/>
      </w:r>
      <w:r>
        <w:t xml:space="preserve"> much boldness:</w:t>
      </w:r>
      <w:r>
        <w:rPr>
          <w:rStyle w:val="FootnoteReference"/>
        </w:rPr>
        <w:footnoteReference w:id="12667"/>
      </w:r>
    </w:p>
    <w:p>
      <w:r>
        <w:rPr>
          <w:b/>
        </w:rPr>
        <w:t xml:space="preserve">13 </w:t>
      </w:r>
      <w:r>
        <w:t xml:space="preserve">And not as Moses was putting a veil over his own face, so that the sons of Israel would not look intently at the end of that which was being made ineffective:</w:t>
      </w:r>
      <w:r>
        <w:rPr>
          <w:rStyle w:val="FootnoteReference"/>
        </w:rPr>
        <w:footnoteReference w:id="12668"/>
      </w:r>
    </w:p>
    <w:p>
      <w:r>
        <w:rPr>
          <w:b/>
        </w:rPr>
        <w:t xml:space="preserve">14 </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p>
    <w:p>
      <w:r>
        <w:rPr>
          <w:b/>
        </w:rPr>
        <w:t xml:space="preserve">15 </w:t>
      </w:r>
      <w:r>
        <w:t xml:space="preserve">But until today, whenever Moses is read, a veil lies upon their heart.</w:t>
      </w:r>
      <w:r>
        <w:rPr>
          <w:rStyle w:val="FootnoteReference"/>
        </w:rPr>
        <w:footnoteReference w:id="12671"/>
      </w:r>
    </w:p>
    <w:p>
      <w:r>
        <w:rPr>
          <w:b/>
        </w:rPr>
        <w:t xml:space="preserve">16 </w:t>
      </w:r>
      <w:r>
        <w:t xml:space="preserve">But whenever it turns toward the Lord, the veil</w:t>
      </w:r>
      <w:r>
        <w:rPr>
          <w:rStyle w:val="FootnoteReference"/>
        </w:rPr>
        <w:footnoteReference w:id="12672"/>
      </w:r>
      <w:r>
        <w:t xml:space="preserve"> is removed.</w:t>
      </w:r>
    </w:p>
    <w:p>
      <w:r>
        <w:rPr>
          <w:b/>
        </w:rPr>
        <w:t xml:space="preserve">17 </w:t>
      </w:r>
      <w:r>
        <w:t xml:space="preserve">Now the Lord</w:t>
      </w:r>
      <w:r>
        <w:rPr>
          <w:rStyle w:val="FootnoteReference"/>
        </w:rPr>
        <w:footnoteReference w:id="12673"/>
      </w:r>
      <w:r>
        <w:t xml:space="preserve"> is the Spirit: and where the Spirit of the Lord is, there is freedom.</w:t>
      </w:r>
    </w:p>
    <w:p>
      <w:r>
        <w:rPr>
          <w:b/>
        </w:rPr>
        <w:t xml:space="preserve">18 </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p>
    <w:p>
      <w:r>
        <w:rPr>
          <w:b/>
        </w:rPr>
        <w:t xml:space="preserve">2 </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p>
    <w:p>
      <w:r>
        <w:rPr>
          <w:b/>
        </w:rPr>
        <w:t xml:space="preserve">3 </w:t>
      </w:r>
      <w:r>
        <w:t xml:space="preserve">But if our good news be hid, it is hid to those who are lost:</w:t>
      </w:r>
      <w:r>
        <w:rPr>
          <w:rStyle w:val="FootnoteReference"/>
        </w:rPr>
        <w:footnoteReference w:id="12688"/>
      </w:r>
    </w:p>
    <w:p>
      <w:r>
        <w:rPr>
          <w:b/>
        </w:rPr>
        <w:t xml:space="preserve">4 </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p>
    <w:p>
      <w:r>
        <w:rPr>
          <w:b/>
        </w:rPr>
        <w:t xml:space="preserve">5 </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p>
    <w:p>
      <w:r>
        <w:rPr>
          <w:b/>
        </w:rPr>
        <w:t xml:space="preserve">6 </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p>
    <w:p>
      <w:r>
        <w:rPr>
          <w:b/>
        </w:rPr>
        <w:t xml:space="preserve">7 </w:t>
      </w:r>
      <w:r>
        <w:t xml:space="preserve">But we have this treasure in earthen vessels, that the surpassing power may be of God, and not from us.</w:t>
      </w:r>
      <w:r>
        <w:rPr>
          <w:rStyle w:val="FootnoteReference"/>
        </w:rPr>
        <w:footnoteReference w:id="12703"/>
      </w:r>
    </w:p>
    <w:p>
      <w:r>
        <w:rPr>
          <w:b/>
        </w:rPr>
        <w:t xml:space="preserve">8 </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p>
    <w:p>
      <w:r>
        <w:rPr>
          <w:b/>
        </w:rPr>
        <w:t xml:space="preserve">9 </w:t>
      </w:r>
      <w:r>
        <w:t xml:space="preserve">Persecuted, but not abandoned; thrown down, but not destroyed;</w:t>
      </w:r>
      <w:r>
        <w:rPr>
          <w:rStyle w:val="FootnoteReference"/>
        </w:rPr>
        <w:footnoteReference w:id="12707"/>
      </w:r>
      <w:r>
        <w:rPr>
          <w:rStyle w:val="FootnoteReference"/>
        </w:rPr>
        <w:footnoteReference w:id="12708"/>
      </w:r>
    </w:p>
    <w:p>
      <w:r>
        <w:rPr>
          <w:b/>
        </w:rPr>
        <w:t xml:space="preserve">10 </w:t>
      </w:r>
      <w:r>
        <w:t xml:space="preserve">Always carrying around in the body the dying of the Lord Jesus, that also the life of Jesus may be manifested in our body.</w:t>
      </w:r>
      <w:r>
        <w:rPr>
          <w:rStyle w:val="FootnoteReference"/>
        </w:rPr>
        <w:footnoteReference w:id="12709"/>
      </w:r>
    </w:p>
    <w:p>
      <w:r>
        <w:rPr>
          <w:b/>
        </w:rPr>
        <w:t xml:space="preserve">11 </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p>
    <w:p>
      <w:r>
        <w:rPr>
          <w:b/>
        </w:rPr>
        <w:t xml:space="preserve">12 </w:t>
      </w:r>
      <w:r>
        <w:t xml:space="preserve">So then death</w:t>
      </w:r>
      <w:r>
        <w:rPr>
          <w:rStyle w:val="FootnoteReference"/>
        </w:rPr>
        <w:footnoteReference w:id="12712"/>
      </w:r>
      <w:r>
        <w:t xml:space="preserve"> works in us, but life in you.</w:t>
      </w:r>
    </w:p>
    <w:p>
      <w:r>
        <w:rPr>
          <w:b/>
        </w:rPr>
        <w:t xml:space="preserve">13 </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p>
    <w:p>
      <w:r>
        <w:rPr>
          <w:b/>
        </w:rPr>
        <w:t xml:space="preserve">14 </w:t>
      </w:r>
      <w:r>
        <w:t xml:space="preserve">Knowing that the one who raised the Lord Jesus shall also raise us through Jesus, and shall present</w:t>
      </w:r>
      <w:r>
        <w:rPr>
          <w:rStyle w:val="FootnoteReference"/>
        </w:rPr>
        <w:footnoteReference w:id="12715"/>
      </w:r>
      <w:r>
        <w:t xml:space="preserve"> us with you.</w:t>
      </w:r>
    </w:p>
    <w:p>
      <w:r>
        <w:rPr>
          <w:b/>
        </w:rPr>
        <w:t xml:space="preserve">15 </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p>
    <w:p>
      <w:r>
        <w:rPr>
          <w:b/>
        </w:rPr>
        <w:t xml:space="preserve">16 </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p>
    <w:p>
      <w:r>
        <w:rPr>
          <w:b/>
        </w:rPr>
        <w:t xml:space="preserve">17 </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p>
    <w:p>
      <w:r>
        <w:rPr>
          <w:b/>
        </w:rPr>
        <w:t xml:space="preserve">18 </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p>
    <w:p>
      <w:r>
        <w:rPr>
          <w:b/>
        </w:rPr>
        <w:t xml:space="preserve">2 </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p>
    <w:p>
      <w:r>
        <w:rPr>
          <w:b/>
        </w:rPr>
        <w:t xml:space="preserve">3 </w:t>
      </w:r>
      <w:r>
        <w:t xml:space="preserve">If indeed being clothed we shall not be found naked.</w:t>
      </w:r>
    </w:p>
    <w:p>
      <w:r>
        <w:rPr>
          <w:b/>
        </w:rPr>
        <w:t xml:space="preserve">4 </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p>
    <w:p>
      <w:r>
        <w:rPr>
          <w:b/>
        </w:rPr>
        <w:t xml:space="preserve">5 </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p>
    <w:p>
      <w:r>
        <w:rPr>
          <w:b/>
        </w:rPr>
        <w:t xml:space="preserve">6 </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p>
    <w:p>
      <w:r>
        <w:rPr>
          <w:b/>
        </w:rPr>
        <w:t xml:space="preserve">7 </w:t>
      </w:r>
      <w:r>
        <w:t xml:space="preserve">For we walk by faith, not by appearance.</w:t>
      </w:r>
      <w:r>
        <w:rPr>
          <w:rStyle w:val="FootnoteReference"/>
        </w:rPr>
        <w:footnoteReference w:id="12746"/>
      </w:r>
    </w:p>
    <w:p>
      <w:r>
        <w:rPr>
          <w:b/>
        </w:rPr>
        <w:t xml:space="preserve">8 </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p>
    <w:p>
      <w:r>
        <w:rPr>
          <w:b/>
        </w:rPr>
        <w:t xml:space="preserve">9 </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p>
    <w:p>
      <w:r>
        <w:rPr>
          <w:b/>
        </w:rPr>
        <w:t xml:space="preserve">10 </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p>
    <w:p>
      <w:r>
        <w:rPr>
          <w:b/>
        </w:rPr>
        <w:t xml:space="preserve">11 </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p>
    <w:p>
      <w:r>
        <w:rPr>
          <w:b/>
        </w:rPr>
        <w:t xml:space="preserve">12 </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p>
    <w:p>
      <w:r>
        <w:rPr>
          <w:b/>
        </w:rPr>
        <w:t xml:space="preserve">13 </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p>
    <w:p>
      <w:r>
        <w:rPr>
          <w:b/>
        </w:rPr>
        <w:t xml:space="preserve">14 </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p>
    <w:p>
      <w:r>
        <w:rPr>
          <w:b/>
        </w:rPr>
        <w:t xml:space="preserve">15 </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p>
    <w:p>
      <w:r>
        <w:rPr>
          <w:b/>
        </w:rPr>
        <w:t xml:space="preserve">16 </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p>
    <w:p>
      <w:r>
        <w:rPr>
          <w:b/>
        </w:rPr>
        <w:t xml:space="preserve">17 </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p>
    <w:p>
      <w:r>
        <w:rPr>
          <w:b/>
        </w:rPr>
        <w:t xml:space="preserve">18 </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p>
    <w:p>
      <w:r>
        <w:rPr>
          <w:b/>
        </w:rPr>
        <w:t xml:space="preserve">19 </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p>
    <w:p>
      <w:r>
        <w:rPr>
          <w:b/>
        </w:rPr>
        <w:t xml:space="preserve">20 </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p>
    <w:p>
      <w:r>
        <w:rPr>
          <w:b/>
        </w:rPr>
        <w:t xml:space="preserve">21 </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p>
    <w:p>
      <w:r>
        <w:rPr>
          <w:b/>
        </w:rPr>
        <w:t xml:space="preserve">2 </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p>
    <w:p>
      <w:r>
        <w:rPr>
          <w:b/>
        </w:rPr>
        <w:t xml:space="preserve">3 </w:t>
      </w:r>
      <w:r>
        <w:t xml:space="preserve">Giving no offense in anything, that the ministry not be blamed:</w:t>
      </w:r>
      <w:r>
        <w:rPr>
          <w:rStyle w:val="FootnoteReference"/>
        </w:rPr>
        <w:footnoteReference w:id="12800"/>
      </w:r>
    </w:p>
    <w:p>
      <w:r>
        <w:rPr>
          <w:b/>
        </w:rPr>
        <w:t xml:space="preserve">4 </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p>
    <w:p>
      <w:r>
        <w:rPr>
          <w:b/>
        </w:rPr>
        <w:t xml:space="preserve">5 </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p>
    <w:p>
      <w:r>
        <w:rPr>
          <w:b/>
        </w:rPr>
        <w:t xml:space="preserve">6 </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p>
    <w:p>
      <w:r>
        <w:rPr>
          <w:b/>
        </w:rPr>
        <w:t xml:space="preserve">7 </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p>
    <w:p>
      <w:r>
        <w:rPr>
          <w:b/>
        </w:rPr>
        <w:t xml:space="preserve">8 </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p>
    <w:p>
      <w:r>
        <w:rPr>
          <w:b/>
        </w:rPr>
        <w:t xml:space="preserve">9 </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p>
    <w:p>
      <w:r>
        <w:rPr>
          <w:b/>
        </w:rPr>
        <w:t xml:space="preserve">10 </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p>
    <w:p>
      <w:r>
        <w:rPr>
          <w:b/>
        </w:rPr>
        <w:t xml:space="preserve">11 </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p>
    <w:p>
      <w:r>
        <w:rPr>
          <w:b/>
        </w:rPr>
        <w:t xml:space="preserve">12 </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p>
    <w:p>
      <w:r>
        <w:rPr>
          <w:b/>
        </w:rPr>
        <w:t xml:space="preserve">13 </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p>
    <w:p>
      <w:r>
        <w:rPr>
          <w:b/>
        </w:rPr>
        <w:t xml:space="preserve">14 </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p>
    <w:p>
      <w:r>
        <w:rPr>
          <w:b/>
        </w:rPr>
        <w:t xml:space="preserve">15 </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p>
    <w:p>
      <w:r>
        <w:rPr>
          <w:b/>
        </w:rPr>
        <w:t xml:space="preserve">16 </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p>
    <w:p>
      <w:r>
        <w:rPr>
          <w:b/>
        </w:rPr>
        <w:t xml:space="preserve">17 </w:t>
      </w:r>
      <w:r>
        <w:t xml:space="preserve">Therefore come out from among them, and be separate, says the Lord, and do not touch the unclean thing; and I will receive you.</w:t>
      </w:r>
    </w:p>
    <w:p>
      <w:r>
        <w:rPr>
          <w:b/>
        </w:rPr>
        <w:t xml:space="preserve">18 </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p>
    <w:p>
      <w:r>
        <w:rPr>
          <w:b/>
        </w:rPr>
        <w:t xml:space="preserve">2 </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p>
    <w:p>
      <w:r>
        <w:rPr>
          <w:b/>
        </w:rPr>
        <w:t xml:space="preserve">3 </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p>
    <w:p>
      <w:r>
        <w:rPr>
          <w:b/>
        </w:rPr>
        <w:t xml:space="preserve">4 </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p>
    <w:p>
      <w:r>
        <w:rPr>
          <w:b/>
        </w:rPr>
        <w:t xml:space="preserve">5 </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p>
    <w:p>
      <w:r>
        <w:rPr>
          <w:b/>
        </w:rPr>
        <w:t xml:space="preserve">6 </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p>
    <w:p>
      <w:r>
        <w:rPr>
          <w:b/>
        </w:rPr>
        <w:t xml:space="preserve">7 </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p>
    <w:p>
      <w:r>
        <w:rPr>
          <w:b/>
        </w:rPr>
        <w:t xml:space="preserve">8 </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p>
    <w:p>
      <w:r>
        <w:rPr>
          <w:b/>
        </w:rPr>
        <w:t xml:space="preserve">9 </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p>
    <w:p>
      <w:r>
        <w:rPr>
          <w:b/>
        </w:rPr>
        <w:t xml:space="preserve">10 </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p>
    <w:p>
      <w:r>
        <w:rPr>
          <w:b/>
        </w:rPr>
        <w:t xml:space="preserve">11 </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p>
    <w:p>
      <w:r>
        <w:rPr>
          <w:b/>
        </w:rPr>
        <w:t xml:space="preserve">12 </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p>
    <w:p>
      <w:r>
        <w:rPr>
          <w:b/>
        </w:rPr>
        <w:t xml:space="preserve">13 </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p>
    <w:p>
      <w:r>
        <w:rPr>
          <w:b/>
        </w:rPr>
        <w:t xml:space="preserve">14 </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p>
    <w:p>
      <w:r>
        <w:rPr>
          <w:b/>
        </w:rPr>
        <w:t xml:space="preserve">15 </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p>
    <w:p>
      <w:r>
        <w:rPr>
          <w:b/>
        </w:rPr>
        <w:t xml:space="preserve">16 </w:t>
      </w:r>
      <w:r>
        <w:t xml:space="preserve">I rejoice therefore that I have confidence in you in all things.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p>
    <w:p>
      <w:r>
        <w:rPr>
          <w:b/>
        </w:rPr>
        <w:t xml:space="preserve">2 </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p>
    <w:p>
      <w:r>
        <w:rPr>
          <w:b/>
        </w:rPr>
        <w:t xml:space="preserve">3 </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p>
    <w:p>
      <w:r>
        <w:rPr>
          <w:b/>
        </w:rPr>
        <w:t xml:space="preserve">4 </w:t>
      </w:r>
      <w:r>
        <w:t xml:space="preserve">Praying us with much entreaty that we would receive the gift, and take upon us the fellowship of the ministering</w:t>
      </w:r>
      <w:r>
        <w:rPr>
          <w:rStyle w:val="FootnoteReference"/>
        </w:rPr>
        <w:footnoteReference w:id="12920"/>
      </w:r>
      <w:r>
        <w:t xml:space="preserve"> to the holy ones.</w:t>
      </w:r>
    </w:p>
    <w:p>
      <w:r>
        <w:rPr>
          <w:b/>
        </w:rPr>
        <w:t xml:space="preserve">5 </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p>
    <w:p>
      <w:r>
        <w:rPr>
          <w:b/>
        </w:rPr>
        <w:t xml:space="preserve">6 </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p>
    <w:p>
      <w:r>
        <w:rPr>
          <w:b/>
        </w:rPr>
        <w:t xml:space="preserve">7 </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p>
    <w:p>
      <w:r>
        <w:rPr>
          <w:b/>
        </w:rPr>
        <w:t xml:space="preserve">8 </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p>
    <w:p>
      <w:r>
        <w:rPr>
          <w:b/>
        </w:rPr>
        <w:t xml:space="preserve">9 </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p>
    <w:p>
      <w:r>
        <w:rPr>
          <w:b/>
        </w:rPr>
        <w:t xml:space="preserve">10 </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p>
    <w:p>
      <w:r>
        <w:rPr>
          <w:b/>
        </w:rPr>
        <w:t xml:space="preserve">11 </w:t>
      </w:r>
      <w:r>
        <w:t xml:space="preserve">Now therefore perform the doing of it; that as there was a readiness to will, so there may be a performance also out of that which you have.</w:t>
      </w:r>
      <w:r>
        <w:rPr>
          <w:rStyle w:val="FootnoteReference"/>
        </w:rPr>
        <w:footnoteReference w:id="12946"/>
      </w:r>
    </w:p>
    <w:p>
      <w:r>
        <w:rPr>
          <w:b/>
        </w:rPr>
        <w:t xml:space="preserve">12 </w:t>
      </w:r>
      <w:r>
        <w:t xml:space="preserve">For if there is first a willing mind, it is accepted according to that a man has, and not according to that he has not.</w:t>
      </w:r>
      <w:r>
        <w:rPr>
          <w:rStyle w:val="FootnoteReference"/>
        </w:rPr>
        <w:footnoteReference w:id="12947"/>
      </w:r>
    </w:p>
    <w:p>
      <w:r>
        <w:rPr>
          <w:b/>
        </w:rPr>
        <w:t xml:space="preserve">13 </w:t>
      </w:r>
      <w:r>
        <w:t xml:space="preserve">For it is not that others have relief and you affliction, but by equality; at the present time your abundance is for their lack,</w:t>
      </w:r>
      <w:r>
        <w:rPr>
          <w:rStyle w:val="FootnoteReference"/>
        </w:rPr>
        <w:footnoteReference w:id="12948"/>
      </w:r>
    </w:p>
    <w:p>
      <w:r>
        <w:rPr>
          <w:b/>
        </w:rPr>
        <w:t xml:space="preserve">14 </w:t>
      </w:r>
      <w:r>
        <w:t xml:space="preserve">so that also their abundance may be for your lack, so that there may be equality:</w:t>
      </w:r>
      <w:r>
        <w:rPr>
          <w:rStyle w:val="FootnoteReference"/>
        </w:rPr>
        <w:footnoteReference w:id="12949"/>
      </w:r>
    </w:p>
    <w:p>
      <w:r>
        <w:rPr>
          <w:b/>
        </w:rPr>
        <w:t xml:space="preserve">15 </w:t>
      </w:r>
      <w:r>
        <w:t xml:space="preserve">As it is written, the one who had gathered much had nothing over; and the one who had gathered little had no lack.</w:t>
      </w:r>
      <w:r>
        <w:rPr>
          <w:rStyle w:val="FootnoteReference"/>
        </w:rPr>
        <w:footnoteReference w:id="12950"/>
      </w:r>
    </w:p>
    <w:p>
      <w:r>
        <w:rPr>
          <w:b/>
        </w:rPr>
        <w:t xml:space="preserve">16 </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p>
    <w:p>
      <w:r>
        <w:rPr>
          <w:b/>
        </w:rPr>
        <w:t xml:space="preserve">17 </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p>
    <w:p>
      <w:r>
        <w:rPr>
          <w:b/>
        </w:rPr>
        <w:t xml:space="preserve">18 </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p>
    <w:p>
      <w:r>
        <w:rPr>
          <w:b/>
        </w:rPr>
        <w:t xml:space="preserve">19 </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p>
    <w:p>
      <w:r>
        <w:rPr>
          <w:b/>
        </w:rPr>
        <w:t xml:space="preserve">20 </w:t>
      </w:r>
      <w:r>
        <w:t xml:space="preserve">Avoiding this, that no one should blame us in this abundance which is administered by us:</w:t>
      </w:r>
    </w:p>
    <w:p>
      <w:r>
        <w:rPr>
          <w:b/>
        </w:rPr>
        <w:t xml:space="preserve">21 </w:t>
      </w:r>
      <w:r>
        <w:t xml:space="preserve">Providing for honest things, not only in the sight of the Lord, but also in the sight of men.</w:t>
      </w:r>
      <w:r>
        <w:rPr>
          <w:rStyle w:val="FootnoteReference"/>
        </w:rPr>
        <w:footnoteReference w:id="12959"/>
      </w:r>
      <w:r>
        <w:rPr>
          <w:rStyle w:val="FootnoteReference"/>
        </w:rPr>
        <w:footnoteReference w:id="12960"/>
      </w:r>
    </w:p>
    <w:p>
      <w:r>
        <w:rPr>
          <w:b/>
        </w:rPr>
        <w:t xml:space="preserve">22 </w:t>
      </w:r>
      <w:r>
        <w:t xml:space="preserve">And we sent with them our brother, whom we often proved in many things to be diligent, but now much more diligent by great confidence toward you.</w:t>
      </w:r>
    </w:p>
    <w:p>
      <w:r>
        <w:rPr>
          <w:b/>
        </w:rPr>
        <w:t xml:space="preserve">23 </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p>
    <w:p>
      <w:r>
        <w:rPr>
          <w:b/>
        </w:rPr>
        <w:t xml:space="preserve">24 </w:t>
      </w:r>
      <w:r>
        <w:t xml:space="preserve">Therefore show you to them, and before the assemblies, the proof of your love, and of our boasting on your behalf.</w:t>
      </w:r>
      <w:r>
        <w:rPr>
          <w:rStyle w:val="FootnoteReference"/>
        </w:rPr>
        <w:footnoteReference w:id="12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p>
    <w:p>
      <w:r>
        <w:rPr>
          <w:b/>
        </w:rPr>
        <w:t xml:space="preserve">2 </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p>
    <w:p>
      <w:r>
        <w:rPr>
          <w:b/>
        </w:rPr>
        <w:t xml:space="preserve">3 </w:t>
      </w:r>
      <w:r>
        <w:t xml:space="preserve">Yet have I sent the brothers, lest our boasting of you should be in vain in this behalf; that, as I said, you may be ready:</w:t>
      </w:r>
      <w:r>
        <w:rPr>
          <w:rStyle w:val="FootnoteReference"/>
        </w:rPr>
        <w:footnoteReference w:id="12973"/>
      </w:r>
    </w:p>
    <w:p>
      <w:r>
        <w:rPr>
          <w:b/>
        </w:rPr>
        <w:t xml:space="preserve">4 </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p>
    <w:p>
      <w:r>
        <w:rPr>
          <w:b/>
        </w:rPr>
        <w:t xml:space="preserve">5 </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p>
    <w:p>
      <w:r>
        <w:rPr>
          <w:b/>
        </w:rPr>
        <w:t xml:space="preserve">6 </w:t>
      </w:r>
      <w:r>
        <w:t xml:space="preserve">But this I say, the one who sows sparingly shall reap also sparingly; and the one who sows bountifully shall reap also bountifully.</w:t>
      </w:r>
      <w:r>
        <w:rPr>
          <w:rStyle w:val="FootnoteReference"/>
        </w:rPr>
        <w:footnoteReference w:id="12979"/>
      </w:r>
    </w:p>
    <w:p>
      <w:r>
        <w:rPr>
          <w:b/>
        </w:rPr>
        <w:t xml:space="preserve">7 </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p>
    <w:p>
      <w:r>
        <w:rPr>
          <w:b/>
        </w:rPr>
        <w:t xml:space="preserve">8 </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p>
    <w:p>
      <w:r>
        <w:rPr>
          <w:b/>
        </w:rPr>
        <w:t xml:space="preserve">9 </w:t>
      </w:r>
      <w:r>
        <w:t xml:space="preserve">(As it is written, He has scattered; he has given to the poor: his righteousness remains forever.</w:t>
      </w:r>
      <w:r>
        <w:rPr>
          <w:rStyle w:val="FootnoteReference"/>
        </w:rPr>
        <w:footnoteReference w:id="12989"/>
      </w:r>
      <w:r>
        <w:rPr>
          <w:rStyle w:val="FootnoteReference"/>
        </w:rPr>
        <w:footnoteReference w:id="12990"/>
      </w:r>
    </w:p>
    <w:p>
      <w:r>
        <w:rPr>
          <w:b/>
        </w:rPr>
        <w:t xml:space="preserve">10 </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p>
    <w:p>
      <w:r>
        <w:rPr>
          <w:b/>
        </w:rPr>
        <w:t xml:space="preserve">11 </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p>
    <w:p>
      <w:r>
        <w:rPr>
          <w:b/>
        </w:rPr>
        <w:t xml:space="preserve">12 </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p>
    <w:p>
      <w:r>
        <w:rPr>
          <w:b/>
        </w:rPr>
        <w:t xml:space="preserve">13 </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p>
    <w:p>
      <w:r>
        <w:rPr>
          <w:b/>
        </w:rPr>
        <w:t xml:space="preserve">14 </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p>
    <w:p>
      <w:r>
        <w:rPr>
          <w:b/>
        </w:rPr>
        <w:t xml:space="preserve">15 </w:t>
      </w:r>
      <w:r>
        <w:t xml:space="preserve">Thanks</w:t>
      </w:r>
      <w:r>
        <w:rPr>
          <w:rStyle w:val="FootnoteReference"/>
        </w:rPr>
        <w:footnoteReference w:id="13005"/>
      </w:r>
      <w:r>
        <w:t xml:space="preserve"> be to God for his unspeakable gift.</w:t>
      </w:r>
      <w:r>
        <w:rPr>
          <w:rStyle w:val="FootnoteReference"/>
        </w:rPr>
        <w:footnoteReference w:id="13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p>
    <w:p>
      <w:r>
        <w:rPr>
          <w:b/>
        </w:rPr>
        <w:t xml:space="preserve">2 </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p>
    <w:p>
      <w:r>
        <w:rPr>
          <w:b/>
        </w:rPr>
        <w:t xml:space="preserve">3 </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p>
    <w:p>
      <w:r>
        <w:rPr>
          <w:b/>
        </w:rPr>
        <w:t xml:space="preserve">4 </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p>
    <w:p>
      <w:r>
        <w:rPr>
          <w:b/>
        </w:rPr>
        <w:t xml:space="preserve">5 </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p>
    <w:p>
      <w:r>
        <w:rPr>
          <w:b/>
        </w:rPr>
        <w:t xml:space="preserve">6 </w:t>
      </w:r>
      <w:r>
        <w:t xml:space="preserve">and being ready to avenge all disobedience, when your obedience is completed.</w:t>
      </w:r>
      <w:r>
        <w:rPr>
          <w:rStyle w:val="FootnoteReference"/>
        </w:rPr>
        <w:footnoteReference w:id="13030"/>
      </w:r>
    </w:p>
    <w:p>
      <w:r>
        <w:rPr>
          <w:b/>
        </w:rPr>
        <w:t xml:space="preserve">7 </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p>
    <w:p>
      <w:r>
        <w:rPr>
          <w:b/>
        </w:rPr>
        <w:t xml:space="preserve">8 </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p>
    <w:p>
      <w:r>
        <w:rPr>
          <w:b/>
        </w:rPr>
        <w:t xml:space="preserve">9 </w:t>
      </w:r>
      <w:r>
        <w:t xml:space="preserve">That I may not seem as if I would terrify</w:t>
      </w:r>
      <w:r>
        <w:rPr>
          <w:rStyle w:val="FootnoteReference"/>
        </w:rPr>
        <w:footnoteReference w:id="13035"/>
      </w:r>
      <w:r>
        <w:t xml:space="preserve"> you by letters.</w:t>
      </w:r>
    </w:p>
    <w:p>
      <w:r>
        <w:rPr>
          <w:b/>
        </w:rPr>
        <w:t xml:space="preserve">10 </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p>
    <w:p>
      <w:r>
        <w:rPr>
          <w:b/>
        </w:rPr>
        <w:t xml:space="preserve">11 </w:t>
      </w:r>
      <w:r>
        <w:t xml:space="preserve">Let such</w:t>
      </w:r>
      <w:r>
        <w:rPr>
          <w:rStyle w:val="FootnoteReference"/>
        </w:rPr>
        <w:footnoteReference w:id="13038"/>
      </w:r>
      <w:r>
        <w:t xml:space="preserve"> a one think this, that, such as we are in word by letters when we are absent, such will we be also in deed when we are present.</w:t>
      </w:r>
    </w:p>
    <w:p>
      <w:r>
        <w:rPr>
          <w:b/>
        </w:rPr>
        <w:t xml:space="preserve">12 </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p>
    <w:p>
      <w:r>
        <w:rPr>
          <w:b/>
        </w:rPr>
        <w:t xml:space="preserve">13 </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p>
    <w:p>
      <w:r>
        <w:rPr>
          <w:b/>
        </w:rPr>
        <w:t xml:space="preserve">14 </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p>
    <w:p>
      <w:r>
        <w:rPr>
          <w:b/>
        </w:rPr>
        <w:t xml:space="preserve">15 </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p>
    <w:p>
      <w:r>
        <w:rPr>
          <w:b/>
        </w:rPr>
        <w:t xml:space="preserve">16 </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p>
    <w:p>
      <w:r>
        <w:rPr>
          <w:b/>
        </w:rPr>
        <w:t xml:space="preserve">17 </w:t>
      </w:r>
      <w:r>
        <w:t xml:space="preserve">But the one who boasts, let him boast in the Lord.</w:t>
      </w:r>
      <w:r>
        <w:rPr>
          <w:rStyle w:val="FootnoteReference"/>
        </w:rPr>
        <w:footnoteReference w:id="13048"/>
      </w:r>
    </w:p>
    <w:p>
      <w:r>
        <w:rPr>
          <w:b/>
        </w:rPr>
        <w:t xml:space="preserve">18 </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p>
    <w:p>
      <w:r>
        <w:rPr>
          <w:b/>
        </w:rPr>
        <w:t xml:space="preserve">2 </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p>
    <w:p>
      <w:r>
        <w:rPr>
          <w:b/>
        </w:rPr>
        <w:t xml:space="preserve">3 </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p>
    <w:p>
      <w:r>
        <w:rPr>
          <w:b/>
        </w:rPr>
        <w:t xml:space="preserve">4 </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p>
    <w:p>
      <w:r>
        <w:rPr>
          <w:b/>
        </w:rPr>
        <w:t xml:space="preserve">5 </w:t>
      </w:r>
      <w:r>
        <w:t xml:space="preserve">For I suppose I was not</w:t>
      </w:r>
      <w:r>
        <w:rPr>
          <w:rStyle w:val="FootnoteReference"/>
        </w:rPr>
        <w:footnoteReference w:id="13072"/>
      </w:r>
      <w:r>
        <w:t xml:space="preserve"> behind the foremost apostles.</w:t>
      </w:r>
    </w:p>
    <w:p>
      <w:r>
        <w:rPr>
          <w:b/>
        </w:rPr>
        <w:t xml:space="preserve">6 </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p>
    <w:p>
      <w:r>
        <w:rPr>
          <w:b/>
        </w:rPr>
        <w:t xml:space="preserve">7 </w:t>
      </w:r>
      <w:r>
        <w:t xml:space="preserve">Have I committed an offense in abasing myself that you might be exalted, because I have preached to you the good news of God freely?</w:t>
      </w:r>
      <w:r>
        <w:rPr>
          <w:rStyle w:val="FootnoteReference"/>
        </w:rPr>
        <w:footnoteReference w:id="13076"/>
      </w:r>
    </w:p>
    <w:p>
      <w:r>
        <w:rPr>
          <w:b/>
        </w:rPr>
        <w:t xml:space="preserve">8 </w:t>
      </w:r>
      <w:r>
        <w:t xml:space="preserve">I robbed other assemblies, taking wages of them, to do you service.</w:t>
      </w:r>
      <w:r>
        <w:rPr>
          <w:rStyle w:val="FootnoteReference"/>
        </w:rPr>
        <w:footnoteReference w:id="13077"/>
      </w:r>
    </w:p>
    <w:p>
      <w:r>
        <w:rPr>
          <w:b/>
        </w:rPr>
        <w:t xml:space="preserve">9 </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p>
    <w:p>
      <w:r>
        <w:rPr>
          <w:b/>
        </w:rPr>
        <w:t xml:space="preserve">10 </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p>
    <w:p>
      <w:r>
        <w:rPr>
          <w:b/>
        </w:rPr>
        <w:t xml:space="preserve">11 </w:t>
      </w:r>
      <w:r>
        <w:t xml:space="preserve">Therefore? because I love you not? God knows.</w:t>
      </w:r>
      <w:r>
        <w:rPr>
          <w:rStyle w:val="FootnoteReference"/>
        </w:rPr>
        <w:footnoteReference w:id="13088"/>
      </w:r>
    </w:p>
    <w:p>
      <w:r>
        <w:rPr>
          <w:b/>
        </w:rPr>
        <w:t xml:space="preserve">12 </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p>
    <w:p>
      <w:r>
        <w:rPr>
          <w:b/>
        </w:rPr>
        <w:t xml:space="preserve">13 </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p>
    <w:p>
      <w:r>
        <w:rPr>
          <w:b/>
        </w:rPr>
        <w:t xml:space="preserve">14 </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p>
    <w:p>
      <w:r>
        <w:rPr>
          <w:b/>
        </w:rPr>
        <w:t xml:space="preserve">15 </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p>
    <w:p>
      <w:r>
        <w:rPr>
          <w:b/>
        </w:rPr>
        <w:t xml:space="preserve">16 </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p>
    <w:p>
      <w:r>
        <w:rPr>
          <w:b/>
        </w:rPr>
        <w:t xml:space="preserve">17 </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p>
    <w:p>
      <w:r>
        <w:rPr>
          <w:b/>
        </w:rPr>
        <w:t xml:space="preserve">18 </w:t>
      </w:r>
      <w:r>
        <w:t xml:space="preserve">Seeing that many boast according to flesh, I also will boast.</w:t>
      </w:r>
    </w:p>
    <w:p>
      <w:r>
        <w:rPr>
          <w:b/>
        </w:rPr>
        <w:t xml:space="preserve">19 </w:t>
      </w:r>
      <w:r>
        <w:t xml:space="preserve">For you bear with fools gladly, seeing</w:t>
      </w:r>
      <w:r>
        <w:rPr>
          <w:rStyle w:val="FootnoteReference"/>
        </w:rPr>
        <w:footnoteReference w:id="13104"/>
      </w:r>
      <w:r>
        <w:t xml:space="preserve"> you yourselves are wise.</w:t>
      </w:r>
    </w:p>
    <w:p>
      <w:r>
        <w:rPr>
          <w:b/>
        </w:rPr>
        <w:t xml:space="preserve">20 </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p>
    <w:p>
      <w:r>
        <w:rPr>
          <w:b/>
        </w:rPr>
        <w:t xml:space="preserve">21 </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p>
    <w:p>
      <w:r>
        <w:rPr>
          <w:b/>
        </w:rPr>
        <w:t xml:space="preserve">22 </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p>
    <w:p>
      <w:r>
        <w:rPr>
          <w:b/>
        </w:rPr>
        <w:t xml:space="preserve">23 </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p>
    <w:p>
      <w:r>
        <w:rPr>
          <w:b/>
        </w:rPr>
        <w:t xml:space="preserve">24 </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p>
    <w:p>
      <w:r>
        <w:rPr>
          <w:b/>
        </w:rPr>
        <w:t xml:space="preserve">25 </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p>
    <w:p>
      <w:r>
        <w:rPr>
          <w:b/>
        </w:rPr>
        <w:t xml:space="preserve">26 </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p>
    <w:p>
      <w:r>
        <w:rPr>
          <w:b/>
        </w:rPr>
        <w:t xml:space="preserve">27 </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p>
    <w:p>
      <w:r>
        <w:rPr>
          <w:b/>
        </w:rPr>
        <w:t xml:space="preserve">28 </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p>
    <w:p>
      <w:r>
        <w:rPr>
          <w:b/>
        </w:rPr>
        <w:t xml:space="preserve">29 </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p>
    <w:p>
      <w:r>
        <w:rPr>
          <w:b/>
        </w:rPr>
        <w:t xml:space="preserve">30 </w:t>
      </w:r>
      <w:r>
        <w:t xml:space="preserve">If I must</w:t>
      </w:r>
      <w:r>
        <w:rPr>
          <w:rStyle w:val="FootnoteReference"/>
        </w:rPr>
        <w:footnoteReference w:id="13139"/>
      </w:r>
      <w:r>
        <w:t xml:space="preserve"> boast, I will boast in the things of my weakness.</w:t>
      </w:r>
    </w:p>
    <w:p>
      <w:r>
        <w:rPr>
          <w:b/>
        </w:rPr>
        <w:t xml:space="preserve">31 </w:t>
      </w:r>
      <w:r>
        <w:t xml:space="preserve">The God and Father of our Lord Jesus Christ, who is blessed forevermore, knows that I lie not.</w:t>
      </w:r>
      <w:r>
        <w:rPr>
          <w:rStyle w:val="FootnoteReference"/>
        </w:rPr>
        <w:footnoteReference w:id="13140"/>
      </w:r>
      <w:r>
        <w:rPr>
          <w:rStyle w:val="FootnoteReference"/>
        </w:rPr>
        <w:footnoteReference w:id="13141"/>
      </w:r>
    </w:p>
    <w:p>
      <w:r>
        <w:rPr>
          <w:b/>
        </w:rPr>
        <w:t xml:space="preserve">32 </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p>
    <w:p>
      <w:r>
        <w:rPr>
          <w:b/>
        </w:rPr>
        <w:t xml:space="preserve">33 </w:t>
      </w:r>
      <w:r>
        <w:t xml:space="preserve">and through a window I was let down in a basket through the wall, and escaped his hands.</w:t>
      </w:r>
      <w:r>
        <w:rPr>
          <w:rStyle w:val="FootnoteReference"/>
        </w:rPr>
        <w:footnoteReference w:id="13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p>
    <w:p>
      <w:r>
        <w:rPr>
          <w:b/>
        </w:rPr>
        <w:t xml:space="preserve">2 </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p>
    <w:p>
      <w:r>
        <w:rPr>
          <w:b/>
        </w:rPr>
        <w:t xml:space="preserve">3 </w:t>
      </w:r>
      <w:r>
        <w:t xml:space="preserve">And I knew such a man, (whether in the body, or out of the body, I cannot tell: God knows;)</w:t>
      </w:r>
    </w:p>
    <w:p>
      <w:r>
        <w:rPr>
          <w:b/>
        </w:rPr>
        <w:t xml:space="preserve">4 </w:t>
      </w:r>
      <w:r>
        <w:t xml:space="preserve">How that he was caught up into paradise</w:t>
      </w:r>
      <w:r>
        <w:rPr>
          <w:rStyle w:val="FootnoteReference"/>
        </w:rPr>
        <w:footnoteReference w:id="13159"/>
      </w:r>
      <w:r>
        <w:t xml:space="preserve">, and heard unspeakable words, which it is not lawful for a man to utter.</w:t>
      </w:r>
    </w:p>
    <w:p>
      <w:r>
        <w:rPr>
          <w:b/>
        </w:rPr>
        <w:t xml:space="preserve">5 </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p>
    <w:p>
      <w:r>
        <w:rPr>
          <w:b/>
        </w:rPr>
        <w:t xml:space="preserve">6 </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p>
    <w:p>
      <w:r>
        <w:rPr>
          <w:b/>
        </w:rPr>
        <w:t xml:space="preserve">7 </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p>
    <w:p>
      <w:r>
        <w:rPr>
          <w:b/>
        </w:rPr>
        <w:t xml:space="preserve">8 </w:t>
      </w:r>
      <w:r>
        <w:t xml:space="preserve">For this thing I begged the Lord three times, that it might depart from me.</w:t>
      </w:r>
      <w:r>
        <w:rPr>
          <w:rStyle w:val="FootnoteReference"/>
        </w:rPr>
        <w:footnoteReference w:id="13169"/>
      </w:r>
    </w:p>
    <w:p>
      <w:r>
        <w:rPr>
          <w:b/>
        </w:rPr>
        <w:t xml:space="preserve">9 </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p>
    <w:p>
      <w:r>
        <w:rPr>
          <w:b/>
        </w:rPr>
        <w:t xml:space="preserve">10 </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p>
    <w:p>
      <w:r>
        <w:rPr>
          <w:b/>
        </w:rPr>
        <w:t xml:space="preserve">11 </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p>
    <w:p>
      <w:r>
        <w:rPr>
          <w:b/>
        </w:rPr>
        <w:t xml:space="preserve">12 </w:t>
      </w:r>
      <w:r>
        <w:t xml:space="preserve">Truly the signs of an apostle were worked among you in all patience, in signs, and wonders, and mighty deeds.</w:t>
      </w:r>
      <w:r>
        <w:rPr>
          <w:rStyle w:val="FootnoteReference"/>
        </w:rPr>
        <w:footnoteReference w:id="13183"/>
      </w:r>
    </w:p>
    <w:p>
      <w:r>
        <w:rPr>
          <w:b/>
        </w:rPr>
        <w:t xml:space="preserve">13 </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p>
    <w:p>
      <w:r>
        <w:rPr>
          <w:b/>
        </w:rPr>
        <w:t xml:space="preserve">14 </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p>
    <w:p>
      <w:r>
        <w:rPr>
          <w:b/>
        </w:rPr>
        <w:t xml:space="preserve">15 </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p>
    <w:p>
      <w:r>
        <w:rPr>
          <w:b/>
        </w:rPr>
        <w:t xml:space="preserve">16 </w:t>
      </w:r>
      <w:r>
        <w:t xml:space="preserve">But be it so, I did not</w:t>
      </w:r>
      <w:r>
        <w:rPr>
          <w:rStyle w:val="FootnoteReference"/>
        </w:rPr>
        <w:footnoteReference w:id="13191"/>
      </w:r>
      <w:r>
        <w:t xml:space="preserve"> burden you: but, being crafty, I took you by deceit.</w:t>
      </w:r>
    </w:p>
    <w:p>
      <w:r>
        <w:rPr>
          <w:b/>
        </w:rPr>
        <w:t xml:space="preserve">17 </w:t>
      </w:r>
      <w:r>
        <w:t xml:space="preserve">Did I make a gain of you by any of them whom I sent to you?</w:t>
      </w:r>
      <w:r>
        <w:rPr>
          <w:rStyle w:val="FootnoteReference"/>
        </w:rPr>
        <w:footnoteReference w:id="13192"/>
      </w:r>
    </w:p>
    <w:p>
      <w:r>
        <w:rPr>
          <w:b/>
        </w:rPr>
        <w:t xml:space="preserve">18 </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p>
    <w:p>
      <w:r>
        <w:rPr>
          <w:b/>
        </w:rPr>
        <w:t xml:space="preserve">19 </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p>
    <w:p>
      <w:r>
        <w:rPr>
          <w:b/>
        </w:rPr>
        <w:t xml:space="preserve">20 </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p>
    <w:p>
      <w:r>
        <w:rPr>
          <w:b/>
        </w:rPr>
        <w:t xml:space="preserve">21 </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p>
    <w:p>
      <w:r>
        <w:rPr>
          <w:b/>
        </w:rPr>
        <w:t xml:space="preserve">2 </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p>
    <w:p>
      <w:r>
        <w:rPr>
          <w:b/>
        </w:rPr>
        <w:t xml:space="preserve">3 </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p>
    <w:p>
      <w:r>
        <w:rPr>
          <w:b/>
        </w:rPr>
        <w:t xml:space="preserve">4 </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p>
    <w:p>
      <w:r>
        <w:rPr>
          <w:b/>
        </w:rPr>
        <w:t xml:space="preserve">5 </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p>
    <w:p>
      <w:r>
        <w:rPr>
          <w:b/>
        </w:rPr>
        <w:t xml:space="preserve">6 </w:t>
      </w:r>
      <w:r>
        <w:t xml:space="preserve">But I trust that you shall know that we are not reprobates.</w:t>
      </w:r>
      <w:r>
        <w:rPr>
          <w:rStyle w:val="FootnoteReference"/>
        </w:rPr>
        <w:footnoteReference w:id="13232"/>
      </w:r>
    </w:p>
    <w:p>
      <w:r>
        <w:rPr>
          <w:b/>
        </w:rPr>
        <w:t xml:space="preserve">7 </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p>
    <w:p>
      <w:r>
        <w:rPr>
          <w:b/>
        </w:rPr>
        <w:t xml:space="preserve">8 </w:t>
      </w:r>
      <w:r>
        <w:t xml:space="preserve">For we can do nothing against the truth, but for the truth.</w:t>
      </w:r>
      <w:r>
        <w:rPr>
          <w:rStyle w:val="FootnoteReference"/>
        </w:rPr>
        <w:footnoteReference w:id="13237"/>
      </w:r>
    </w:p>
    <w:p>
      <w:r>
        <w:rPr>
          <w:b/>
        </w:rPr>
        <w:t xml:space="preserve">9 </w:t>
      </w:r>
      <w:r>
        <w:t xml:space="preserve">For we are glad, when we are weak, and you are strong: and this also we wish, even your perfection.</w:t>
      </w:r>
    </w:p>
    <w:p>
      <w:r>
        <w:rPr>
          <w:b/>
        </w:rPr>
        <w:t xml:space="preserve">10 </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p>
    <w:p>
      <w:r>
        <w:rPr>
          <w:b/>
        </w:rPr>
        <w:t xml:space="preserve">11 </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p>
    <w:p>
      <w:r>
        <w:rPr>
          <w:b/>
        </w:rPr>
        <w:t xml:space="preserve">12 </w:t>
      </w:r>
      <w:r>
        <w:t xml:space="preserve">Greet one another with a holy kiss.</w:t>
      </w:r>
      <w:r>
        <w:rPr>
          <w:rStyle w:val="FootnoteReference"/>
        </w:rPr>
        <w:footnoteReference w:id="13245"/>
      </w:r>
    </w:p>
    <w:p>
      <w:r>
        <w:rPr>
          <w:b/>
        </w:rPr>
        <w:t xml:space="preserve">13 </w:t>
      </w:r>
      <w:r>
        <w:t xml:space="preserve">All the holy ones salute you.</w:t>
      </w:r>
      <w:r>
        <w:rPr>
          <w:rStyle w:val="FootnoteReference"/>
        </w:rPr>
        <w:footnoteReference w:id="13246"/>
      </w:r>
    </w:p>
    <w:p>
      <w:r>
        <w:rPr>
          <w:b/>
        </w:rPr>
        <w:t xml:space="preserve">14 </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p>
    <w:p>
      <w:r>
        <w:rPr>
          <w:b/>
        </w:rPr>
        <w:t xml:space="preserve">2 </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p>
    <w:p>
      <w:r>
        <w:rPr>
          <w:b/>
        </w:rPr>
        <w:t xml:space="preserve">3 </w:t>
      </w:r>
      <w:r>
        <w:t xml:space="preserve">Grace be to you and peace from God the Father, and from our Lord Jesus Christ,</w:t>
      </w:r>
      <w:r>
        <w:rPr>
          <w:rStyle w:val="FootnoteReference"/>
        </w:rPr>
        <w:footnoteReference w:id="13266"/>
      </w:r>
    </w:p>
    <w:p>
      <w:r>
        <w:rPr>
          <w:b/>
        </w:rPr>
        <w:t xml:space="preserve">4 </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p>
    <w:p>
      <w:r>
        <w:rPr>
          <w:b/>
        </w:rPr>
        <w:t xml:space="preserve">5 </w:t>
      </w:r>
      <w:r>
        <w:t xml:space="preserve">To whom be glory forever and ever. Amen</w:t>
      </w:r>
      <w:r>
        <w:rPr>
          <w:rStyle w:val="FootnoteReference"/>
        </w:rPr>
        <w:footnoteReference w:id="13269"/>
      </w:r>
      <w:r>
        <w:t xml:space="preserve">.</w:t>
      </w:r>
    </w:p>
    <w:p>
      <w:r>
        <w:rPr>
          <w:b/>
        </w:rPr>
        <w:t xml:space="preserve">6 </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p>
    <w:p>
      <w:r>
        <w:rPr>
          <w:b/>
        </w:rPr>
        <w:t xml:space="preserve">7 </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p>
    <w:p>
      <w:r>
        <w:rPr>
          <w:b/>
        </w:rPr>
        <w:t xml:space="preserve">8 </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p>
    <w:p>
      <w:r>
        <w:rPr>
          <w:b/>
        </w:rPr>
        <w:t xml:space="preserve">9 </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p>
    <w:p>
      <w:r>
        <w:rPr>
          <w:b/>
        </w:rPr>
        <w:t xml:space="preserve">10 </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p>
    <w:p>
      <w:r>
        <w:rPr>
          <w:b/>
        </w:rPr>
        <w:t xml:space="preserve">11 </w:t>
      </w:r>
      <w:r>
        <w:t xml:space="preserve">But I certify you, brothers, that the good news which was preached of me is not after man.</w:t>
      </w:r>
    </w:p>
    <w:p>
      <w:r>
        <w:rPr>
          <w:b/>
        </w:rPr>
        <w:t xml:space="preserve">12 </w:t>
      </w:r>
      <w:r>
        <w:t xml:space="preserve">For I neither received it from man, nor was I taught it, but by revelation of Jesus Christ.</w:t>
      </w:r>
      <w:r>
        <w:rPr>
          <w:rStyle w:val="FootnoteReference"/>
        </w:rPr>
        <w:footnoteReference w:id="13287"/>
      </w:r>
    </w:p>
    <w:p>
      <w:r>
        <w:rPr>
          <w:b/>
        </w:rPr>
        <w:t xml:space="preserve">13 </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p>
    <w:p>
      <w:r>
        <w:rPr>
          <w:b/>
        </w:rPr>
        <w:t xml:space="preserve">14 </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p>
    <w:p>
      <w:r>
        <w:rPr>
          <w:b/>
        </w:rPr>
        <w:t xml:space="preserve">15 </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p>
    <w:p>
      <w:r>
        <w:rPr>
          <w:b/>
        </w:rPr>
        <w:t xml:space="preserve">16 </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p>
    <w:p>
      <w:r>
        <w:rPr>
          <w:b/>
        </w:rPr>
        <w:t xml:space="preserve">17 </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p>
    <w:p>
      <w:r>
        <w:rPr>
          <w:b/>
        </w:rPr>
        <w:t xml:space="preserve">18 </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p>
    <w:p>
      <w:r>
        <w:rPr>
          <w:b/>
        </w:rPr>
        <w:t xml:space="preserve">19 </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p>
    <w:p>
      <w:r>
        <w:rPr>
          <w:b/>
        </w:rPr>
        <w:t xml:space="preserve">20 </w:t>
      </w:r>
      <w:r>
        <w:t xml:space="preserve">Now the things which I write to you, look, before God, I lie not.</w:t>
      </w:r>
      <w:r>
        <w:rPr>
          <w:rStyle w:val="FootnoteReference"/>
        </w:rPr>
        <w:footnoteReference w:id="13309"/>
      </w:r>
    </w:p>
    <w:p>
      <w:r>
        <w:rPr>
          <w:b/>
        </w:rPr>
        <w:t xml:space="preserve">21 </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p>
    <w:p>
      <w:r>
        <w:rPr>
          <w:b/>
        </w:rPr>
        <w:t xml:space="preserve">22 </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p>
    <w:p>
      <w:r>
        <w:rPr>
          <w:b/>
        </w:rPr>
        <w:t xml:space="preserve">23 </w:t>
      </w:r>
      <w:r>
        <w:t xml:space="preserve">But they had heard only, That the one who persecuted us in times past now preaches the faith which once he destroyed.</w:t>
      </w:r>
      <w:r>
        <w:rPr>
          <w:rStyle w:val="FootnoteReference"/>
        </w:rPr>
        <w:footnoteReference w:id="13317"/>
      </w:r>
    </w:p>
    <w:p>
      <w:r>
        <w:rPr>
          <w:b/>
        </w:rPr>
        <w:t xml:space="preserve">24 </w:t>
      </w:r>
      <w:r>
        <w:t xml:space="preserve">And they glorified God in me.</w:t>
      </w:r>
      <w:r>
        <w:rPr>
          <w:rStyle w:val="FootnoteReference"/>
        </w:rPr>
        <w:footnoteReference w:id="133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p>
    <w:p>
      <w:r>
        <w:rPr>
          <w:b/>
        </w:rPr>
        <w:t xml:space="preserve">2 </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p>
    <w:p>
      <w:r>
        <w:rPr>
          <w:b/>
        </w:rPr>
        <w:t xml:space="preserve">3 </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p>
    <w:p>
      <w:r>
        <w:rPr>
          <w:b/>
        </w:rPr>
        <w:t xml:space="preserve">4 </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p>
    <w:p>
      <w:r>
        <w:rPr>
          <w:b/>
        </w:rPr>
        <w:t xml:space="preserve">5 </w:t>
      </w:r>
      <w:r>
        <w:t xml:space="preserve">To whom we gave place by subjection, no, not for an hour; that the truth of the good news might continue with you.</w:t>
      </w:r>
      <w:r>
        <w:rPr>
          <w:rStyle w:val="FootnoteReference"/>
        </w:rPr>
        <w:footnoteReference w:id="13337"/>
      </w:r>
    </w:p>
    <w:p>
      <w:r>
        <w:rPr>
          <w:b/>
        </w:rPr>
        <w:t xml:space="preserve">6 </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p>
    <w:p>
      <w:r>
        <w:rPr>
          <w:b/>
        </w:rPr>
        <w:t xml:space="preserve">7 </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p>
    <w:p>
      <w:r>
        <w:rPr>
          <w:b/>
        </w:rPr>
        <w:t xml:space="preserve">8 </w:t>
      </w:r>
      <w:r>
        <w:t xml:space="preserve">(For the one who worked effectually in Peter to the apostleship of the circumcision, the same was mighty in me toward the nations:)</w:t>
      </w:r>
      <w:r>
        <w:rPr>
          <w:rStyle w:val="FootnoteReference"/>
        </w:rPr>
        <w:footnoteReference w:id="13347"/>
      </w:r>
    </w:p>
    <w:p>
      <w:r>
        <w:rPr>
          <w:b/>
        </w:rPr>
        <w:t xml:space="preserve">9 </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p>
    <w:p>
      <w:r>
        <w:rPr>
          <w:b/>
        </w:rPr>
        <w:t xml:space="preserve">10 </w:t>
      </w:r>
      <w:r>
        <w:t xml:space="preserve">Only that we should remember the poor, the very thing I also was eager to do.</w:t>
      </w:r>
    </w:p>
    <w:p>
      <w:r>
        <w:rPr>
          <w:b/>
        </w:rPr>
        <w:t xml:space="preserve">11 </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p>
    <w:p>
      <w:r>
        <w:rPr>
          <w:b/>
        </w:rPr>
        <w:t xml:space="preserve">12 </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p>
    <w:p>
      <w:r>
        <w:rPr>
          <w:b/>
        </w:rPr>
        <w:t xml:space="preserve">13 </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p>
    <w:p>
      <w:r>
        <w:rPr>
          <w:b/>
        </w:rPr>
        <w:t xml:space="preserve">14 </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p>
    <w:p>
      <w:r>
        <w:rPr>
          <w:b/>
        </w:rPr>
        <w:t xml:space="preserve">15 </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p>
    <w:p>
      <w:r>
        <w:rPr>
          <w:b/>
        </w:rPr>
        <w:t xml:space="preserve">16 </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p>
    <w:p>
      <w:r>
        <w:rPr>
          <w:b/>
        </w:rPr>
        <w:t xml:space="preserve">17 </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p>
    <w:p>
      <w:r>
        <w:rPr>
          <w:b/>
        </w:rPr>
        <w:t xml:space="preserve">18 </w:t>
      </w:r>
      <w:r>
        <w:t xml:space="preserve">For if I build again the things that I destroyed, I establish myself as a transgressor.</w:t>
      </w:r>
      <w:r>
        <w:rPr>
          <w:rStyle w:val="FootnoteReference"/>
        </w:rPr>
        <w:footnoteReference w:id="13380"/>
      </w:r>
    </w:p>
    <w:p>
      <w:r>
        <w:rPr>
          <w:b/>
        </w:rPr>
        <w:t xml:space="preserve">19 </w:t>
      </w:r>
      <w:r>
        <w:t xml:space="preserve">For I through the law am dead</w:t>
      </w:r>
      <w:r>
        <w:rPr>
          <w:rStyle w:val="FootnoteReference"/>
        </w:rPr>
        <w:footnoteReference w:id="13381"/>
      </w:r>
      <w:r>
        <w:t xml:space="preserve"> to the law, that I might live to God.</w:t>
      </w:r>
    </w:p>
    <w:p>
      <w:r>
        <w:rPr>
          <w:b/>
        </w:rPr>
        <w:t xml:space="preserve">20 </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p>
    <w:p>
      <w:r>
        <w:rPr>
          <w:b/>
        </w:rPr>
        <w:t xml:space="preserve">21 </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p>
    <w:p>
      <w:r>
        <w:rPr>
          <w:b/>
        </w:rPr>
        <w:t xml:space="preserve">2 </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p>
    <w:p>
      <w:r>
        <w:rPr>
          <w:b/>
        </w:rPr>
        <w:t xml:space="preserve">3 </w:t>
      </w:r>
      <w:r>
        <w:t xml:space="preserve">Are you so foolish? having begun in the Spirit, are you now made perfect by the flesh?</w:t>
      </w:r>
    </w:p>
    <w:p>
      <w:r>
        <w:rPr>
          <w:b/>
        </w:rPr>
        <w:t xml:space="preserve">4 </w:t>
      </w:r>
      <w:r>
        <w:t xml:space="preserve">Have you suffered so many things in vain? if it be yet in vain.</w:t>
      </w:r>
      <w:r>
        <w:rPr>
          <w:rStyle w:val="FootnoteReference"/>
        </w:rPr>
        <w:footnoteReference w:id="13404"/>
      </w:r>
    </w:p>
    <w:p>
      <w:r>
        <w:rPr>
          <w:b/>
        </w:rPr>
        <w:t xml:space="preserve">5 </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p>
    <w:p>
      <w:r>
        <w:rPr>
          <w:b/>
        </w:rPr>
        <w:t xml:space="preserve">6 </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p>
    <w:p>
      <w:r>
        <w:rPr>
          <w:b/>
        </w:rPr>
        <w:t xml:space="preserve">7 </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p>
    <w:p>
      <w:r>
        <w:rPr>
          <w:b/>
        </w:rPr>
        <w:t xml:space="preserve">8 </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p>
    <w:p>
      <w:r>
        <w:rPr>
          <w:b/>
        </w:rPr>
        <w:t xml:space="preserve">9 </w:t>
      </w:r>
      <w:r>
        <w:t xml:space="preserve">So then those who are of faith are blessed with faithful Abraham.</w:t>
      </w:r>
      <w:r>
        <w:rPr>
          <w:rStyle w:val="FootnoteReference"/>
        </w:rPr>
        <w:footnoteReference w:id="13420"/>
      </w:r>
    </w:p>
    <w:p>
      <w:r>
        <w:rPr>
          <w:b/>
        </w:rPr>
        <w:t xml:space="preserve">10 </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p>
    <w:p>
      <w:r>
        <w:rPr>
          <w:b/>
        </w:rPr>
        <w:t xml:space="preserve">11 </w:t>
      </w:r>
      <w:r>
        <w:t xml:space="preserve">But that no one is justified by the law in the sight of God, it is evident: for, The just</w:t>
      </w:r>
      <w:r>
        <w:rPr>
          <w:rStyle w:val="FootnoteReference"/>
        </w:rPr>
        <w:footnoteReference w:id="13424"/>
      </w:r>
      <w:r>
        <w:t xml:space="preserve"> shall live by faith.</w:t>
      </w:r>
    </w:p>
    <w:p>
      <w:r>
        <w:rPr>
          <w:b/>
        </w:rPr>
        <w:t xml:space="preserve">12 </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p>
    <w:p>
      <w:r>
        <w:rPr>
          <w:b/>
        </w:rPr>
        <w:t xml:space="preserve">13 </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p>
    <w:p>
      <w:r>
        <w:rPr>
          <w:b/>
        </w:rPr>
        <w:t xml:space="preserve">14 </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p>
    <w:p>
      <w:r>
        <w:rPr>
          <w:b/>
        </w:rPr>
        <w:t xml:space="preserve">15 </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p>
    <w:p>
      <w:r>
        <w:rPr>
          <w:b/>
        </w:rPr>
        <w:t xml:space="preserve">16 </w:t>
      </w:r>
      <w:r>
        <w:t xml:space="preserve">Now to Abraham and his seed were the promises made. He does not say, And to seeds, as of many; but as of one, And to your seed, which is Christ.</w:t>
      </w:r>
      <w:r>
        <w:rPr>
          <w:rStyle w:val="FootnoteReference"/>
        </w:rPr>
        <w:footnoteReference w:id="13434"/>
      </w:r>
    </w:p>
    <w:p>
      <w:r>
        <w:rPr>
          <w:b/>
        </w:rPr>
        <w:t xml:space="preserve">17 </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p>
    <w:p>
      <w:r>
        <w:rPr>
          <w:b/>
        </w:rPr>
        <w:t xml:space="preserve">18 </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p>
    <w:p>
      <w:r>
        <w:rPr>
          <w:b/>
        </w:rPr>
        <w:t xml:space="preserve">19 </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p>
    <w:p>
      <w:r>
        <w:rPr>
          <w:b/>
        </w:rPr>
        <w:t xml:space="preserve">20 </w:t>
      </w:r>
      <w:r>
        <w:t xml:space="preserve">Now a mediator is</w:t>
      </w:r>
      <w:r>
        <w:rPr>
          <w:rStyle w:val="FootnoteReference"/>
        </w:rPr>
        <w:footnoteReference w:id="13445"/>
      </w:r>
      <w:r>
        <w:t xml:space="preserve"> not of one, but God is one.</w:t>
      </w:r>
      <w:r>
        <w:rPr>
          <w:rStyle w:val="FootnoteReference"/>
        </w:rPr>
        <w:footnoteReference w:id="13446"/>
      </w:r>
    </w:p>
    <w:p>
      <w:r>
        <w:rPr>
          <w:b/>
        </w:rPr>
        <w:t xml:space="preserve">21 </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p>
    <w:p>
      <w:r>
        <w:rPr>
          <w:b/>
        </w:rPr>
        <w:t xml:space="preserve">22 </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p>
    <w:p>
      <w:r>
        <w:rPr>
          <w:b/>
        </w:rPr>
        <w:t xml:space="preserve">23 </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p>
    <w:p>
      <w:r>
        <w:rPr>
          <w:b/>
        </w:rPr>
        <w:t xml:space="preserve">24 </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p>
    <w:p>
      <w:r>
        <w:rPr>
          <w:b/>
        </w:rPr>
        <w:t xml:space="preserve">25 </w:t>
      </w:r>
      <w:r>
        <w:t xml:space="preserve">But after faith</w:t>
      </w:r>
      <w:r>
        <w:rPr>
          <w:rStyle w:val="FootnoteReference"/>
        </w:rPr>
        <w:footnoteReference w:id="13458"/>
      </w:r>
      <w:r>
        <w:t xml:space="preserve"> came, we are no longer under a schoolmaster.</w:t>
      </w:r>
      <w:r>
        <w:rPr>
          <w:rStyle w:val="FootnoteReference"/>
        </w:rPr>
        <w:footnoteReference w:id="13459"/>
      </w:r>
    </w:p>
    <w:p>
      <w:r>
        <w:rPr>
          <w:b/>
        </w:rPr>
        <w:t xml:space="preserve">26 </w:t>
      </w:r>
      <w:r>
        <w:t xml:space="preserve">For you are all the sons of God by faith in Christ Jesus.</w:t>
      </w:r>
      <w:r>
        <w:rPr>
          <w:rStyle w:val="FootnoteReference"/>
        </w:rPr>
        <w:footnoteReference w:id="13460"/>
      </w:r>
    </w:p>
    <w:p>
      <w:r>
        <w:rPr>
          <w:b/>
        </w:rPr>
        <w:t xml:space="preserve">27 </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p>
    <w:p>
      <w:r>
        <w:rPr>
          <w:b/>
        </w:rPr>
        <w:t xml:space="preserve">28 </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p>
    <w:p>
      <w:r>
        <w:rPr>
          <w:b/>
        </w:rPr>
        <w:t xml:space="preserve">29 </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I say, That the heir, as long as he is a child, differs nothing from a slave, though he be Lord of all;</w:t>
      </w:r>
    </w:p>
    <w:p>
      <w:r>
        <w:rPr>
          <w:b/>
        </w:rPr>
        <w:t xml:space="preserve">2 </w:t>
      </w:r>
      <w:r>
        <w:t xml:space="preserve">But he is under guardians and stewards until the time appointed by the father.</w:t>
      </w:r>
    </w:p>
    <w:p>
      <w:r>
        <w:rPr>
          <w:b/>
        </w:rPr>
        <w:t xml:space="preserve">3 </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p>
    <w:p>
      <w:r>
        <w:rPr>
          <w:b/>
        </w:rPr>
        <w:t xml:space="preserve">4 </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p>
    <w:p>
      <w:r>
        <w:rPr>
          <w:b/>
        </w:rPr>
        <w:t xml:space="preserve">5 </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p>
    <w:p>
      <w:r>
        <w:rPr>
          <w:b/>
        </w:rPr>
        <w:t xml:space="preserve">6 </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p>
    <w:p>
      <w:r>
        <w:rPr>
          <w:b/>
        </w:rPr>
        <w:t xml:space="preserve">7 </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p>
    <w:p>
      <w:r>
        <w:rPr>
          <w:b/>
        </w:rPr>
        <w:t xml:space="preserve">8 </w:t>
      </w:r>
      <w:r>
        <w:t xml:space="preserve">Nevertheless then, when you did not know God, you did service to those who by nature are no gods.</w:t>
      </w:r>
      <w:r>
        <w:rPr>
          <w:rStyle w:val="FootnoteReference"/>
        </w:rPr>
        <w:footnoteReference w:id="13490"/>
      </w:r>
    </w:p>
    <w:p>
      <w:r>
        <w:rPr>
          <w:b/>
        </w:rPr>
        <w:t xml:space="preserve">9 </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p>
    <w:p>
      <w:r>
        <w:rPr>
          <w:b/>
        </w:rPr>
        <w:t xml:space="preserve">10 </w:t>
      </w:r>
      <w:r>
        <w:t xml:space="preserve">You observe days, and months, and times, and years.</w:t>
      </w:r>
      <w:r>
        <w:rPr>
          <w:rStyle w:val="FootnoteReference"/>
        </w:rPr>
        <w:footnoteReference w:id="13496"/>
      </w:r>
    </w:p>
    <w:p>
      <w:r>
        <w:rPr>
          <w:b/>
        </w:rPr>
        <w:t xml:space="preserve">11 </w:t>
      </w:r>
      <w:r>
        <w:t xml:space="preserve">I am</w:t>
      </w:r>
      <w:r>
        <w:rPr>
          <w:rStyle w:val="FootnoteReference"/>
        </w:rPr>
        <w:footnoteReference w:id="13497"/>
      </w:r>
      <w:r>
        <w:t xml:space="preserve"> afraid of you, lest I have bestowed upon you labor in vain.</w:t>
      </w:r>
      <w:r>
        <w:rPr>
          <w:rStyle w:val="FootnoteReference"/>
        </w:rPr>
        <w:footnoteReference w:id="13498"/>
      </w:r>
    </w:p>
    <w:p>
      <w:r>
        <w:rPr>
          <w:b/>
        </w:rPr>
        <w:t xml:space="preserve">12 </w:t>
      </w:r>
      <w:r>
        <w:t xml:space="preserve">Brothers, I plead to you, be as I am; for I am as you are: you have not injured me at all.</w:t>
      </w:r>
      <w:r>
        <w:rPr>
          <w:rStyle w:val="FootnoteReference"/>
        </w:rPr>
        <w:footnoteReference w:id="13499"/>
      </w:r>
      <w:r>
        <w:rPr>
          <w:rStyle w:val="FootnoteReference"/>
        </w:rPr>
        <w:footnoteReference w:id="13500"/>
      </w:r>
    </w:p>
    <w:p>
      <w:r>
        <w:rPr>
          <w:b/>
        </w:rPr>
        <w:t xml:space="preserve">13 </w:t>
      </w:r>
      <w:r>
        <w:t xml:space="preserve">You know how through infirmity of the flesh I preached the good news to you at the first.</w:t>
      </w:r>
      <w:r>
        <w:rPr>
          <w:rStyle w:val="FootnoteReference"/>
        </w:rPr>
        <w:footnoteReference w:id="13501"/>
      </w:r>
    </w:p>
    <w:p>
      <w:r>
        <w:rPr>
          <w:b/>
        </w:rPr>
        <w:t xml:space="preserve">14 </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p>
    <w:p>
      <w:r>
        <w:rPr>
          <w:b/>
        </w:rPr>
        <w:t xml:space="preserve">15 </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p>
    <w:p>
      <w:r>
        <w:rPr>
          <w:b/>
        </w:rPr>
        <w:t xml:space="preserve">16 </w:t>
      </w:r>
      <w:r>
        <w:t xml:space="preserve">So then, have I become</w:t>
      </w:r>
      <w:r>
        <w:rPr>
          <w:rStyle w:val="FootnoteReference"/>
        </w:rPr>
        <w:footnoteReference w:id="13510"/>
      </w:r>
      <w:r>
        <w:t xml:space="preserve"> your enemy by telling you the truth?</w:t>
      </w:r>
    </w:p>
    <w:p>
      <w:r>
        <w:rPr>
          <w:b/>
        </w:rPr>
        <w:t xml:space="preserve">17 </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p>
    <w:p>
      <w:r>
        <w:rPr>
          <w:b/>
        </w:rPr>
        <w:t xml:space="preserve">18 </w:t>
      </w:r>
      <w:r>
        <w:t xml:space="preserve">But it is good to be zealous always in a good thing, and not only when I am present with you.</w:t>
      </w:r>
    </w:p>
    <w:p>
      <w:r>
        <w:rPr>
          <w:b/>
        </w:rPr>
        <w:t xml:space="preserve">19 </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p>
    <w:p>
      <w:r>
        <w:rPr>
          <w:b/>
        </w:rPr>
        <w:t xml:space="preserve">20 </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p>
    <w:p>
      <w:r>
        <w:rPr>
          <w:b/>
        </w:rPr>
        <w:t xml:space="preserve">21 </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p>
    <w:p>
      <w:r>
        <w:rPr>
          <w:b/>
        </w:rPr>
        <w:t xml:space="preserve">22 </w:t>
      </w:r>
      <w:r>
        <w:t xml:space="preserve">For it is written, that Abraham</w:t>
      </w:r>
      <w:r>
        <w:rPr>
          <w:rStyle w:val="FootnoteReference"/>
        </w:rPr>
        <w:footnoteReference w:id="13521"/>
      </w:r>
      <w:r>
        <w:t xml:space="preserve"> had two sons, one from the bondwoman and one from the freewoman.</w:t>
      </w:r>
    </w:p>
    <w:p>
      <w:r>
        <w:rPr>
          <w:b/>
        </w:rPr>
        <w:t xml:space="preserve">23 </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p>
    <w:p>
      <w:r>
        <w:rPr>
          <w:b/>
        </w:rPr>
        <w:t xml:space="preserve">24 </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p>
    <w:p>
      <w:r>
        <w:rPr>
          <w:b/>
        </w:rPr>
        <w:t xml:space="preserve">25 </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p>
    <w:p>
      <w:r>
        <w:rPr>
          <w:b/>
        </w:rPr>
        <w:t xml:space="preserve">26 </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p>
    <w:p>
      <w:r>
        <w:rPr>
          <w:b/>
        </w:rPr>
        <w:t xml:space="preserve">27 </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p>
    <w:p>
      <w:r>
        <w:rPr>
          <w:b/>
        </w:rPr>
        <w:t xml:space="preserve">28 </w:t>
      </w:r>
      <w:r>
        <w:t xml:space="preserve">Now we, brothers, as Isaac</w:t>
      </w:r>
      <w:r>
        <w:rPr>
          <w:rStyle w:val="FootnoteReference"/>
        </w:rPr>
        <w:footnoteReference w:id="13542"/>
      </w:r>
      <w:r>
        <w:t xml:space="preserve"> was, are the children of promise.</w:t>
      </w:r>
      <w:r>
        <w:rPr>
          <w:rStyle w:val="FootnoteReference"/>
        </w:rPr>
        <w:footnoteReference w:id="13543"/>
      </w:r>
    </w:p>
    <w:p>
      <w:r>
        <w:rPr>
          <w:b/>
        </w:rPr>
        <w:t xml:space="preserve">29 </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p>
    <w:p>
      <w:r>
        <w:rPr>
          <w:b/>
        </w:rPr>
        <w:t xml:space="preserve">30 </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p>
    <w:p>
      <w:r>
        <w:rPr>
          <w:b/>
        </w:rPr>
        <w:t xml:space="preserve">31 </w:t>
      </w:r>
      <w:r>
        <w:t xml:space="preserve">So then, brothers, we are not children of the bondwoman, but of the free.</w:t>
      </w:r>
      <w:r>
        <w:rPr>
          <w:rStyle w:val="FootnoteReference"/>
        </w:rPr>
        <w:footnoteReference w:id="135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p>
    <w:p>
      <w:r>
        <w:rPr>
          <w:b/>
        </w:rPr>
        <w:t xml:space="preserve">2 </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p>
    <w:p>
      <w:r>
        <w:rPr>
          <w:b/>
        </w:rPr>
        <w:t xml:space="preserve">3 </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p>
    <w:p>
      <w:r>
        <w:rPr>
          <w:b/>
        </w:rPr>
        <w:t xml:space="preserve">4 </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p>
    <w:p>
      <w:r>
        <w:rPr>
          <w:b/>
        </w:rPr>
        <w:t xml:space="preserve">5 </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p>
    <w:p>
      <w:r>
        <w:rPr>
          <w:b/>
        </w:rPr>
        <w:t xml:space="preserve">6 </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p>
    <w:p>
      <w:r>
        <w:rPr>
          <w:b/>
        </w:rPr>
        <w:t xml:space="preserve">7 </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p>
    <w:p>
      <w:r>
        <w:rPr>
          <w:b/>
        </w:rPr>
        <w:t xml:space="preserve">8 </w:t>
      </w:r>
      <w:r>
        <w:t xml:space="preserve">This persuasion does not come of him who calls you.</w:t>
      </w:r>
      <w:r>
        <w:rPr>
          <w:rStyle w:val="FootnoteReference"/>
        </w:rPr>
        <w:footnoteReference w:id="13569"/>
      </w:r>
    </w:p>
    <w:p>
      <w:r>
        <w:rPr>
          <w:b/>
        </w:rPr>
        <w:t xml:space="preserve">9 </w:t>
      </w:r>
      <w:r>
        <w:t xml:space="preserve">A little leaven leavens the whole lump.</w:t>
      </w:r>
      <w:r>
        <w:rPr>
          <w:rStyle w:val="FootnoteReference"/>
        </w:rPr>
        <w:footnoteReference w:id="13570"/>
      </w:r>
    </w:p>
    <w:p>
      <w:r>
        <w:rPr>
          <w:b/>
        </w:rPr>
        <w:t xml:space="preserve">10 </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p>
    <w:p>
      <w:r>
        <w:rPr>
          <w:b/>
        </w:rPr>
        <w:t xml:space="preserve">11 </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p>
    <w:p>
      <w:r>
        <w:rPr>
          <w:b/>
        </w:rPr>
        <w:t xml:space="preserve">12 </w:t>
      </w:r>
      <w:r>
        <w:t xml:space="preserve">I wish those who unsettle you would even cut themselves off.</w:t>
      </w:r>
      <w:r>
        <w:rPr>
          <w:rStyle w:val="FootnoteReference"/>
        </w:rPr>
        <w:footnoteReference w:id="13578"/>
      </w:r>
      <w:r>
        <w:rPr>
          <w:rStyle w:val="FootnoteReference"/>
        </w:rPr>
        <w:footnoteReference w:id="13579"/>
      </w:r>
    </w:p>
    <w:p>
      <w:r>
        <w:rPr>
          <w:b/>
        </w:rPr>
        <w:t xml:space="preserve">13 </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p>
    <w:p>
      <w:r>
        <w:rPr>
          <w:b/>
        </w:rPr>
        <w:t xml:space="preserve">14 </w:t>
      </w:r>
      <w:r>
        <w:t xml:space="preserve">For all the law is fulfilled in one word, even in this; You shall love your neighbor as yourself.</w:t>
      </w:r>
      <w:r>
        <w:rPr>
          <w:rStyle w:val="FootnoteReference"/>
        </w:rPr>
        <w:footnoteReference w:id="13583"/>
      </w:r>
      <w:r>
        <w:rPr>
          <w:rStyle w:val="FootnoteReference"/>
        </w:rPr>
        <w:footnoteReference w:id="13584"/>
      </w:r>
    </w:p>
    <w:p>
      <w:r>
        <w:rPr>
          <w:b/>
        </w:rPr>
        <w:t xml:space="preserve">15 </w:t>
      </w:r>
      <w:r>
        <w:t xml:space="preserve">But if you bite and devour one another, take heed that you not be consumed one of another.</w:t>
      </w:r>
      <w:r>
        <w:rPr>
          <w:rStyle w:val="FootnoteReference"/>
        </w:rPr>
        <w:footnoteReference w:id="13585"/>
      </w:r>
    </w:p>
    <w:p>
      <w:r>
        <w:rPr>
          <w:b/>
        </w:rPr>
        <w:t xml:space="preserve">16 </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p>
    <w:p>
      <w:r>
        <w:rPr>
          <w:b/>
        </w:rPr>
        <w:t xml:space="preserve">17 </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p>
    <w:p>
      <w:r>
        <w:rPr>
          <w:b/>
        </w:rPr>
        <w:t xml:space="preserve">18 </w:t>
      </w:r>
      <w:r>
        <w:t xml:space="preserve">But if you are led by the Spirit, you are not under the law.</w:t>
      </w:r>
      <w:r>
        <w:rPr>
          <w:rStyle w:val="FootnoteReference"/>
        </w:rPr>
        <w:footnoteReference w:id="13591"/>
      </w:r>
      <w:r>
        <w:rPr>
          <w:rStyle w:val="FootnoteReference"/>
        </w:rPr>
        <w:footnoteReference w:id="13592"/>
      </w:r>
    </w:p>
    <w:p>
      <w:r>
        <w:rPr>
          <w:b/>
        </w:rPr>
        <w:t xml:space="preserve">19 </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p>
    <w:p>
      <w:r>
        <w:rPr>
          <w:b/>
        </w:rPr>
        <w:t xml:space="preserve">20 </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p>
    <w:p>
      <w:r>
        <w:rPr>
          <w:b/>
        </w:rPr>
        <w:t xml:space="preserve">21 </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p>
    <w:p>
      <w:r>
        <w:rPr>
          <w:b/>
        </w:rPr>
        <w:t xml:space="preserve">22 </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p>
    <w:p>
      <w:r>
        <w:rPr>
          <w:b/>
        </w:rPr>
        <w:t xml:space="preserve">23 </w:t>
      </w:r>
      <w:r>
        <w:t xml:space="preserve">Meekness, self-control: against</w:t>
      </w:r>
      <w:r>
        <w:rPr>
          <w:rStyle w:val="FootnoteReference"/>
        </w:rPr>
        <w:footnoteReference w:id="13607"/>
      </w:r>
      <w:r>
        <w:t xml:space="preserve"> such there is no law.</w:t>
      </w:r>
      <w:r>
        <w:rPr>
          <w:rStyle w:val="FootnoteReference"/>
        </w:rPr>
        <w:footnoteReference w:id="13608"/>
      </w:r>
    </w:p>
    <w:p>
      <w:r>
        <w:rPr>
          <w:b/>
        </w:rPr>
        <w:t xml:space="preserve">24 </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p>
    <w:p>
      <w:r>
        <w:rPr>
          <w:b/>
        </w:rPr>
        <w:t xml:space="preserve">25 </w:t>
      </w:r>
      <w:r>
        <w:t xml:space="preserve">If we live in the Spirit, let us also walk in the Spirit.</w:t>
      </w:r>
      <w:r>
        <w:rPr>
          <w:rStyle w:val="FootnoteReference"/>
        </w:rPr>
        <w:footnoteReference w:id="13611"/>
      </w:r>
      <w:r>
        <w:rPr>
          <w:rStyle w:val="FootnoteReference"/>
        </w:rPr>
        <w:footnoteReference w:id="13612"/>
      </w:r>
    </w:p>
    <w:p>
      <w:r>
        <w:rPr>
          <w:b/>
        </w:rPr>
        <w:t xml:space="preserve">26 </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p>
    <w:p>
      <w:r>
        <w:rPr>
          <w:b/>
        </w:rPr>
        <w:t xml:space="preserve">2 </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p>
    <w:p>
      <w:r>
        <w:rPr>
          <w:b/>
        </w:rPr>
        <w:t xml:space="preserve">3 </w:t>
      </w:r>
      <w:r>
        <w:t xml:space="preserve">For if anyone thinks himself to be something, being nothing, he deceives himself.</w:t>
      </w:r>
      <w:r>
        <w:rPr>
          <w:rStyle w:val="FootnoteReference"/>
        </w:rPr>
        <w:footnoteReference w:id="13622"/>
      </w:r>
      <w:r>
        <w:rPr>
          <w:rStyle w:val="FootnoteReference"/>
        </w:rPr>
        <w:footnoteReference w:id="13623"/>
      </w:r>
    </w:p>
    <w:p>
      <w:r>
        <w:rPr>
          <w:b/>
        </w:rPr>
        <w:t xml:space="preserve">4 </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p>
    <w:p>
      <w:r>
        <w:rPr>
          <w:b/>
        </w:rPr>
        <w:t xml:space="preserve">5 </w:t>
      </w:r>
      <w:r>
        <w:t xml:space="preserve">For each one shall bear his own load.</w:t>
      </w:r>
      <w:r>
        <w:rPr>
          <w:rStyle w:val="FootnoteReference"/>
        </w:rPr>
        <w:footnoteReference w:id="13627"/>
      </w:r>
    </w:p>
    <w:p>
      <w:r>
        <w:rPr>
          <w:b/>
        </w:rPr>
        <w:t xml:space="preserve">6 </w:t>
      </w:r>
      <w:r>
        <w:t xml:space="preserve">Let him who is taught in the word communicate to him who teaches in all good things.</w:t>
      </w:r>
      <w:r>
        <w:rPr>
          <w:rStyle w:val="FootnoteReference"/>
        </w:rPr>
        <w:footnoteReference w:id="13628"/>
      </w:r>
    </w:p>
    <w:p>
      <w:r>
        <w:rPr>
          <w:b/>
        </w:rPr>
        <w:t xml:space="preserve">7 </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p>
    <w:p>
      <w:r>
        <w:rPr>
          <w:b/>
        </w:rPr>
        <w:t xml:space="preserve">8 </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p>
    <w:p>
      <w:r>
        <w:rPr>
          <w:b/>
        </w:rPr>
        <w:t xml:space="preserve">9 </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p>
    <w:p>
      <w:r>
        <w:rPr>
          <w:b/>
        </w:rPr>
        <w:t xml:space="preserve">10 </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p>
    <w:p>
      <w:r>
        <w:rPr>
          <w:b/>
        </w:rPr>
        <w:t xml:space="preserve">11 </w:t>
      </w:r>
      <w:r>
        <w:t xml:space="preserve">You see how large a letter I have written</w:t>
      </w:r>
      <w:r>
        <w:rPr>
          <w:rStyle w:val="FootnoteReference"/>
        </w:rPr>
        <w:footnoteReference w:id="13646"/>
      </w:r>
      <w:r>
        <w:t xml:space="preserve"> to you with my own hand.</w:t>
      </w:r>
    </w:p>
    <w:p>
      <w:r>
        <w:rPr>
          <w:b/>
        </w:rPr>
        <w:t xml:space="preserve">12 </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p>
    <w:p>
      <w:r>
        <w:rPr>
          <w:b/>
        </w:rPr>
        <w:t xml:space="preserve">13 </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p>
    <w:p>
      <w:r>
        <w:rPr>
          <w:b/>
        </w:rPr>
        <w:t xml:space="preserve">14 </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p>
    <w:p>
      <w:r>
        <w:rPr>
          <w:b/>
        </w:rPr>
        <w:t xml:space="preserve">15 </w:t>
      </w:r>
      <w:r>
        <w:t xml:space="preserve">For in Christ Jesus neither circumcision avails anything, nor uncircumcision, but a new creature.</w:t>
      </w:r>
      <w:r>
        <w:rPr>
          <w:rStyle w:val="FootnoteReference"/>
        </w:rPr>
        <w:footnoteReference w:id="13656"/>
      </w:r>
      <w:r>
        <w:rPr>
          <w:rStyle w:val="FootnoteReference"/>
        </w:rPr>
        <w:footnoteReference w:id="13657"/>
      </w:r>
    </w:p>
    <w:p>
      <w:r>
        <w:rPr>
          <w:b/>
        </w:rPr>
        <w:t xml:space="preserve">16 </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p>
    <w:p>
      <w:r>
        <w:rPr>
          <w:b/>
        </w:rPr>
        <w:t xml:space="preserve">17 </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p>
    <w:p>
      <w:r>
        <w:rPr>
          <w:b/>
        </w:rPr>
        <w:t xml:space="preserve">18 </w:t>
      </w:r>
      <w:r>
        <w:t xml:space="preserve">Brothers, the grace</w:t>
      </w:r>
      <w:r>
        <w:rPr>
          <w:rStyle w:val="FootnoteReference"/>
        </w:rPr>
        <w:footnoteReference w:id="13664"/>
      </w:r>
      <w:r>
        <w:t xml:space="preserve"> of our Lord Jesus Christ be with your spirit. Amen.</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p>
    <w:p>
      <w:r>
        <w:rPr>
          <w:b/>
        </w:rPr>
        <w:t xml:space="preserve">2 </w:t>
      </w:r>
      <w:r>
        <w:t xml:space="preserve">Grace be to you, and peace, from God our Father, and from the Lord Jesus Christ.</w:t>
      </w:r>
      <w:r>
        <w:rPr>
          <w:rStyle w:val="FootnoteReference"/>
        </w:rPr>
        <w:footnoteReference w:id="13675"/>
      </w:r>
    </w:p>
    <w:p>
      <w:r>
        <w:rPr>
          <w:b/>
        </w:rPr>
        <w:t xml:space="preserve">3 </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p>
    <w:p>
      <w:r>
        <w:rPr>
          <w:b/>
        </w:rPr>
        <w:t xml:space="preserve">4 </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p>
    <w:p>
      <w:r>
        <w:rPr>
          <w:b/>
        </w:rPr>
        <w:t xml:space="preserve">5 </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p>
    <w:p>
      <w:r>
        <w:rPr>
          <w:b/>
        </w:rPr>
        <w:t xml:space="preserve">6 </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p>
    <w:p>
      <w:r>
        <w:rPr>
          <w:b/>
        </w:rPr>
        <w:t xml:space="preserve">7 </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p>
    <w:p>
      <w:r>
        <w:rPr>
          <w:b/>
        </w:rPr>
        <w:t xml:space="preserve">8 </w:t>
      </w:r>
      <w:r>
        <w:t xml:space="preserve">in which he has abounded toward us in all wisdom and prudence;</w:t>
      </w:r>
      <w:r>
        <w:rPr>
          <w:rStyle w:val="FootnoteReference"/>
        </w:rPr>
        <w:footnoteReference w:id="13692"/>
      </w:r>
      <w:r>
        <w:rPr>
          <w:rStyle w:val="FootnoteReference"/>
        </w:rPr>
        <w:footnoteReference w:id="13693"/>
      </w:r>
    </w:p>
    <w:p>
      <w:r>
        <w:rPr>
          <w:b/>
        </w:rPr>
        <w:t xml:space="preserve">9 </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p>
    <w:p>
      <w:r>
        <w:rPr>
          <w:b/>
        </w:rPr>
        <w:t xml:space="preserve">10 </w:t>
      </w:r>
      <w:r>
        <w:t xml:space="preserve">For the dispensation of the fullness of the times, to sum up all things in Christ, the things in the heavens and the things on the earth, in him:</w:t>
      </w:r>
      <w:r>
        <w:rPr>
          <w:rStyle w:val="FootnoteReference"/>
        </w:rPr>
        <w:footnoteReference w:id="13696"/>
      </w:r>
    </w:p>
    <w:p>
      <w:r>
        <w:rPr>
          <w:b/>
        </w:rPr>
        <w:t xml:space="preserve">11 </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p>
    <w:p>
      <w:r>
        <w:rPr>
          <w:b/>
        </w:rPr>
        <w:t xml:space="preserve">12 </w:t>
      </w:r>
      <w:r>
        <w:t xml:space="preserve">that we should be to the praise of his glory, we who first hoped in Christ.</w:t>
      </w:r>
      <w:r>
        <w:rPr>
          <w:rStyle w:val="FootnoteReference"/>
        </w:rPr>
        <w:footnoteReference w:id="13700"/>
      </w:r>
      <w:r>
        <w:rPr>
          <w:rStyle w:val="FootnoteReference"/>
        </w:rPr>
        <w:footnoteReference w:id="13701"/>
      </w:r>
    </w:p>
    <w:p>
      <w:r>
        <w:rPr>
          <w:b/>
        </w:rPr>
        <w:t xml:space="preserve">13 </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p>
    <w:p>
      <w:r>
        <w:rPr>
          <w:b/>
        </w:rPr>
        <w:t xml:space="preserve">14 </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p>
    <w:p>
      <w:r>
        <w:rPr>
          <w:b/>
        </w:rPr>
        <w:t xml:space="preserve">15 </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p>
    <w:p>
      <w:r>
        <w:rPr>
          <w:b/>
        </w:rPr>
        <w:t xml:space="preserve">16 </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p>
    <w:p>
      <w:r>
        <w:rPr>
          <w:b/>
        </w:rPr>
        <w:t xml:space="preserve">17 </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p>
    <w:p>
      <w:r>
        <w:rPr>
          <w:b/>
        </w:rPr>
        <w:t xml:space="preserve">18 </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p>
    <w:p>
      <w:r>
        <w:rPr>
          <w:b/>
        </w:rPr>
        <w:t xml:space="preserve">19 </w:t>
      </w:r>
      <w:r>
        <w:t xml:space="preserve">And what is the surpassing greatness of his power toward us who believe, according to the working of the might of his strength,</w:t>
      </w:r>
      <w:r>
        <w:rPr>
          <w:rStyle w:val="FootnoteReference"/>
        </w:rPr>
        <w:footnoteReference w:id="13724"/>
      </w:r>
    </w:p>
    <w:p>
      <w:r>
        <w:rPr>
          <w:b/>
        </w:rPr>
        <w:t xml:space="preserve">20 </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p>
    <w:p>
      <w:r>
        <w:rPr>
          <w:b/>
        </w:rPr>
        <w:t xml:space="preserve">21 </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p>
    <w:p>
      <w:r>
        <w:rPr>
          <w:b/>
        </w:rPr>
        <w:t xml:space="preserve">22 </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p>
    <w:p>
      <w:r>
        <w:rPr>
          <w:b/>
        </w:rPr>
        <w:t xml:space="preserve">23 </w:t>
      </w:r>
      <w:r>
        <w:t xml:space="preserve">Which is his body, the fullness of him who fills all in all.</w:t>
      </w:r>
      <w:r>
        <w:rPr>
          <w:rStyle w:val="FootnoteReference"/>
        </w:rPr>
        <w:footnoteReference w:id="13732"/>
      </w:r>
      <w:r>
        <w:rPr>
          <w:rStyle w:val="FootnoteReference"/>
        </w:rPr>
        <w:footnoteReference w:id="137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you, being dead</w:t>
      </w:r>
      <w:r>
        <w:rPr>
          <w:rStyle w:val="FootnoteReference"/>
        </w:rPr>
        <w:footnoteReference w:id="13734"/>
      </w:r>
      <w:r>
        <w:t xml:space="preserve"> in trespasses and sins;</w:t>
      </w:r>
      <w:r>
        <w:rPr>
          <w:rStyle w:val="FootnoteReference"/>
        </w:rPr>
        <w:footnoteReference w:id="13735"/>
      </w:r>
    </w:p>
    <w:p>
      <w:r>
        <w:rPr>
          <w:b/>
        </w:rPr>
        <w:t xml:space="preserve">2 </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p>
    <w:p>
      <w:r>
        <w:rPr>
          <w:b/>
        </w:rPr>
        <w:t xml:space="preserve">3 </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p>
    <w:p>
      <w:r>
        <w:rPr>
          <w:b/>
        </w:rPr>
        <w:t xml:space="preserve">4 </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p>
    <w:p>
      <w:r>
        <w:rPr>
          <w:b/>
        </w:rPr>
        <w:t xml:space="preserve">5 </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p>
    <w:p>
      <w:r>
        <w:rPr>
          <w:b/>
        </w:rPr>
        <w:t xml:space="preserve">6 </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p>
    <w:p>
      <w:r>
        <w:rPr>
          <w:b/>
        </w:rPr>
        <w:t xml:space="preserve">7 </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p>
    <w:p>
      <w:r>
        <w:rPr>
          <w:b/>
        </w:rPr>
        <w:t xml:space="preserve">8 </w:t>
      </w:r>
      <w:r>
        <w:t xml:space="preserve">For by grace are you saved through faith; and that not of yourselves: it is the gift of God:</w:t>
      </w:r>
      <w:r>
        <w:rPr>
          <w:rStyle w:val="FootnoteReference"/>
        </w:rPr>
        <w:footnoteReference w:id="13764"/>
      </w:r>
    </w:p>
    <w:p>
      <w:r>
        <w:rPr>
          <w:b/>
        </w:rPr>
        <w:t xml:space="preserve">9 </w:t>
      </w:r>
      <w:r>
        <w:t xml:space="preserve">Not of works, lest anyone should boast.</w:t>
      </w:r>
      <w:r>
        <w:rPr>
          <w:rStyle w:val="FootnoteReference"/>
        </w:rPr>
        <w:footnoteReference w:id="13765"/>
      </w:r>
    </w:p>
    <w:p>
      <w:r>
        <w:rPr>
          <w:b/>
        </w:rPr>
        <w:t xml:space="preserve">10 </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p>
    <w:p>
      <w:r>
        <w:rPr>
          <w:b/>
        </w:rPr>
        <w:t xml:space="preserve">11 </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p>
    <w:p>
      <w:r>
        <w:rPr>
          <w:b/>
        </w:rPr>
        <w:t xml:space="preserve">12 </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p>
    <w:p>
      <w:r>
        <w:rPr>
          <w:b/>
        </w:rPr>
        <w:t xml:space="preserve">13 </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p>
    <w:p>
      <w:r>
        <w:rPr>
          <w:b/>
        </w:rPr>
        <w:t xml:space="preserve">14 </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p>
    <w:p>
      <w:r>
        <w:rPr>
          <w:b/>
        </w:rPr>
        <w:t xml:space="preserve">15 </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p>
    <w:p>
      <w:r>
        <w:rPr>
          <w:b/>
        </w:rPr>
        <w:t xml:space="preserve">16 </w:t>
      </w:r>
      <w:r>
        <w:t xml:space="preserve">And that he might reconcile</w:t>
      </w:r>
      <w:r>
        <w:rPr>
          <w:rStyle w:val="FootnoteReference"/>
        </w:rPr>
        <w:footnoteReference w:id="13786"/>
      </w:r>
      <w:r>
        <w:t xml:space="preserve"> both to God in one body by the cross, having killed the enmity by it:</w:t>
      </w:r>
    </w:p>
    <w:p>
      <w:r>
        <w:rPr>
          <w:b/>
        </w:rPr>
        <w:t xml:space="preserve">17 </w:t>
      </w:r>
      <w:r>
        <w:t xml:space="preserve">And came and preached</w:t>
      </w:r>
      <w:r>
        <w:rPr>
          <w:rStyle w:val="FootnoteReference"/>
        </w:rPr>
        <w:footnoteReference w:id="13787"/>
      </w:r>
      <w:r>
        <w:t xml:space="preserve"> peace to you which were far off, and to those who were near.</w:t>
      </w:r>
    </w:p>
    <w:p>
      <w:r>
        <w:rPr>
          <w:b/>
        </w:rPr>
        <w:t xml:space="preserve">18 </w:t>
      </w:r>
      <w:r>
        <w:t xml:space="preserve">For through him we both have access by one Spirit to the Father.</w:t>
      </w:r>
      <w:r>
        <w:rPr>
          <w:rStyle w:val="FootnoteReference"/>
        </w:rPr>
        <w:footnoteReference w:id="13788"/>
      </w:r>
      <w:r>
        <w:rPr>
          <w:rStyle w:val="FootnoteReference"/>
        </w:rPr>
        <w:footnoteReference w:id="13789"/>
      </w:r>
    </w:p>
    <w:p>
      <w:r>
        <w:rPr>
          <w:b/>
        </w:rPr>
        <w:t xml:space="preserve">19 </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p>
    <w:p>
      <w:r>
        <w:rPr>
          <w:b/>
        </w:rPr>
        <w:t xml:space="preserve">20 </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p>
    <w:p>
      <w:r>
        <w:rPr>
          <w:b/>
        </w:rPr>
        <w:t xml:space="preserve">21 </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p>
    <w:p>
      <w:r>
        <w:rPr>
          <w:b/>
        </w:rPr>
        <w:t xml:space="preserve">22 </w:t>
      </w:r>
      <w:r>
        <w:t xml:space="preserve">In whom you also are built together for a habitation of God through the Spirit.</w:t>
      </w:r>
      <w:r>
        <w:rPr>
          <w:rStyle w:val="FootnoteReference"/>
        </w:rPr>
        <w:footnoteReference w:id="137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p>
    <w:p>
      <w:r>
        <w:rPr>
          <w:b/>
        </w:rPr>
        <w:t xml:space="preserve">2 </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p>
    <w:p>
      <w:r>
        <w:rPr>
          <w:b/>
        </w:rPr>
        <w:t xml:space="preserve">3 </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p>
    <w:p>
      <w:r>
        <w:rPr>
          <w:b/>
        </w:rPr>
        <w:t xml:space="preserve">4 </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p>
    <w:p>
      <w:r>
        <w:rPr>
          <w:b/>
        </w:rPr>
        <w:t xml:space="preserve">5 </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p>
    <w:p>
      <w:r>
        <w:rPr>
          <w:b/>
        </w:rPr>
        <w:t xml:space="preserve">6 </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p>
    <w:p>
      <w:r>
        <w:rPr>
          <w:b/>
        </w:rPr>
        <w:t xml:space="preserve">7 </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p>
    <w:p>
      <w:r>
        <w:rPr>
          <w:b/>
        </w:rPr>
        <w:t xml:space="preserve">8 </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p>
    <w:p>
      <w:r>
        <w:rPr>
          <w:b/>
        </w:rPr>
        <w:t xml:space="preserve">9 </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p>
    <w:p>
      <w:r>
        <w:rPr>
          <w:b/>
        </w:rPr>
        <w:t xml:space="preserve">10 </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p>
    <w:p>
      <w:r>
        <w:rPr>
          <w:b/>
        </w:rPr>
        <w:t xml:space="preserve">11 </w:t>
      </w:r>
      <w:r>
        <w:t xml:space="preserve">According to the eternal purpose which he purposed in Christ Jesus our Lord:</w:t>
      </w:r>
      <w:r>
        <w:rPr>
          <w:rStyle w:val="FootnoteReference"/>
        </w:rPr>
        <w:footnoteReference w:id="13836"/>
      </w:r>
    </w:p>
    <w:p>
      <w:r>
        <w:rPr>
          <w:b/>
        </w:rPr>
        <w:t xml:space="preserve">12 </w:t>
      </w:r>
      <w:r>
        <w:t xml:space="preserve">In whom we have boldness and access with confidence through his faith.</w:t>
      </w:r>
      <w:r>
        <w:rPr>
          <w:rStyle w:val="FootnoteReference"/>
        </w:rPr>
        <w:footnoteReference w:id="13837"/>
      </w:r>
    </w:p>
    <w:p>
      <w:r>
        <w:rPr>
          <w:b/>
        </w:rPr>
        <w:t xml:space="preserve">13 </w:t>
      </w:r>
      <w:r>
        <w:t xml:space="preserve">Therefore I desire that you do not faint at my tribulations for you, which is your glory.</w:t>
      </w:r>
      <w:r>
        <w:rPr>
          <w:rStyle w:val="FootnoteReference"/>
        </w:rPr>
        <w:footnoteReference w:id="13838"/>
      </w:r>
      <w:r>
        <w:rPr>
          <w:rStyle w:val="FootnoteReference"/>
        </w:rPr>
        <w:footnoteReference w:id="13839"/>
      </w:r>
    </w:p>
    <w:p>
      <w:r>
        <w:rPr>
          <w:b/>
        </w:rPr>
        <w:t xml:space="preserve">14 </w:t>
      </w:r>
      <w:r>
        <w:t xml:space="preserve">For this cause I bow my knees to the Father</w:t>
      </w:r>
      <w:r>
        <w:rPr>
          <w:rStyle w:val="FootnoteReference"/>
        </w:rPr>
        <w:footnoteReference w:id="13840"/>
      </w:r>
      <w:r>
        <w:t xml:space="preserve"> of our Lord Jesus Christ,</w:t>
      </w:r>
      <w:r>
        <w:rPr>
          <w:rStyle w:val="FootnoteReference"/>
        </w:rPr>
        <w:footnoteReference w:id="13841"/>
      </w:r>
    </w:p>
    <w:p>
      <w:r>
        <w:rPr>
          <w:b/>
        </w:rPr>
        <w:t xml:space="preserve">15 </w:t>
      </w:r>
      <w:r>
        <w:t xml:space="preserve">From whom every family in the heavens and on earth is named,</w:t>
      </w:r>
      <w:r>
        <w:rPr>
          <w:rStyle w:val="FootnoteReference"/>
        </w:rPr>
        <w:footnoteReference w:id="13842"/>
      </w:r>
      <w:r>
        <w:rPr>
          <w:rStyle w:val="FootnoteReference"/>
        </w:rPr>
        <w:footnoteReference w:id="13843"/>
      </w:r>
    </w:p>
    <w:p>
      <w:r>
        <w:rPr>
          <w:b/>
        </w:rPr>
        <w:t xml:space="preserve">16 </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p>
    <w:p>
      <w:r>
        <w:rPr>
          <w:b/>
        </w:rPr>
        <w:t xml:space="preserve">17 </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p>
    <w:p>
      <w:r>
        <w:rPr>
          <w:b/>
        </w:rPr>
        <w:t xml:space="preserve">18 </w:t>
      </w:r>
      <w:r>
        <w:t xml:space="preserve">May be able</w:t>
      </w:r>
      <w:r>
        <w:rPr>
          <w:rStyle w:val="FootnoteReference"/>
        </w:rPr>
        <w:footnoteReference w:id="13848"/>
      </w:r>
      <w:r>
        <w:t xml:space="preserve"> to comprehend with all holy ones what is the breadth, and length, and depth, and height;</w:t>
      </w:r>
    </w:p>
    <w:p>
      <w:r>
        <w:rPr>
          <w:b/>
        </w:rPr>
        <w:t xml:space="preserve">19 </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p>
    <w:p>
      <w:r>
        <w:rPr>
          <w:b/>
        </w:rPr>
        <w:t xml:space="preserve">20 </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p>
    <w:p>
      <w:r>
        <w:rPr>
          <w:b/>
        </w:rPr>
        <w:t xml:space="preserve">21 </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p>
    <w:p>
      <w:r>
        <w:rPr>
          <w:b/>
        </w:rPr>
        <w:t xml:space="preserve">2 </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p>
    <w:p>
      <w:r>
        <w:rPr>
          <w:b/>
        </w:rPr>
        <w:t xml:space="preserve">3 </w:t>
      </w:r>
      <w:r>
        <w:t xml:space="preserve">Endeavouring to keep the unity of the Spirit in the bond of peace.</w:t>
      </w:r>
      <w:r>
        <w:rPr>
          <w:rStyle w:val="FootnoteReference"/>
        </w:rPr>
        <w:footnoteReference w:id="13863"/>
      </w:r>
    </w:p>
    <w:p>
      <w:r>
        <w:rPr>
          <w:b/>
        </w:rPr>
        <w:t xml:space="preserve">4 </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p>
    <w:p>
      <w:r>
        <w:rPr>
          <w:b/>
        </w:rPr>
        <w:t xml:space="preserve">5 </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p>
    <w:p>
      <w:r>
        <w:rPr>
          <w:b/>
        </w:rPr>
        <w:t xml:space="preserve">6 </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p>
    <w:p>
      <w:r>
        <w:rPr>
          <w:b/>
        </w:rPr>
        <w:t xml:space="preserve">7 </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p>
    <w:p>
      <w:r>
        <w:rPr>
          <w:b/>
        </w:rPr>
        <w:t xml:space="preserve">8 </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p>
    <w:p>
      <w:r>
        <w:rPr>
          <w:b/>
        </w:rPr>
        <w:t xml:space="preserve">9 </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p>
    <w:p>
      <w:r>
        <w:rPr>
          <w:b/>
        </w:rPr>
        <w:t xml:space="preserve">10 </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p>
    <w:p>
      <w:r>
        <w:rPr>
          <w:b/>
        </w:rPr>
        <w:t xml:space="preserve">11 </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p>
    <w:p>
      <w:r>
        <w:rPr>
          <w:b/>
        </w:rPr>
        <w:t xml:space="preserve">12 </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p>
    <w:p>
      <w:r>
        <w:rPr>
          <w:b/>
        </w:rPr>
        <w:t xml:space="preserve">13 </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p>
    <w:p>
      <w:r>
        <w:rPr>
          <w:b/>
        </w:rPr>
        <w:t xml:space="preserve">14 </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p>
    <w:p>
      <w:r>
        <w:rPr>
          <w:b/>
        </w:rPr>
        <w:t xml:space="preserve">15 </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p>
    <w:p>
      <w:r>
        <w:rPr>
          <w:b/>
        </w:rPr>
        <w:t xml:space="preserve">16 </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p>
    <w:p>
      <w:r>
        <w:rPr>
          <w:b/>
        </w:rPr>
        <w:t xml:space="preserve">17 </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p>
    <w:p>
      <w:r>
        <w:rPr>
          <w:b/>
        </w:rPr>
        <w:t xml:space="preserve">18 </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p>
    <w:p>
      <w:r>
        <w:rPr>
          <w:b/>
        </w:rPr>
        <w:t xml:space="preserve">19 </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p>
    <w:p>
      <w:r>
        <w:rPr>
          <w:b/>
        </w:rPr>
        <w:t xml:space="preserve">20 </w:t>
      </w:r>
      <w:r>
        <w:t xml:space="preserve">But you have not so learned Christ;</w:t>
      </w:r>
      <w:r>
        <w:rPr>
          <w:rStyle w:val="FootnoteReference"/>
        </w:rPr>
        <w:footnoteReference w:id="13915"/>
      </w:r>
    </w:p>
    <w:p>
      <w:r>
        <w:rPr>
          <w:b/>
        </w:rPr>
        <w:t xml:space="preserve">21 </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p>
    <w:p>
      <w:r>
        <w:rPr>
          <w:b/>
        </w:rPr>
        <w:t xml:space="preserve">22 </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p>
    <w:p>
      <w:r>
        <w:rPr>
          <w:b/>
        </w:rPr>
        <w:t xml:space="preserve">23 </w:t>
      </w:r>
      <w:r>
        <w:t xml:space="preserve">And be renewed in the spirit of your mind;</w:t>
      </w:r>
      <w:r>
        <w:rPr>
          <w:rStyle w:val="FootnoteReference"/>
        </w:rPr>
        <w:footnoteReference w:id="13924"/>
      </w:r>
    </w:p>
    <w:p>
      <w:r>
        <w:rPr>
          <w:b/>
        </w:rPr>
        <w:t xml:space="preserve">24 </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p>
    <w:p>
      <w:r>
        <w:rPr>
          <w:b/>
        </w:rPr>
        <w:t xml:space="preserve">25 </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p>
    <w:p>
      <w:r>
        <w:rPr>
          <w:b/>
        </w:rPr>
        <w:t xml:space="preserve">26 </w:t>
      </w:r>
      <w:r>
        <w:t xml:space="preserve">Be angry, and do not sin: let not the sun go down upon your wrath:</w:t>
      </w:r>
      <w:r>
        <w:rPr>
          <w:rStyle w:val="FootnoteReference"/>
        </w:rPr>
        <w:footnoteReference w:id="13933"/>
      </w:r>
      <w:r>
        <w:rPr>
          <w:rStyle w:val="FootnoteReference"/>
        </w:rPr>
        <w:footnoteReference w:id="13934"/>
      </w:r>
    </w:p>
    <w:p>
      <w:r>
        <w:rPr>
          <w:b/>
        </w:rPr>
        <w:t xml:space="preserve">27 </w:t>
      </w:r>
      <w:r>
        <w:t xml:space="preserve">Neither give place to the devil.</w:t>
      </w:r>
      <w:r>
        <w:rPr>
          <w:rStyle w:val="FootnoteReference"/>
        </w:rPr>
        <w:footnoteReference w:id="13935"/>
      </w:r>
    </w:p>
    <w:p>
      <w:r>
        <w:rPr>
          <w:b/>
        </w:rPr>
        <w:t xml:space="preserve">28 </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p>
    <w:p>
      <w:r>
        <w:rPr>
          <w:b/>
        </w:rPr>
        <w:t xml:space="preserve">29 </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p>
    <w:p>
      <w:r>
        <w:rPr>
          <w:b/>
        </w:rPr>
        <w:t xml:space="preserve">30 </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p>
    <w:p>
      <w:r>
        <w:rPr>
          <w:b/>
        </w:rPr>
        <w:t xml:space="preserve">31 </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p>
    <w:p>
      <w:r>
        <w:rPr>
          <w:b/>
        </w:rPr>
        <w:t xml:space="preserve">32 </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p>
    <w:p>
      <w:r>
        <w:rPr>
          <w:b/>
        </w:rPr>
        <w:t xml:space="preserve">2 </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p>
    <w:p>
      <w:r>
        <w:rPr>
          <w:b/>
        </w:rPr>
        <w:t xml:space="preserve">3 </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p>
    <w:p>
      <w:r>
        <w:rPr>
          <w:b/>
        </w:rPr>
        <w:t xml:space="preserve">4 </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p>
    <w:p>
      <w:r>
        <w:rPr>
          <w:b/>
        </w:rPr>
        <w:t xml:space="preserve">5 </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p>
    <w:p>
      <w:r>
        <w:rPr>
          <w:b/>
        </w:rPr>
        <w:t xml:space="preserve">6 </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p>
    <w:p>
      <w:r>
        <w:rPr>
          <w:b/>
        </w:rPr>
        <w:t xml:space="preserve">7 </w:t>
      </w:r>
      <w:r>
        <w:t xml:space="preserve">Do not therefore be partakers with them.</w:t>
      </w:r>
      <w:r>
        <w:rPr>
          <w:rStyle w:val="FootnoteReference"/>
        </w:rPr>
        <w:footnoteReference w:id="13977"/>
      </w:r>
    </w:p>
    <w:p>
      <w:r>
        <w:rPr>
          <w:b/>
        </w:rPr>
        <w:t xml:space="preserve">8 </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p>
    <w:p>
      <w:r>
        <w:rPr>
          <w:b/>
        </w:rPr>
        <w:t xml:space="preserve">9 </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p>
    <w:p>
      <w:r>
        <w:rPr>
          <w:b/>
        </w:rPr>
        <w:t xml:space="preserve">10 </w:t>
      </w:r>
      <w:r>
        <w:t xml:space="preserve">Proving</w:t>
      </w:r>
      <w:r>
        <w:rPr>
          <w:rStyle w:val="FootnoteReference"/>
        </w:rPr>
        <w:footnoteReference w:id="13985"/>
      </w:r>
      <w:r>
        <w:t xml:space="preserve"> what is acceptable</w:t>
      </w:r>
      <w:r>
        <w:rPr>
          <w:rStyle w:val="FootnoteReference"/>
        </w:rPr>
        <w:footnoteReference w:id="13986"/>
      </w:r>
      <w:r>
        <w:t xml:space="preserve"> to the Lord.</w:t>
      </w:r>
    </w:p>
    <w:p>
      <w:r>
        <w:rPr>
          <w:b/>
        </w:rPr>
        <w:t xml:space="preserve">11 </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p>
    <w:p>
      <w:r>
        <w:rPr>
          <w:b/>
        </w:rPr>
        <w:t xml:space="preserve">12 </w:t>
      </w:r>
      <w:r>
        <w:t xml:space="preserve">For the secret things being done by them are shameful even to speak of.</w:t>
      </w:r>
      <w:r>
        <w:rPr>
          <w:rStyle w:val="FootnoteReference"/>
        </w:rPr>
        <w:footnoteReference w:id="13991"/>
      </w:r>
      <w:r>
        <w:rPr>
          <w:rStyle w:val="FootnoteReference"/>
        </w:rPr>
        <w:footnoteReference w:id="13992"/>
      </w:r>
    </w:p>
    <w:p>
      <w:r>
        <w:rPr>
          <w:b/>
        </w:rPr>
        <w:t xml:space="preserve">13 </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p>
    <w:p>
      <w:r>
        <w:rPr>
          <w:b/>
        </w:rPr>
        <w:t xml:space="preserve">14 </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p>
    <w:p>
      <w:r>
        <w:rPr>
          <w:b/>
        </w:rPr>
        <w:t xml:space="preserve">15 </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p>
    <w:p>
      <w:r>
        <w:rPr>
          <w:b/>
        </w:rPr>
        <w:t xml:space="preserve">16 </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p>
    <w:p>
      <w:r>
        <w:rPr>
          <w:b/>
        </w:rPr>
        <w:t xml:space="preserve">17 </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p>
    <w:p>
      <w:r>
        <w:rPr>
          <w:b/>
        </w:rPr>
        <w:t xml:space="preserve">18 </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p>
    <w:p>
      <w:r>
        <w:rPr>
          <w:b/>
        </w:rPr>
        <w:t xml:space="preserve">19 </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p>
    <w:p>
      <w:r>
        <w:rPr>
          <w:b/>
        </w:rPr>
        <w:t xml:space="preserve">20 </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p>
    <w:p>
      <w:r>
        <w:rPr>
          <w:b/>
        </w:rPr>
        <w:t xml:space="preserve">21 </w:t>
      </w:r>
      <w:r>
        <w:t xml:space="preserve">Submitting</w:t>
      </w:r>
      <w:r>
        <w:rPr>
          <w:rStyle w:val="FootnoteReference"/>
        </w:rPr>
        <w:footnoteReference w:id="14015"/>
      </w:r>
      <w:r>
        <w:t xml:space="preserve"> to one another in the fear of God.</w:t>
      </w:r>
      <w:r>
        <w:rPr>
          <w:rStyle w:val="FootnoteReference"/>
        </w:rPr>
        <w:footnoteReference w:id="14016"/>
      </w:r>
    </w:p>
    <w:p>
      <w:r>
        <w:rPr>
          <w:b/>
        </w:rPr>
        <w:t xml:space="preserve">22 </w:t>
      </w:r>
      <w:r>
        <w:t xml:space="preserve">Wives, submit</w:t>
      </w:r>
      <w:r>
        <w:rPr>
          <w:rStyle w:val="FootnoteReference"/>
        </w:rPr>
        <w:footnoteReference w:id="14017"/>
      </w:r>
      <w:r>
        <w:t xml:space="preserve"> yourselves to your own husbands, as to the Lord.</w:t>
      </w:r>
      <w:r>
        <w:rPr>
          <w:rStyle w:val="FootnoteReference"/>
        </w:rPr>
        <w:footnoteReference w:id="14018"/>
      </w:r>
    </w:p>
    <w:p>
      <w:r>
        <w:rPr>
          <w:b/>
        </w:rPr>
        <w:t xml:space="preserve">23 </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p>
    <w:p>
      <w:r>
        <w:rPr>
          <w:b/>
        </w:rPr>
        <w:t xml:space="preserve">24 </w:t>
      </w:r>
      <w:r>
        <w:t xml:space="preserve">Therefore as the assembly is subject to Christ, so let the wives be to their own husbands in everything.</w:t>
      </w:r>
      <w:r>
        <w:rPr>
          <w:rStyle w:val="FootnoteReference"/>
        </w:rPr>
        <w:footnoteReference w:id="14021"/>
      </w:r>
    </w:p>
    <w:p>
      <w:r>
        <w:rPr>
          <w:b/>
        </w:rPr>
        <w:t xml:space="preserve">25 </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p>
    <w:p>
      <w:r>
        <w:rPr>
          <w:b/>
        </w:rPr>
        <w:t xml:space="preserve">26 </w:t>
      </w:r>
      <w:r>
        <w:t xml:space="preserve">That he might sanctify and cleanse it with the washing of water by the word,</w:t>
      </w:r>
      <w:r>
        <w:rPr>
          <w:rStyle w:val="FootnoteReference"/>
        </w:rPr>
        <w:footnoteReference w:id="14024"/>
      </w:r>
      <w:r>
        <w:rPr>
          <w:rStyle w:val="FootnoteReference"/>
        </w:rPr>
        <w:footnoteReference w:id="14025"/>
      </w:r>
    </w:p>
    <w:p>
      <w:r>
        <w:rPr>
          <w:b/>
        </w:rPr>
        <w:t xml:space="preserve">27 </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p>
    <w:p>
      <w:r>
        <w:rPr>
          <w:b/>
        </w:rPr>
        <w:t xml:space="preserve">28 </w:t>
      </w:r>
      <w:r>
        <w:t xml:space="preserve">So ought men to love their wives as their own bodies. the one who loves his wife loves himself.</w:t>
      </w:r>
      <w:r>
        <w:rPr>
          <w:rStyle w:val="FootnoteReference"/>
        </w:rPr>
        <w:footnoteReference w:id="14030"/>
      </w:r>
    </w:p>
    <w:p>
      <w:r>
        <w:rPr>
          <w:b/>
        </w:rPr>
        <w:t xml:space="preserve">29 </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p>
    <w:p>
      <w:r>
        <w:rPr>
          <w:b/>
        </w:rPr>
        <w:t xml:space="preserve">30 </w:t>
      </w:r>
      <w:r>
        <w:t xml:space="preserve">For we are members of his body, of his flesh, and of his bones.</w:t>
      </w:r>
      <w:r>
        <w:rPr>
          <w:rStyle w:val="FootnoteReference"/>
        </w:rPr>
        <w:footnoteReference w:id="14033"/>
      </w:r>
    </w:p>
    <w:p>
      <w:r>
        <w:rPr>
          <w:b/>
        </w:rPr>
        <w:t xml:space="preserve">31 </w:t>
      </w:r>
      <w:r>
        <w:t xml:space="preserve">For this cause shall a man leave his father and mother, and shall be joined to his wife, and they two shall be one flesh.</w:t>
      </w:r>
      <w:r>
        <w:rPr>
          <w:rStyle w:val="FootnoteReference"/>
        </w:rPr>
        <w:footnoteReference w:id="14034"/>
      </w:r>
    </w:p>
    <w:p>
      <w:r>
        <w:rPr>
          <w:b/>
        </w:rPr>
        <w:t xml:space="preserve">32 </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p>
    <w:p>
      <w:r>
        <w:rPr>
          <w:b/>
        </w:rPr>
        <w:t xml:space="preserve">33 </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p>
    <w:p>
      <w:r>
        <w:rPr>
          <w:b/>
        </w:rPr>
        <w:t xml:space="preserve">2 </w:t>
      </w:r>
      <w:r>
        <w:t xml:space="preserve">Honor your father and mother; which is the first commandment with promise;</w:t>
      </w:r>
      <w:r>
        <w:rPr>
          <w:rStyle w:val="FootnoteReference"/>
        </w:rPr>
        <w:footnoteReference w:id="14042"/>
      </w:r>
    </w:p>
    <w:p>
      <w:r>
        <w:rPr>
          <w:b/>
        </w:rPr>
        <w:t xml:space="preserve">3 </w:t>
      </w:r>
      <w:r>
        <w:t xml:space="preserve">That it may be well with you, and you may live long on the earth.</w:t>
      </w:r>
      <w:r>
        <w:rPr>
          <w:rStyle w:val="FootnoteReference"/>
        </w:rPr>
        <w:footnoteReference w:id="14043"/>
      </w:r>
    </w:p>
    <w:p>
      <w:r>
        <w:rPr>
          <w:b/>
        </w:rPr>
        <w:t xml:space="preserve">4 </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p>
    <w:p>
      <w:r>
        <w:rPr>
          <w:b/>
        </w:rPr>
        <w:t xml:space="preserve">5 </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p>
    <w:p>
      <w:r>
        <w:rPr>
          <w:b/>
        </w:rPr>
        <w:t xml:space="preserve">6 </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p>
    <w:p>
      <w:r>
        <w:rPr>
          <w:b/>
        </w:rPr>
        <w:t xml:space="preserve">7 </w:t>
      </w:r>
      <w:r>
        <w:t xml:space="preserve">With good</w:t>
      </w:r>
      <w:r>
        <w:rPr>
          <w:rStyle w:val="FootnoteReference"/>
        </w:rPr>
        <w:footnoteReference w:id="14055"/>
      </w:r>
      <w:r>
        <w:t xml:space="preserve"> will doing service, as to the Lord, and not to men:</w:t>
      </w:r>
      <w:r>
        <w:rPr>
          <w:rStyle w:val="FootnoteReference"/>
        </w:rPr>
        <w:footnoteReference w:id="14056"/>
      </w:r>
    </w:p>
    <w:p>
      <w:r>
        <w:rPr>
          <w:b/>
        </w:rPr>
        <w:t xml:space="preserve">8 </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p>
    <w:p>
      <w:r>
        <w:rPr>
          <w:b/>
        </w:rPr>
        <w:t xml:space="preserve">9 </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p>
    <w:p>
      <w:r>
        <w:rPr>
          <w:b/>
        </w:rPr>
        <w:t xml:space="preserve">10 </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p>
    <w:p>
      <w:r>
        <w:rPr>
          <w:b/>
        </w:rPr>
        <w:t xml:space="preserve">11 </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p>
    <w:p>
      <w:r>
        <w:rPr>
          <w:b/>
        </w:rPr>
        <w:t xml:space="preserve">12 </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p>
    <w:p>
      <w:r>
        <w:rPr>
          <w:b/>
        </w:rPr>
        <w:t xml:space="preserve">13 </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p>
    <w:p>
      <w:r>
        <w:rPr>
          <w:b/>
        </w:rPr>
        <w:t xml:space="preserve">14 </w:t>
      </w:r>
      <w:r>
        <w:t xml:space="preserve">Stand therefore, having girded your loins with truth, and having put on the breastplate</w:t>
      </w:r>
      <w:r>
        <w:rPr>
          <w:rStyle w:val="FootnoteReference"/>
        </w:rPr>
        <w:footnoteReference w:id="14077"/>
      </w:r>
      <w:r>
        <w:t xml:space="preserve"> of righteousness;</w:t>
      </w:r>
    </w:p>
    <w:p>
      <w:r>
        <w:rPr>
          <w:b/>
        </w:rPr>
        <w:t xml:space="preserve">15 </w:t>
      </w:r>
      <w:r>
        <w:t xml:space="preserve">And your feet shod with the preparation of the good news of peace;</w:t>
      </w:r>
      <w:r>
        <w:rPr>
          <w:rStyle w:val="FootnoteReference"/>
        </w:rPr>
        <w:footnoteReference w:id="14078"/>
      </w:r>
    </w:p>
    <w:p>
      <w:r>
        <w:rPr>
          <w:b/>
        </w:rPr>
        <w:t xml:space="preserve">16 </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p>
    <w:p>
      <w:r>
        <w:rPr>
          <w:b/>
        </w:rPr>
        <w:t xml:space="preserve">17 </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p>
    <w:p>
      <w:r>
        <w:rPr>
          <w:b/>
        </w:rPr>
        <w:t xml:space="preserve">18 </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p>
    <w:p>
      <w:r>
        <w:rPr>
          <w:b/>
        </w:rPr>
        <w:t xml:space="preserve">19 </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p>
    <w:p>
      <w:r>
        <w:rPr>
          <w:b/>
        </w:rPr>
        <w:t xml:space="preserve">20 </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p>
    <w:p>
      <w:r>
        <w:rPr>
          <w:b/>
        </w:rPr>
        <w:t xml:space="preserve">21 </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p>
    <w:p>
      <w:r>
        <w:rPr>
          <w:b/>
        </w:rPr>
        <w:t xml:space="preserve">22 </w:t>
      </w:r>
      <w:r>
        <w:t xml:space="preserve">Whom I have sent to you for the same purpose, that you might know our affairs, and that he might comfort your hearts.</w:t>
      </w:r>
      <w:r>
        <w:rPr>
          <w:rStyle w:val="FootnoteReference"/>
        </w:rPr>
        <w:footnoteReference w:id="14098"/>
      </w:r>
    </w:p>
    <w:p>
      <w:r>
        <w:rPr>
          <w:b/>
        </w:rPr>
        <w:t xml:space="preserve">23 </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p>
    <w:p>
      <w:r>
        <w:rPr>
          <w:b/>
        </w:rPr>
        <w:t xml:space="preserve">24 </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p>
    <w:p>
      <w:r>
        <w:rPr>
          <w:b/>
        </w:rPr>
        <w:t xml:space="preserve">2 </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p>
    <w:p>
      <w:r>
        <w:rPr>
          <w:b/>
        </w:rPr>
        <w:t xml:space="preserve">3 </w:t>
      </w:r>
      <w:r>
        <w:t xml:space="preserve">I thank</w:t>
      </w:r>
      <w:r>
        <w:rPr>
          <w:rStyle w:val="FootnoteReference"/>
        </w:rPr>
        <w:footnoteReference w:id="14126"/>
      </w:r>
      <w:r>
        <w:t xml:space="preserve"> my God at every remembrance of you,</w:t>
      </w:r>
      <w:r>
        <w:rPr>
          <w:rStyle w:val="FootnoteReference"/>
        </w:rPr>
        <w:footnoteReference w:id="14127"/>
      </w:r>
    </w:p>
    <w:p>
      <w:r>
        <w:rPr>
          <w:b/>
        </w:rPr>
        <w:t xml:space="preserve">4 </w:t>
      </w:r>
      <w:r>
        <w:t xml:space="preserve">always in every prayer of mine for you all, making my prayer with joy,</w:t>
      </w:r>
      <w:r>
        <w:rPr>
          <w:rStyle w:val="FootnoteReference"/>
        </w:rPr>
        <w:footnoteReference w:id="14128"/>
      </w:r>
    </w:p>
    <w:p>
      <w:r>
        <w:rPr>
          <w:b/>
        </w:rPr>
        <w:t xml:space="preserve">5 </w:t>
      </w:r>
      <w:r>
        <w:t xml:space="preserve">For your fellowship in the good news from the first day until now;</w:t>
      </w:r>
      <w:r>
        <w:rPr>
          <w:rStyle w:val="FootnoteReference"/>
        </w:rPr>
        <w:footnoteReference w:id="14129"/>
      </w:r>
    </w:p>
    <w:p>
      <w:r>
        <w:rPr>
          <w:b/>
        </w:rPr>
        <w:t xml:space="preserve">6 </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p>
    <w:p>
      <w:r>
        <w:rPr>
          <w:b/>
        </w:rPr>
        <w:t xml:space="preserve">7 </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p>
    <w:p>
      <w:r>
        <w:rPr>
          <w:b/>
        </w:rPr>
        <w:t xml:space="preserve">8 </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p>
    <w:p>
      <w:r>
        <w:rPr>
          <w:b/>
        </w:rPr>
        <w:t xml:space="preserve">9 </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p>
    <w:p>
      <w:r>
        <w:rPr>
          <w:b/>
        </w:rPr>
        <w:t xml:space="preserve">10 </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p>
    <w:p>
      <w:r>
        <w:rPr>
          <w:b/>
        </w:rPr>
        <w:t xml:space="preserve">11 </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p>
    <w:p>
      <w:r>
        <w:rPr>
          <w:b/>
        </w:rPr>
        <w:t xml:space="preserve">12 </w:t>
      </w:r>
      <w:r>
        <w:t xml:space="preserve">But I would you should understand, brothers, that the things which happened to me have fallen out rather</w:t>
      </w:r>
      <w:r>
        <w:rPr>
          <w:rStyle w:val="FootnoteReference"/>
        </w:rPr>
        <w:footnoteReference w:id="14150"/>
      </w:r>
      <w:r>
        <w:t xml:space="preserve"> to the furtherance of the good news;</w:t>
      </w:r>
    </w:p>
    <w:p>
      <w:r>
        <w:rPr>
          <w:b/>
        </w:rPr>
        <w:t xml:space="preserve">13 </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p>
    <w:p>
      <w:r>
        <w:rPr>
          <w:b/>
        </w:rPr>
        <w:t xml:space="preserve">14 </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p>
    <w:p>
      <w:r>
        <w:rPr>
          <w:b/>
        </w:rPr>
        <w:t xml:space="preserve">15 </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p>
    <w:p>
      <w:r>
        <w:rPr>
          <w:b/>
        </w:rPr>
        <w:t xml:space="preserve">16 </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p>
    <w:p>
      <w:r>
        <w:rPr>
          <w:b/>
        </w:rPr>
        <w:t xml:space="preserve">17 </w:t>
      </w:r>
      <w:r>
        <w:t xml:space="preserve">But the other of love, knowing that I am</w:t>
      </w:r>
      <w:r>
        <w:rPr>
          <w:rStyle w:val="FootnoteReference"/>
        </w:rPr>
        <w:footnoteReference w:id="14161"/>
      </w:r>
      <w:r>
        <w:t xml:space="preserve"> set for the defence of the good news.</w:t>
      </w:r>
    </w:p>
    <w:p>
      <w:r>
        <w:rPr>
          <w:b/>
        </w:rPr>
        <w:t xml:space="preserve">18 </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p>
    <w:p>
      <w:r>
        <w:rPr>
          <w:b/>
        </w:rPr>
        <w:t xml:space="preserve">19 </w:t>
      </w:r>
      <w:r>
        <w:t xml:space="preserve">For I know that this shall turn to my salvation through your prayer, and the supply of the Spirit</w:t>
      </w:r>
      <w:r>
        <w:rPr>
          <w:rStyle w:val="FootnoteReference"/>
        </w:rPr>
        <w:footnoteReference w:id="14164"/>
      </w:r>
      <w:r>
        <w:t xml:space="preserve"> of Jesus Christ,</w:t>
      </w:r>
    </w:p>
    <w:p>
      <w:r>
        <w:rPr>
          <w:b/>
        </w:rPr>
        <w:t xml:space="preserve">20 </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p>
    <w:p>
      <w:r>
        <w:rPr>
          <w:b/>
        </w:rPr>
        <w:t xml:space="preserve">21 </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p>
    <w:p>
      <w:r>
        <w:rPr>
          <w:b/>
        </w:rPr>
        <w:t xml:space="preserve">22 </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p>
    <w:p>
      <w:r>
        <w:rPr>
          <w:b/>
        </w:rPr>
        <w:t xml:space="preserve">23 </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p>
    <w:p>
      <w:r>
        <w:rPr>
          <w:b/>
        </w:rPr>
        <w:t xml:space="preserve">24 </w:t>
      </w:r>
      <w:r>
        <w:t xml:space="preserve">But to remain in the flesh is more necessary for you.</w:t>
      </w:r>
      <w:r>
        <w:rPr>
          <w:rStyle w:val="FootnoteReference"/>
        </w:rPr>
        <w:footnoteReference w:id="14176"/>
      </w:r>
    </w:p>
    <w:p>
      <w:r>
        <w:rPr>
          <w:b/>
        </w:rPr>
        <w:t xml:space="preserve">25 </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p>
    <w:p>
      <w:r>
        <w:rPr>
          <w:b/>
        </w:rPr>
        <w:t xml:space="preserve">26 </w:t>
      </w:r>
      <w:r>
        <w:t xml:space="preserve">that your boasting may abound in Christ Jesus in me through my presence with you again.</w:t>
      </w:r>
      <w:r>
        <w:rPr>
          <w:rStyle w:val="FootnoteReference"/>
        </w:rPr>
        <w:footnoteReference w:id="14180"/>
      </w:r>
    </w:p>
    <w:p>
      <w:r>
        <w:rPr>
          <w:b/>
        </w:rPr>
        <w:t xml:space="preserve">27 </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p>
    <w:p>
      <w:r>
        <w:rPr>
          <w:b/>
        </w:rPr>
        <w:t xml:space="preserve">28 </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p>
    <w:p>
      <w:r>
        <w:rPr>
          <w:b/>
        </w:rPr>
        <w:t xml:space="preserve">29 </w:t>
      </w:r>
      <w:r>
        <w:t xml:space="preserve">For to you it is given in the behalf of Christ, not only to believe on him, but also to suffer for his sake;</w:t>
      </w:r>
      <w:r>
        <w:rPr>
          <w:rStyle w:val="FootnoteReference"/>
        </w:rPr>
        <w:footnoteReference w:id="14192"/>
      </w:r>
    </w:p>
    <w:p>
      <w:r>
        <w:rPr>
          <w:b/>
        </w:rPr>
        <w:t xml:space="preserve">30 </w:t>
      </w:r>
      <w:r>
        <w:t xml:space="preserve">Having the same conflict which you saw in me, and now hear to be in me.</w:t>
      </w:r>
      <w:r>
        <w:rPr>
          <w:rStyle w:val="FootnoteReference"/>
        </w:rPr>
        <w:footnoteReference w:id="141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p>
    <w:p>
      <w:r>
        <w:rPr>
          <w:b/>
        </w:rPr>
        <w:t xml:space="preserve">2 </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p>
    <w:p>
      <w:r>
        <w:rPr>
          <w:b/>
        </w:rPr>
        <w:t xml:space="preserve">3 </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p>
    <w:p>
      <w:r>
        <w:rPr>
          <w:b/>
        </w:rPr>
        <w:t xml:space="preserve">4 </w:t>
      </w:r>
      <w:r>
        <w:t xml:space="preserve">Let each not look to his own things, but each also to the things of others.</w:t>
      </w:r>
      <w:r>
        <w:rPr>
          <w:rStyle w:val="FootnoteReference"/>
        </w:rPr>
        <w:footnoteReference w:id="14203"/>
      </w:r>
    </w:p>
    <w:p>
      <w:r>
        <w:rPr>
          <w:b/>
        </w:rPr>
        <w:t xml:space="preserve">5 </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p>
    <w:p>
      <w:r>
        <w:rPr>
          <w:b/>
        </w:rPr>
        <w:t xml:space="preserve">6 </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p>
    <w:p>
      <w:r>
        <w:rPr>
          <w:b/>
        </w:rPr>
        <w:t xml:space="preserve">7 </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p>
    <w:p>
      <w:r>
        <w:rPr>
          <w:b/>
        </w:rPr>
        <w:t xml:space="preserve">8 </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p>
    <w:p>
      <w:r>
        <w:rPr>
          <w:b/>
        </w:rPr>
        <w:t xml:space="preserve">9 </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p>
    <w:p>
      <w:r>
        <w:rPr>
          <w:b/>
        </w:rPr>
        <w:t xml:space="preserve">10 </w:t>
      </w:r>
      <w:r>
        <w:t xml:space="preserve">That at the name of Jesus every knee should bow, of things in heaven, and things on earth, and things under</w:t>
      </w:r>
      <w:r>
        <w:rPr>
          <w:rStyle w:val="FootnoteReference"/>
        </w:rPr>
        <w:footnoteReference w:id="14220"/>
      </w:r>
      <w:r>
        <w:t xml:space="preserve"> the earth;</w:t>
      </w:r>
    </w:p>
    <w:p>
      <w:r>
        <w:rPr>
          <w:b/>
        </w:rPr>
        <w:t xml:space="preserve">11 </w:t>
      </w:r>
      <w:r>
        <w:t xml:space="preserve">And that every tongue should confess that Jesus Christ is Lord</w:t>
      </w:r>
      <w:r>
        <w:rPr>
          <w:rStyle w:val="FootnoteReference"/>
        </w:rPr>
        <w:footnoteReference w:id="14221"/>
      </w:r>
      <w:r>
        <w:t xml:space="preserve">, to the glory of God the Father.</w:t>
      </w:r>
    </w:p>
    <w:p>
      <w:r>
        <w:rPr>
          <w:b/>
        </w:rPr>
        <w:t xml:space="preserve">12 </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p>
    <w:p>
      <w:r>
        <w:rPr>
          <w:b/>
        </w:rPr>
        <w:t xml:space="preserve">13 </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p>
    <w:p>
      <w:r>
        <w:rPr>
          <w:b/>
        </w:rPr>
        <w:t xml:space="preserve">14 </w:t>
      </w:r>
      <w:r>
        <w:t xml:space="preserve">Do all things without grumblings and reasonings:</w:t>
      </w:r>
      <w:r>
        <w:rPr>
          <w:rStyle w:val="FootnoteReference"/>
        </w:rPr>
        <w:footnoteReference w:id="14229"/>
      </w:r>
    </w:p>
    <w:p>
      <w:r>
        <w:rPr>
          <w:b/>
        </w:rPr>
        <w:t xml:space="preserve">15 </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p>
    <w:p>
      <w:r>
        <w:rPr>
          <w:b/>
        </w:rPr>
        <w:t xml:space="preserve">16 </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p>
    <w:p>
      <w:r>
        <w:rPr>
          <w:b/>
        </w:rPr>
        <w:t xml:space="preserve">17 </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p>
    <w:p>
      <w:r>
        <w:rPr>
          <w:b/>
        </w:rPr>
        <w:t xml:space="preserve">18 </w:t>
      </w:r>
      <w:r>
        <w:t xml:space="preserve">For the same cause also do you joy, and rejoice with me.</w:t>
      </w:r>
      <w:r>
        <w:rPr>
          <w:rStyle w:val="FootnoteReference"/>
        </w:rPr>
        <w:footnoteReference w:id="14243"/>
      </w:r>
    </w:p>
    <w:p>
      <w:r>
        <w:rPr>
          <w:b/>
        </w:rPr>
        <w:t xml:space="preserve">19 </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p>
    <w:p>
      <w:r>
        <w:rPr>
          <w:b/>
        </w:rPr>
        <w:t xml:space="preserve">20 </w:t>
      </w:r>
      <w:r>
        <w:t xml:space="preserve">For I have no one likeminded</w:t>
      </w:r>
      <w:r>
        <w:rPr>
          <w:rStyle w:val="FootnoteReference"/>
        </w:rPr>
        <w:footnoteReference w:id="14248"/>
      </w:r>
      <w:r>
        <w:t xml:space="preserve">, who will naturally care for your state.</w:t>
      </w:r>
    </w:p>
    <w:p>
      <w:r>
        <w:rPr>
          <w:b/>
        </w:rPr>
        <w:t xml:space="preserve">21 </w:t>
      </w:r>
      <w:r>
        <w:t xml:space="preserve">For all seek their own things, not the things of Christ Jesus.</w:t>
      </w:r>
      <w:r>
        <w:rPr>
          <w:rStyle w:val="FootnoteReference"/>
        </w:rPr>
        <w:footnoteReference w:id="14249"/>
      </w:r>
      <w:r>
        <w:rPr>
          <w:rStyle w:val="FootnoteReference"/>
        </w:rPr>
        <w:footnoteReference w:id="14250"/>
      </w:r>
    </w:p>
    <w:p>
      <w:r>
        <w:rPr>
          <w:b/>
        </w:rPr>
        <w:t xml:space="preserve">22 </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p>
    <w:p>
      <w:r>
        <w:rPr>
          <w:b/>
        </w:rPr>
        <w:t xml:space="preserve">23 </w:t>
      </w:r>
      <w:r>
        <w:t xml:space="preserve">Him therefore I hope to send soon, so soon as I shall see how it will go with me.</w:t>
      </w:r>
      <w:r>
        <w:rPr>
          <w:rStyle w:val="FootnoteReference"/>
        </w:rPr>
        <w:footnoteReference w:id="14253"/>
      </w:r>
    </w:p>
    <w:p>
      <w:r>
        <w:rPr>
          <w:b/>
        </w:rPr>
        <w:t xml:space="preserve">24 </w:t>
      </w:r>
      <w:r>
        <w:t xml:space="preserve">But I trust in the Lord that I also myself shall come shortly.</w:t>
      </w:r>
      <w:r>
        <w:rPr>
          <w:rStyle w:val="FootnoteReference"/>
        </w:rPr>
        <w:footnoteReference w:id="14254"/>
      </w:r>
    </w:p>
    <w:p>
      <w:r>
        <w:rPr>
          <w:b/>
        </w:rPr>
        <w:t xml:space="preserve">25 </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p>
    <w:p>
      <w:r>
        <w:rPr>
          <w:b/>
        </w:rPr>
        <w:t xml:space="preserve">26 </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p>
    <w:p>
      <w:r>
        <w:rPr>
          <w:b/>
        </w:rPr>
        <w:t xml:space="preserve">27 </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p>
    <w:p>
      <w:r>
        <w:rPr>
          <w:b/>
        </w:rPr>
        <w:t xml:space="preserve">28 </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p>
    <w:p>
      <w:r>
        <w:rPr>
          <w:b/>
        </w:rPr>
        <w:t xml:space="preserve">29 </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p>
    <w:p>
      <w:r>
        <w:rPr>
          <w:b/>
        </w:rPr>
        <w:t xml:space="preserve">30 </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p>
    <w:p>
      <w:r>
        <w:rPr>
          <w:b/>
        </w:rPr>
        <w:t xml:space="preserve">2 </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p>
    <w:p>
      <w:r>
        <w:rPr>
          <w:b/>
        </w:rPr>
        <w:t xml:space="preserve">3 </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p>
    <w:p>
      <w:r>
        <w:rPr>
          <w:b/>
        </w:rPr>
        <w:t xml:space="preserve">4 </w:t>
      </w:r>
      <w:r>
        <w:t xml:space="preserve">Though I might also have confidence in the flesh. If any other man thinks that he has of which he might trust in the flesh, I more:</w:t>
      </w:r>
      <w:r>
        <w:rPr>
          <w:rStyle w:val="FootnoteReference"/>
        </w:rPr>
        <w:footnoteReference w:id="14290"/>
      </w:r>
    </w:p>
    <w:p>
      <w:r>
        <w:rPr>
          <w:b/>
        </w:rPr>
        <w:t xml:space="preserve">5 </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p>
    <w:p>
      <w:r>
        <w:rPr>
          <w:b/>
        </w:rPr>
        <w:t xml:space="preserve">6 </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p>
    <w:p>
      <w:r>
        <w:rPr>
          <w:b/>
        </w:rPr>
        <w:t xml:space="preserve">7 </w:t>
      </w:r>
      <w:r>
        <w:t xml:space="preserve">But whatever things were gains to me, these I have counted loss because of Christ.</w:t>
      </w:r>
      <w:r>
        <w:rPr>
          <w:rStyle w:val="FootnoteReference"/>
        </w:rPr>
        <w:footnoteReference w:id="14304"/>
      </w:r>
    </w:p>
    <w:p>
      <w:r>
        <w:rPr>
          <w:b/>
        </w:rPr>
        <w:t xml:space="preserve">8 </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p>
    <w:p>
      <w:r>
        <w:rPr>
          <w:b/>
        </w:rPr>
        <w:t xml:space="preserve">9 </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p>
    <w:p>
      <w:r>
        <w:rPr>
          <w:b/>
        </w:rPr>
        <w:t xml:space="preserve">10 </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p>
    <w:p>
      <w:r>
        <w:rPr>
          <w:b/>
        </w:rPr>
        <w:t xml:space="preserve">11 </w:t>
      </w:r>
      <w:r>
        <w:t xml:space="preserve">If by any means I might attain</w:t>
      </w:r>
      <w:r>
        <w:rPr>
          <w:rStyle w:val="FootnoteReference"/>
        </w:rPr>
        <w:footnoteReference w:id="14320"/>
      </w:r>
      <w:r>
        <w:t xml:space="preserve"> to the resurrection of the dead.</w:t>
      </w:r>
      <w:r>
        <w:rPr>
          <w:rStyle w:val="FootnoteReference"/>
        </w:rPr>
        <w:footnoteReference w:id="14321"/>
      </w:r>
    </w:p>
    <w:p>
      <w:r>
        <w:rPr>
          <w:b/>
        </w:rPr>
        <w:t xml:space="preserve">12 </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p>
    <w:p>
      <w:r>
        <w:rPr>
          <w:b/>
        </w:rPr>
        <w:t xml:space="preserve">13 </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p>
    <w:p>
      <w:r>
        <w:rPr>
          <w:b/>
        </w:rPr>
        <w:t xml:space="preserve">14 </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p>
    <w:p>
      <w:r>
        <w:rPr>
          <w:b/>
        </w:rPr>
        <w:t xml:space="preserve">15 </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p>
    <w:p>
      <w:r>
        <w:rPr>
          <w:b/>
        </w:rPr>
        <w:t xml:space="preserve">16 </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p>
    <w:p>
      <w:r>
        <w:rPr>
          <w:b/>
        </w:rPr>
        <w:t xml:space="preserve">17 </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p>
    <w:p>
      <w:r>
        <w:rPr>
          <w:b/>
        </w:rPr>
        <w:t xml:space="preserve">18 </w:t>
      </w:r>
      <w:r>
        <w:t xml:space="preserve">(For many walk, of whom I told you often, and now also tell you weeping, as enemies</w:t>
      </w:r>
      <w:r>
        <w:rPr>
          <w:rStyle w:val="FootnoteReference"/>
        </w:rPr>
        <w:footnoteReference w:id="14340"/>
      </w:r>
      <w:r>
        <w:t xml:space="preserve"> of the cross of Christ:</w:t>
      </w:r>
    </w:p>
    <w:p>
      <w:r>
        <w:rPr>
          <w:b/>
        </w:rPr>
        <w:t xml:space="preserve">19 </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p>
    <w:p>
      <w:r>
        <w:rPr>
          <w:b/>
        </w:rPr>
        <w:t xml:space="preserve">20 </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p>
    <w:p>
      <w:r>
        <w:rPr>
          <w:b/>
        </w:rPr>
        <w:t xml:space="preserve">21 </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p>
    <w:p>
      <w:r>
        <w:rPr>
          <w:b/>
        </w:rPr>
        <w:t xml:space="preserve">2 </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p>
    <w:p>
      <w:r>
        <w:rPr>
          <w:b/>
        </w:rPr>
        <w:t xml:space="preserve">3 </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p>
    <w:p>
      <w:r>
        <w:rPr>
          <w:b/>
        </w:rPr>
        <w:t xml:space="preserve">4 </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p>
    <w:p>
      <w:r>
        <w:rPr>
          <w:b/>
        </w:rPr>
        <w:t xml:space="preserve">5 </w:t>
      </w:r>
      <w:r>
        <w:t xml:space="preserve">Let your moderation be known to all men. The Lord is at hand.</w:t>
      </w:r>
      <w:r>
        <w:rPr>
          <w:rStyle w:val="FootnoteReference"/>
        </w:rPr>
        <w:footnoteReference w:id="14362"/>
      </w:r>
    </w:p>
    <w:p>
      <w:r>
        <w:rPr>
          <w:b/>
        </w:rPr>
        <w:t xml:space="preserve">6 </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p>
    <w:p>
      <w:r>
        <w:rPr>
          <w:b/>
        </w:rPr>
        <w:t xml:space="preserve">7 </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p>
    <w:p>
      <w:r>
        <w:rPr>
          <w:b/>
        </w:rPr>
        <w:t xml:space="preserve">8 </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p>
    <w:p>
      <w:r>
        <w:rPr>
          <w:b/>
        </w:rPr>
        <w:t xml:space="preserve">9 </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p>
    <w:p>
      <w:r>
        <w:rPr>
          <w:b/>
        </w:rPr>
        <w:t xml:space="preserve">10 </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p>
    <w:p>
      <w:r>
        <w:rPr>
          <w:b/>
        </w:rPr>
        <w:t xml:space="preserve">11 </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p>
    <w:p>
      <w:r>
        <w:rPr>
          <w:b/>
        </w:rPr>
        <w:t xml:space="preserve">12 </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p>
    <w:p>
      <w:r>
        <w:rPr>
          <w:b/>
        </w:rPr>
        <w:t xml:space="preserve">13 </w:t>
      </w:r>
      <w:r>
        <w:t xml:space="preserve">I can do all things through Christ who strengthens me.</w:t>
      </w:r>
      <w:r>
        <w:rPr>
          <w:rStyle w:val="FootnoteReference"/>
        </w:rPr>
        <w:footnoteReference w:id="14394"/>
      </w:r>
    </w:p>
    <w:p>
      <w:r>
        <w:rPr>
          <w:b/>
        </w:rPr>
        <w:t xml:space="preserve">14 </w:t>
      </w:r>
      <w:r>
        <w:t xml:space="preserve">Notwithstanding you have well done, that you did communicate with my affliction.</w:t>
      </w:r>
      <w:r>
        <w:rPr>
          <w:rStyle w:val="FootnoteReference"/>
        </w:rPr>
        <w:footnoteReference w:id="14395"/>
      </w:r>
      <w:r>
        <w:rPr>
          <w:rStyle w:val="FootnoteReference"/>
        </w:rPr>
        <w:footnoteReference w:id="14396"/>
      </w:r>
    </w:p>
    <w:p>
      <w:r>
        <w:rPr>
          <w:b/>
        </w:rPr>
        <w:t xml:space="preserve">15 </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p>
    <w:p>
      <w:r>
        <w:rPr>
          <w:b/>
        </w:rPr>
        <w:t xml:space="preserve">16 </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p>
    <w:p>
      <w:r>
        <w:rPr>
          <w:b/>
        </w:rPr>
        <w:t xml:space="preserve">17 </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p>
    <w:p>
      <w:r>
        <w:rPr>
          <w:b/>
        </w:rPr>
        <w:t xml:space="preserve">18 </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p>
    <w:p>
      <w:r>
        <w:rPr>
          <w:b/>
        </w:rPr>
        <w:t xml:space="preserve">19 </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p>
    <w:p>
      <w:r>
        <w:rPr>
          <w:b/>
        </w:rPr>
        <w:t xml:space="preserve">20 </w:t>
      </w:r>
      <w:r>
        <w:t xml:space="preserve">Now to God and our Father be glory forever and ever. Amen</w:t>
      </w:r>
      <w:r>
        <w:rPr>
          <w:rStyle w:val="FootnoteReference"/>
        </w:rPr>
        <w:footnoteReference w:id="14413"/>
      </w:r>
      <w:r>
        <w:t xml:space="preserve">.</w:t>
      </w:r>
      <w:r>
        <w:rPr>
          <w:rStyle w:val="FootnoteReference"/>
        </w:rPr>
        <w:footnoteReference w:id="14414"/>
      </w:r>
    </w:p>
    <w:p>
      <w:r>
        <w:rPr>
          <w:b/>
        </w:rPr>
        <w:t xml:space="preserve">21 </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p>
    <w:p>
      <w:r>
        <w:rPr>
          <w:b/>
        </w:rPr>
        <w:t xml:space="preserve">22 </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p>
    <w:p>
      <w:r>
        <w:rPr>
          <w:b/>
        </w:rPr>
        <w:t xml:space="preserve">23 </w:t>
      </w:r>
      <w:r>
        <w:t xml:space="preserve">The grace of our Lord Jesus Christ be with you all. Amen.</w:t>
      </w:r>
      <w:r>
        <w:rPr>
          <w:rStyle w:val="FootnoteReference"/>
        </w:rPr>
        <w:footnoteReference w:id="14422"/>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p>
    <w:p>
      <w:r>
        <w:rPr>
          <w:b/>
        </w:rPr>
        <w:t xml:space="preserve">2 </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p>
    <w:p>
      <w:r>
        <w:rPr>
          <w:b/>
        </w:rPr>
        <w:t xml:space="preserve">3 </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p>
    <w:p>
      <w:r>
        <w:rPr>
          <w:b/>
        </w:rPr>
        <w:t xml:space="preserve">4 </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p>
    <w:p>
      <w:r>
        <w:rPr>
          <w:b/>
        </w:rPr>
        <w:t xml:space="preserve">5 </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p>
    <w:p>
      <w:r>
        <w:rPr>
          <w:b/>
        </w:rPr>
        <w:t xml:space="preserve">6 </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p>
    <w:p>
      <w:r>
        <w:rPr>
          <w:b/>
        </w:rPr>
        <w:t xml:space="preserve">7 </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p>
    <w:p>
      <w:r>
        <w:rPr>
          <w:b/>
        </w:rPr>
        <w:t xml:space="preserve">8 </w:t>
      </w:r>
      <w:r>
        <w:t xml:space="preserve">Who also declared to us your love in the Spirit.</w:t>
      </w:r>
      <w:r>
        <w:rPr>
          <w:rStyle w:val="FootnoteReference"/>
        </w:rPr>
        <w:footnoteReference w:id="14455"/>
      </w:r>
    </w:p>
    <w:p>
      <w:r>
        <w:rPr>
          <w:b/>
        </w:rPr>
        <w:t xml:space="preserve">9 </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p>
    <w:p>
      <w:r>
        <w:rPr>
          <w:b/>
        </w:rPr>
        <w:t xml:space="preserve">10 </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p>
    <w:p>
      <w:r>
        <w:rPr>
          <w:b/>
        </w:rPr>
        <w:t xml:space="preserve">11 </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p>
    <w:p>
      <w:r>
        <w:rPr>
          <w:b/>
        </w:rPr>
        <w:t xml:space="preserve">12 </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p>
    <w:p>
      <w:r>
        <w:rPr>
          <w:b/>
        </w:rPr>
        <w:t xml:space="preserve">13 </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p>
    <w:p>
      <w:r>
        <w:rPr>
          <w:b/>
        </w:rPr>
        <w:t xml:space="preserve">14 </w:t>
      </w:r>
      <w:r>
        <w:t xml:space="preserve">In whom we have redemption through his blood, even the forgiveness of sins:</w:t>
      </w:r>
      <w:r>
        <w:rPr>
          <w:rStyle w:val="FootnoteReference"/>
        </w:rPr>
        <w:footnoteReference w:id="14480"/>
      </w:r>
    </w:p>
    <w:p>
      <w:r>
        <w:rPr>
          <w:b/>
        </w:rPr>
        <w:t xml:space="preserve">15 </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p>
    <w:p>
      <w:r>
        <w:rPr>
          <w:b/>
        </w:rPr>
        <w:t xml:space="preserve">16 </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p>
    <w:p>
      <w:r>
        <w:rPr>
          <w:b/>
        </w:rPr>
        <w:t xml:space="preserve">17 </w:t>
      </w:r>
      <w:r>
        <w:t xml:space="preserve">And he is before all things, and all things hold together in him.</w:t>
      </w:r>
      <w:r>
        <w:rPr>
          <w:rStyle w:val="FootnoteReference"/>
        </w:rPr>
        <w:footnoteReference w:id="14489"/>
      </w:r>
      <w:r>
        <w:rPr>
          <w:rStyle w:val="FootnoteReference"/>
        </w:rPr>
        <w:footnoteReference w:id="14490"/>
      </w:r>
    </w:p>
    <w:p>
      <w:r>
        <w:rPr>
          <w:b/>
        </w:rPr>
        <w:t xml:space="preserve">18 </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p>
    <w:p>
      <w:r>
        <w:rPr>
          <w:b/>
        </w:rPr>
        <w:t xml:space="preserve">19 </w:t>
      </w:r>
      <w:r>
        <w:t xml:space="preserve">For in him all the fullness was pleased to dwell;</w:t>
      </w:r>
      <w:r>
        <w:rPr>
          <w:rStyle w:val="FootnoteReference"/>
        </w:rPr>
        <w:footnoteReference w:id="14494"/>
      </w:r>
    </w:p>
    <w:p>
      <w:r>
        <w:rPr>
          <w:b/>
        </w:rPr>
        <w:t xml:space="preserve">20 </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p>
    <w:p>
      <w:r>
        <w:rPr>
          <w:b/>
        </w:rPr>
        <w:t xml:space="preserve">21 </w:t>
      </w:r>
      <w:r>
        <w:t xml:space="preserve">And you, once being alienated and enemies in mind in wicked works, yet now he has reconciled</w:t>
      </w:r>
      <w:r>
        <w:rPr>
          <w:rStyle w:val="FootnoteReference"/>
        </w:rPr>
        <w:footnoteReference w:id="14498"/>
      </w:r>
      <w:r>
        <w:rPr>
          <w:rStyle w:val="FootnoteReference"/>
        </w:rPr>
        <w:footnoteReference w:id="14499"/>
      </w:r>
    </w:p>
    <w:p>
      <w:r>
        <w:rPr>
          <w:b/>
        </w:rPr>
        <w:t xml:space="preserve">22 </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p>
    <w:p>
      <w:r>
        <w:rPr>
          <w:b/>
        </w:rPr>
        <w:t xml:space="preserve">23 </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p>
    <w:p>
      <w:r>
        <w:rPr>
          <w:b/>
        </w:rPr>
        <w:t xml:space="preserve">24 </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p>
    <w:p>
      <w:r>
        <w:rPr>
          <w:b/>
        </w:rPr>
        <w:t xml:space="preserve">25 </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p>
    <w:p>
      <w:r>
        <w:rPr>
          <w:b/>
        </w:rPr>
        <w:t xml:space="preserve">26 </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p>
    <w:p>
      <w:r>
        <w:rPr>
          <w:b/>
        </w:rPr>
        <w:t xml:space="preserve">27 </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p>
    <w:p>
      <w:r>
        <w:rPr>
          <w:b/>
        </w:rPr>
        <w:t xml:space="preserve">28 </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p>
    <w:p>
      <w:r>
        <w:rPr>
          <w:b/>
        </w:rPr>
        <w:t xml:space="preserve">29 </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p>
    <w:p>
      <w:r>
        <w:rPr>
          <w:b/>
        </w:rPr>
        <w:t xml:space="preserve">2 </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p>
    <w:p>
      <w:r>
        <w:rPr>
          <w:b/>
        </w:rPr>
        <w:t xml:space="preserve">3 </w:t>
      </w:r>
      <w:r>
        <w:t xml:space="preserve">In whom</w:t>
      </w:r>
      <w:r>
        <w:rPr>
          <w:rStyle w:val="FootnoteReference"/>
        </w:rPr>
        <w:footnoteReference w:id="14541"/>
      </w:r>
      <w:r>
        <w:t xml:space="preserve"> all the treasures of wisdom and knowledge are hidden.</w:t>
      </w:r>
      <w:r>
        <w:rPr>
          <w:rStyle w:val="FootnoteReference"/>
        </w:rPr>
        <w:footnoteReference w:id="14542"/>
      </w:r>
    </w:p>
    <w:p>
      <w:r>
        <w:rPr>
          <w:b/>
        </w:rPr>
        <w:t xml:space="preserve">4 </w:t>
      </w:r>
      <w:r>
        <w:t xml:space="preserve">And this I say, lest anyone should beguile you with enticing</w:t>
      </w:r>
      <w:r>
        <w:rPr>
          <w:rStyle w:val="FootnoteReference"/>
        </w:rPr>
        <w:footnoteReference w:id="14543"/>
      </w:r>
      <w:r>
        <w:t xml:space="preserve"> words.</w:t>
      </w:r>
    </w:p>
    <w:p>
      <w:r>
        <w:rPr>
          <w:b/>
        </w:rPr>
        <w:t xml:space="preserve">5 </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p>
    <w:p>
      <w:r>
        <w:rPr>
          <w:b/>
        </w:rPr>
        <w:t xml:space="preserve">6 </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p>
    <w:p>
      <w:r>
        <w:rPr>
          <w:b/>
        </w:rPr>
        <w:t xml:space="preserve">7 </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p>
    <w:p>
      <w:r>
        <w:rPr>
          <w:b/>
        </w:rPr>
        <w:t xml:space="preserve">8 </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p>
    <w:p>
      <w:r>
        <w:rPr>
          <w:b/>
        </w:rPr>
        <w:t xml:space="preserve">9 </w:t>
      </w:r>
      <w:r>
        <w:t xml:space="preserve">For in him dwells all the fullness of the Deity bodily</w:t>
      </w:r>
      <w:r>
        <w:rPr>
          <w:rStyle w:val="FootnoteReference"/>
        </w:rPr>
        <w:footnoteReference w:id="14559"/>
      </w:r>
      <w:r>
        <w:t xml:space="preserve">.</w:t>
      </w:r>
      <w:r>
        <w:rPr>
          <w:rStyle w:val="FootnoteReference"/>
        </w:rPr>
        <w:footnoteReference w:id="14560"/>
      </w:r>
    </w:p>
    <w:p>
      <w:r>
        <w:rPr>
          <w:b/>
        </w:rPr>
        <w:t xml:space="preserve">10 </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p>
    <w:p>
      <w:r>
        <w:rPr>
          <w:b/>
        </w:rPr>
        <w:t xml:space="preserve">11 </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p>
    <w:p>
      <w:r>
        <w:rPr>
          <w:b/>
        </w:rPr>
        <w:t xml:space="preserve">12 </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p>
    <w:p>
      <w:r>
        <w:rPr>
          <w:b/>
        </w:rPr>
        <w:t xml:space="preserve">13 </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p>
    <w:p>
      <w:r>
        <w:rPr>
          <w:b/>
        </w:rPr>
        <w:t xml:space="preserve">14 </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p>
    <w:p>
      <w:r>
        <w:rPr>
          <w:b/>
        </w:rPr>
        <w:t xml:space="preserve">15 </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p>
    <w:p>
      <w:r>
        <w:rPr>
          <w:b/>
        </w:rPr>
        <w:t xml:space="preserve">16 </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p>
    <w:p>
      <w:r>
        <w:rPr>
          <w:b/>
        </w:rPr>
        <w:t xml:space="preserve">17 </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p>
    <w:p>
      <w:r>
        <w:rPr>
          <w:b/>
        </w:rPr>
        <w:t xml:space="preserve">18 </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p>
    <w:p>
      <w:r>
        <w:rPr>
          <w:b/>
        </w:rPr>
        <w:t xml:space="preserve">19 </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p>
    <w:p>
      <w:r>
        <w:rPr>
          <w:b/>
        </w:rPr>
        <w:t xml:space="preserve">20 </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p>
    <w:p>
      <w:r>
        <w:rPr>
          <w:b/>
        </w:rPr>
        <w:t xml:space="preserve">21 </w:t>
      </w:r>
      <w:r>
        <w:t xml:space="preserve">(do not touch; do not taste; do not handle;</w:t>
      </w:r>
      <w:r>
        <w:rPr>
          <w:rStyle w:val="FootnoteReference"/>
        </w:rPr>
        <w:footnoteReference w:id="14601"/>
      </w:r>
    </w:p>
    <w:p>
      <w:r>
        <w:rPr>
          <w:b/>
        </w:rPr>
        <w:t xml:space="preserve">22 </w:t>
      </w:r>
      <w:r>
        <w:t xml:space="preserve">which all are for corruption with use), according to the commandments and teachings of men?</w:t>
      </w:r>
      <w:r>
        <w:rPr>
          <w:rStyle w:val="FootnoteReference"/>
        </w:rPr>
        <w:footnoteReference w:id="14602"/>
      </w:r>
    </w:p>
    <w:p>
      <w:r>
        <w:rPr>
          <w:b/>
        </w:rPr>
        <w:t xml:space="preserve">23 </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p>
    <w:p>
      <w:r>
        <w:rPr>
          <w:b/>
        </w:rPr>
        <w:t xml:space="preserve">2 </w:t>
      </w:r>
      <w:r>
        <w:t xml:space="preserve">Mind the things above, not the things on the earth.</w:t>
      </w:r>
      <w:r>
        <w:rPr>
          <w:rStyle w:val="FootnoteReference"/>
        </w:rPr>
        <w:footnoteReference w:id="14612"/>
      </w:r>
      <w:r>
        <w:rPr>
          <w:rStyle w:val="FootnoteReference"/>
        </w:rPr>
        <w:footnoteReference w:id="14613"/>
      </w:r>
    </w:p>
    <w:p>
      <w:r>
        <w:rPr>
          <w:b/>
        </w:rPr>
        <w:t xml:space="preserve">3 </w:t>
      </w:r>
      <w:r>
        <w:t xml:space="preserve">For you are dead, and your life is hid with Christ in God.</w:t>
      </w:r>
      <w:r>
        <w:rPr>
          <w:rStyle w:val="FootnoteReference"/>
        </w:rPr>
        <w:footnoteReference w:id="14614"/>
      </w:r>
      <w:r>
        <w:rPr>
          <w:rStyle w:val="FootnoteReference"/>
        </w:rPr>
        <w:footnoteReference w:id="14615"/>
      </w:r>
    </w:p>
    <w:p>
      <w:r>
        <w:rPr>
          <w:b/>
        </w:rPr>
        <w:t xml:space="preserve">4 </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p>
    <w:p>
      <w:r>
        <w:rPr>
          <w:b/>
        </w:rPr>
        <w:t xml:space="preserve">5 </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p>
    <w:p>
      <w:r>
        <w:rPr>
          <w:b/>
        </w:rPr>
        <w:t xml:space="preserve">6 </w:t>
      </w:r>
      <w:r>
        <w:t xml:space="preserve">Because of these things the wrath of God comes upon the children of disobedience:</w:t>
      </w:r>
    </w:p>
    <w:p>
      <w:r>
        <w:rPr>
          <w:b/>
        </w:rPr>
        <w:t xml:space="preserve">7 </w:t>
      </w:r>
      <w:r>
        <w:t xml:space="preserve">in which you also walked some time, when you lived in them.</w:t>
      </w:r>
      <w:r>
        <w:rPr>
          <w:rStyle w:val="FootnoteReference"/>
        </w:rPr>
        <w:footnoteReference w:id="14625"/>
      </w:r>
    </w:p>
    <w:p>
      <w:r>
        <w:rPr>
          <w:b/>
        </w:rPr>
        <w:t xml:space="preserve">8 </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p>
    <w:p>
      <w:r>
        <w:rPr>
          <w:b/>
        </w:rPr>
        <w:t xml:space="preserve">9 </w:t>
      </w:r>
      <w:r>
        <w:t xml:space="preserve">Lie not one to another, seeing that you have put off the old man with his deeds;</w:t>
      </w:r>
      <w:r>
        <w:rPr>
          <w:rStyle w:val="FootnoteReference"/>
        </w:rPr>
        <w:footnoteReference w:id="14630"/>
      </w:r>
      <w:r>
        <w:rPr>
          <w:rStyle w:val="FootnoteReference"/>
        </w:rPr>
        <w:footnoteReference w:id="14631"/>
      </w:r>
    </w:p>
    <w:p>
      <w:r>
        <w:rPr>
          <w:b/>
        </w:rPr>
        <w:t xml:space="preserve">10 </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p>
    <w:p>
      <w:r>
        <w:rPr>
          <w:b/>
        </w:rPr>
        <w:t xml:space="preserve">11 </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p>
    <w:p>
      <w:r>
        <w:rPr>
          <w:b/>
        </w:rPr>
        <w:t xml:space="preserve">12 </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p>
    <w:p>
      <w:r>
        <w:rPr>
          <w:b/>
        </w:rPr>
        <w:t xml:space="preserve">13 </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p>
    <w:p>
      <w:r>
        <w:rPr>
          <w:b/>
        </w:rPr>
        <w:t xml:space="preserve">14 </w:t>
      </w:r>
      <w:r>
        <w:t xml:space="preserve">And above all these things put on love, which is the bond of perfection.</w:t>
      </w:r>
      <w:r>
        <w:rPr>
          <w:rStyle w:val="FootnoteReference"/>
        </w:rPr>
        <w:footnoteReference w:id="14653"/>
      </w:r>
      <w:r>
        <w:rPr>
          <w:rStyle w:val="FootnoteReference"/>
        </w:rPr>
        <w:footnoteReference w:id="14654"/>
      </w:r>
    </w:p>
    <w:p>
      <w:r>
        <w:rPr>
          <w:b/>
        </w:rPr>
        <w:t xml:space="preserve">15 </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p>
    <w:p>
      <w:r>
        <w:rPr>
          <w:b/>
        </w:rPr>
        <w:t xml:space="preserve">16 </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p>
    <w:p>
      <w:r>
        <w:rPr>
          <w:b/>
        </w:rPr>
        <w:t xml:space="preserve">17 </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p>
    <w:p>
      <w:r>
        <w:rPr>
          <w:b/>
        </w:rPr>
        <w:t xml:space="preserve">18 </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p>
    <w:p>
      <w:r>
        <w:rPr>
          <w:b/>
        </w:rPr>
        <w:t xml:space="preserve">19 </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p>
    <w:p>
      <w:r>
        <w:rPr>
          <w:b/>
        </w:rPr>
        <w:t xml:space="preserve">20 </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p>
    <w:p>
      <w:r>
        <w:rPr>
          <w:b/>
        </w:rPr>
        <w:t xml:space="preserve">21 </w:t>
      </w:r>
      <w:r>
        <w:t xml:space="preserve">Fathers, do not provoke your children, lest they be discouraged.</w:t>
      </w:r>
      <w:r>
        <w:rPr>
          <w:rStyle w:val="FootnoteReference"/>
        </w:rPr>
        <w:footnoteReference w:id="14678"/>
      </w:r>
    </w:p>
    <w:p>
      <w:r>
        <w:rPr>
          <w:b/>
        </w:rPr>
        <w:t xml:space="preserve">22 </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p>
    <w:p>
      <w:r>
        <w:rPr>
          <w:b/>
        </w:rPr>
        <w:t xml:space="preserve">23 </w:t>
      </w:r>
      <w:r>
        <w:t xml:space="preserve">And whatever you do, do it heartily, as to the Lord, and not to men;</w:t>
      </w:r>
      <w:r>
        <w:rPr>
          <w:rStyle w:val="FootnoteReference"/>
        </w:rPr>
        <w:footnoteReference w:id="14683"/>
      </w:r>
      <w:r>
        <w:rPr>
          <w:rStyle w:val="FootnoteReference"/>
        </w:rPr>
        <w:footnoteReference w:id="14684"/>
      </w:r>
    </w:p>
    <w:p>
      <w:r>
        <w:rPr>
          <w:b/>
        </w:rPr>
        <w:t xml:space="preserve">24 </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p>
    <w:p>
      <w:r>
        <w:rPr>
          <w:b/>
        </w:rPr>
        <w:t xml:space="preserve">25 </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p>
    <w:p>
      <w:r>
        <w:rPr>
          <w:b/>
        </w:rPr>
        <w:t xml:space="preserve">2 </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p>
    <w:p>
      <w:r>
        <w:rPr>
          <w:b/>
        </w:rPr>
        <w:t xml:space="preserve">3 </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p>
    <w:p>
      <w:r>
        <w:rPr>
          <w:b/>
        </w:rPr>
        <w:t xml:space="preserve">4 </w:t>
      </w:r>
      <w:r>
        <w:t xml:space="preserve">That I may</w:t>
      </w:r>
      <w:r>
        <w:rPr>
          <w:rStyle w:val="FootnoteReference"/>
        </w:rPr>
        <w:footnoteReference w:id="14703"/>
      </w:r>
      <w:r>
        <w:t xml:space="preserve"> make it manifest, as I ought to speak.</w:t>
      </w:r>
      <w:r>
        <w:rPr>
          <w:rStyle w:val="FootnoteReference"/>
        </w:rPr>
        <w:footnoteReference w:id="14704"/>
      </w:r>
    </w:p>
    <w:p>
      <w:r>
        <w:rPr>
          <w:b/>
        </w:rPr>
        <w:t xml:space="preserve">5 </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p>
    <w:p>
      <w:r>
        <w:rPr>
          <w:b/>
        </w:rPr>
        <w:t xml:space="preserve">6 </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p>
    <w:p>
      <w:r>
        <w:rPr>
          <w:b/>
        </w:rPr>
        <w:t xml:space="preserve">7 </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p>
    <w:p>
      <w:r>
        <w:rPr>
          <w:b/>
        </w:rPr>
        <w:t xml:space="preserve">8 </w:t>
      </w:r>
      <w:r>
        <w:t xml:space="preserve">Whom I have sent to you for the same purpose, that he might know your estate, and comfort</w:t>
      </w:r>
      <w:r>
        <w:rPr>
          <w:rStyle w:val="FootnoteReference"/>
        </w:rPr>
        <w:footnoteReference w:id="14715"/>
      </w:r>
      <w:r>
        <w:t xml:space="preserve"> your hearts;</w:t>
      </w:r>
    </w:p>
    <w:p>
      <w:r>
        <w:rPr>
          <w:b/>
        </w:rPr>
        <w:t xml:space="preserve">9 </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p>
    <w:p>
      <w:r>
        <w:rPr>
          <w:b/>
        </w:rPr>
        <w:t xml:space="preserve">10 </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p>
    <w:p>
      <w:r>
        <w:rPr>
          <w:b/>
        </w:rPr>
        <w:t xml:space="preserve">11 </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p>
    <w:p>
      <w:r>
        <w:rPr>
          <w:b/>
        </w:rPr>
        <w:t xml:space="preserve">12 </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p>
    <w:p>
      <w:r>
        <w:rPr>
          <w:b/>
        </w:rPr>
        <w:t xml:space="preserve">13 </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p>
    <w:p>
      <w:r>
        <w:rPr>
          <w:b/>
        </w:rPr>
        <w:t xml:space="preserve">14 </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p>
    <w:p>
      <w:r>
        <w:rPr>
          <w:b/>
        </w:rPr>
        <w:t xml:space="preserve">15 </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p>
    <w:p>
      <w:r>
        <w:rPr>
          <w:b/>
        </w:rPr>
        <w:t xml:space="preserve">16 </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p>
    <w:p>
      <w:r>
        <w:rPr>
          <w:b/>
        </w:rPr>
        <w:t xml:space="preserve">17 </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p>
    <w:p>
      <w:r>
        <w:rPr>
          <w:b/>
        </w:rPr>
        <w:t xml:space="preserve">18 </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p>
    <w:p>
      <w:r>
        <w:rPr>
          <w:b/>
        </w:rPr>
        <w:t xml:space="preserve">2 </w:t>
      </w:r>
      <w:r>
        <w:t xml:space="preserve">We give thanks to God always for you all, making mention of you in our prayers;</w:t>
      </w:r>
      <w:r>
        <w:rPr>
          <w:rStyle w:val="FootnoteReference"/>
        </w:rPr>
        <w:footnoteReference w:id="14777"/>
      </w:r>
    </w:p>
    <w:p>
      <w:r>
        <w:rPr>
          <w:b/>
        </w:rPr>
        <w:t xml:space="preserve">3 </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p>
    <w:p>
      <w:r>
        <w:rPr>
          <w:b/>
        </w:rPr>
        <w:t xml:space="preserve">4 </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p>
    <w:p>
      <w:r>
        <w:rPr>
          <w:b/>
        </w:rPr>
        <w:t xml:space="preserve">5 </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p>
    <w:p>
      <w:r>
        <w:rPr>
          <w:b/>
        </w:rPr>
        <w:t xml:space="preserve">6 </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p>
    <w:p>
      <w:r>
        <w:rPr>
          <w:b/>
        </w:rPr>
        <w:t xml:space="preserve">7 </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p>
    <w:p>
      <w:r>
        <w:rPr>
          <w:b/>
        </w:rPr>
        <w:t xml:space="preserve">8 </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p>
    <w:p>
      <w:r>
        <w:rPr>
          <w:b/>
        </w:rPr>
        <w:t xml:space="preserve">9 </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p>
    <w:p>
      <w:r>
        <w:rPr>
          <w:b/>
        </w:rPr>
        <w:t xml:space="preserve">10 </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p>
    <w:p>
      <w:r>
        <w:rPr>
          <w:b/>
        </w:rPr>
        <w:t xml:space="preserve">2 </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p>
    <w:p>
      <w:r>
        <w:rPr>
          <w:b/>
        </w:rPr>
        <w:t xml:space="preserve">3 </w:t>
      </w:r>
      <w:r>
        <w:t xml:space="preserve">For our exhortation was not from error, nor from uncleanness, nor in deceit:</w:t>
      </w:r>
      <w:r>
        <w:rPr>
          <w:rStyle w:val="FootnoteReference"/>
        </w:rPr>
        <w:footnoteReference w:id="14812"/>
      </w:r>
    </w:p>
    <w:p>
      <w:r>
        <w:rPr>
          <w:b/>
        </w:rPr>
        <w:t xml:space="preserve">4 </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p>
    <w:p>
      <w:r>
        <w:rPr>
          <w:b/>
        </w:rPr>
        <w:t xml:space="preserve">5 </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p>
    <w:p>
      <w:r>
        <w:rPr>
          <w:b/>
        </w:rPr>
        <w:t xml:space="preserve">6 </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p>
    <w:p>
      <w:r>
        <w:rPr>
          <w:b/>
        </w:rPr>
        <w:t xml:space="preserve">7 </w:t>
      </w:r>
      <w:r>
        <w:t xml:space="preserve">But we were gentle among you, as a nursing mother cherishes her own children:</w:t>
      </w:r>
      <w:r>
        <w:rPr>
          <w:rStyle w:val="FootnoteReference"/>
        </w:rPr>
        <w:footnoteReference w:id="14824"/>
      </w:r>
      <w:r>
        <w:rPr>
          <w:rStyle w:val="FootnoteReference"/>
        </w:rPr>
        <w:footnoteReference w:id="14825"/>
      </w:r>
    </w:p>
    <w:p>
      <w:r>
        <w:rPr>
          <w:b/>
        </w:rPr>
        <w:t xml:space="preserve">8 </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p>
    <w:p>
      <w:r>
        <w:rPr>
          <w:b/>
        </w:rPr>
        <w:t xml:space="preserve">9 </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p>
    <w:p>
      <w:r>
        <w:rPr>
          <w:b/>
        </w:rPr>
        <w:t xml:space="preserve">10 </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p>
    <w:p>
      <w:r>
        <w:rPr>
          <w:b/>
        </w:rPr>
        <w:t xml:space="preserve">11 </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p>
    <w:p>
      <w:r>
        <w:rPr>
          <w:b/>
        </w:rPr>
        <w:t xml:space="preserve">12 </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p>
    <w:p>
      <w:r>
        <w:rPr>
          <w:b/>
        </w:rPr>
        <w:t xml:space="preserve">13 </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p>
    <w:p>
      <w:r>
        <w:rPr>
          <w:b/>
        </w:rPr>
        <w:t xml:space="preserve">14 </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p>
    <w:p>
      <w:r>
        <w:rPr>
          <w:b/>
        </w:rPr>
        <w:t xml:space="preserve">15 </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p>
    <w:p>
      <w:r>
        <w:rPr>
          <w:b/>
        </w:rPr>
        <w:t xml:space="preserve">16 </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p>
    <w:p>
      <w:r>
        <w:rPr>
          <w:b/>
        </w:rPr>
        <w:t xml:space="preserve">17 </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p>
    <w:p>
      <w:r>
        <w:rPr>
          <w:b/>
        </w:rPr>
        <w:t xml:space="preserve">18 </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p>
    <w:p>
      <w:r>
        <w:rPr>
          <w:b/>
        </w:rPr>
        <w:t xml:space="preserve">19 </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p>
    <w:p>
      <w:r>
        <w:rPr>
          <w:b/>
        </w:rPr>
        <w:t xml:space="preserve">20 </w:t>
      </w:r>
      <w:r>
        <w:t xml:space="preserve">For you are our glory and joy.</w:t>
      </w:r>
      <w:r>
        <w:rPr>
          <w:rStyle w:val="FootnoteReference"/>
        </w:rPr>
        <w:footnoteReference w:id="148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p>
    <w:p>
      <w:r>
        <w:rPr>
          <w:b/>
        </w:rPr>
        <w:t xml:space="preserve">2 </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p>
    <w:p>
      <w:r>
        <w:rPr>
          <w:b/>
        </w:rPr>
        <w:t xml:space="preserve">3 </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p>
    <w:p>
      <w:r>
        <w:rPr>
          <w:b/>
        </w:rPr>
        <w:t xml:space="preserve">4 </w:t>
      </w:r>
      <w:r>
        <w:t xml:space="preserve">For truly, when we were with you, we told</w:t>
      </w:r>
      <w:r>
        <w:rPr>
          <w:rStyle w:val="FootnoteReference"/>
        </w:rPr>
        <w:footnoteReference w:id="14884"/>
      </w:r>
      <w:r>
        <w:t xml:space="preserve"> you before that we should suffer tribulation; even as it happened, and you know.</w:t>
      </w:r>
    </w:p>
    <w:p>
      <w:r>
        <w:rPr>
          <w:b/>
        </w:rPr>
        <w:t xml:space="preserve">5 </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p>
    <w:p>
      <w:r>
        <w:rPr>
          <w:b/>
        </w:rPr>
        <w:t xml:space="preserve">6 </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p>
    <w:p>
      <w:r>
        <w:rPr>
          <w:b/>
        </w:rPr>
        <w:t xml:space="preserve">7 </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p>
    <w:p>
      <w:r>
        <w:rPr>
          <w:b/>
        </w:rPr>
        <w:t xml:space="preserve">8 </w:t>
      </w:r>
      <w:r>
        <w:t xml:space="preserve">For now we live</w:t>
      </w:r>
      <w:r>
        <w:rPr>
          <w:rStyle w:val="FootnoteReference"/>
        </w:rPr>
        <w:footnoteReference w:id="14893"/>
      </w:r>
      <w:r>
        <w:t xml:space="preserve">, if you stand fast in the Lord.</w:t>
      </w:r>
      <w:r>
        <w:rPr>
          <w:rStyle w:val="FootnoteReference"/>
        </w:rPr>
        <w:footnoteReference w:id="14894"/>
      </w:r>
    </w:p>
    <w:p>
      <w:r>
        <w:rPr>
          <w:b/>
        </w:rPr>
        <w:t xml:space="preserve">9 </w:t>
      </w:r>
      <w:r>
        <w:t xml:space="preserve">For what thanks can we render to God again for you, for all the joy with which we joy for your sakes before our God;</w:t>
      </w:r>
      <w:r>
        <w:rPr>
          <w:rStyle w:val="FootnoteReference"/>
        </w:rPr>
        <w:footnoteReference w:id="14895"/>
      </w:r>
    </w:p>
    <w:p>
      <w:r>
        <w:rPr>
          <w:b/>
        </w:rPr>
        <w:t xml:space="preserve">10 </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p>
    <w:p>
      <w:r>
        <w:rPr>
          <w:b/>
        </w:rPr>
        <w:t xml:space="preserve">11 </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p>
    <w:p>
      <w:r>
        <w:rPr>
          <w:b/>
        </w:rPr>
        <w:t xml:space="preserve">12 </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p>
    <w:p>
      <w:r>
        <w:rPr>
          <w:b/>
        </w:rPr>
        <w:t xml:space="preserve">13 </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p>
    <w:p>
      <w:r>
        <w:rPr>
          <w:b/>
        </w:rPr>
        <w:t xml:space="preserve">2 </w:t>
      </w:r>
      <w:r>
        <w:t xml:space="preserve">For you know what commandments we gave you by the Lord Jesus.</w:t>
      </w:r>
      <w:r>
        <w:rPr>
          <w:rStyle w:val="FootnoteReference"/>
        </w:rPr>
        <w:footnoteReference w:id="14920"/>
      </w:r>
    </w:p>
    <w:p>
      <w:r>
        <w:rPr>
          <w:b/>
        </w:rPr>
        <w:t xml:space="preserve">3 </w:t>
      </w:r>
      <w:r>
        <w:t xml:space="preserve">For this is the will of God, even your sanctification, that you should abstain from sexual immorality:</w:t>
      </w:r>
    </w:p>
    <w:p>
      <w:r>
        <w:rPr>
          <w:b/>
        </w:rPr>
        <w:t xml:space="preserve">4 </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p>
    <w:p>
      <w:r>
        <w:rPr>
          <w:b/>
        </w:rPr>
        <w:t xml:space="preserve">5 </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p>
    <w:p>
      <w:r>
        <w:rPr>
          <w:b/>
        </w:rPr>
        <w:t xml:space="preserve">6 </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p>
    <w:p>
      <w:r>
        <w:rPr>
          <w:b/>
        </w:rPr>
        <w:t xml:space="preserve">7 </w:t>
      </w:r>
      <w:r>
        <w:t xml:space="preserve">For God has not called us to uncleanness</w:t>
      </w:r>
      <w:r>
        <w:rPr>
          <w:rStyle w:val="FootnoteReference"/>
        </w:rPr>
        <w:footnoteReference w:id="14930"/>
      </w:r>
      <w:r>
        <w:t xml:space="preserve">, but to holiness.</w:t>
      </w:r>
      <w:r>
        <w:rPr>
          <w:rStyle w:val="FootnoteReference"/>
        </w:rPr>
        <w:footnoteReference w:id="14931"/>
      </w:r>
    </w:p>
    <w:p>
      <w:r>
        <w:rPr>
          <w:b/>
        </w:rPr>
        <w:t xml:space="preserve">8 </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p>
    <w:p>
      <w:r>
        <w:rPr>
          <w:b/>
        </w:rPr>
        <w:t xml:space="preserve">9 </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p>
    <w:p>
      <w:r>
        <w:rPr>
          <w:b/>
        </w:rPr>
        <w:t xml:space="preserve">10 </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p>
    <w:p>
      <w:r>
        <w:rPr>
          <w:b/>
        </w:rPr>
        <w:t xml:space="preserve">11 </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p>
    <w:p>
      <w:r>
        <w:rPr>
          <w:b/>
        </w:rPr>
        <w:t xml:space="preserve">12 </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p>
    <w:p>
      <w:r>
        <w:rPr>
          <w:b/>
        </w:rPr>
        <w:t xml:space="preserve">13 </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p>
    <w:p>
      <w:r>
        <w:rPr>
          <w:b/>
        </w:rPr>
        <w:t xml:space="preserve">14 </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p>
    <w:p>
      <w:r>
        <w:rPr>
          <w:b/>
        </w:rPr>
        <w:t xml:space="preserve">15 </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p>
    <w:p>
      <w:r>
        <w:rPr>
          <w:b/>
        </w:rPr>
        <w:t xml:space="preserve">16 </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p>
    <w:p>
      <w:r>
        <w:rPr>
          <w:b/>
        </w:rPr>
        <w:t xml:space="preserve">17 </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p>
    <w:p>
      <w:r>
        <w:rPr>
          <w:b/>
        </w:rPr>
        <w:t xml:space="preserve">18 </w:t>
      </w:r>
      <w:r>
        <w:t xml:space="preserve">Therefore comfort</w:t>
      </w:r>
      <w:r>
        <w:rPr>
          <w:rStyle w:val="FootnoteReference"/>
        </w:rPr>
        <w:footnoteReference w:id="14964"/>
      </w:r>
      <w:r>
        <w:t xml:space="preserve"> one another with these words.</w:t>
      </w:r>
      <w:r>
        <w:rPr>
          <w:rStyle w:val="FootnoteReference"/>
        </w:rPr>
        <w:footnoteReference w:id="14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p>
    <w:p>
      <w:r>
        <w:rPr>
          <w:b/>
        </w:rPr>
        <w:t xml:space="preserve">2 </w:t>
      </w:r>
      <w:r>
        <w:t xml:space="preserve">For yourselves know</w:t>
      </w:r>
      <w:r>
        <w:rPr>
          <w:rStyle w:val="FootnoteReference"/>
        </w:rPr>
        <w:footnoteReference w:id="14968"/>
      </w:r>
      <w:r>
        <w:t xml:space="preserve"> perfectly that the day of the Lord so comes as a thief in the night.</w:t>
      </w:r>
    </w:p>
    <w:p>
      <w:r>
        <w:rPr>
          <w:b/>
        </w:rPr>
        <w:t xml:space="preserve">3 </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p>
    <w:p>
      <w:r>
        <w:rPr>
          <w:b/>
        </w:rPr>
        <w:t xml:space="preserve">4 </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p>
    <w:p>
      <w:r>
        <w:rPr>
          <w:b/>
        </w:rPr>
        <w:t xml:space="preserve">5 </w:t>
      </w:r>
      <w:r>
        <w:t xml:space="preserve">You are all the children of light, and the children of the day: we are not of the night, nor of darkness.</w:t>
      </w:r>
      <w:r>
        <w:rPr>
          <w:rStyle w:val="FootnoteReference"/>
        </w:rPr>
        <w:footnoteReference w:id="14973"/>
      </w:r>
    </w:p>
    <w:p>
      <w:r>
        <w:rPr>
          <w:b/>
        </w:rPr>
        <w:t xml:space="preserve">6 </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p>
    <w:p>
      <w:r>
        <w:rPr>
          <w:b/>
        </w:rPr>
        <w:t xml:space="preserve">7 </w:t>
      </w:r>
      <w:r>
        <w:t xml:space="preserve">For those who sleep sleep in the night; and those who are drunk are drunken in the night.</w:t>
      </w:r>
      <w:r>
        <w:rPr>
          <w:rStyle w:val="FootnoteReference"/>
        </w:rPr>
        <w:footnoteReference w:id="14977"/>
      </w:r>
    </w:p>
    <w:p>
      <w:r>
        <w:rPr>
          <w:b/>
        </w:rPr>
        <w:t xml:space="preserve">8 </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p>
    <w:p>
      <w:r>
        <w:rPr>
          <w:b/>
        </w:rPr>
        <w:t xml:space="preserve">9 </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p>
    <w:p>
      <w:r>
        <w:rPr>
          <w:b/>
        </w:rPr>
        <w:t xml:space="preserve">10 </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p>
    <w:p>
      <w:r>
        <w:rPr>
          <w:b/>
        </w:rPr>
        <w:t xml:space="preserve">11 </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p>
    <w:p>
      <w:r>
        <w:rPr>
          <w:b/>
        </w:rPr>
        <w:t xml:space="preserve">12 </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p>
    <w:p>
      <w:r>
        <w:rPr>
          <w:b/>
        </w:rPr>
        <w:t xml:space="preserve">13 </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p>
    <w:p>
      <w:r>
        <w:rPr>
          <w:b/>
        </w:rPr>
        <w:t xml:space="preserve">14 </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p>
    <w:p>
      <w:r>
        <w:rPr>
          <w:b/>
        </w:rPr>
        <w:t xml:space="preserve">15 </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p>
    <w:p>
      <w:r>
        <w:rPr>
          <w:b/>
        </w:rPr>
        <w:t xml:space="preserve">16 </w:t>
      </w:r>
      <w:r>
        <w:t xml:space="preserve">Rejoice</w:t>
      </w:r>
      <w:r>
        <w:rPr>
          <w:rStyle w:val="FootnoteReference"/>
        </w:rPr>
        <w:footnoteReference w:id="15011"/>
      </w:r>
      <w:r>
        <w:t xml:space="preserve"> always.</w:t>
      </w:r>
    </w:p>
    <w:p>
      <w:r>
        <w:rPr>
          <w:b/>
        </w:rPr>
        <w:t xml:space="preserve">17 </w:t>
      </w:r>
      <w:r>
        <w:t xml:space="preserve">Pray</w:t>
      </w:r>
      <w:r>
        <w:rPr>
          <w:rStyle w:val="FootnoteReference"/>
        </w:rPr>
        <w:footnoteReference w:id="15012"/>
      </w:r>
      <w:r>
        <w:t xml:space="preserve"> without ceasing.</w:t>
      </w:r>
    </w:p>
    <w:p>
      <w:r>
        <w:rPr>
          <w:b/>
        </w:rPr>
        <w:t xml:space="preserve">18 </w:t>
      </w:r>
      <w:r>
        <w:t xml:space="preserve">In everything give thanks: for this is the will of God in Christ Jesus concerning you.</w:t>
      </w:r>
      <w:r>
        <w:rPr>
          <w:rStyle w:val="FootnoteReference"/>
        </w:rPr>
        <w:footnoteReference w:id="15013"/>
      </w:r>
    </w:p>
    <w:p>
      <w:r>
        <w:rPr>
          <w:b/>
        </w:rPr>
        <w:t xml:space="preserve">19 </w:t>
      </w:r>
      <w:r>
        <w:t xml:space="preserve">Quench</w:t>
      </w:r>
      <w:r>
        <w:rPr>
          <w:rStyle w:val="FootnoteReference"/>
        </w:rPr>
        <w:footnoteReference w:id="15014"/>
      </w:r>
      <w:r>
        <w:t xml:space="preserve"> not the Spirit</w:t>
      </w:r>
      <w:r>
        <w:rPr>
          <w:rStyle w:val="FootnoteReference"/>
        </w:rPr>
        <w:footnoteReference w:id="15015"/>
      </w:r>
      <w:r>
        <w:t xml:space="preserve">.</w:t>
      </w:r>
    </w:p>
    <w:p>
      <w:r>
        <w:rPr>
          <w:b/>
        </w:rPr>
        <w:t xml:space="preserve">20 </w:t>
      </w:r>
      <w:r>
        <w:t xml:space="preserve">Do not despise prophecies.</w:t>
      </w:r>
      <w:r>
        <w:rPr>
          <w:rStyle w:val="FootnoteReference"/>
        </w:rPr>
        <w:footnoteReference w:id="15016"/>
      </w:r>
    </w:p>
    <w:p>
      <w:r>
        <w:rPr>
          <w:b/>
        </w:rPr>
        <w:t xml:space="preserve">21 </w:t>
      </w:r>
      <w:r>
        <w:t xml:space="preserve">Test all things; hold</w:t>
      </w:r>
      <w:r>
        <w:rPr>
          <w:rStyle w:val="FootnoteReference"/>
        </w:rPr>
        <w:footnoteReference w:id="15017"/>
      </w:r>
      <w:r>
        <w:t xml:space="preserve"> fast the good.</w:t>
      </w:r>
      <w:r>
        <w:rPr>
          <w:rStyle w:val="FootnoteReference"/>
        </w:rPr>
        <w:footnoteReference w:id="15018"/>
      </w:r>
    </w:p>
    <w:p>
      <w:r>
        <w:rPr>
          <w:b/>
        </w:rPr>
        <w:t xml:space="preserve">22 </w:t>
      </w:r>
      <w:r>
        <w:t xml:space="preserve">Abstain from every form of evil.</w:t>
      </w:r>
      <w:r>
        <w:rPr>
          <w:rStyle w:val="FootnoteReference"/>
        </w:rPr>
        <w:footnoteReference w:id="15019"/>
      </w:r>
    </w:p>
    <w:p>
      <w:r>
        <w:rPr>
          <w:b/>
        </w:rPr>
        <w:t xml:space="preserve">23 </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p>
    <w:p>
      <w:r>
        <w:rPr>
          <w:b/>
        </w:rPr>
        <w:t xml:space="preserve">24 </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p>
    <w:p>
      <w:r>
        <w:rPr>
          <w:b/>
        </w:rPr>
        <w:t xml:space="preserve">25 </w:t>
      </w:r>
      <w:r>
        <w:t xml:space="preserve">Brothers, pray for us.</w:t>
      </w:r>
      <w:r>
        <w:rPr>
          <w:rStyle w:val="FootnoteReference"/>
        </w:rPr>
        <w:footnoteReference w:id="15026"/>
      </w:r>
    </w:p>
    <w:p>
      <w:r>
        <w:rPr>
          <w:b/>
        </w:rPr>
        <w:t xml:space="preserve">26 </w:t>
      </w:r>
      <w:r>
        <w:t xml:space="preserve">Greet all the brothers with a holy kiss.</w:t>
      </w:r>
      <w:r>
        <w:rPr>
          <w:rStyle w:val="FootnoteReference"/>
        </w:rPr>
        <w:footnoteReference w:id="15027"/>
      </w:r>
    </w:p>
    <w:p>
      <w:r>
        <w:rPr>
          <w:b/>
        </w:rPr>
        <w:t xml:space="preserve">27 </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p>
    <w:p>
      <w:r>
        <w:rPr>
          <w:b/>
        </w:rPr>
        <w:t xml:space="preserve">28 </w:t>
      </w:r>
      <w:r>
        <w:t xml:space="preserve">The grace of our Lord Jesus Christ be with you. Amen.</w:t>
      </w:r>
      <w:r>
        <w:rPr>
          <w:rStyle w:val="FootnoteReference"/>
        </w:rPr>
        <w:footnoteReference w:id="15030"/>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p>
    <w:p>
      <w:r>
        <w:rPr>
          <w:b/>
        </w:rPr>
        <w:t xml:space="preserve">2 </w:t>
      </w:r>
      <w:r>
        <w:t xml:space="preserve">Grace to you, and peace, from God our Father and the Lord Jesus Christ.</w:t>
      </w:r>
      <w:r>
        <w:rPr>
          <w:rStyle w:val="FootnoteReference"/>
        </w:rPr>
        <w:footnoteReference w:id="15043"/>
      </w:r>
    </w:p>
    <w:p>
      <w:r>
        <w:rPr>
          <w:b/>
        </w:rPr>
        <w:t xml:space="preserve">3 </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p>
    <w:p>
      <w:r>
        <w:rPr>
          <w:b/>
        </w:rPr>
        <w:t xml:space="preserve">4 </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p>
    <w:p>
      <w:r>
        <w:rPr>
          <w:b/>
        </w:rPr>
        <w:t xml:space="preserve">5 </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p>
    <w:p>
      <w:r>
        <w:rPr>
          <w:b/>
        </w:rPr>
        <w:t xml:space="preserve">6 </w:t>
      </w:r>
      <w:r>
        <w:t xml:space="preserve">Seeing it is a righteous thing with God to recompense tribulation to those who trouble you;</w:t>
      </w:r>
      <w:r>
        <w:rPr>
          <w:rStyle w:val="FootnoteReference"/>
        </w:rPr>
        <w:footnoteReference w:id="15053"/>
      </w:r>
    </w:p>
    <w:p>
      <w:r>
        <w:rPr>
          <w:b/>
        </w:rPr>
        <w:t xml:space="preserve">7 </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p>
    <w:p>
      <w:r>
        <w:rPr>
          <w:b/>
        </w:rPr>
        <w:t xml:space="preserve">8 </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p>
    <w:p>
      <w:r>
        <w:rPr>
          <w:b/>
        </w:rPr>
        <w:t xml:space="preserve">9 </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p>
    <w:p>
      <w:r>
        <w:rPr>
          <w:b/>
        </w:rPr>
        <w:t xml:space="preserve">10 </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p>
    <w:p>
      <w:r>
        <w:rPr>
          <w:b/>
        </w:rPr>
        <w:t xml:space="preserve">11 </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p>
    <w:p>
      <w:r>
        <w:rPr>
          <w:b/>
        </w:rPr>
        <w:t xml:space="preserve">12 </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p>
    <w:p>
      <w:r>
        <w:rPr>
          <w:b/>
        </w:rPr>
        <w:t xml:space="preserve">2 </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p>
    <w:p>
      <w:r>
        <w:rPr>
          <w:b/>
        </w:rPr>
        <w:t xml:space="preserve">3 </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p>
    <w:p>
      <w:r>
        <w:rPr>
          <w:b/>
        </w:rPr>
        <w:t xml:space="preserve">4 </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p>
    <w:p>
      <w:r>
        <w:rPr>
          <w:b/>
        </w:rPr>
        <w:t xml:space="preserve">5 </w:t>
      </w:r>
      <w:r>
        <w:t xml:space="preserve">Remember</w:t>
      </w:r>
      <w:r>
        <w:rPr>
          <w:rStyle w:val="FootnoteReference"/>
        </w:rPr>
        <w:footnoteReference w:id="15094"/>
      </w:r>
      <w:r>
        <w:t xml:space="preserve"> you not, that, when I was yet with you, I told you these things?</w:t>
      </w:r>
    </w:p>
    <w:p>
      <w:r>
        <w:rPr>
          <w:b/>
        </w:rPr>
        <w:t xml:space="preserve">6 </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p>
    <w:p>
      <w:r>
        <w:rPr>
          <w:b/>
        </w:rPr>
        <w:t xml:space="preserve">7 </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p>
    <w:p>
      <w:r>
        <w:rPr>
          <w:b/>
        </w:rPr>
        <w:t xml:space="preserve">8 </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p>
    <w:p>
      <w:r>
        <w:rPr>
          <w:b/>
        </w:rPr>
        <w:t xml:space="preserve">9 </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p>
    <w:p>
      <w:r>
        <w:rPr>
          <w:b/>
        </w:rPr>
        <w:t xml:space="preserve">10 </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p>
    <w:p>
      <w:r>
        <w:rPr>
          <w:b/>
        </w:rPr>
        <w:t xml:space="preserve">11 </w:t>
      </w:r>
      <w:r>
        <w:t xml:space="preserve">And because of this God shall send them a working of error, that they should believe the lie:</w:t>
      </w:r>
      <w:r>
        <w:rPr>
          <w:rStyle w:val="FootnoteReference"/>
        </w:rPr>
        <w:footnoteReference w:id="15108"/>
      </w:r>
      <w:r>
        <w:rPr>
          <w:rStyle w:val="FootnoteReference"/>
        </w:rPr>
        <w:footnoteReference w:id="15109"/>
      </w:r>
    </w:p>
    <w:p>
      <w:r>
        <w:rPr>
          <w:b/>
        </w:rPr>
        <w:t xml:space="preserve">12 </w:t>
      </w:r>
      <w:r>
        <w:t xml:space="preserve">That they all might be damned who did not believe the truth, but had pleasure in unrighteousness.</w:t>
      </w:r>
      <w:r>
        <w:rPr>
          <w:rStyle w:val="FootnoteReference"/>
        </w:rPr>
        <w:footnoteReference w:id="15110"/>
      </w:r>
      <w:r>
        <w:rPr>
          <w:rStyle w:val="FootnoteReference"/>
        </w:rPr>
        <w:footnoteReference w:id="15111"/>
      </w:r>
    </w:p>
    <w:p>
      <w:r>
        <w:rPr>
          <w:b/>
        </w:rPr>
        <w:t xml:space="preserve">13 </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p>
    <w:p>
      <w:r>
        <w:rPr>
          <w:b/>
        </w:rPr>
        <w:t xml:space="preserve">14 </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p>
    <w:p>
      <w:r>
        <w:rPr>
          <w:b/>
        </w:rPr>
        <w:t xml:space="preserve">15 </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p>
    <w:p>
      <w:r>
        <w:rPr>
          <w:b/>
        </w:rPr>
        <w:t xml:space="preserve">16 </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p>
    <w:p>
      <w:r>
        <w:rPr>
          <w:b/>
        </w:rPr>
        <w:t xml:space="preserve">17 </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p>
    <w:p>
      <w:r>
        <w:rPr>
          <w:b/>
        </w:rPr>
        <w:t xml:space="preserve">2 </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p>
    <w:p>
      <w:r>
        <w:rPr>
          <w:b/>
        </w:rPr>
        <w:t xml:space="preserve">3 </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p>
    <w:p>
      <w:r>
        <w:rPr>
          <w:b/>
        </w:rPr>
        <w:t xml:space="preserve">4 </w:t>
      </w:r>
      <w:r>
        <w:t xml:space="preserve">And we have confidence in the Lord concerning you, that you both do and will do the things which we command you.</w:t>
      </w:r>
    </w:p>
    <w:p>
      <w:r>
        <w:rPr>
          <w:b/>
        </w:rPr>
        <w:t xml:space="preserve">5 </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p>
    <w:p>
      <w:r>
        <w:rPr>
          <w:b/>
        </w:rPr>
        <w:t xml:space="preserve">6 </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p>
    <w:p>
      <w:r>
        <w:rPr>
          <w:b/>
        </w:rPr>
        <w:t xml:space="preserve">7 </w:t>
      </w:r>
      <w:r>
        <w:t xml:space="preserve">For yourselves know how you ought to follow us: for we behaved not ourselves disorderly among you;</w:t>
      </w:r>
      <w:r>
        <w:rPr>
          <w:rStyle w:val="FootnoteReference"/>
        </w:rPr>
        <w:footnoteReference w:id="15148"/>
      </w:r>
      <w:r>
        <w:rPr>
          <w:rStyle w:val="FootnoteReference"/>
        </w:rPr>
        <w:footnoteReference w:id="15149"/>
      </w:r>
    </w:p>
    <w:p>
      <w:r>
        <w:rPr>
          <w:b/>
        </w:rPr>
        <w:t xml:space="preserve">8 </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p>
    <w:p>
      <w:r>
        <w:rPr>
          <w:b/>
        </w:rPr>
        <w:t xml:space="preserve">9 </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p>
    <w:p>
      <w:r>
        <w:rPr>
          <w:b/>
        </w:rPr>
        <w:t xml:space="preserve">10 </w:t>
      </w:r>
      <w:r>
        <w:t xml:space="preserve">For even when we were with you, this we commanded you, that if anyone is not willing to work, neither let him eat.</w:t>
      </w:r>
    </w:p>
    <w:p>
      <w:r>
        <w:rPr>
          <w:b/>
        </w:rPr>
        <w:t xml:space="preserve">11 </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p>
    <w:p>
      <w:r>
        <w:rPr>
          <w:b/>
        </w:rPr>
        <w:t xml:space="preserve">12 </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p>
    <w:p>
      <w:r>
        <w:rPr>
          <w:b/>
        </w:rPr>
        <w:t xml:space="preserve">13 </w:t>
      </w:r>
      <w:r>
        <w:t xml:space="preserve">But you, brothers, do not be weary in well doing.</w:t>
      </w:r>
      <w:r>
        <w:rPr>
          <w:rStyle w:val="FootnoteReference"/>
        </w:rPr>
        <w:footnoteReference w:id="15160"/>
      </w:r>
      <w:r>
        <w:rPr>
          <w:rStyle w:val="FootnoteReference"/>
        </w:rPr>
        <w:footnoteReference w:id="15161"/>
      </w:r>
    </w:p>
    <w:p>
      <w:r>
        <w:rPr>
          <w:b/>
        </w:rPr>
        <w:t xml:space="preserve">14 </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p>
    <w:p>
      <w:r>
        <w:rPr>
          <w:b/>
        </w:rPr>
        <w:t xml:space="preserve">15 </w:t>
      </w:r>
      <w:r>
        <w:t xml:space="preserve">And do not regard him as an enemy, but admonish</w:t>
      </w:r>
      <w:r>
        <w:rPr>
          <w:rStyle w:val="FootnoteReference"/>
        </w:rPr>
        <w:footnoteReference w:id="15164"/>
      </w:r>
      <w:r>
        <w:t xml:space="preserve"> him as a brother.</w:t>
      </w:r>
      <w:r>
        <w:rPr>
          <w:rStyle w:val="FootnoteReference"/>
        </w:rPr>
        <w:footnoteReference w:id="15165"/>
      </w:r>
    </w:p>
    <w:p>
      <w:r>
        <w:rPr>
          <w:b/>
        </w:rPr>
        <w:t xml:space="preserve">16 </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p>
    <w:p>
      <w:r>
        <w:rPr>
          <w:b/>
        </w:rPr>
        <w:t xml:space="preserve">17 </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p>
    <w:p>
      <w:r>
        <w:rPr>
          <w:b/>
        </w:rPr>
        <w:t xml:space="preserve">18 </w:t>
      </w:r>
      <w:r>
        <w:t xml:space="preserve">The grace of our Lord Jesus Christ be with you all. Amen.</w:t>
      </w:r>
      <w:r>
        <w:rPr>
          <w:rStyle w:val="FootnoteReference"/>
        </w:rPr>
        <w:footnoteReference w:id="15171"/>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p>
    <w:p>
      <w:r>
        <w:rPr>
          <w:b/>
        </w:rPr>
        <w:t xml:space="preserve">2 </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p>
    <w:p>
      <w:r>
        <w:rPr>
          <w:b/>
        </w:rPr>
        <w:t xml:space="preserve">3 </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p>
    <w:p>
      <w:r>
        <w:rPr>
          <w:b/>
        </w:rPr>
        <w:t xml:space="preserve">4 </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p>
    <w:p>
      <w:r>
        <w:rPr>
          <w:b/>
        </w:rPr>
        <w:t xml:space="preserve">5 </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p>
    <w:p>
      <w:r>
        <w:rPr>
          <w:b/>
        </w:rPr>
        <w:t xml:space="preserve">6 </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p>
    <w:p>
      <w:r>
        <w:rPr>
          <w:b/>
        </w:rPr>
        <w:t xml:space="preserve">7 </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p>
    <w:p>
      <w:r>
        <w:rPr>
          <w:b/>
        </w:rPr>
        <w:t xml:space="preserve">8 </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p>
    <w:p>
      <w:r>
        <w:rPr>
          <w:b/>
        </w:rPr>
        <w:t xml:space="preserve">9 </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p>
    <w:p>
      <w:r>
        <w:rPr>
          <w:b/>
        </w:rPr>
        <w:t xml:space="preserve">10 </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p>
    <w:p>
      <w:r>
        <w:rPr>
          <w:b/>
        </w:rPr>
        <w:t xml:space="preserve">11 </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p>
    <w:p>
      <w:r>
        <w:rPr>
          <w:b/>
        </w:rPr>
        <w:t xml:space="preserve">12 </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p>
    <w:p>
      <w:r>
        <w:rPr>
          <w:b/>
        </w:rPr>
        <w:t xml:space="preserve">13 </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p>
    <w:p>
      <w:r>
        <w:rPr>
          <w:b/>
        </w:rPr>
        <w:t xml:space="preserve">14 </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p>
    <w:p>
      <w:r>
        <w:rPr>
          <w:b/>
        </w:rPr>
        <w:t xml:space="preserve">15 </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p>
    <w:p>
      <w:r>
        <w:rPr>
          <w:b/>
        </w:rPr>
        <w:t xml:space="preserve">16 </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p>
    <w:p>
      <w:r>
        <w:rPr>
          <w:b/>
        </w:rPr>
        <w:t xml:space="preserve">17 </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p>
    <w:p>
      <w:r>
        <w:rPr>
          <w:b/>
        </w:rPr>
        <w:t xml:space="preserve">18 </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p>
    <w:p>
      <w:r>
        <w:rPr>
          <w:b/>
        </w:rPr>
        <w:t xml:space="preserve">19 </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p>
    <w:p>
      <w:r>
        <w:rPr>
          <w:b/>
        </w:rPr>
        <w:t xml:space="preserve">20 </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p>
    <w:p>
      <w:r>
        <w:rPr>
          <w:b/>
        </w:rPr>
        <w:t xml:space="preserve">2 </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p>
    <w:p>
      <w:r>
        <w:rPr>
          <w:b/>
        </w:rPr>
        <w:t xml:space="preserve">3 </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p>
    <w:p>
      <w:r>
        <w:rPr>
          <w:b/>
        </w:rPr>
        <w:t xml:space="preserve">4 </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p>
    <w:p>
      <w:r>
        <w:rPr>
          <w:b/>
        </w:rPr>
        <w:t xml:space="preserve">5 </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p>
    <w:p>
      <w:r>
        <w:rPr>
          <w:b/>
        </w:rPr>
        <w:t xml:space="preserve">6 </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p>
    <w:p>
      <w:r>
        <w:rPr>
          <w:b/>
        </w:rPr>
        <w:t xml:space="preserve">7 </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p>
    <w:p>
      <w:r>
        <w:rPr>
          <w:b/>
        </w:rPr>
        <w:t xml:space="preserve">8 </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p>
    <w:p>
      <w:r>
        <w:rPr>
          <w:b/>
        </w:rPr>
        <w:t xml:space="preserve">9 </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p>
    <w:p>
      <w:r>
        <w:rPr>
          <w:b/>
        </w:rPr>
        <w:t xml:space="preserve">10 </w:t>
      </w:r>
      <w:r>
        <w:t xml:space="preserve">but with what befits women</w:t>
      </w:r>
      <w:r>
        <w:rPr>
          <w:rStyle w:val="FootnoteReference"/>
        </w:rPr>
        <w:footnoteReference w:id="15291"/>
      </w:r>
      <w:r>
        <w:t xml:space="preserve"> professing godliness, through good works.</w:t>
      </w:r>
    </w:p>
    <w:p>
      <w:r>
        <w:rPr>
          <w:b/>
        </w:rPr>
        <w:t xml:space="preserve">11 </w:t>
      </w:r>
      <w:r>
        <w:t xml:space="preserve">Let a woman learn in quietness with all submission.</w:t>
      </w:r>
      <w:r>
        <w:rPr>
          <w:rStyle w:val="FootnoteReference"/>
        </w:rPr>
        <w:footnoteReference w:id="15292"/>
      </w:r>
    </w:p>
    <w:p>
      <w:r>
        <w:rPr>
          <w:b/>
        </w:rPr>
        <w:t xml:space="preserve">12 </w:t>
      </w:r>
      <w:r>
        <w:t xml:space="preserve">But I do not permit a woman to teach, nor to exercise authority over a man, but to be in quietness.</w:t>
      </w:r>
      <w:r>
        <w:rPr>
          <w:rStyle w:val="FootnoteReference"/>
        </w:rPr>
        <w:footnoteReference w:id="15293"/>
      </w:r>
    </w:p>
    <w:p>
      <w:r>
        <w:rPr>
          <w:b/>
        </w:rPr>
        <w:t xml:space="preserve">13 </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p>
    <w:p>
      <w:r>
        <w:rPr>
          <w:b/>
        </w:rPr>
        <w:t xml:space="preserve">14 </w:t>
      </w:r>
      <w:r>
        <w:t xml:space="preserve">And Adam was not deceived, but the woman, having been deceived, came to be in transgression.</w:t>
      </w:r>
      <w:r>
        <w:rPr>
          <w:rStyle w:val="FootnoteReference"/>
        </w:rPr>
        <w:footnoteReference w:id="15297"/>
      </w:r>
    </w:p>
    <w:p>
      <w:r>
        <w:rPr>
          <w:b/>
        </w:rPr>
        <w:t xml:space="preserve">15 </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p>
    <w:p>
      <w:r>
        <w:rPr>
          <w:b/>
        </w:rPr>
        <w:t xml:space="preserve">2 </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p>
    <w:p>
      <w:r>
        <w:rPr>
          <w:b/>
        </w:rPr>
        <w:t xml:space="preserve">3 </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p>
    <w:p>
      <w:r>
        <w:rPr>
          <w:b/>
        </w:rPr>
        <w:t xml:space="preserve">4 </w:t>
      </w:r>
      <w:r>
        <w:t xml:space="preserve">One ruling well his own house, having his children in submission with all dignity;</w:t>
      </w:r>
      <w:r>
        <w:rPr>
          <w:rStyle w:val="FootnoteReference"/>
        </w:rPr>
        <w:footnoteReference w:id="15319"/>
      </w:r>
    </w:p>
    <w:p>
      <w:r>
        <w:rPr>
          <w:b/>
        </w:rPr>
        <w:t xml:space="preserve">5 </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p>
    <w:p>
      <w:r>
        <w:rPr>
          <w:b/>
        </w:rPr>
        <w:t xml:space="preserve">6 </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p>
    <w:p>
      <w:r>
        <w:rPr>
          <w:b/>
        </w:rPr>
        <w:t xml:space="preserve">7 </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p>
    <w:p>
      <w:r>
        <w:rPr>
          <w:b/>
        </w:rPr>
        <w:t xml:space="preserve">8 </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p>
    <w:p>
      <w:r>
        <w:rPr>
          <w:b/>
        </w:rPr>
        <w:t xml:space="preserve">9 </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p>
    <w:p>
      <w:r>
        <w:rPr>
          <w:b/>
        </w:rPr>
        <w:t xml:space="preserve">10 </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p>
    <w:p>
      <w:r>
        <w:rPr>
          <w:b/>
        </w:rPr>
        <w:t xml:space="preserve">11 </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p>
    <w:p>
      <w:r>
        <w:rPr>
          <w:b/>
        </w:rPr>
        <w:t xml:space="preserve">12 </w:t>
      </w:r>
      <w:r>
        <w:t xml:space="preserve">Let the servants be the husbands of one wife, ruling their children and their own houses well.</w:t>
      </w:r>
      <w:r>
        <w:rPr>
          <w:rStyle w:val="FootnoteReference"/>
        </w:rPr>
        <w:footnoteReference w:id="15343"/>
      </w:r>
    </w:p>
    <w:p>
      <w:r>
        <w:rPr>
          <w:b/>
        </w:rPr>
        <w:t xml:space="preserve">13 </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p>
    <w:p>
      <w:r>
        <w:rPr>
          <w:b/>
        </w:rPr>
        <w:t xml:space="preserve">14 </w:t>
      </w:r>
      <w:r>
        <w:t xml:space="preserve">hoping</w:t>
      </w:r>
      <w:r>
        <w:rPr>
          <w:rStyle w:val="FootnoteReference"/>
        </w:rPr>
        <w:footnoteReference w:id="15350"/>
      </w:r>
      <w:r>
        <w:t xml:space="preserve"> to come to you shortly:</w:t>
      </w:r>
    </w:p>
    <w:p>
      <w:r>
        <w:rPr>
          <w:b/>
        </w:rPr>
        <w:t xml:space="preserve">15 </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p>
    <w:p>
      <w:r>
        <w:rPr>
          <w:b/>
        </w:rPr>
        <w:t xml:space="preserve">16 </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p>
    <w:p>
      <w:r>
        <w:rPr>
          <w:b/>
        </w:rPr>
        <w:t xml:space="preserve">2 </w:t>
      </w:r>
      <w:r>
        <w:t xml:space="preserve">In hypocrisy of liars, having their</w:t>
      </w:r>
      <w:r>
        <w:rPr>
          <w:rStyle w:val="FootnoteReference"/>
        </w:rPr>
        <w:footnoteReference w:id="15371"/>
      </w:r>
      <w:r>
        <w:t xml:space="preserve"> own conscience seared;</w:t>
      </w:r>
      <w:r>
        <w:rPr>
          <w:rStyle w:val="FootnoteReference"/>
        </w:rPr>
        <w:footnoteReference w:id="15372"/>
      </w:r>
    </w:p>
    <w:p>
      <w:r>
        <w:rPr>
          <w:b/>
        </w:rPr>
        <w:t xml:space="preserve">3 </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p>
    <w:p>
      <w:r>
        <w:rPr>
          <w:b/>
        </w:rPr>
        <w:t xml:space="preserve">4 </w:t>
      </w:r>
      <w:r>
        <w:t xml:space="preserve">For every creature of God is good, and nothing is to be rejected, being received with thanksgiving:</w:t>
      </w:r>
      <w:r>
        <w:rPr>
          <w:rStyle w:val="FootnoteReference"/>
        </w:rPr>
        <w:footnoteReference w:id="15379"/>
      </w:r>
    </w:p>
    <w:p>
      <w:r>
        <w:rPr>
          <w:b/>
        </w:rPr>
        <w:t xml:space="preserve">5 </w:t>
      </w:r>
      <w:r>
        <w:t xml:space="preserve">For it is sanctified by the word of God and prayer.</w:t>
      </w:r>
      <w:r>
        <w:rPr>
          <w:rStyle w:val="FootnoteReference"/>
        </w:rPr>
        <w:footnoteReference w:id="15380"/>
      </w:r>
      <w:r>
        <w:rPr>
          <w:rStyle w:val="FootnoteReference"/>
        </w:rPr>
        <w:footnoteReference w:id="15381"/>
      </w:r>
    </w:p>
    <w:p>
      <w:r>
        <w:rPr>
          <w:b/>
        </w:rPr>
        <w:t xml:space="preserve">6 </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p>
    <w:p>
      <w:r>
        <w:rPr>
          <w:b/>
        </w:rPr>
        <w:t xml:space="preserve">7 </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p>
    <w:p>
      <w:r>
        <w:rPr>
          <w:b/>
        </w:rPr>
        <w:t xml:space="preserve">8 </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p>
    <w:p>
      <w:r>
        <w:rPr>
          <w:b/>
        </w:rPr>
        <w:t xml:space="preserve">9 </w:t>
      </w:r>
      <w:r>
        <w:t xml:space="preserve">This is a faithful saying and worthy of all acceptation.</w:t>
      </w:r>
      <w:r>
        <w:rPr>
          <w:rStyle w:val="FootnoteReference"/>
        </w:rPr>
        <w:footnoteReference w:id="15395"/>
      </w:r>
    </w:p>
    <w:p>
      <w:r>
        <w:rPr>
          <w:b/>
        </w:rPr>
        <w:t xml:space="preserve">10 </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p>
    <w:p>
      <w:r>
        <w:rPr>
          <w:b/>
        </w:rPr>
        <w:t xml:space="preserve">11 </w:t>
      </w:r>
      <w:r>
        <w:t xml:space="preserve">Command and teach these things.</w:t>
      </w:r>
      <w:r>
        <w:rPr>
          <w:rStyle w:val="FootnoteReference"/>
        </w:rPr>
        <w:footnoteReference w:id="15400"/>
      </w:r>
    </w:p>
    <w:p>
      <w:r>
        <w:rPr>
          <w:b/>
        </w:rPr>
        <w:t xml:space="preserve">12 </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p>
    <w:p>
      <w:r>
        <w:rPr>
          <w:b/>
        </w:rPr>
        <w:t xml:space="preserve">13 </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p>
    <w:p>
      <w:r>
        <w:rPr>
          <w:b/>
        </w:rPr>
        <w:t xml:space="preserve">14 </w:t>
      </w:r>
      <w:r>
        <w:t xml:space="preserve">Do not neglect</w:t>
      </w:r>
      <w:r>
        <w:rPr>
          <w:rStyle w:val="FootnoteReference"/>
        </w:rPr>
        <w:footnoteReference w:id="15408"/>
      </w:r>
      <w:r>
        <w:t xml:space="preserve"> the gift that is in you, which was given to you through prophecy, with laying on of the hands of the presbytery.</w:t>
      </w:r>
    </w:p>
    <w:p>
      <w:r>
        <w:rPr>
          <w:b/>
        </w:rPr>
        <w:t xml:space="preserve">15 </w:t>
      </w:r>
      <w:r>
        <w:t xml:space="preserve">Practice these things; be in them; that your progress may be manifest to all.</w:t>
      </w:r>
      <w:r>
        <w:rPr>
          <w:rStyle w:val="FootnoteReference"/>
        </w:rPr>
        <w:footnoteReference w:id="15409"/>
      </w:r>
      <w:r>
        <w:rPr>
          <w:rStyle w:val="FootnoteReference"/>
        </w:rPr>
        <w:footnoteReference w:id="15410"/>
      </w:r>
    </w:p>
    <w:p>
      <w:r>
        <w:rPr>
          <w:b/>
        </w:rPr>
        <w:t xml:space="preserve">16 </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p>
    <w:p>
      <w:r>
        <w:rPr>
          <w:b/>
        </w:rPr>
        <w:t xml:space="preserve">2 </w:t>
      </w:r>
      <w:r>
        <w:t xml:space="preserve">The elder</w:t>
      </w:r>
      <w:r>
        <w:rPr>
          <w:rStyle w:val="FootnoteReference"/>
        </w:rPr>
        <w:footnoteReference w:id="15420"/>
      </w:r>
      <w:r>
        <w:t xml:space="preserve"> women as mothers; the younger as sisters, with all purity.</w:t>
      </w:r>
    </w:p>
    <w:p>
      <w:r>
        <w:rPr>
          <w:b/>
        </w:rPr>
        <w:t xml:space="preserve">3 </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p>
    <w:p>
      <w:r>
        <w:rPr>
          <w:b/>
        </w:rPr>
        <w:t xml:space="preserve">4 </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p>
    <w:p>
      <w:r>
        <w:rPr>
          <w:b/>
        </w:rPr>
        <w:t xml:space="preserve">5 </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p>
    <w:p>
      <w:r>
        <w:rPr>
          <w:b/>
        </w:rPr>
        <w:t xml:space="preserve">6 </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p>
    <w:p>
      <w:r>
        <w:rPr>
          <w:b/>
        </w:rPr>
        <w:t xml:space="preserve">7 </w:t>
      </w:r>
      <w:r>
        <w:t xml:space="preserve">And command these things, that they may be blameless.</w:t>
      </w:r>
      <w:r>
        <w:rPr>
          <w:rStyle w:val="FootnoteReference"/>
        </w:rPr>
        <w:footnoteReference w:id="15439"/>
      </w:r>
    </w:p>
    <w:p>
      <w:r>
        <w:rPr>
          <w:b/>
        </w:rPr>
        <w:t xml:space="preserve">8 </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p>
    <w:p>
      <w:r>
        <w:rPr>
          <w:b/>
        </w:rPr>
        <w:t xml:space="preserve">9 </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p>
    <w:p>
      <w:r>
        <w:rPr>
          <w:b/>
        </w:rPr>
        <w:t xml:space="preserve">10 </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p>
    <w:p>
      <w:r>
        <w:rPr>
          <w:b/>
        </w:rPr>
        <w:t xml:space="preserve">11 </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p>
    <w:p>
      <w:r>
        <w:rPr>
          <w:b/>
        </w:rPr>
        <w:t xml:space="preserve">12 </w:t>
      </w:r>
      <w:r>
        <w:t xml:space="preserve">Having judgment, because they have cast off their</w:t>
      </w:r>
      <w:r>
        <w:rPr>
          <w:rStyle w:val="FootnoteReference"/>
        </w:rPr>
        <w:footnoteReference w:id="15457"/>
      </w:r>
      <w:r>
        <w:t xml:space="preserve"> first faith.</w:t>
      </w:r>
      <w:r>
        <w:rPr>
          <w:rStyle w:val="FootnoteReference"/>
        </w:rPr>
        <w:footnoteReference w:id="15458"/>
      </w:r>
    </w:p>
    <w:p>
      <w:r>
        <w:rPr>
          <w:b/>
        </w:rPr>
        <w:t xml:space="preserve">13 </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p>
    <w:p>
      <w:r>
        <w:rPr>
          <w:b/>
        </w:rPr>
        <w:t xml:space="preserve">14 </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p>
    <w:p>
      <w:r>
        <w:rPr>
          <w:b/>
        </w:rPr>
        <w:t xml:space="preserve">15 </w:t>
      </w:r>
      <w:r>
        <w:t xml:space="preserve">For some are already turned aside after Satan</w:t>
      </w:r>
      <w:r>
        <w:rPr>
          <w:rStyle w:val="FootnoteReference"/>
        </w:rPr>
        <w:footnoteReference w:id="15467"/>
      </w:r>
      <w:r>
        <w:t xml:space="preserve">.</w:t>
      </w:r>
      <w:r>
        <w:rPr>
          <w:rStyle w:val="FootnoteReference"/>
        </w:rPr>
        <w:footnoteReference w:id="15468"/>
      </w:r>
    </w:p>
    <w:p>
      <w:r>
        <w:rPr>
          <w:b/>
        </w:rPr>
        <w:t xml:space="preserve">16 </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p>
    <w:p>
      <w:r>
        <w:rPr>
          <w:b/>
        </w:rPr>
        <w:t xml:space="preserve">17 </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p>
    <w:p>
      <w:r>
        <w:rPr>
          <w:b/>
        </w:rPr>
        <w:t xml:space="preserve">18 </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p>
    <w:p>
      <w:r>
        <w:rPr>
          <w:b/>
        </w:rPr>
        <w:t xml:space="preserve">19 </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p>
    <w:p>
      <w:r>
        <w:rPr>
          <w:b/>
        </w:rPr>
        <w:t xml:space="preserve">20 </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p>
    <w:p>
      <w:r>
        <w:rPr>
          <w:b/>
        </w:rPr>
        <w:t xml:space="preserve">21 </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p>
    <w:p>
      <w:r>
        <w:rPr>
          <w:b/>
        </w:rPr>
        <w:t xml:space="preserve">22 </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p>
    <w:p>
      <w:r>
        <w:rPr>
          <w:b/>
        </w:rPr>
        <w:t xml:space="preserve">23 </w:t>
      </w:r>
      <w:r>
        <w:t xml:space="preserve">Drink no longer water, but use a little wine for your stomach's sake and your often infirmities.</w:t>
      </w:r>
      <w:r>
        <w:rPr>
          <w:rStyle w:val="FootnoteReference"/>
        </w:rPr>
        <w:footnoteReference w:id="15493"/>
      </w:r>
    </w:p>
    <w:p>
      <w:r>
        <w:rPr>
          <w:b/>
        </w:rPr>
        <w:t xml:space="preserve">24 </w:t>
      </w:r>
      <w:r>
        <w:t xml:space="preserve">Some men's sins are manifest beforehand, going before to judgment; and some also follow after.</w:t>
      </w:r>
      <w:r>
        <w:rPr>
          <w:rStyle w:val="FootnoteReference"/>
        </w:rPr>
        <w:footnoteReference w:id="15494"/>
      </w:r>
    </w:p>
    <w:p>
      <w:r>
        <w:rPr>
          <w:b/>
        </w:rPr>
        <w:t xml:space="preserve">25 </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p>
    <w:p>
      <w:r>
        <w:rPr>
          <w:b/>
        </w:rPr>
        <w:t xml:space="preserve">2 </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p>
    <w:p>
      <w:r>
        <w:rPr>
          <w:b/>
        </w:rPr>
        <w:t xml:space="preserve">3 </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p>
    <w:p>
      <w:r>
        <w:rPr>
          <w:b/>
        </w:rPr>
        <w:t xml:space="preserve">4 </w:t>
      </w:r>
      <w:r>
        <w:t xml:space="preserve">He is proud, knowing nothing, but doting about questions and strifes of words, of which comes envy, strife, railings, evil questionings,</w:t>
      </w:r>
      <w:r>
        <w:rPr>
          <w:rStyle w:val="FootnoteReference"/>
        </w:rPr>
        <w:footnoteReference w:id="15514"/>
      </w:r>
    </w:p>
    <w:p>
      <w:r>
        <w:rPr>
          <w:b/>
        </w:rPr>
        <w:t xml:space="preserve">5 </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p>
    <w:p>
      <w:r>
        <w:rPr>
          <w:b/>
        </w:rPr>
        <w:t xml:space="preserve">6 </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p>
    <w:p>
      <w:r>
        <w:rPr>
          <w:b/>
        </w:rPr>
        <w:t xml:space="preserve">7 </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p>
    <w:p>
      <w:r>
        <w:rPr>
          <w:b/>
        </w:rPr>
        <w:t xml:space="preserve">8 </w:t>
      </w:r>
      <w:r>
        <w:t xml:space="preserve">And having food and clothing let us be with it content.</w:t>
      </w:r>
      <w:r>
        <w:rPr>
          <w:rStyle w:val="FootnoteReference"/>
        </w:rPr>
        <w:footnoteReference w:id="15522"/>
      </w:r>
    </w:p>
    <w:p>
      <w:r>
        <w:rPr>
          <w:b/>
        </w:rPr>
        <w:t xml:space="preserve">9 </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p>
    <w:p>
      <w:r>
        <w:rPr>
          <w:b/>
        </w:rPr>
        <w:t xml:space="preserve">10 </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p>
    <w:p>
      <w:r>
        <w:rPr>
          <w:b/>
        </w:rPr>
        <w:t xml:space="preserve">11 </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p>
    <w:p>
      <w:r>
        <w:rPr>
          <w:b/>
        </w:rPr>
        <w:t xml:space="preserve">12 </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p>
    <w:p>
      <w:r>
        <w:rPr>
          <w:b/>
        </w:rPr>
        <w:t xml:space="preserve">13 </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p>
    <w:p>
      <w:r>
        <w:rPr>
          <w:b/>
        </w:rPr>
        <w:t xml:space="preserve">14 </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p>
    <w:p>
      <w:r>
        <w:rPr>
          <w:b/>
        </w:rPr>
        <w:t xml:space="preserve">15 </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p>
    <w:p>
      <w:r>
        <w:rPr>
          <w:b/>
        </w:rPr>
        <w:t xml:space="preserve">16 </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p>
    <w:p>
      <w:r>
        <w:rPr>
          <w:b/>
        </w:rPr>
        <w:t xml:space="preserve">17 </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p>
    <w:p>
      <w:r>
        <w:rPr>
          <w:b/>
        </w:rPr>
        <w:t xml:space="preserve">18 </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p>
    <w:p>
      <w:r>
        <w:rPr>
          <w:b/>
        </w:rPr>
        <w:t xml:space="preserve">19 </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p>
    <w:p>
      <w:r>
        <w:rPr>
          <w:b/>
        </w:rPr>
        <w:t xml:space="preserve">20 </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p>
    <w:p>
      <w:r>
        <w:rPr>
          <w:b/>
        </w:rPr>
        <w:t xml:space="preserve">21 </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p>
    <w:p>
      <w:r>
        <w:rPr>
          <w:b/>
        </w:rPr>
        <w:t xml:space="preserve">2 </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p>
    <w:p>
      <w:r>
        <w:rPr>
          <w:b/>
        </w:rPr>
        <w:t xml:space="preserve">3 </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p>
    <w:p>
      <w:r>
        <w:rPr>
          <w:b/>
        </w:rPr>
        <w:t xml:space="preserve">4 </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p>
    <w:p>
      <w:r>
        <w:rPr>
          <w:b/>
        </w:rPr>
        <w:t xml:space="preserve">5 </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p>
    <w:p>
      <w:r>
        <w:rPr>
          <w:b/>
        </w:rPr>
        <w:t xml:space="preserve">6 </w:t>
      </w:r>
      <w:r>
        <w:t xml:space="preserve">Therefore I put</w:t>
      </w:r>
      <w:r>
        <w:rPr>
          <w:rStyle w:val="FootnoteReference"/>
        </w:rPr>
        <w:footnoteReference w:id="15595"/>
      </w:r>
      <w:r>
        <w:t xml:space="preserve"> you in remembrance that you stir up the gift of God, who is in you by the putting on of my hands.</w:t>
      </w:r>
    </w:p>
    <w:p>
      <w:r>
        <w:rPr>
          <w:b/>
        </w:rPr>
        <w:t xml:space="preserve">7 </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p>
    <w:p>
      <w:r>
        <w:rPr>
          <w:b/>
        </w:rPr>
        <w:t xml:space="preserve">8 </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p>
    <w:p>
      <w:r>
        <w:rPr>
          <w:b/>
        </w:rPr>
        <w:t xml:space="preserve">9 </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p>
    <w:p>
      <w:r>
        <w:rPr>
          <w:b/>
        </w:rPr>
        <w:t xml:space="preserve">10 </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p>
    <w:p>
      <w:r>
        <w:rPr>
          <w:b/>
        </w:rPr>
        <w:t xml:space="preserve">11 </w:t>
      </w:r>
      <w:r>
        <w:t xml:space="preserve">To which I am appointed a preacher, and an apostle, and a teacher of the nations.</w:t>
      </w:r>
      <w:r>
        <w:rPr>
          <w:rStyle w:val="FootnoteReference"/>
        </w:rPr>
        <w:footnoteReference w:id="15613"/>
      </w:r>
    </w:p>
    <w:p>
      <w:r>
        <w:rPr>
          <w:b/>
        </w:rPr>
        <w:t xml:space="preserve">12 </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p>
    <w:p>
      <w:r>
        <w:rPr>
          <w:b/>
        </w:rPr>
        <w:t xml:space="preserve">13 </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p>
    <w:p>
      <w:r>
        <w:rPr>
          <w:b/>
        </w:rPr>
        <w:t xml:space="preserve">14 </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p>
    <w:p>
      <w:r>
        <w:rPr>
          <w:b/>
        </w:rPr>
        <w:t xml:space="preserve">15 </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p>
    <w:p>
      <w:r>
        <w:rPr>
          <w:b/>
        </w:rPr>
        <w:t xml:space="preserve">16 </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p>
    <w:p>
      <w:r>
        <w:rPr>
          <w:b/>
        </w:rPr>
        <w:t xml:space="preserve">17 </w:t>
      </w:r>
      <w:r>
        <w:t xml:space="preserve">but when he came to Rome</w:t>
      </w:r>
      <w:r>
        <w:rPr>
          <w:rStyle w:val="FootnoteReference"/>
        </w:rPr>
        <w:footnoteReference w:id="15635"/>
      </w:r>
      <w:r>
        <w:t xml:space="preserve">, he sought me very diligently, and found me.</w:t>
      </w:r>
      <w:r>
        <w:rPr>
          <w:rStyle w:val="FootnoteReference"/>
        </w:rPr>
        <w:footnoteReference w:id="15636"/>
      </w:r>
    </w:p>
    <w:p>
      <w:r>
        <w:rPr>
          <w:b/>
        </w:rPr>
        <w:t xml:space="preserve">18 </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p>
    <w:p>
      <w:r>
        <w:rPr>
          <w:b/>
        </w:rPr>
        <w:t xml:space="preserve">2 </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p>
    <w:p>
      <w:r>
        <w:rPr>
          <w:b/>
        </w:rPr>
        <w:t xml:space="preserve">3 </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p>
    <w:p>
      <w:r>
        <w:rPr>
          <w:b/>
        </w:rPr>
        <w:t xml:space="preserve">4 </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p>
    <w:p>
      <w:r>
        <w:rPr>
          <w:b/>
        </w:rPr>
        <w:t xml:space="preserve">5 </w:t>
      </w:r>
      <w:r>
        <w:t xml:space="preserve">And if anyone also competes, he is not crowned unless he competes lawfully.</w:t>
      </w:r>
      <w:r>
        <w:rPr>
          <w:rStyle w:val="FootnoteReference"/>
        </w:rPr>
        <w:footnoteReference w:id="15654"/>
      </w:r>
      <w:r>
        <w:rPr>
          <w:rStyle w:val="FootnoteReference"/>
        </w:rPr>
        <w:footnoteReference w:id="15655"/>
      </w:r>
    </w:p>
    <w:p>
      <w:r>
        <w:rPr>
          <w:b/>
        </w:rPr>
        <w:t xml:space="preserve">6 </w:t>
      </w:r>
      <w:r>
        <w:t xml:space="preserve">The farmer that labors must be first partaker of the fruits.</w:t>
      </w:r>
      <w:r>
        <w:rPr>
          <w:rStyle w:val="FootnoteReference"/>
        </w:rPr>
        <w:footnoteReference w:id="15656"/>
      </w:r>
      <w:r>
        <w:rPr>
          <w:rStyle w:val="FootnoteReference"/>
        </w:rPr>
        <w:footnoteReference w:id="15657"/>
      </w:r>
    </w:p>
    <w:p>
      <w:r>
        <w:rPr>
          <w:b/>
        </w:rPr>
        <w:t xml:space="preserve">7 </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p>
    <w:p>
      <w:r>
        <w:rPr>
          <w:b/>
        </w:rPr>
        <w:t xml:space="preserve">8 </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p>
    <w:p>
      <w:r>
        <w:rPr>
          <w:b/>
        </w:rPr>
        <w:t xml:space="preserve">9 </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p>
    <w:p>
      <w:r>
        <w:rPr>
          <w:b/>
        </w:rPr>
        <w:t xml:space="preserve">10 </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p>
    <w:p>
      <w:r>
        <w:rPr>
          <w:b/>
        </w:rPr>
        <w:t xml:space="preserve">11 </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p>
    <w:p>
      <w:r>
        <w:rPr>
          <w:b/>
        </w:rPr>
        <w:t xml:space="preserve">12 </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p>
    <w:p>
      <w:r>
        <w:rPr>
          <w:b/>
        </w:rPr>
        <w:t xml:space="preserve">13 </w:t>
      </w:r>
      <w:r>
        <w:t xml:space="preserve">If we do not believe, yet he abides faithful: he cannot</w:t>
      </w:r>
      <w:r>
        <w:rPr>
          <w:rStyle w:val="FootnoteReference"/>
        </w:rPr>
        <w:footnoteReference w:id="15678"/>
      </w:r>
      <w:r>
        <w:t xml:space="preserve"> deny himself.</w:t>
      </w:r>
      <w:r>
        <w:rPr>
          <w:rStyle w:val="FootnoteReference"/>
        </w:rPr>
        <w:footnoteReference w:id="15679"/>
      </w:r>
    </w:p>
    <w:p>
      <w:r>
        <w:rPr>
          <w:b/>
        </w:rPr>
        <w:t xml:space="preserve">14 </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p>
    <w:p>
      <w:r>
        <w:rPr>
          <w:b/>
        </w:rPr>
        <w:t xml:space="preserve">15 </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p>
    <w:p>
      <w:r>
        <w:rPr>
          <w:b/>
        </w:rPr>
        <w:t xml:space="preserve">16 </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p>
    <w:p>
      <w:r>
        <w:rPr>
          <w:b/>
        </w:rPr>
        <w:t xml:space="preserve">17 </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p>
    <w:p>
      <w:r>
        <w:rPr>
          <w:b/>
        </w:rPr>
        <w:t xml:space="preserve">18 </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p>
    <w:p>
      <w:r>
        <w:rPr>
          <w:b/>
        </w:rPr>
        <w:t xml:space="preserve">19 </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p>
    <w:p>
      <w:r>
        <w:rPr>
          <w:b/>
        </w:rPr>
        <w:t xml:space="preserve">20 </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p>
    <w:p>
      <w:r>
        <w:rPr>
          <w:b/>
        </w:rPr>
        <w:t xml:space="preserve">21 </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p>
    <w:p>
      <w:r>
        <w:rPr>
          <w:b/>
        </w:rPr>
        <w:t xml:space="preserve">22 </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p>
    <w:p>
      <w:r>
        <w:rPr>
          <w:b/>
        </w:rPr>
        <w:t xml:space="preserve">23 </w:t>
      </w:r>
      <w:r>
        <w:t xml:space="preserve">But refuse foolish and uninstructed questions, knowing that they beget strifes.</w:t>
      </w:r>
      <w:r>
        <w:rPr>
          <w:rStyle w:val="FootnoteReference"/>
        </w:rPr>
        <w:footnoteReference w:id="15716"/>
      </w:r>
    </w:p>
    <w:p>
      <w:r>
        <w:rPr>
          <w:b/>
        </w:rPr>
        <w:t xml:space="preserve">24 </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p>
    <w:p>
      <w:r>
        <w:rPr>
          <w:b/>
        </w:rPr>
        <w:t xml:space="preserve">25 </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p>
    <w:p>
      <w:r>
        <w:rPr>
          <w:b/>
        </w:rPr>
        <w:t xml:space="preserve">26 </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But know this, that in the last days difficult times shall come.</w:t>
      </w:r>
      <w:r>
        <w:rPr>
          <w:rStyle w:val="FootnoteReference"/>
        </w:rPr>
        <w:footnoteReference w:id="15732"/>
      </w:r>
      <w:r>
        <w:rPr>
          <w:rStyle w:val="FootnoteReference"/>
        </w:rPr>
        <w:footnoteReference w:id="15733"/>
      </w:r>
    </w:p>
    <w:p>
      <w:r>
        <w:rPr>
          <w:b/>
        </w:rPr>
        <w:t xml:space="preserve">2 </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p>
    <w:p>
      <w:r>
        <w:rPr>
          <w:b/>
        </w:rPr>
        <w:t xml:space="preserve">3 </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p>
    <w:p>
      <w:r>
        <w:rPr>
          <w:b/>
        </w:rPr>
        <w:t xml:space="preserve">4 </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p>
    <w:p>
      <w:r>
        <w:rPr>
          <w:b/>
        </w:rPr>
        <w:t xml:space="preserve">5 </w:t>
      </w:r>
      <w:r>
        <w:t xml:space="preserve">Having a form</w:t>
      </w:r>
      <w:r>
        <w:rPr>
          <w:rStyle w:val="FootnoteReference"/>
        </w:rPr>
        <w:footnoteReference w:id="15752"/>
      </w:r>
      <w:r>
        <w:t xml:space="preserve"> of godliness, but denying the power of it: from such turn away.</w:t>
      </w:r>
    </w:p>
    <w:p>
      <w:r>
        <w:rPr>
          <w:b/>
        </w:rPr>
        <w:t xml:space="preserve">6 </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p>
    <w:p>
      <w:r>
        <w:rPr>
          <w:b/>
        </w:rPr>
        <w:t xml:space="preserve">7 </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p>
    <w:p>
      <w:r>
        <w:rPr>
          <w:b/>
        </w:rPr>
        <w:t xml:space="preserve">8 </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p>
    <w:p>
      <w:r>
        <w:rPr>
          <w:b/>
        </w:rPr>
        <w:t xml:space="preserve">9 </w:t>
      </w:r>
      <w:r>
        <w:t xml:space="preserve">But they shall proceed no further: for their</w:t>
      </w:r>
      <w:r>
        <w:rPr>
          <w:rStyle w:val="FootnoteReference"/>
        </w:rPr>
        <w:footnoteReference w:id="15767"/>
      </w:r>
      <w:r>
        <w:t xml:space="preserve"> folly shall be manifest to all men, as theirs also was.</w:t>
      </w:r>
    </w:p>
    <w:p>
      <w:r>
        <w:rPr>
          <w:b/>
        </w:rPr>
        <w:t xml:space="preserve">10 </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p>
    <w:p>
      <w:r>
        <w:rPr>
          <w:b/>
        </w:rPr>
        <w:t xml:space="preserve">11 </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p>
    <w:p>
      <w:r>
        <w:rPr>
          <w:b/>
        </w:rPr>
        <w:t xml:space="preserve">12 </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p>
    <w:p>
      <w:r>
        <w:rPr>
          <w:b/>
        </w:rPr>
        <w:t xml:space="preserve">13 </w:t>
      </w:r>
      <w:r>
        <w:t xml:space="preserve">But evil</w:t>
      </w:r>
      <w:r>
        <w:rPr>
          <w:rStyle w:val="FootnoteReference"/>
        </w:rPr>
        <w:footnoteReference w:id="15783"/>
      </w:r>
      <w:r>
        <w:t xml:space="preserve"> men and impostors will advance to worse, deceiving and being deceived.</w:t>
      </w:r>
    </w:p>
    <w:p>
      <w:r>
        <w:rPr>
          <w:b/>
        </w:rPr>
        <w:t xml:space="preserve">14 </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p>
    <w:p>
      <w:r>
        <w:rPr>
          <w:b/>
        </w:rPr>
        <w:t xml:space="preserve">15 </w:t>
      </w:r>
      <w:r>
        <w:t xml:space="preserve">And that from a child you have known the holy</w:t>
      </w:r>
      <w:r>
        <w:rPr>
          <w:rStyle w:val="FootnoteReference"/>
        </w:rPr>
        <w:footnoteReference w:id="15787"/>
      </w:r>
      <w:r>
        <w:t xml:space="preserve"> scriptures, which are able to make you wise to salvation through faith which is in Christ Jesus.</w:t>
      </w:r>
    </w:p>
    <w:p>
      <w:r>
        <w:rPr>
          <w:b/>
        </w:rPr>
        <w:t xml:space="preserve">16 </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p>
    <w:p>
      <w:r>
        <w:rPr>
          <w:b/>
        </w:rPr>
        <w:t xml:space="preserve">17 </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p>
    <w:p>
      <w:r>
        <w:rPr>
          <w:b/>
        </w:rPr>
        <w:t xml:space="preserve">2 </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p>
    <w:p>
      <w:r>
        <w:rPr>
          <w:b/>
        </w:rPr>
        <w:t xml:space="preserve">3 </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p>
    <w:p>
      <w:r>
        <w:rPr>
          <w:b/>
        </w:rPr>
        <w:t xml:space="preserve">4 </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p>
    <w:p>
      <w:r>
        <w:rPr>
          <w:b/>
        </w:rPr>
        <w:t xml:space="preserve">5 </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p>
    <w:p>
      <w:r>
        <w:rPr>
          <w:b/>
        </w:rPr>
        <w:t xml:space="preserve">6 </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p>
    <w:p>
      <w:r>
        <w:rPr>
          <w:b/>
        </w:rPr>
        <w:t xml:space="preserve">7 </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p>
    <w:p>
      <w:r>
        <w:rPr>
          <w:b/>
        </w:rPr>
        <w:t xml:space="preserve">8 </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p>
    <w:p>
      <w:r>
        <w:rPr>
          <w:b/>
        </w:rPr>
        <w:t xml:space="preserve">9 </w:t>
      </w:r>
      <w:r>
        <w:t xml:space="preserve">Do your diligence to come shortly to me:</w:t>
      </w:r>
      <w:r>
        <w:rPr>
          <w:rStyle w:val="FootnoteReference"/>
        </w:rPr>
        <w:footnoteReference w:id="15830"/>
      </w:r>
    </w:p>
    <w:p>
      <w:r>
        <w:rPr>
          <w:b/>
        </w:rPr>
        <w:t xml:space="preserve">10 </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p>
    <w:p>
      <w:r>
        <w:rPr>
          <w:b/>
        </w:rPr>
        <w:t xml:space="preserve">11 </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p>
    <w:p>
      <w:r>
        <w:rPr>
          <w:b/>
        </w:rPr>
        <w:t xml:space="preserve">12 </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p>
    <w:p>
      <w:r>
        <w:rPr>
          <w:b/>
        </w:rPr>
        <w:t xml:space="preserve">13 </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p>
    <w:p>
      <w:r>
        <w:rPr>
          <w:b/>
        </w:rPr>
        <w:t xml:space="preserve">14 </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p>
    <w:p>
      <w:r>
        <w:rPr>
          <w:b/>
        </w:rPr>
        <w:t xml:space="preserve">15 </w:t>
      </w:r>
      <w:r>
        <w:t xml:space="preserve">Beware of him also; for he has greatly withstood</w:t>
      </w:r>
      <w:r>
        <w:rPr>
          <w:rStyle w:val="FootnoteReference"/>
        </w:rPr>
        <w:footnoteReference w:id="15861"/>
      </w:r>
      <w:r>
        <w:t xml:space="preserve"> our words.</w:t>
      </w:r>
      <w:r>
        <w:rPr>
          <w:rStyle w:val="FootnoteReference"/>
        </w:rPr>
        <w:footnoteReference w:id="15862"/>
      </w:r>
    </w:p>
    <w:p>
      <w:r>
        <w:rPr>
          <w:b/>
        </w:rPr>
        <w:t xml:space="preserve">16 </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p>
    <w:p>
      <w:r>
        <w:rPr>
          <w:b/>
        </w:rPr>
        <w:t xml:space="preserve">17 </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p>
    <w:p>
      <w:r>
        <w:rPr>
          <w:b/>
        </w:rPr>
        <w:t xml:space="preserve">18 </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p>
    <w:p>
      <w:r>
        <w:rPr>
          <w:b/>
        </w:rPr>
        <w:t xml:space="preserve">19 </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p>
    <w:p>
      <w:r>
        <w:rPr>
          <w:b/>
        </w:rPr>
        <w:t xml:space="preserve">20 </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p>
    <w:p>
      <w:r>
        <w:rPr>
          <w:b/>
        </w:rPr>
        <w:t xml:space="preserve">21 </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p>
    <w:p>
      <w:r>
        <w:rPr>
          <w:b/>
        </w:rPr>
        <w:t xml:space="preserve">22 </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p>
    <w:p>
      <w:r>
        <w:rPr>
          <w:b/>
        </w:rPr>
        <w:t xml:space="preserve">2 </w:t>
      </w:r>
      <w:r>
        <w:t xml:space="preserve">in hope</w:t>
      </w:r>
      <w:r>
        <w:rPr>
          <w:rStyle w:val="FootnoteReference"/>
        </w:rPr>
        <w:footnoteReference w:id="15902"/>
      </w:r>
      <w:r>
        <w:t xml:space="preserve"> of eternal</w:t>
      </w:r>
      <w:r>
        <w:rPr>
          <w:rStyle w:val="FootnoteReference"/>
        </w:rPr>
        <w:footnoteReference w:id="15903"/>
      </w:r>
      <w:r>
        <w:t xml:space="preserve"> life, which God, who cannot lie, promised</w:t>
      </w:r>
      <w:r>
        <w:rPr>
          <w:rStyle w:val="FootnoteReference"/>
        </w:rPr>
        <w:footnoteReference w:id="15904"/>
      </w:r>
      <w:r>
        <w:t xml:space="preserve"> before eternal times;</w:t>
      </w:r>
      <w:r>
        <w:rPr>
          <w:rStyle w:val="FootnoteReference"/>
        </w:rPr>
        <w:footnoteReference w:id="15905"/>
      </w:r>
    </w:p>
    <w:p>
      <w:r>
        <w:rPr>
          <w:b/>
        </w:rPr>
        <w:t xml:space="preserve">3 </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p>
    <w:p>
      <w:r>
        <w:rPr>
          <w:b/>
        </w:rPr>
        <w:t xml:space="preserve">4 </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p>
    <w:p>
      <w:r>
        <w:rPr>
          <w:b/>
        </w:rPr>
        <w:t xml:space="preserve">5 </w:t>
      </w:r>
      <w:r>
        <w:t xml:space="preserve">For this cause I left you in Crete</w:t>
      </w:r>
      <w:r>
        <w:rPr>
          <w:rStyle w:val="FootnoteReference"/>
        </w:rPr>
        <w:footnoteReference w:id="15915"/>
      </w:r>
      <w:r>
        <w:t xml:space="preserve">, that you should set in order the things that are lacking, and appoint elders in every city, as I directed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p>
    <w:p>
      <w:r>
        <w:rPr>
          <w:b/>
        </w:rPr>
        <w:t xml:space="preserve">6 </w:t>
      </w:r>
      <w:r>
        <w:t xml:space="preserve">if anyone is blameless, the husband</w:t>
      </w:r>
      <w:r>
        <w:rPr>
          <w:rStyle w:val="FootnoteReference"/>
        </w:rPr>
        <w:footnoteReference w:id="15920"/>
      </w:r>
      <w:r>
        <w:t xml:space="preserve"> of one wife, having faithful children not accused of dissipation or insubordination.</w:t>
      </w:r>
      <w:r>
        <w:rPr>
          <w:rStyle w:val="FootnoteReference"/>
        </w:rPr>
        <w:footnoteReference w:id="15921"/>
      </w:r>
      <w:r>
        <w:rPr>
          <w:rStyle w:val="FootnoteReference"/>
        </w:rPr>
        <w:footnoteReference w:id="15922"/>
      </w:r>
      <w:r>
        <w:rPr>
          <w:rStyle w:val="FootnoteReference"/>
        </w:rPr>
        <w:footnoteReference w:id="15923"/>
      </w:r>
    </w:p>
    <w:p>
      <w:r>
        <w:rPr>
          <w:b/>
        </w:rPr>
        <w:t xml:space="preserve">7 </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p>
    <w:p>
      <w:r>
        <w:rPr>
          <w:b/>
        </w:rPr>
        <w:t xml:space="preserve">8 </w:t>
      </w:r>
      <w:r>
        <w:t xml:space="preserve">but hospitable, a lover of good</w:t>
      </w:r>
      <w:r>
        <w:rPr>
          <w:rStyle w:val="FootnoteReference"/>
        </w:rPr>
        <w:footnoteReference w:id="15931"/>
      </w:r>
      <w:r>
        <w:t xml:space="preserve">, sober</w:t>
      </w:r>
      <w:r>
        <w:rPr>
          <w:rStyle w:val="FootnoteReference"/>
        </w:rPr>
        <w:footnoteReference w:id="15932"/>
      </w:r>
      <w:r>
        <w:t xml:space="preserve">-minded, just, holy, self-controlled;</w:t>
      </w:r>
      <w:r>
        <w:rPr>
          <w:rStyle w:val="FootnoteReference"/>
        </w:rPr>
        <w:footnoteReference w:id="15933"/>
      </w:r>
    </w:p>
    <w:p>
      <w:r>
        <w:rPr>
          <w:b/>
        </w:rPr>
        <w:t xml:space="preserve">9 </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p>
    <w:p>
      <w:r>
        <w:rPr>
          <w:b/>
        </w:rPr>
        <w:t xml:space="preserve">10 </w:t>
      </w:r>
      <w:r>
        <w:t xml:space="preserve">For there are many unruly men, vain talkers and deceivers, especially those of the circumcision:</w:t>
      </w:r>
      <w:r>
        <w:rPr>
          <w:rStyle w:val="FootnoteReference"/>
        </w:rPr>
        <w:footnoteReference w:id="15938"/>
      </w:r>
    </w:p>
    <w:p>
      <w:r>
        <w:rPr>
          <w:b/>
        </w:rPr>
        <w:t xml:space="preserve">11 </w:t>
      </w:r>
      <w:r>
        <w:t xml:space="preserve">whose mouths</w:t>
      </w:r>
      <w:r>
        <w:rPr>
          <w:rStyle w:val="FootnoteReference"/>
        </w:rPr>
        <w:footnoteReference w:id="15939"/>
      </w:r>
      <w:r>
        <w:t xml:space="preserve"> must be stopped, who overturn whole houses, teaching things which they ought not, for shameful gain's sake.</w:t>
      </w:r>
      <w:r>
        <w:rPr>
          <w:rStyle w:val="FootnoteReference"/>
        </w:rPr>
        <w:footnoteReference w:id="15940"/>
      </w:r>
      <w:r>
        <w:rPr>
          <w:rStyle w:val="FootnoteReference"/>
        </w:rPr>
        <w:footnoteReference w:id="15941"/>
      </w:r>
    </w:p>
    <w:p>
      <w:r>
        <w:rPr>
          <w:b/>
        </w:rPr>
        <w:t xml:space="preserve">12 </w:t>
      </w:r>
      <w:r>
        <w:t xml:space="preserve">One of themselves, a prophet of their own, said, Cretans</w:t>
      </w:r>
      <w:r>
        <w:rPr>
          <w:rStyle w:val="FootnoteReference"/>
        </w:rPr>
        <w:footnoteReference w:id="15942"/>
      </w:r>
      <w:r>
        <w:t xml:space="preserve"> are always liars</w:t>
      </w:r>
      <w:r>
        <w:rPr>
          <w:rStyle w:val="FootnoteReference"/>
        </w:rPr>
        <w:footnoteReference w:id="15943"/>
      </w:r>
      <w:r>
        <w:t xml:space="preserve">, evil beasts, idle bellies.</w:t>
      </w:r>
      <w:r>
        <w:rPr>
          <w:rStyle w:val="FootnoteReference"/>
        </w:rPr>
        <w:footnoteReference w:id="15944"/>
      </w:r>
    </w:p>
    <w:p>
      <w:r>
        <w:rPr>
          <w:b/>
        </w:rPr>
        <w:t xml:space="preserve">13 </w:t>
      </w:r>
      <w:r>
        <w:t xml:space="preserve">This witness is true. Therefore rebuke</w:t>
      </w:r>
      <w:r>
        <w:rPr>
          <w:rStyle w:val="FootnoteReference"/>
        </w:rPr>
        <w:footnoteReference w:id="15945"/>
      </w:r>
      <w:r>
        <w:t xml:space="preserve"> them sharply, that they may be sound in the faith;</w:t>
      </w:r>
    </w:p>
    <w:p>
      <w:r>
        <w:rPr>
          <w:b/>
        </w:rPr>
        <w:t xml:space="preserve">14 </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who turn</w:t>
      </w:r>
      <w:r>
        <w:rPr>
          <w:rStyle w:val="FootnoteReference"/>
        </w:rPr>
        <w:footnoteReference w:id="15948"/>
      </w:r>
      <w:r>
        <w:t xml:space="preserve"> away from the truth.</w:t>
      </w:r>
    </w:p>
    <w:p>
      <w:r>
        <w:rPr>
          <w:b/>
        </w:rPr>
        <w:t xml:space="preserve">15 </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p>
    <w:p>
      <w:r>
        <w:rPr>
          <w:b/>
        </w:rPr>
        <w:t xml:space="preserve">16 </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speak the things which befit sound teaching:</w:t>
      </w:r>
      <w:r>
        <w:rPr>
          <w:rStyle w:val="FootnoteReference"/>
        </w:rPr>
        <w:footnoteReference w:id="15955"/>
      </w:r>
    </w:p>
    <w:p>
      <w:r>
        <w:rPr>
          <w:b/>
        </w:rPr>
        <w:t xml:space="preserve">2 </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p>
    <w:p>
      <w:r>
        <w:rPr>
          <w:b/>
        </w:rPr>
        <w:t xml:space="preserve">3 </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p>
    <w:p>
      <w:r>
        <w:rPr>
          <w:b/>
        </w:rPr>
        <w:t xml:space="preserve">4 </w:t>
      </w:r>
      <w:r>
        <w:t xml:space="preserve">that they may train the young women to love their husbands</w:t>
      </w:r>
      <w:r>
        <w:rPr>
          <w:rStyle w:val="FootnoteReference"/>
        </w:rPr>
        <w:footnoteReference w:id="15966"/>
      </w:r>
      <w:r>
        <w:t xml:space="preserve">, to love their children,</w:t>
      </w:r>
      <w:r>
        <w:rPr>
          <w:rStyle w:val="FootnoteReference"/>
        </w:rPr>
        <w:footnoteReference w:id="15967"/>
      </w:r>
      <w:r>
        <w:rPr>
          <w:rStyle w:val="FootnoteReference"/>
        </w:rPr>
        <w:footnoteReference w:id="15968"/>
      </w:r>
    </w:p>
    <w:p>
      <w:r>
        <w:rPr>
          <w:b/>
        </w:rPr>
        <w:t xml:space="preserve">5 </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p>
    <w:p>
      <w:r>
        <w:rPr>
          <w:b/>
        </w:rPr>
        <w:t xml:space="preserve">6 </w:t>
      </w:r>
      <w:r>
        <w:t xml:space="preserve">The younger men likewise exhort to be sober-minded.</w:t>
      </w:r>
      <w:r>
        <w:rPr>
          <w:rStyle w:val="FootnoteReference"/>
        </w:rPr>
        <w:footnoteReference w:id="15976"/>
      </w:r>
      <w:r>
        <w:rPr>
          <w:rStyle w:val="FootnoteReference"/>
        </w:rPr>
        <w:footnoteReference w:id="15977"/>
      </w:r>
    </w:p>
    <w:p>
      <w:r>
        <w:rPr>
          <w:b/>
        </w:rPr>
        <w:t xml:space="preserve">7 </w:t>
      </w:r>
      <w:r>
        <w:t xml:space="preserve">in all things showing yourself a pattern of good works: in teaching, incorruptness, dignity, sincerity</w:t>
      </w:r>
      <w:r>
        <w:rPr>
          <w:rStyle w:val="FootnoteReference"/>
        </w:rPr>
        <w:footnoteReference w:id="15978"/>
      </w:r>
      <w:r>
        <w:t xml:space="preserve">,</w:t>
      </w:r>
      <w:r>
        <w:rPr>
          <w:rStyle w:val="FootnoteReference"/>
        </w:rPr>
        <w:footnoteReference w:id="15979"/>
      </w:r>
      <w:r>
        <w:rPr>
          <w:rStyle w:val="FootnoteReference"/>
        </w:rPr>
        <w:footnoteReference w:id="15980"/>
      </w:r>
      <w:r>
        <w:rPr>
          <w:rStyle w:val="FootnoteReference"/>
        </w:rPr>
        <w:footnoteReference w:id="15981"/>
      </w:r>
    </w:p>
    <w:p>
      <w:r>
        <w:rPr>
          <w:b/>
        </w:rPr>
        <w:t xml:space="preserve">8 </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p>
    <w:p>
      <w:r>
        <w:rPr>
          <w:b/>
        </w:rPr>
        <w:t xml:space="preserve">9 </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p>
    <w:p>
      <w:r>
        <w:rPr>
          <w:b/>
        </w:rPr>
        <w:t xml:space="preserve">10 </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p>
    <w:p>
      <w:r>
        <w:rPr>
          <w:b/>
        </w:rPr>
        <w:t xml:space="preserve">11 </w:t>
      </w:r>
      <w:r>
        <w:t xml:space="preserve">For the saving grace of God has appeared to all men,</w:t>
      </w:r>
      <w:r>
        <w:rPr>
          <w:rStyle w:val="FootnoteReference"/>
        </w:rPr>
        <w:footnoteReference w:id="15991"/>
      </w:r>
      <w:r>
        <w:rPr>
          <w:rStyle w:val="FootnoteReference"/>
        </w:rPr>
        <w:footnoteReference w:id="15992"/>
      </w:r>
    </w:p>
    <w:p>
      <w:r>
        <w:rPr>
          <w:b/>
        </w:rPr>
        <w:t xml:space="preserve">12 </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the present age;</w:t>
      </w:r>
    </w:p>
    <w:p>
      <w:r>
        <w:rPr>
          <w:b/>
        </w:rPr>
        <w:t xml:space="preserve">13 </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p>
    <w:p>
      <w:r>
        <w:rPr>
          <w:b/>
        </w:rPr>
        <w:t xml:space="preserve">14 </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p>
    <w:p>
      <w:r>
        <w:rPr>
          <w:b/>
        </w:rPr>
        <w:t xml:space="preserve">15 </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Remind them to be subject</w:t>
      </w:r>
      <w:r>
        <w:rPr>
          <w:rStyle w:val="FootnoteReference"/>
        </w:rPr>
        <w:footnoteReference w:id="16012"/>
      </w:r>
      <w:r>
        <w:t xml:space="preserve"> to rulers and authorities, to obey, to be ready</w:t>
      </w:r>
      <w:r>
        <w:rPr>
          <w:rStyle w:val="FootnoteReference"/>
        </w:rPr>
        <w:footnoteReference w:id="16013"/>
      </w:r>
      <w:r>
        <w:t xml:space="preserve"> for every good work,</w:t>
      </w:r>
      <w:r>
        <w:rPr>
          <w:rStyle w:val="FootnoteReference"/>
        </w:rPr>
        <w:footnoteReference w:id="16014"/>
      </w:r>
    </w:p>
    <w:p>
      <w:r>
        <w:rPr>
          <w:b/>
        </w:rPr>
        <w:t xml:space="preserve">2 </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p>
    <w:p>
      <w:r>
        <w:rPr>
          <w:b/>
        </w:rPr>
        <w:t xml:space="preserve">3 </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p>
    <w:p>
      <w:r>
        <w:rPr>
          <w:b/>
        </w:rPr>
        <w:t xml:space="preserve">4 </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p>
    <w:p>
      <w:r>
        <w:rPr>
          <w:b/>
        </w:rPr>
        <w:t xml:space="preserve">5 </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p>
    <w:p>
      <w:r>
        <w:rPr>
          <w:b/>
        </w:rPr>
        <w:t xml:space="preserve">6 </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p>
    <w:p>
      <w:r>
        <w:rPr>
          <w:b/>
        </w:rPr>
        <w:t xml:space="preserve">7 </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p>
    <w:p>
      <w:r>
        <w:rPr>
          <w:b/>
        </w:rPr>
        <w:t xml:space="preserve">8 </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p>
    <w:p>
      <w:r>
        <w:rPr>
          <w:b/>
        </w:rPr>
        <w:t xml:space="preserve">9 </w:t>
      </w:r>
      <w:r>
        <w:t xml:space="preserve">But avoid</w:t>
      </w:r>
      <w:r>
        <w:rPr>
          <w:rStyle w:val="FootnoteReference"/>
        </w:rPr>
        <w:footnoteReference w:id="16046"/>
      </w:r>
      <w:r>
        <w:t xml:space="preserve"> foolish questions, and genealogies, and contentions, and fights about the law; for they are unprofitable</w:t>
      </w:r>
      <w:r>
        <w:rPr>
          <w:rStyle w:val="FootnoteReference"/>
        </w:rPr>
        <w:footnoteReference w:id="16047"/>
      </w:r>
      <w:r>
        <w:t xml:space="preserve"> and vain.</w:t>
      </w:r>
    </w:p>
    <w:p>
      <w:r>
        <w:rPr>
          <w:b/>
        </w:rPr>
        <w:t xml:space="preserve">10 </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p>
    <w:p>
      <w:r>
        <w:rPr>
          <w:b/>
        </w:rPr>
        <w:t xml:space="preserve">11 </w:t>
      </w:r>
      <w:r>
        <w:t xml:space="preserve">Knowing that the one who is such is subverted</w:t>
      </w:r>
      <w:r>
        <w:rPr>
          <w:rStyle w:val="FootnoteReference"/>
        </w:rPr>
        <w:footnoteReference w:id="16050"/>
      </w:r>
      <w:r>
        <w:t xml:space="preserve">, and sins, being condemned of himself.</w:t>
      </w:r>
    </w:p>
    <w:p>
      <w:r>
        <w:rPr>
          <w:b/>
        </w:rPr>
        <w:t xml:space="preserve">12 </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p>
    <w:p>
      <w:r>
        <w:rPr>
          <w:b/>
        </w:rPr>
        <w:t xml:space="preserve">13 </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p>
    <w:p>
      <w:r>
        <w:rPr>
          <w:b/>
        </w:rPr>
        <w:t xml:space="preserve">14 </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p>
    <w:p>
      <w:r>
        <w:rPr>
          <w:b/>
        </w:rPr>
        <w:t xml:space="preserve">15 </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p>
    <w:p>
      <w:r>
        <w:rPr>
          <w:b/>
        </w:rPr>
        <w:t xml:space="preserve">2 </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p>
    <w:p>
      <w:r>
        <w:rPr>
          <w:b/>
        </w:rPr>
        <w:t xml:space="preserve">3 </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p>
    <w:p>
      <w:r>
        <w:rPr>
          <w:b/>
        </w:rPr>
        <w:t xml:space="preserve">4 </w:t>
      </w:r>
      <w:r>
        <w:t xml:space="preserve">I thank my God, always making mention of you in my prayers,</w:t>
      </w:r>
      <w:r>
        <w:rPr>
          <w:rStyle w:val="FootnoteReference"/>
        </w:rPr>
        <w:footnoteReference w:id="16087"/>
      </w:r>
    </w:p>
    <w:p>
      <w:r>
        <w:rPr>
          <w:b/>
        </w:rPr>
        <w:t xml:space="preserve">5 </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p>
    <w:p>
      <w:r>
        <w:rPr>
          <w:b/>
        </w:rPr>
        <w:t xml:space="preserve">6 </w:t>
      </w:r>
      <w:r>
        <w:t xml:space="preserve">that the fellowship of your faith may become effective in the knowledge of every good thing which is in you</w:t>
      </w:r>
      <w:r>
        <w:rPr>
          <w:rStyle w:val="FootnoteReference"/>
        </w:rPr>
        <w:footnoteReference w:id="16090"/>
      </w:r>
      <w:r>
        <w:t xml:space="preserve"> toward Christ Jesus.</w:t>
      </w:r>
      <w:r>
        <w:rPr>
          <w:rStyle w:val="FootnoteReference"/>
        </w:rPr>
        <w:footnoteReference w:id="16091"/>
      </w:r>
      <w:r>
        <w:rPr>
          <w:rStyle w:val="FootnoteReference"/>
        </w:rPr>
        <w:footnoteReference w:id="16092"/>
      </w:r>
    </w:p>
    <w:p>
      <w:r>
        <w:rPr>
          <w:b/>
        </w:rPr>
        <w:t xml:space="preserve">7 </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p>
    <w:p>
      <w:r>
        <w:rPr>
          <w:b/>
        </w:rPr>
        <w:t xml:space="preserve">8 </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p>
    <w:p>
      <w:r>
        <w:rPr>
          <w:b/>
        </w:rPr>
        <w:t xml:space="preserve">9 </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p>
    <w:p>
      <w:r>
        <w:rPr>
          <w:b/>
        </w:rPr>
        <w:t xml:space="preserve">10 </w:t>
      </w:r>
      <w:r>
        <w:t xml:space="preserve">I plead with you concerning my child Onesimus</w:t>
      </w:r>
      <w:r>
        <w:rPr>
          <w:rStyle w:val="FootnoteReference"/>
        </w:rPr>
        <w:footnoteReference w:id="16100"/>
      </w:r>
      <w:r>
        <w:t xml:space="preserve">, whom I begot in my bonds:</w:t>
      </w:r>
      <w:r>
        <w:rPr>
          <w:rStyle w:val="FootnoteReference"/>
        </w:rPr>
        <w:footnoteReference w:id="16101"/>
      </w:r>
      <w:r>
        <w:rPr>
          <w:rStyle w:val="FootnoteReference"/>
        </w:rPr>
        <w:footnoteReference w:id="16102"/>
      </w:r>
    </w:p>
    <w:p>
      <w:r>
        <w:rPr>
          <w:b/>
        </w:rPr>
        <w:t xml:space="preserve">11 </w:t>
      </w:r>
      <w:r>
        <w:t xml:space="preserve">who once was useless to you, but now useful to you and to me:</w:t>
      </w:r>
      <w:r>
        <w:rPr>
          <w:rStyle w:val="FootnoteReference"/>
        </w:rPr>
        <w:footnoteReference w:id="16103"/>
      </w:r>
      <w:r>
        <w:rPr>
          <w:rStyle w:val="FootnoteReference"/>
        </w:rPr>
        <w:footnoteReference w:id="16104"/>
      </w:r>
    </w:p>
    <w:p>
      <w:r>
        <w:rPr>
          <w:b/>
        </w:rPr>
        <w:t xml:space="preserve">12 </w:t>
      </w:r>
      <w:r>
        <w:t xml:space="preserve">Whom I have sent again: you therefore receive him, that is, my own inward parts:</w:t>
      </w:r>
      <w:r>
        <w:rPr>
          <w:rStyle w:val="FootnoteReference"/>
        </w:rPr>
        <w:footnoteReference w:id="16105"/>
      </w:r>
      <w:r>
        <w:rPr>
          <w:rStyle w:val="FootnoteReference"/>
        </w:rPr>
        <w:footnoteReference w:id="16106"/>
      </w:r>
    </w:p>
    <w:p>
      <w:r>
        <w:rPr>
          <w:b/>
        </w:rPr>
        <w:t xml:space="preserve">13 </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p>
    <w:p>
      <w:r>
        <w:rPr>
          <w:b/>
        </w:rPr>
        <w:t xml:space="preserve">14 </w:t>
      </w:r>
      <w:r>
        <w:t xml:space="preserve">But without your consent I wished to do nothing; that your good might not be as by necessity, but willingly.</w:t>
      </w:r>
      <w:r>
        <w:rPr>
          <w:rStyle w:val="FootnoteReference"/>
        </w:rPr>
        <w:footnoteReference w:id="16109"/>
      </w:r>
    </w:p>
    <w:p>
      <w:r>
        <w:rPr>
          <w:b/>
        </w:rPr>
        <w:t xml:space="preserve">15 </w:t>
      </w:r>
      <w:r>
        <w:t xml:space="preserve">For perhaps he therefore departed for a season, that you should receive him forever;</w:t>
      </w:r>
      <w:r>
        <w:rPr>
          <w:rStyle w:val="FootnoteReference"/>
        </w:rPr>
        <w:footnoteReference w:id="16110"/>
      </w:r>
    </w:p>
    <w:p>
      <w:r>
        <w:rPr>
          <w:b/>
        </w:rPr>
        <w:t xml:space="preserve">16 </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p>
    <w:p>
      <w:r>
        <w:rPr>
          <w:b/>
        </w:rPr>
        <w:t xml:space="preserve">17 </w:t>
      </w:r>
      <w:r>
        <w:t xml:space="preserve">If therefore you have me as a partner, receive</w:t>
      </w:r>
      <w:r>
        <w:rPr>
          <w:rStyle w:val="FootnoteReference"/>
        </w:rPr>
        <w:footnoteReference w:id="16113"/>
      </w:r>
      <w:r>
        <w:t xml:space="preserve"> him as me.</w:t>
      </w:r>
      <w:r>
        <w:rPr>
          <w:rStyle w:val="FootnoteReference"/>
        </w:rPr>
        <w:footnoteReference w:id="16114"/>
      </w:r>
    </w:p>
    <w:p>
      <w:r>
        <w:rPr>
          <w:b/>
        </w:rPr>
        <w:t xml:space="preserve">18 </w:t>
      </w:r>
      <w:r>
        <w:t xml:space="preserve">If he has wronged you, or owes you anything, put that</w:t>
      </w:r>
      <w:r>
        <w:rPr>
          <w:rStyle w:val="FootnoteReference"/>
        </w:rPr>
        <w:footnoteReference w:id="16115"/>
      </w:r>
      <w:r>
        <w:t xml:space="preserve"> on my account;</w:t>
      </w:r>
    </w:p>
    <w:p>
      <w:r>
        <w:rPr>
          <w:b/>
        </w:rPr>
        <w:t xml:space="preserve">19 </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p>
    <w:p>
      <w:r>
        <w:rPr>
          <w:b/>
        </w:rPr>
        <w:t xml:space="preserve">20 </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p>
    <w:p>
      <w:r>
        <w:rPr>
          <w:b/>
        </w:rPr>
        <w:t xml:space="preserve">21 </w:t>
      </w:r>
      <w:r>
        <w:t xml:space="preserve">Having confidence in your obedience I wrote to you, knowing that you will also do more than I say.</w:t>
      </w:r>
      <w:r>
        <w:rPr>
          <w:rStyle w:val="FootnoteReference"/>
        </w:rPr>
        <w:footnoteReference w:id="16120"/>
      </w:r>
    </w:p>
    <w:p>
      <w:r>
        <w:rPr>
          <w:b/>
        </w:rPr>
        <w:t xml:space="preserve">22 </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p>
    <w:p>
      <w:r>
        <w:rPr>
          <w:b/>
        </w:rPr>
        <w:t xml:space="preserve">23 </w:t>
      </w:r>
      <w:r>
        <w:t xml:space="preserve">Epaphras</w:t>
      </w:r>
      <w:r>
        <w:rPr>
          <w:rStyle w:val="FootnoteReference"/>
        </w:rPr>
        <w:footnoteReference w:id="16123"/>
      </w:r>
      <w:r>
        <w:t xml:space="preserve">, my fellow-prisoner in Christ Jesus, greets you;</w:t>
      </w:r>
      <w:r>
        <w:rPr>
          <w:rStyle w:val="FootnoteReference"/>
        </w:rPr>
        <w:footnoteReference w:id="16124"/>
      </w:r>
      <w:r>
        <w:rPr>
          <w:rStyle w:val="FootnoteReference"/>
        </w:rPr>
        <w:footnoteReference w:id="16125"/>
      </w:r>
    </w:p>
    <w:p>
      <w:r>
        <w:rPr>
          <w:b/>
        </w:rPr>
        <w:t xml:space="preserve">24 </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p>
    <w:p>
      <w:r>
        <w:rPr>
          <w:b/>
        </w:rPr>
        <w:t xml:space="preserve">25 </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p>
    <w:p>
      <w:r>
        <w:rPr>
          <w:b/>
        </w:rPr>
        <w:t xml:space="preserve">2 </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p>
    <w:p>
      <w:r>
        <w:rPr>
          <w:b/>
        </w:rPr>
        <w:t xml:space="preserve">3 </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p>
    <w:p>
      <w:r>
        <w:rPr>
          <w:b/>
        </w:rPr>
        <w:t xml:space="preserve">4 </w:t>
      </w:r>
      <w:r>
        <w:t xml:space="preserve">having become so much better than the angels, as he has inherited a more excellent name than they.</w:t>
      </w:r>
      <w:r>
        <w:rPr>
          <w:rStyle w:val="FootnoteReference"/>
        </w:rPr>
        <w:footnoteReference w:id="16155"/>
      </w:r>
      <w:r>
        <w:rPr>
          <w:rStyle w:val="FootnoteReference"/>
        </w:rPr>
        <w:footnoteReference w:id="16156"/>
      </w:r>
    </w:p>
    <w:p>
      <w:r>
        <w:rPr>
          <w:b/>
        </w:rPr>
        <w:t xml:space="preserve">5 </w:t>
      </w:r>
      <w:r>
        <w:t xml:space="preserve">For to which of the angels said he at any time, You are my Son, this day have I begotten you? And again, I will be to him a Father, and he shall be to me a Son?</w:t>
      </w:r>
      <w:r>
        <w:rPr>
          <w:rStyle w:val="FootnoteReference"/>
        </w:rPr>
        <w:footnoteReference w:id="16157"/>
      </w:r>
    </w:p>
    <w:p>
      <w:r>
        <w:rPr>
          <w:b/>
        </w:rPr>
        <w:t xml:space="preserve">6 </w:t>
      </w:r>
      <w:r>
        <w:t xml:space="preserve">And again</w:t>
      </w:r>
      <w:r>
        <w:rPr>
          <w:rStyle w:val="FootnoteReference"/>
        </w:rPr>
        <w:footnoteReference w:id="16158"/>
      </w:r>
      <w:r>
        <w:t xml:space="preserve">, when he brings the firstborn into the inhabited world, he says, And let</w:t>
      </w:r>
      <w:r>
        <w:rPr>
          <w:rStyle w:val="FootnoteReference"/>
        </w:rPr>
        <w:footnoteReference w:id="16159"/>
      </w:r>
      <w:r>
        <w:t xml:space="preserve"> all the angels of God worship him.</w:t>
      </w:r>
    </w:p>
    <w:p>
      <w:r>
        <w:rPr>
          <w:b/>
        </w:rPr>
        <w:t xml:space="preserve">7 </w:t>
      </w:r>
      <w:r>
        <w:t xml:space="preserve">And of the angels he says, Who makes his angels spirits, and his ministers a flame of fire.</w:t>
      </w:r>
      <w:r>
        <w:rPr>
          <w:rStyle w:val="FootnoteReference"/>
        </w:rPr>
        <w:footnoteReference w:id="16160"/>
      </w:r>
    </w:p>
    <w:p>
      <w:r>
        <w:rPr>
          <w:b/>
        </w:rPr>
        <w:t xml:space="preserve">8 </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p>
    <w:p>
      <w:r>
        <w:rPr>
          <w:b/>
        </w:rPr>
        <w:t xml:space="preserve">9 </w:t>
      </w:r>
      <w:r>
        <w:t xml:space="preserve">You have loved</w:t>
      </w:r>
      <w:r>
        <w:rPr>
          <w:rStyle w:val="FootnoteReference"/>
        </w:rPr>
        <w:footnoteReference w:id="16165"/>
      </w:r>
      <w:r>
        <w:t xml:space="preserve"> righteousness, and hated</w:t>
      </w:r>
      <w:r>
        <w:rPr>
          <w:rStyle w:val="FootnoteReference"/>
        </w:rPr>
        <w:footnoteReference w:id="16166"/>
      </w:r>
      <w:r>
        <w:t xml:space="preserve"> lawlessness; because of this God, your God, has anointed</w:t>
      </w:r>
      <w:r>
        <w:rPr>
          <w:rStyle w:val="FootnoteReference"/>
        </w:rPr>
        <w:footnoteReference w:id="16167"/>
      </w:r>
      <w:r>
        <w:t xml:space="preserve"> you with the oil of gladness beyond your companions.</w:t>
      </w:r>
      <w:r>
        <w:rPr>
          <w:rStyle w:val="FootnoteReference"/>
        </w:rPr>
        <w:footnoteReference w:id="16168"/>
      </w:r>
      <w:r>
        <w:rPr>
          <w:rStyle w:val="FootnoteReference"/>
        </w:rPr>
        <w:footnoteReference w:id="16169"/>
      </w:r>
      <w:r>
        <w:rPr>
          <w:rStyle w:val="FootnoteReference"/>
        </w:rPr>
        <w:footnoteReference w:id="16170"/>
      </w:r>
    </w:p>
    <w:p>
      <w:r>
        <w:rPr>
          <w:b/>
        </w:rPr>
        <w:t xml:space="preserve">10 </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p>
    <w:p>
      <w:r>
        <w:rPr>
          <w:b/>
        </w:rPr>
        <w:t xml:space="preserve">11 </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p>
    <w:p>
      <w:r>
        <w:rPr>
          <w:b/>
        </w:rPr>
        <w:t xml:space="preserve">12 </w:t>
      </w:r>
      <w:r>
        <w:t xml:space="preserve">And as a mantle you shall roll them up, and they shall be changed: but you are the same, and your years shall not fail.</w:t>
      </w:r>
      <w:r>
        <w:rPr>
          <w:rStyle w:val="FootnoteReference"/>
        </w:rPr>
        <w:footnoteReference w:id="16178"/>
      </w:r>
      <w:r>
        <w:rPr>
          <w:rStyle w:val="FootnoteReference"/>
        </w:rPr>
        <w:footnoteReference w:id="16179"/>
      </w:r>
    </w:p>
    <w:p>
      <w:r>
        <w:rPr>
          <w:b/>
        </w:rPr>
        <w:t xml:space="preserve">13 </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p>
    <w:p>
      <w:r>
        <w:rPr>
          <w:b/>
        </w:rPr>
        <w:t xml:space="preserve">14 </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p>
    <w:p>
      <w:r>
        <w:rPr>
          <w:b/>
        </w:rPr>
        <w:t xml:space="preserve">2 </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p>
    <w:p>
      <w:r>
        <w:rPr>
          <w:b/>
        </w:rPr>
        <w:t xml:space="preserve">3 </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p>
    <w:p>
      <w:r>
        <w:rPr>
          <w:b/>
        </w:rPr>
        <w:t xml:space="preserve">4 </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p>
    <w:p>
      <w:r>
        <w:rPr>
          <w:b/>
        </w:rPr>
        <w:t xml:space="preserve">5 </w:t>
      </w:r>
      <w:r>
        <w:t xml:space="preserve">For to the angels has he not put in subjection the world</w:t>
      </w:r>
      <w:r>
        <w:rPr>
          <w:rStyle w:val="FootnoteReference"/>
        </w:rPr>
        <w:footnoteReference w:id="16200"/>
      </w:r>
      <w:r>
        <w:t xml:space="preserve"> to come, of which we speak.</w:t>
      </w:r>
    </w:p>
    <w:p>
      <w:r>
        <w:rPr>
          <w:b/>
        </w:rPr>
        <w:t xml:space="preserve">6 </w:t>
      </w:r>
      <w:r>
        <w:t xml:space="preserve">But someone somewhere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p>
    <w:p>
      <w:r>
        <w:rPr>
          <w:b/>
        </w:rPr>
        <w:t xml:space="preserve">7 </w:t>
      </w:r>
      <w:r>
        <w:t xml:space="preserve">You made him a little lower than the angels; you crowned him with glory and honor, and did set him over the works of your hands:</w:t>
      </w:r>
      <w:r>
        <w:rPr>
          <w:rStyle w:val="FootnoteReference"/>
        </w:rPr>
        <w:footnoteReference w:id="16204"/>
      </w:r>
    </w:p>
    <w:p>
      <w:r>
        <w:rPr>
          <w:b/>
        </w:rPr>
        <w:t xml:space="preserve">8 </w:t>
      </w:r>
      <w:r>
        <w:t xml:space="preserve">You subjected all things under his feet. For in subjecting all things to him, he left nothing unsubjected to him. But now we do not yet see all things subjected to him.</w:t>
      </w:r>
      <w:r>
        <w:rPr>
          <w:rStyle w:val="FootnoteReference"/>
        </w:rPr>
        <w:footnoteReference w:id="16205"/>
      </w:r>
      <w:r>
        <w:rPr>
          <w:rStyle w:val="FootnoteReference"/>
        </w:rPr>
        <w:footnoteReference w:id="16206"/>
      </w:r>
    </w:p>
    <w:p>
      <w:r>
        <w:rPr>
          <w:b/>
        </w:rPr>
        <w:t xml:space="preserve">9 </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p>
    <w:p>
      <w:r>
        <w:rPr>
          <w:b/>
        </w:rPr>
        <w:t xml:space="preserve">10 </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p>
    <w:p>
      <w:r>
        <w:rPr>
          <w:b/>
        </w:rPr>
        <w:t xml:space="preserve">11 </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p>
    <w:p>
      <w:r>
        <w:rPr>
          <w:b/>
        </w:rPr>
        <w:t xml:space="preserve">12 </w:t>
      </w:r>
      <w:r>
        <w:t xml:space="preserve">Saying, I will declare your name to my brothers, in the midst of the assembly will I sing praise to you.</w:t>
      </w:r>
      <w:r>
        <w:rPr>
          <w:rStyle w:val="FootnoteReference"/>
        </w:rPr>
        <w:footnoteReference w:id="16222"/>
      </w:r>
    </w:p>
    <w:p>
      <w:r>
        <w:rPr>
          <w:b/>
        </w:rPr>
        <w:t xml:space="preserve">13 </w:t>
      </w:r>
      <w:r>
        <w:t xml:space="preserve">And again, I will put my trust in him. And again, Look I and the children who God has given me.</w:t>
      </w:r>
      <w:r>
        <w:rPr>
          <w:rStyle w:val="FootnoteReference"/>
        </w:rPr>
        <w:footnoteReference w:id="16223"/>
      </w:r>
    </w:p>
    <w:p>
      <w:r>
        <w:rPr>
          <w:b/>
        </w:rPr>
        <w:t xml:space="preserve">14 </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p>
    <w:p>
      <w:r>
        <w:rPr>
          <w:b/>
        </w:rPr>
        <w:t xml:space="preserve">15 </w:t>
      </w:r>
      <w:r>
        <w:t xml:space="preserve">and deliver</w:t>
      </w:r>
      <w:r>
        <w:rPr>
          <w:rStyle w:val="FootnoteReference"/>
        </w:rPr>
        <w:footnoteReference w:id="16229"/>
      </w:r>
      <w:r>
        <w:t xml:space="preserve"> those who through fear of death were all their life subject</w:t>
      </w:r>
      <w:r>
        <w:rPr>
          <w:rStyle w:val="FootnoteReference"/>
        </w:rPr>
        <w:footnoteReference w:id="16230"/>
      </w:r>
      <w:r>
        <w:t xml:space="preserve"> to slavery.</w:t>
      </w:r>
    </w:p>
    <w:p>
      <w:r>
        <w:rPr>
          <w:b/>
        </w:rPr>
        <w:t xml:space="preserve">16 </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p>
    <w:p>
      <w:r>
        <w:rPr>
          <w:b/>
        </w:rPr>
        <w:t xml:space="preserve">17 </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p>
    <w:p>
      <w:r>
        <w:rPr>
          <w:b/>
        </w:rPr>
        <w:t xml:space="preserve">18 </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p>
    <w:p>
      <w:r>
        <w:rPr>
          <w:b/>
        </w:rPr>
        <w:t xml:space="preserve">2 </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p>
    <w:p>
      <w:r>
        <w:rPr>
          <w:b/>
        </w:rPr>
        <w:t xml:space="preserve">3 </w:t>
      </w:r>
      <w:r>
        <w:t xml:space="preserve">For this man was counted worthy of more glory than Moses, inasmuch as he who has built the house has more honor than the house.</w:t>
      </w:r>
      <w:r>
        <w:rPr>
          <w:rStyle w:val="FootnoteReference"/>
        </w:rPr>
        <w:footnoteReference w:id="16253"/>
      </w:r>
    </w:p>
    <w:p>
      <w:r>
        <w:rPr>
          <w:b/>
        </w:rPr>
        <w:t xml:space="preserve">4 </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p>
    <w:p>
      <w:r>
        <w:rPr>
          <w:b/>
        </w:rPr>
        <w:t xml:space="preserve">5 </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p>
    <w:p>
      <w:r>
        <w:rPr>
          <w:b/>
        </w:rPr>
        <w:t xml:space="preserve">6 </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p>
    <w:p>
      <w:r>
        <w:rPr>
          <w:b/>
        </w:rPr>
        <w:t xml:space="preserve">7 </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p>
    <w:p>
      <w:r>
        <w:rPr>
          <w:b/>
        </w:rPr>
        <w:t xml:space="preserve">8 </w:t>
      </w:r>
      <w:r>
        <w:t xml:space="preserve">Do not harden</w:t>
      </w:r>
      <w:r>
        <w:rPr>
          <w:rStyle w:val="FootnoteReference"/>
        </w:rPr>
        <w:footnoteReference w:id="16267"/>
      </w:r>
      <w:r>
        <w:t xml:space="preserve"> your hearts, as in the provocation, in the day of testing in the wilderness:</w:t>
      </w:r>
      <w:r>
        <w:rPr>
          <w:rStyle w:val="FootnoteReference"/>
        </w:rPr>
        <w:footnoteReference w:id="16268"/>
      </w:r>
      <w:r>
        <w:rPr>
          <w:rStyle w:val="FootnoteReference"/>
        </w:rPr>
        <w:footnoteReference w:id="16269"/>
      </w:r>
    </w:p>
    <w:p>
      <w:r>
        <w:rPr>
          <w:b/>
        </w:rPr>
        <w:t xml:space="preserve">9 </w:t>
      </w:r>
      <w:r>
        <w:t xml:space="preserve">where your fathers tested me, proved me, and saw my works forty</w:t>
      </w:r>
      <w:r>
        <w:rPr>
          <w:rStyle w:val="FootnoteReference"/>
        </w:rPr>
        <w:footnoteReference w:id="16270"/>
      </w:r>
      <w:r>
        <w:t xml:space="preserve"> years.</w:t>
      </w:r>
      <w:r>
        <w:rPr>
          <w:rStyle w:val="FootnoteReference"/>
        </w:rPr>
        <w:footnoteReference w:id="16271"/>
      </w:r>
    </w:p>
    <w:p>
      <w:r>
        <w:rPr>
          <w:b/>
        </w:rPr>
        <w:t xml:space="preserve">10 </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p>
    <w:p>
      <w:r>
        <w:rPr>
          <w:b/>
        </w:rPr>
        <w:t xml:space="preserve">11 </w:t>
      </w:r>
      <w:r>
        <w:t xml:space="preserve">So I swore in my wrath, They shall not enter into my rest</w:t>
      </w:r>
      <w:r>
        <w:rPr>
          <w:rStyle w:val="FootnoteReference"/>
        </w:rPr>
        <w:footnoteReference w:id="16275"/>
      </w:r>
      <w:r>
        <w:t xml:space="preserve">.)</w:t>
      </w:r>
      <w:r>
        <w:rPr>
          <w:rStyle w:val="FootnoteReference"/>
        </w:rPr>
        <w:footnoteReference w:id="16276"/>
      </w:r>
    </w:p>
    <w:p>
      <w:r>
        <w:rPr>
          <w:b/>
        </w:rPr>
        <w:t xml:space="preserve">12 </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p>
    <w:p>
      <w:r>
        <w:rPr>
          <w:b/>
        </w:rPr>
        <w:t xml:space="preserve">13 </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p>
    <w:p>
      <w:r>
        <w:rPr>
          <w:b/>
        </w:rPr>
        <w:t xml:space="preserve">14 </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p>
    <w:p>
      <w:r>
        <w:rPr>
          <w:b/>
        </w:rPr>
        <w:t xml:space="preserve">15 </w:t>
      </w:r>
      <w:r>
        <w:t xml:space="preserve">While it is said, today if you will hear his voice, harden not your hearts, as in the provocation.</w:t>
      </w:r>
      <w:r>
        <w:rPr>
          <w:rStyle w:val="FootnoteReference"/>
        </w:rPr>
        <w:footnoteReference w:id="16286"/>
      </w:r>
    </w:p>
    <w:p>
      <w:r>
        <w:rPr>
          <w:b/>
        </w:rPr>
        <w:t xml:space="preserve">16 </w:t>
      </w:r>
      <w:r>
        <w:t xml:space="preserve">For who, when they heard, provoked? was it not all who came out of Egypt</w:t>
      </w:r>
      <w:r>
        <w:rPr>
          <w:rStyle w:val="FootnoteReference"/>
        </w:rPr>
        <w:footnoteReference w:id="16287"/>
      </w:r>
      <w:r>
        <w:t xml:space="preserve"> by Moses?</w:t>
      </w:r>
      <w:r>
        <w:rPr>
          <w:rStyle w:val="FootnoteReference"/>
        </w:rPr>
        <w:footnoteReference w:id="16288"/>
      </w:r>
    </w:p>
    <w:p>
      <w:r>
        <w:rPr>
          <w:b/>
        </w:rPr>
        <w:t xml:space="preserve">17 </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p>
    <w:p>
      <w:r>
        <w:rPr>
          <w:b/>
        </w:rPr>
        <w:t xml:space="preserve">18 </w:t>
      </w:r>
      <w:r>
        <w:t xml:space="preserve">And to whom</w:t>
      </w:r>
      <w:r>
        <w:rPr>
          <w:rStyle w:val="FootnoteReference"/>
        </w:rPr>
        <w:footnoteReference w:id="16291"/>
      </w:r>
      <w:r>
        <w:t xml:space="preserve"> did he swear that they should not enter into his rest, but to those who disobeyed?</w:t>
      </w:r>
      <w:r>
        <w:rPr>
          <w:rStyle w:val="FootnoteReference"/>
        </w:rPr>
        <w:footnoteReference w:id="16292"/>
      </w:r>
    </w:p>
    <w:p>
      <w:r>
        <w:rPr>
          <w:b/>
        </w:rPr>
        <w:t xml:space="preserve">19 </w:t>
      </w:r>
      <w:r>
        <w:t xml:space="preserve">And we see that they could not enter because of unbelief.</w:t>
      </w:r>
      <w:r>
        <w:rPr>
          <w:rStyle w:val="FootnoteReference"/>
        </w:rPr>
        <w:footnoteReference w:id="162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us therefore</w:t>
      </w:r>
      <w:r>
        <w:rPr>
          <w:rStyle w:val="FootnoteReference"/>
        </w:rPr>
        <w:footnoteReference w:id="16294"/>
      </w:r>
      <w:r>
        <w:t xml:space="preserve"> fear, lest, a promise</w:t>
      </w:r>
      <w:r>
        <w:rPr>
          <w:rStyle w:val="FootnoteReference"/>
        </w:rPr>
        <w:footnoteReference w:id="16295"/>
      </w:r>
      <w:r>
        <w:t xml:space="preserve"> remaining of entering into his rest, any of you should seem to have come short.</w:t>
      </w:r>
      <w:r>
        <w:rPr>
          <w:rStyle w:val="FootnoteReference"/>
        </w:rPr>
        <w:footnoteReference w:id="16296"/>
      </w:r>
      <w:r>
        <w:rPr>
          <w:rStyle w:val="FootnoteReference"/>
        </w:rPr>
        <w:footnoteReference w:id="16297"/>
      </w:r>
    </w:p>
    <w:p>
      <w:r>
        <w:rPr>
          <w:b/>
        </w:rPr>
        <w:t xml:space="preserve">2 </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p>
    <w:p>
      <w:r>
        <w:rPr>
          <w:b/>
        </w:rPr>
        <w:t xml:space="preserve">3 </w:t>
      </w:r>
      <w:r>
        <w:t xml:space="preserve">For we who have believed enter into the rest, as he said, As I swore in my wrath, They shall not enter into my rest: although the works</w:t>
      </w:r>
      <w:r>
        <w:rPr>
          <w:rStyle w:val="FootnoteReference"/>
        </w:rPr>
        <w:footnoteReference w:id="16302"/>
      </w:r>
      <w:r>
        <w:t xml:space="preserve"> were finished from the foundation of the world.</w:t>
      </w:r>
      <w:r>
        <w:rPr>
          <w:rStyle w:val="FootnoteReference"/>
        </w:rPr>
        <w:footnoteReference w:id="16303"/>
      </w:r>
    </w:p>
    <w:p>
      <w:r>
        <w:rPr>
          <w:b/>
        </w:rPr>
        <w:t xml:space="preserve">4 </w:t>
      </w:r>
      <w:r>
        <w:t xml:space="preserve">For he spoke somewhere concerning the seventh day in this way, And God</w:t>
      </w:r>
      <w:r>
        <w:rPr>
          <w:rStyle w:val="FootnoteReference"/>
        </w:rPr>
        <w:footnoteReference w:id="16304"/>
      </w:r>
      <w:r>
        <w:t xml:space="preserve"> rested on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p>
    <w:p>
      <w:r>
        <w:rPr>
          <w:b/>
        </w:rPr>
        <w:t xml:space="preserve">5 </w:t>
      </w:r>
      <w:r>
        <w:t xml:space="preserve">And in this place again, They shall not enter into my rest.</w:t>
      </w:r>
      <w:r>
        <w:rPr>
          <w:rStyle w:val="FootnoteReference"/>
        </w:rPr>
        <w:footnoteReference w:id="16309"/>
      </w:r>
    </w:p>
    <w:p>
      <w:r>
        <w:rPr>
          <w:b/>
        </w:rPr>
        <w:t xml:space="preserve">6 </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p>
    <w:p>
      <w:r>
        <w:rPr>
          <w:b/>
        </w:rPr>
        <w:t xml:space="preserve">7 </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p>
    <w:p>
      <w:r>
        <w:rPr>
          <w:b/>
        </w:rPr>
        <w:t xml:space="preserve">8 </w:t>
      </w:r>
      <w:r>
        <w:t xml:space="preserve">For if Joshua had given them rest, he would not afterward have spoken of another day.</w:t>
      </w:r>
      <w:r>
        <w:rPr>
          <w:rStyle w:val="FootnoteReference"/>
        </w:rPr>
        <w:footnoteReference w:id="16316"/>
      </w:r>
      <w:r>
        <w:rPr>
          <w:rStyle w:val="FootnoteReference"/>
        </w:rPr>
        <w:footnoteReference w:id="16317"/>
      </w:r>
    </w:p>
    <w:p>
      <w:r>
        <w:rPr>
          <w:b/>
        </w:rPr>
        <w:t xml:space="preserve">9 </w:t>
      </w:r>
      <w:r>
        <w:t xml:space="preserve">There remains therefore a Sabbath rest for the people</w:t>
      </w:r>
      <w:r>
        <w:rPr>
          <w:rStyle w:val="FootnoteReference"/>
        </w:rPr>
        <w:footnoteReference w:id="16318"/>
      </w:r>
      <w:r>
        <w:t xml:space="preserve"> of God.</w:t>
      </w:r>
      <w:r>
        <w:rPr>
          <w:rStyle w:val="FootnoteReference"/>
        </w:rPr>
        <w:footnoteReference w:id="16319"/>
      </w:r>
    </w:p>
    <w:p>
      <w:r>
        <w:rPr>
          <w:b/>
        </w:rPr>
        <w:t xml:space="preserve">10 </w:t>
      </w:r>
      <w:r>
        <w:t xml:space="preserve">For the one who is entered into his rest, he also has ceased from his own works, as God did from his.</w:t>
      </w:r>
      <w:r>
        <w:rPr>
          <w:rStyle w:val="FootnoteReference"/>
        </w:rPr>
        <w:footnoteReference w:id="16320"/>
      </w:r>
      <w:r>
        <w:rPr>
          <w:rStyle w:val="FootnoteReference"/>
        </w:rPr>
        <w:footnoteReference w:id="16321"/>
      </w:r>
      <w:r>
        <w:rPr>
          <w:rStyle w:val="FootnoteReference"/>
        </w:rPr>
        <w:footnoteReference w:id="16322"/>
      </w:r>
    </w:p>
    <w:p>
      <w:r>
        <w:rPr>
          <w:b/>
        </w:rPr>
        <w:t xml:space="preserve">11 </w:t>
      </w:r>
      <w:r>
        <w:t xml:space="preserve">Let us labor therefore to enter into that rest, lest anyone fall after the same example of unbelief</w:t>
      </w:r>
      <w:r>
        <w:rPr>
          <w:rStyle w:val="FootnoteReference"/>
        </w:rPr>
        <w:footnoteReference w:id="16323"/>
      </w:r>
      <w:r>
        <w:t xml:space="preserve">.</w:t>
      </w:r>
      <w:r>
        <w:rPr>
          <w:rStyle w:val="FootnoteReference"/>
        </w:rPr>
        <w:footnoteReference w:id="16324"/>
      </w:r>
    </w:p>
    <w:p>
      <w:r>
        <w:rPr>
          <w:b/>
        </w:rPr>
        <w:t xml:space="preserve">12 </w:t>
      </w:r>
      <w:r>
        <w:t xml:space="preserve">For the word</w:t>
      </w:r>
      <w:r>
        <w:rPr>
          <w:rStyle w:val="FootnoteReference"/>
        </w:rPr>
        <w:footnoteReference w:id="16325"/>
      </w:r>
      <w:r>
        <w:t xml:space="preserve"> of God is active, and powerful, and sharper</w:t>
      </w:r>
      <w:r>
        <w:rPr>
          <w:rStyle w:val="FootnoteReference"/>
        </w:rPr>
        <w:footnoteReference w:id="16326"/>
      </w:r>
      <w:r>
        <w:t xml:space="preserve"> than any two-edged sword, piercing even to the dividing asunder of soul and spirit, and of the joints and marrow, and is</w:t>
      </w:r>
      <w:r>
        <w:rPr>
          <w:rStyle w:val="FootnoteReference"/>
        </w:rPr>
        <w:footnoteReference w:id="16327"/>
      </w:r>
      <w:r>
        <w:t xml:space="preserve"> a discerner of the thoughts and intents of the heart.</w:t>
      </w:r>
      <w:r>
        <w:rPr>
          <w:rStyle w:val="FootnoteReference"/>
        </w:rPr>
        <w:footnoteReference w:id="16328"/>
      </w:r>
    </w:p>
    <w:p>
      <w:r>
        <w:rPr>
          <w:b/>
        </w:rPr>
        <w:t xml:space="preserve">13 </w:t>
      </w:r>
      <w:r>
        <w:t xml:space="preserve">Neither is there</w:t>
      </w:r>
      <w:r>
        <w:rPr>
          <w:rStyle w:val="FootnoteReference"/>
        </w:rPr>
        <w:footnoteReference w:id="16329"/>
      </w:r>
      <w:r>
        <w:t xml:space="preserve"> any creature that is not manifest in his sight: but all things are naked</w:t>
      </w:r>
      <w:r>
        <w:rPr>
          <w:rStyle w:val="FootnoteReference"/>
        </w:rPr>
        <w:footnoteReference w:id="16330"/>
      </w:r>
      <w:r>
        <w:t xml:space="preserve"> and opened to the eyes of him with whom we have to do.</w:t>
      </w:r>
    </w:p>
    <w:p>
      <w:r>
        <w:rPr>
          <w:b/>
        </w:rPr>
        <w:t xml:space="preserve">14 </w:t>
      </w:r>
      <w:r>
        <w:t xml:space="preserve">Seeing then that we have a great</w:t>
      </w:r>
      <w:r>
        <w:rPr>
          <w:rStyle w:val="FootnoteReference"/>
        </w:rPr>
        <w:footnoteReference w:id="16331"/>
      </w:r>
      <w:r>
        <w:t xml:space="preserve"> high priest, that is</w:t>
      </w:r>
      <w:r>
        <w:rPr>
          <w:rStyle w:val="FootnoteReference"/>
        </w:rPr>
        <w:footnoteReference w:id="16332"/>
      </w:r>
      <w:r>
        <w:t xml:space="preserve"> passed into the heavens, Jesus</w:t>
      </w:r>
      <w:r>
        <w:rPr>
          <w:rStyle w:val="FootnoteReference"/>
        </w:rPr>
        <w:footnoteReference w:id="16333"/>
      </w:r>
      <w:r>
        <w:t xml:space="preserve"> the Son of God, let us hold fast our confession.</w:t>
      </w:r>
      <w:r>
        <w:rPr>
          <w:rStyle w:val="FootnoteReference"/>
        </w:rPr>
        <w:footnoteReference w:id="16334"/>
      </w:r>
      <w:r>
        <w:rPr>
          <w:rStyle w:val="FootnoteReference"/>
        </w:rPr>
        <w:footnoteReference w:id="16335"/>
      </w:r>
      <w:r>
        <w:rPr>
          <w:rStyle w:val="FootnoteReference"/>
        </w:rPr>
        <w:footnoteReference w:id="16336"/>
      </w:r>
    </w:p>
    <w:p>
      <w:r>
        <w:rPr>
          <w:b/>
        </w:rPr>
        <w:t xml:space="preserve">15 </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p>
    <w:p>
      <w:r>
        <w:rPr>
          <w:b/>
        </w:rPr>
        <w:t xml:space="preserve">16 </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every high priest taken from among men is appointed on behalf of men in things pertaining to God</w:t>
      </w:r>
      <w:r>
        <w:rPr>
          <w:rStyle w:val="FootnoteReference"/>
        </w:rPr>
        <w:footnoteReference w:id="16341"/>
      </w:r>
      <w:r>
        <w:t xml:space="preserve">, that he may offer both</w:t>
      </w:r>
      <w:r>
        <w:rPr>
          <w:rStyle w:val="FootnoteReference"/>
        </w:rPr>
        <w:footnoteReference w:id="16342"/>
      </w:r>
      <w:r>
        <w:t xml:space="preserve"> gifts and sacrifices for sins:</w:t>
      </w:r>
      <w:r>
        <w:rPr>
          <w:rStyle w:val="FootnoteReference"/>
        </w:rPr>
        <w:footnoteReference w:id="16343"/>
      </w:r>
      <w:r>
        <w:rPr>
          <w:rStyle w:val="FootnoteReference"/>
        </w:rPr>
        <w:footnoteReference w:id="16344"/>
      </w:r>
      <w:r>
        <w:rPr>
          <w:rStyle w:val="FootnoteReference"/>
        </w:rPr>
        <w:footnoteReference w:id="16345"/>
      </w:r>
      <w:r>
        <w:rPr>
          <w:rStyle w:val="FootnoteReference"/>
        </w:rPr>
        <w:footnoteReference w:id="16346"/>
      </w:r>
    </w:p>
    <w:p>
      <w:r>
        <w:rPr>
          <w:b/>
        </w:rPr>
        <w:t xml:space="preserve">2 </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p>
    <w:p>
      <w:r>
        <w:rPr>
          <w:b/>
        </w:rPr>
        <w:t xml:space="preserve">3 </w:t>
      </w:r>
      <w:r>
        <w:t xml:space="preserve">And by reason of this he ought, as for the people, so also for himself, to offer for sins.</w:t>
      </w:r>
      <w:r>
        <w:rPr>
          <w:rStyle w:val="FootnoteReference"/>
        </w:rPr>
        <w:footnoteReference w:id="16351"/>
      </w:r>
    </w:p>
    <w:p>
      <w:r>
        <w:rPr>
          <w:b/>
        </w:rPr>
        <w:t xml:space="preserve">4 </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p>
    <w:p>
      <w:r>
        <w:rPr>
          <w:b/>
        </w:rPr>
        <w:t xml:space="preserve">5 </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p>
    <w:p>
      <w:r>
        <w:rPr>
          <w:b/>
        </w:rPr>
        <w:t xml:space="preserve">6 </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p>
    <w:p>
      <w:r>
        <w:rPr>
          <w:b/>
        </w:rPr>
        <w:t xml:space="preserve">7 </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p>
    <w:p>
      <w:r>
        <w:rPr>
          <w:b/>
        </w:rPr>
        <w:t xml:space="preserve">8 </w:t>
      </w:r>
      <w:r>
        <w:t xml:space="preserve">Though he was a Son, he learned obedience from the things which he suffered;</w:t>
      </w:r>
      <w:r>
        <w:rPr>
          <w:rStyle w:val="FootnoteReference"/>
        </w:rPr>
        <w:footnoteReference w:id="16364"/>
      </w:r>
      <w:r>
        <w:rPr>
          <w:rStyle w:val="FootnoteReference"/>
        </w:rPr>
        <w:footnoteReference w:id="16365"/>
      </w:r>
    </w:p>
    <w:p>
      <w:r>
        <w:rPr>
          <w:b/>
        </w:rPr>
        <w:t xml:space="preserve">9 </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p>
    <w:p>
      <w:r>
        <w:rPr>
          <w:b/>
        </w:rPr>
        <w:t xml:space="preserve">10 </w:t>
      </w:r>
      <w:r>
        <w:t xml:space="preserve">Called of God a high priest after the order of Melchisedec.</w:t>
      </w:r>
      <w:r>
        <w:rPr>
          <w:rStyle w:val="FootnoteReference"/>
        </w:rPr>
        <w:footnoteReference w:id="16369"/>
      </w:r>
    </w:p>
    <w:p>
      <w:r>
        <w:rPr>
          <w:b/>
        </w:rPr>
        <w:t xml:space="preserve">11 </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p>
    <w:p>
      <w:r>
        <w:rPr>
          <w:b/>
        </w:rPr>
        <w:t xml:space="preserve">12 </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p>
    <w:p>
      <w:r>
        <w:rPr>
          <w:b/>
        </w:rPr>
        <w:t xml:space="preserve">13 </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p>
    <w:p>
      <w:r>
        <w:rPr>
          <w:b/>
        </w:rPr>
        <w:t xml:space="preserve">14 </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p>
    <w:p>
      <w:r>
        <w:rPr>
          <w:b/>
        </w:rPr>
        <w:t xml:space="preserve">2 </w:t>
      </w:r>
      <w:r>
        <w:t xml:space="preserve">of teaching about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rPr>
          <w:rStyle w:val="FootnoteReference"/>
        </w:rPr>
        <w:footnoteReference w:id="16396"/>
      </w:r>
    </w:p>
    <w:p>
      <w:r>
        <w:rPr>
          <w:b/>
        </w:rPr>
        <w:t xml:space="preserve">3 </w:t>
      </w:r>
      <w:r>
        <w:t xml:space="preserve">And this we will do, if God permits.</w:t>
      </w:r>
      <w:r>
        <w:rPr>
          <w:rStyle w:val="FootnoteReference"/>
        </w:rPr>
        <w:footnoteReference w:id="16397"/>
      </w:r>
    </w:p>
    <w:p>
      <w:r>
        <w:rPr>
          <w:b/>
        </w:rPr>
        <w:t xml:space="preserve">4 </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p>
    <w:p>
      <w:r>
        <w:rPr>
          <w:b/>
        </w:rPr>
        <w:t xml:space="preserve">5 </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p>
    <w:p>
      <w:r>
        <w:rPr>
          <w:b/>
        </w:rPr>
        <w:t xml:space="preserve">6 </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p>
    <w:p>
      <w:r>
        <w:rPr>
          <w:b/>
        </w:rPr>
        <w:t xml:space="preserve">7 </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p>
    <w:p>
      <w:r>
        <w:rPr>
          <w:b/>
        </w:rPr>
        <w:t xml:space="preserve">8 </w:t>
      </w:r>
      <w:r>
        <w:t xml:space="preserve">But that which bears thorns and briers is rejected, and is near to cursing; whose end is to be burned.</w:t>
      </w:r>
      <w:r>
        <w:rPr>
          <w:rStyle w:val="FootnoteReference"/>
        </w:rPr>
        <w:footnoteReference w:id="16407"/>
      </w:r>
    </w:p>
    <w:p>
      <w:r>
        <w:rPr>
          <w:b/>
        </w:rPr>
        <w:t xml:space="preserve">9 </w:t>
      </w:r>
      <w:r>
        <w:t xml:space="preserve">But, beloved</w:t>
      </w:r>
      <w:r>
        <w:rPr>
          <w:rStyle w:val="FootnoteReference"/>
        </w:rPr>
        <w:footnoteReference w:id="16408"/>
      </w:r>
      <w:r>
        <w:t xml:space="preserve">, we are persuaded concerning you of better things</w:t>
      </w:r>
      <w:r>
        <w:rPr>
          <w:rStyle w:val="FootnoteReference"/>
        </w:rPr>
        <w:footnoteReference w:id="16409"/>
      </w:r>
      <w:r>
        <w:t xml:space="preserve">, and things belonging to salvation, though we speak thus.</w:t>
      </w:r>
    </w:p>
    <w:p>
      <w:r>
        <w:rPr>
          <w:b/>
        </w:rPr>
        <w:t xml:space="preserve">10 </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p>
    <w:p>
      <w:r>
        <w:rPr>
          <w:b/>
        </w:rPr>
        <w:t xml:space="preserve">11 </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p>
    <w:p>
      <w:r>
        <w:rPr>
          <w:b/>
        </w:rPr>
        <w:t xml:space="preserve">12 </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p>
    <w:p>
      <w:r>
        <w:rPr>
          <w:b/>
        </w:rPr>
        <w:t xml:space="preserve">13 </w:t>
      </w:r>
      <w:r>
        <w:t xml:space="preserve">For when God promised Abraham</w:t>
      </w:r>
      <w:r>
        <w:rPr>
          <w:rStyle w:val="FootnoteReference"/>
        </w:rPr>
        <w:footnoteReference w:id="16421"/>
      </w:r>
      <w:r>
        <w:t xml:space="preserve">, because he had no greater by whom to swear, he swore by himself,</w:t>
      </w:r>
      <w:r>
        <w:rPr>
          <w:rStyle w:val="FootnoteReference"/>
        </w:rPr>
        <w:footnoteReference w:id="16422"/>
      </w:r>
    </w:p>
    <w:p>
      <w:r>
        <w:rPr>
          <w:b/>
        </w:rPr>
        <w:t xml:space="preserve">14 </w:t>
      </w:r>
      <w:r>
        <w:t xml:space="preserve">Saying, Surely blessing I will bless you, and multiplying</w:t>
      </w:r>
      <w:r>
        <w:rPr>
          <w:rStyle w:val="FootnoteReference"/>
        </w:rPr>
        <w:footnoteReference w:id="16423"/>
      </w:r>
      <w:r>
        <w:t xml:space="preserve"> I will multiply you.</w:t>
      </w:r>
    </w:p>
    <w:p>
      <w:r>
        <w:rPr>
          <w:b/>
        </w:rPr>
        <w:t xml:space="preserve">15 </w:t>
      </w:r>
      <w:r>
        <w:t xml:space="preserve">And so, having patiently endured, he obtained the promise.</w:t>
      </w:r>
      <w:r>
        <w:rPr>
          <w:rStyle w:val="FootnoteReference"/>
        </w:rPr>
        <w:footnoteReference w:id="16424"/>
      </w:r>
    </w:p>
    <w:p>
      <w:r>
        <w:rPr>
          <w:b/>
        </w:rPr>
        <w:t xml:space="preserve">16 </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p>
    <w:p>
      <w:r>
        <w:rPr>
          <w:b/>
        </w:rPr>
        <w:t xml:space="preserve">17 </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p>
    <w:p>
      <w:r>
        <w:rPr>
          <w:b/>
        </w:rPr>
        <w:t xml:space="preserve">18 </w:t>
      </w:r>
      <w:r>
        <w:t xml:space="preserve">that by two immutable things, in which it is impossible</w:t>
      </w:r>
      <w:r>
        <w:rPr>
          <w:rStyle w:val="FootnoteReference"/>
        </w:rPr>
        <w:footnoteReference w:id="16431"/>
      </w:r>
      <w:r>
        <w:t xml:space="preserve"> for God to lie, we who have fled for refuge might have strong encouragement to lay hold of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p>
    <w:p>
      <w:r>
        <w:rPr>
          <w:b/>
        </w:rPr>
        <w:t xml:space="preserve">19 </w:t>
      </w:r>
      <w:r>
        <w:t xml:space="preserve">which we have as an</w:t>
      </w:r>
      <w:r>
        <w:rPr>
          <w:rStyle w:val="FootnoteReference"/>
        </w:rPr>
        <w:footnoteReference w:id="16438"/>
      </w:r>
      <w:r>
        <w:t xml:space="preserve"> anchor of the soul, both</w:t>
      </w:r>
      <w:r>
        <w:rPr>
          <w:rStyle w:val="FootnoteReference"/>
        </w:rPr>
        <w:footnoteReference w:id="16439"/>
      </w:r>
      <w:r>
        <w:t xml:space="preserve"> sure and steadfast, and entering into the inner side of the veil;</w:t>
      </w:r>
      <w:r>
        <w:rPr>
          <w:rStyle w:val="FootnoteReference"/>
        </w:rPr>
        <w:footnoteReference w:id="16440"/>
      </w:r>
    </w:p>
    <w:p>
      <w:r>
        <w:rPr>
          <w:b/>
        </w:rPr>
        <w:t xml:space="preserve">20 </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p>
    <w:p>
      <w:r>
        <w:rPr>
          <w:b/>
        </w:rPr>
        <w:t xml:space="preserve">2 </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p>
    <w:p>
      <w:r>
        <w:rPr>
          <w:b/>
        </w:rPr>
        <w:t xml:space="preserve">3 </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p>
    <w:p>
      <w:r>
        <w:rPr>
          <w:b/>
        </w:rPr>
        <w:t xml:space="preserve">4 </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p>
    <w:p>
      <w:r>
        <w:rPr>
          <w:b/>
        </w:rPr>
        <w:t xml:space="preserve">5 </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p>
    <w:p>
      <w:r>
        <w:rPr>
          <w:b/>
        </w:rPr>
        <w:t xml:space="preserve">6 </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p>
    <w:p>
      <w:r>
        <w:rPr>
          <w:b/>
        </w:rPr>
        <w:t xml:space="preserve">7 </w:t>
      </w:r>
      <w:r>
        <w:t xml:space="preserve">And without any dispute the lesser is blessed by the better.</w:t>
      </w:r>
      <w:r>
        <w:rPr>
          <w:rStyle w:val="FootnoteReference"/>
        </w:rPr>
        <w:footnoteReference w:id="16467"/>
      </w:r>
    </w:p>
    <w:p>
      <w:r>
        <w:rPr>
          <w:b/>
        </w:rPr>
        <w:t xml:space="preserve">8 </w:t>
      </w:r>
      <w:r>
        <w:t xml:space="preserve">And here dying men receive tithes; but there one receives them, of whom it is witnessed that he lives.</w:t>
      </w:r>
      <w:r>
        <w:rPr>
          <w:rStyle w:val="FootnoteReference"/>
        </w:rPr>
        <w:footnoteReference w:id="16468"/>
      </w:r>
      <w:r>
        <w:rPr>
          <w:rStyle w:val="FootnoteReference"/>
        </w:rPr>
        <w:footnoteReference w:id="16469"/>
      </w:r>
    </w:p>
    <w:p>
      <w:r>
        <w:rPr>
          <w:b/>
        </w:rPr>
        <w:t xml:space="preserve">9 </w:t>
      </w:r>
      <w:r>
        <w:t xml:space="preserve">And, so to speak, through Abraham Levi also, who receives tithes, has paid tithes.</w:t>
      </w:r>
      <w:r>
        <w:rPr>
          <w:rStyle w:val="FootnoteReference"/>
        </w:rPr>
        <w:footnoteReference w:id="16470"/>
      </w:r>
    </w:p>
    <w:p>
      <w:r>
        <w:rPr>
          <w:b/>
        </w:rPr>
        <w:t xml:space="preserve">10 </w:t>
      </w:r>
      <w:r>
        <w:t xml:space="preserve">For he was still in the loins of his father when Melchisedec met him.</w:t>
      </w:r>
      <w:r>
        <w:rPr>
          <w:rStyle w:val="FootnoteReference"/>
        </w:rPr>
        <w:footnoteReference w:id="16471"/>
      </w:r>
    </w:p>
    <w:p>
      <w:r>
        <w:rPr>
          <w:b/>
        </w:rPr>
        <w:t xml:space="preserve">11 </w:t>
      </w:r>
      <w:r>
        <w:t xml:space="preserve">If therefore perfection</w:t>
      </w:r>
      <w:r>
        <w:rPr>
          <w:rStyle w:val="FootnoteReference"/>
        </w:rPr>
        <w:footnoteReference w:id="16472"/>
      </w:r>
      <w:r>
        <w:t xml:space="preserve"> was through the Levitical priesthood, (for upon it the people received the law,) what further need was there for another</w:t>
      </w:r>
      <w:r>
        <w:rPr>
          <w:rStyle w:val="FootnoteReference"/>
        </w:rPr>
        <w:footnoteReference w:id="16473"/>
      </w:r>
      <w:r>
        <w:t xml:space="preserve"> priest to arise according to the order of Melchisedec, and not be called according to the order of Aaron</w:t>
      </w:r>
      <w:r>
        <w:rPr>
          <w:rStyle w:val="FootnoteReference"/>
        </w:rPr>
        <w:footnoteReference w:id="16474"/>
      </w:r>
      <w:r>
        <w:t xml:space="preserve">?</w:t>
      </w:r>
    </w:p>
    <w:p>
      <w:r>
        <w:rPr>
          <w:b/>
        </w:rPr>
        <w:t xml:space="preserve">12 </w:t>
      </w:r>
      <w:r>
        <w:t xml:space="preserve">For when the priesthood is changed, of necessity a change</w:t>
      </w:r>
      <w:r>
        <w:rPr>
          <w:rStyle w:val="FootnoteReference"/>
        </w:rPr>
        <w:footnoteReference w:id="16475"/>
      </w:r>
      <w:r>
        <w:t xml:space="preserve"> of the law also takes place.</w:t>
      </w:r>
    </w:p>
    <w:p>
      <w:r>
        <w:rPr>
          <w:b/>
        </w:rPr>
        <w:t xml:space="preserve">13 </w:t>
      </w:r>
      <w:r>
        <w:t xml:space="preserve">For he of whom these things are spoken pertains to another tribe, of which</w:t>
      </w:r>
      <w:r>
        <w:rPr>
          <w:rStyle w:val="FootnoteReference"/>
        </w:rPr>
        <w:footnoteReference w:id="16476"/>
      </w:r>
      <w:r>
        <w:t xml:space="preserve"> no one gave attendance at the altar.</w:t>
      </w:r>
    </w:p>
    <w:p>
      <w:r>
        <w:rPr>
          <w:b/>
        </w:rPr>
        <w:t xml:space="preserve">14 </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p>
    <w:p>
      <w:r>
        <w:rPr>
          <w:b/>
        </w:rPr>
        <w:t xml:space="preserve">15 </w:t>
      </w:r>
      <w:r>
        <w:t xml:space="preserve">And it is yet far more evident: for that after the likeness of Melchisedec there arises another priest,</w:t>
      </w:r>
    </w:p>
    <w:p>
      <w:r>
        <w:rPr>
          <w:b/>
        </w:rPr>
        <w:t xml:space="preserve">16 </w:t>
      </w:r>
      <w:r>
        <w:t xml:space="preserve">who has become, not according to the law</w:t>
      </w:r>
      <w:r>
        <w:rPr>
          <w:rStyle w:val="FootnoteReference"/>
        </w:rPr>
        <w:footnoteReference w:id="16483"/>
      </w:r>
      <w:r>
        <w:t xml:space="preserve"> of a fleshly commandment, but according to the power</w:t>
      </w:r>
      <w:r>
        <w:rPr>
          <w:rStyle w:val="FootnoteReference"/>
        </w:rPr>
        <w:footnoteReference w:id="16484"/>
      </w:r>
      <w:r>
        <w:t xml:space="preserve"> of an indestructible life.</w:t>
      </w:r>
    </w:p>
    <w:p>
      <w:r>
        <w:rPr>
          <w:b/>
        </w:rPr>
        <w:t xml:space="preserve">17 </w:t>
      </w:r>
      <w:r>
        <w:t xml:space="preserve">For he testifies, You are a priest forever after the order of Melchisedec.</w:t>
      </w:r>
      <w:r>
        <w:rPr>
          <w:rStyle w:val="FootnoteReference"/>
        </w:rPr>
        <w:footnoteReference w:id="16485"/>
      </w:r>
    </w:p>
    <w:p>
      <w:r>
        <w:rPr>
          <w:b/>
        </w:rPr>
        <w:t xml:space="preserve">18 </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p>
    <w:p>
      <w:r>
        <w:rPr>
          <w:b/>
        </w:rPr>
        <w:t xml:space="preserve">19 </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p>
    <w:p>
      <w:r>
        <w:rPr>
          <w:b/>
        </w:rPr>
        <w:t xml:space="preserve">20 </w:t>
      </w:r>
      <w:r>
        <w:t xml:space="preserve">And inasmuch as it was not without oath-taking:</w:t>
      </w:r>
      <w:r>
        <w:rPr>
          <w:rStyle w:val="FootnoteReference"/>
        </w:rPr>
        <w:footnoteReference w:id="16493"/>
      </w:r>
    </w:p>
    <w:p>
      <w:r>
        <w:rPr>
          <w:b/>
        </w:rPr>
        <w:t xml:space="preserve">21 </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p>
    <w:p>
      <w:r>
        <w:rPr>
          <w:b/>
        </w:rPr>
        <w:t xml:space="preserve">22 </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p>
    <w:p>
      <w:r>
        <w:rPr>
          <w:b/>
        </w:rPr>
        <w:t xml:space="preserve">23 </w:t>
      </w:r>
      <w:r>
        <w:t xml:space="preserve">And they truly were many priests, because they were hindered from continuing by reason of death:</w:t>
      </w:r>
      <w:r>
        <w:rPr>
          <w:rStyle w:val="FootnoteReference"/>
        </w:rPr>
        <w:footnoteReference w:id="16501"/>
      </w:r>
    </w:p>
    <w:p>
      <w:r>
        <w:rPr>
          <w:b/>
        </w:rPr>
        <w:t xml:space="preserve">24 </w:t>
      </w:r>
      <w:r>
        <w:t xml:space="preserve">But he, because he remains forever, has the unchangeable priesthood.</w:t>
      </w:r>
      <w:r>
        <w:rPr>
          <w:rStyle w:val="FootnoteReference"/>
        </w:rPr>
        <w:footnoteReference w:id="16502"/>
      </w:r>
      <w:r>
        <w:rPr>
          <w:rStyle w:val="FootnoteReference"/>
        </w:rPr>
        <w:footnoteReference w:id="16503"/>
      </w:r>
      <w:r>
        <w:rPr>
          <w:rStyle w:val="FootnoteReference"/>
        </w:rPr>
        <w:footnoteReference w:id="16504"/>
      </w:r>
    </w:p>
    <w:p>
      <w:r>
        <w:rPr>
          <w:b/>
        </w:rPr>
        <w:t xml:space="preserve">25 </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p>
    <w:p>
      <w:r>
        <w:rPr>
          <w:b/>
        </w:rPr>
        <w:t xml:space="preserve">26 </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p>
    <w:p>
      <w:r>
        <w:rPr>
          <w:b/>
        </w:rPr>
        <w:t xml:space="preserve">27 </w:t>
      </w:r>
      <w:r>
        <w:t xml:space="preserve">who does not have daily</w:t>
      </w:r>
      <w:r>
        <w:rPr>
          <w:rStyle w:val="FootnoteReference"/>
        </w:rPr>
        <w:footnoteReference w:id="16512"/>
      </w:r>
      <w:r>
        <w:t xml:space="preserve"> need, as those high priests, first</w:t>
      </w:r>
      <w:r>
        <w:rPr>
          <w:rStyle w:val="FootnoteReference"/>
        </w:rPr>
        <w:footnoteReference w:id="16513"/>
      </w:r>
      <w:r>
        <w:t xml:space="preserve"> to offer sacrifices for his own sins, then for the people's: for this he did once for all, having offered up himself.</w:t>
      </w:r>
      <w:r>
        <w:rPr>
          <w:rStyle w:val="FootnoteReference"/>
        </w:rPr>
        <w:footnoteReference w:id="16514"/>
      </w:r>
    </w:p>
    <w:p>
      <w:r>
        <w:rPr>
          <w:b/>
        </w:rPr>
        <w:t xml:space="preserve">28 </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p>
    <w:p>
      <w:r>
        <w:rPr>
          <w:b/>
        </w:rPr>
        <w:t xml:space="preserve">2 </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p>
    <w:p>
      <w:r>
        <w:rPr>
          <w:b/>
        </w:rPr>
        <w:t xml:space="preserve">3 </w:t>
      </w:r>
      <w:r>
        <w:t xml:space="preserve">For every high priest is ordained to offer gifts and sacrifices: therefore it is of necessity that this man have somewhat also to offer.</w:t>
      </w:r>
      <w:r>
        <w:rPr>
          <w:rStyle w:val="FootnoteReference"/>
        </w:rPr>
        <w:footnoteReference w:id="16526"/>
      </w:r>
    </w:p>
    <w:p>
      <w:r>
        <w:rPr>
          <w:b/>
        </w:rPr>
        <w:t xml:space="preserve">4 </w:t>
      </w:r>
      <w:r>
        <w:t xml:space="preserve">For if he were on earth, he would not be a priest, there being priests who offer gifts</w:t>
      </w:r>
      <w:r>
        <w:rPr>
          <w:rStyle w:val="FootnoteReference"/>
        </w:rPr>
        <w:footnoteReference w:id="16527"/>
      </w:r>
      <w:r>
        <w:t xml:space="preserve"> according to the law:</w:t>
      </w:r>
      <w:r>
        <w:rPr>
          <w:rStyle w:val="FootnoteReference"/>
        </w:rPr>
        <w:footnoteReference w:id="16528"/>
      </w:r>
    </w:p>
    <w:p>
      <w:r>
        <w:rPr>
          <w:b/>
        </w:rPr>
        <w:t xml:space="preserve">5 </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p>
    <w:p>
      <w:r>
        <w:rPr>
          <w:b/>
        </w:rPr>
        <w:t xml:space="preserve">6 </w:t>
      </w:r>
      <w:r>
        <w:t xml:space="preserve">But now he has obtained</w:t>
      </w:r>
      <w:r>
        <w:rPr>
          <w:rStyle w:val="FootnoteReference"/>
        </w:rPr>
        <w:footnoteReference w:id="16536"/>
      </w:r>
      <w:r>
        <w:t xml:space="preserve"> a more excellent ministry, by as much as he is mediator of a better covenant</w:t>
      </w:r>
      <w:r>
        <w:rPr>
          <w:rStyle w:val="FootnoteReference"/>
        </w:rPr>
        <w:footnoteReference w:id="16537"/>
      </w:r>
      <w:r>
        <w:t xml:space="preserve">, which has been enacted upon</w:t>
      </w:r>
      <w:r>
        <w:rPr>
          <w:rStyle w:val="FootnoteReference"/>
        </w:rPr>
        <w:footnoteReference w:id="16538"/>
      </w:r>
      <w:r>
        <w:t xml:space="preserve"> better promises.</w:t>
      </w:r>
      <w:r>
        <w:rPr>
          <w:rStyle w:val="FootnoteReference"/>
        </w:rPr>
        <w:footnoteReference w:id="16539"/>
      </w:r>
      <w:r>
        <w:rPr>
          <w:rStyle w:val="FootnoteReference"/>
        </w:rPr>
        <w:footnoteReference w:id="16540"/>
      </w:r>
    </w:p>
    <w:p>
      <w:r>
        <w:rPr>
          <w:b/>
        </w:rPr>
        <w:t xml:space="preserve">7 </w:t>
      </w:r>
      <w:r>
        <w:t xml:space="preserve">For if that first had been faultless, no place would have been sought for a second.</w:t>
      </w:r>
      <w:r>
        <w:rPr>
          <w:rStyle w:val="FootnoteReference"/>
        </w:rPr>
        <w:footnoteReference w:id="16541"/>
      </w:r>
    </w:p>
    <w:p>
      <w:r>
        <w:rPr>
          <w:b/>
        </w:rPr>
        <w:t xml:space="preserve">8 </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p>
    <w:p>
      <w:r>
        <w:rPr>
          <w:b/>
        </w:rPr>
        <w:t xml:space="preserve">9 </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p>
    <w:p>
      <w:r>
        <w:rPr>
          <w:b/>
        </w:rPr>
        <w:t xml:space="preserve">10 </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p>
    <w:p>
      <w:r>
        <w:rPr>
          <w:b/>
        </w:rPr>
        <w:t xml:space="preserve">11 </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p>
    <w:p>
      <w:r>
        <w:rPr>
          <w:b/>
        </w:rPr>
        <w:t xml:space="preserve">12 </w:t>
      </w:r>
      <w:r>
        <w:t xml:space="preserve">For I will be merciful to their unrighteousness, and their sins and their lawless deeds I will remember no more.</w:t>
      </w:r>
      <w:r>
        <w:rPr>
          <w:rStyle w:val="FootnoteReference"/>
        </w:rPr>
        <w:footnoteReference w:id="16561"/>
      </w:r>
    </w:p>
    <w:p>
      <w:r>
        <w:rPr>
          <w:b/>
        </w:rPr>
        <w:t xml:space="preserve">13 </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p>
    <w:p>
      <w:r>
        <w:rPr>
          <w:b/>
        </w:rPr>
        <w:t xml:space="preserve">2 </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p>
    <w:p>
      <w:r>
        <w:rPr>
          <w:b/>
        </w:rPr>
        <w:t xml:space="preserve">3 </w:t>
      </w:r>
      <w:r>
        <w:t xml:space="preserve">And after the second</w:t>
      </w:r>
      <w:r>
        <w:rPr>
          <w:rStyle w:val="FootnoteReference"/>
        </w:rPr>
        <w:footnoteReference w:id="16573"/>
      </w:r>
      <w:r>
        <w:t xml:space="preserve"> veil, the tabernacle which is called Holy of Holies;</w:t>
      </w:r>
      <w:r>
        <w:rPr>
          <w:rStyle w:val="FootnoteReference"/>
        </w:rPr>
        <w:footnoteReference w:id="16574"/>
      </w:r>
    </w:p>
    <w:p>
      <w:r>
        <w:rPr>
          <w:b/>
        </w:rPr>
        <w:t xml:space="preserve">4 </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p>
    <w:p>
      <w:r>
        <w:rPr>
          <w:b/>
        </w:rPr>
        <w:t xml:space="preserve">5 </w:t>
      </w:r>
      <w:r>
        <w:t xml:space="preserve">And over</w:t>
      </w:r>
      <w:r>
        <w:rPr>
          <w:rStyle w:val="FootnoteReference"/>
        </w:rPr>
        <w:footnoteReference w:id="16580"/>
      </w:r>
      <w:r>
        <w:t xml:space="preserve"> it the cherubim of glory overshadowing the mercy seat; concerning which we cannot now speak in detail.</w:t>
      </w:r>
      <w:r>
        <w:rPr>
          <w:rStyle w:val="FootnoteReference"/>
        </w:rPr>
        <w:footnoteReference w:id="16581"/>
      </w:r>
    </w:p>
    <w:p>
      <w:r>
        <w:rPr>
          <w:b/>
        </w:rPr>
        <w:t xml:space="preserve">6 </w:t>
      </w:r>
      <w:r>
        <w:t xml:space="preserve">Now these things having been thus prepared, the priests</w:t>
      </w:r>
      <w:r>
        <w:rPr>
          <w:rStyle w:val="FootnoteReference"/>
        </w:rPr>
        <w:footnoteReference w:id="16582"/>
      </w:r>
      <w:r>
        <w:t xml:space="preserve"> always enter into the first tabernacle, performing the services.</w:t>
      </w:r>
    </w:p>
    <w:p>
      <w:r>
        <w:rPr>
          <w:b/>
        </w:rPr>
        <w:t xml:space="preserve">7 </w:t>
      </w:r>
      <w:r>
        <w:t xml:space="preserve">But into the second the high priest alone enters once every year, not without blood, which he offers for himself, and for the ignorances of the people:</w:t>
      </w:r>
      <w:r>
        <w:rPr>
          <w:rStyle w:val="FootnoteReference"/>
        </w:rPr>
        <w:footnoteReference w:id="16583"/>
      </w:r>
      <w:r>
        <w:rPr>
          <w:rStyle w:val="FootnoteReference"/>
        </w:rPr>
        <w:footnoteReference w:id="16584"/>
      </w:r>
    </w:p>
    <w:p>
      <w:r>
        <w:rPr>
          <w:b/>
        </w:rPr>
        <w:t xml:space="preserve">8 </w:t>
      </w:r>
      <w:r>
        <w:t xml:space="preserve">The Holy Spirit this signifying, that the way</w:t>
      </w:r>
      <w:r>
        <w:rPr>
          <w:rStyle w:val="FootnoteReference"/>
        </w:rPr>
        <w:footnoteReference w:id="16585"/>
      </w:r>
      <w:r>
        <w:t xml:space="preserve"> into the holiest of all was not yet made manifest, while the first tabernacle was yet standing:</w:t>
      </w:r>
      <w:r>
        <w:rPr>
          <w:rStyle w:val="FootnoteReference"/>
        </w:rPr>
        <w:footnoteReference w:id="16586"/>
      </w:r>
    </w:p>
    <w:p>
      <w:r>
        <w:rPr>
          <w:b/>
        </w:rPr>
        <w:t xml:space="preserve">9 </w:t>
      </w:r>
      <w:r>
        <w:t xml:space="preserve">Which was a figure</w:t>
      </w:r>
      <w:r>
        <w:rPr>
          <w:rStyle w:val="FootnoteReference"/>
        </w:rPr>
        <w:footnoteReference w:id="16587"/>
      </w:r>
      <w:r>
        <w:t xml:space="preserve"> for the time</w:t>
      </w:r>
      <w:r>
        <w:rPr>
          <w:rStyle w:val="FootnoteReference"/>
        </w:rPr>
        <w:footnoteReference w:id="16588"/>
      </w:r>
      <w:r>
        <w:t xml:space="preserve"> then present, in which were offered both gifts</w:t>
      </w:r>
      <w:r>
        <w:rPr>
          <w:rStyle w:val="FootnoteReference"/>
        </w:rPr>
        <w:footnoteReference w:id="16589"/>
      </w:r>
      <w:r>
        <w:t xml:space="preserve"> and sacrifices, that could</w:t>
      </w:r>
      <w:r>
        <w:rPr>
          <w:rStyle w:val="FootnoteReference"/>
        </w:rPr>
        <w:footnoteReference w:id="16590"/>
      </w:r>
      <w:r>
        <w:t xml:space="preserve"> not make him who did the service perfect, as pertaining</w:t>
      </w:r>
      <w:r>
        <w:rPr>
          <w:rStyle w:val="FootnoteReference"/>
        </w:rPr>
        <w:footnoteReference w:id="16591"/>
      </w:r>
      <w:r>
        <w:t xml:space="preserve"> to the conscience;</w:t>
      </w:r>
    </w:p>
    <w:p>
      <w:r>
        <w:rPr>
          <w:b/>
        </w:rPr>
        <w:t xml:space="preserve">10 </w:t>
      </w:r>
      <w:r>
        <w:t xml:space="preserve">Which stood only in foods and drinks, and various washings, and carnal</w:t>
      </w:r>
      <w:r>
        <w:rPr>
          <w:rStyle w:val="FootnoteReference"/>
        </w:rPr>
        <w:footnoteReference w:id="16592"/>
      </w:r>
      <w:r>
        <w:t xml:space="preserve"> ordinances, imposed on them until the time of reformation.</w:t>
      </w:r>
      <w:r>
        <w:rPr>
          <w:rStyle w:val="FootnoteReference"/>
        </w:rPr>
        <w:footnoteReference w:id="16593"/>
      </w:r>
      <w:r>
        <w:rPr>
          <w:rStyle w:val="FootnoteReference"/>
        </w:rPr>
        <w:footnoteReference w:id="16594"/>
      </w:r>
    </w:p>
    <w:p>
      <w:r>
        <w:rPr>
          <w:b/>
        </w:rPr>
        <w:t xml:space="preserve">11 </w:t>
      </w:r>
      <w:r>
        <w:t xml:space="preserve">But Christ</w:t>
      </w:r>
      <w:r>
        <w:rPr>
          <w:rStyle w:val="FootnoteReference"/>
        </w:rPr>
        <w:footnoteReference w:id="16595"/>
      </w:r>
      <w:r>
        <w:t xml:space="preserve"> being come a high priest of good</w:t>
      </w:r>
      <w:r>
        <w:rPr>
          <w:rStyle w:val="FootnoteReference"/>
        </w:rPr>
        <w:footnoteReference w:id="16596"/>
      </w:r>
      <w:r>
        <w:t xml:space="preserve"> things to come, by a greater</w:t>
      </w:r>
      <w:r>
        <w:rPr>
          <w:rStyle w:val="FootnoteReference"/>
        </w:rPr>
        <w:footnoteReference w:id="16597"/>
      </w:r>
      <w:r>
        <w:t xml:space="preserve"> and more perfect tabernacle, not made</w:t>
      </w:r>
      <w:r>
        <w:rPr>
          <w:rStyle w:val="FootnoteReference"/>
        </w:rPr>
        <w:footnoteReference w:id="16598"/>
      </w:r>
      <w:r>
        <w:t xml:space="preserve"> with hands, that is to say, not of this building;</w:t>
      </w:r>
      <w:r>
        <w:rPr>
          <w:rStyle w:val="FootnoteReference"/>
        </w:rPr>
        <w:footnoteReference w:id="16599"/>
      </w:r>
      <w:r>
        <w:rPr>
          <w:rStyle w:val="FootnoteReference"/>
        </w:rPr>
        <w:footnoteReference w:id="16600"/>
      </w:r>
    </w:p>
    <w:p>
      <w:r>
        <w:rPr>
          <w:b/>
        </w:rPr>
        <w:t xml:space="preserve">12 </w:t>
      </w:r>
      <w:r>
        <w:t xml:space="preserve">nor by blood of goats and calves, but by his</w:t>
      </w:r>
      <w:r>
        <w:rPr>
          <w:rStyle w:val="FootnoteReference"/>
        </w:rPr>
        <w:footnoteReference w:id="16601"/>
      </w:r>
      <w:r>
        <w:t xml:space="preserve"> own blood he entered</w:t>
      </w:r>
      <w:r>
        <w:rPr>
          <w:rStyle w:val="FootnoteReference"/>
        </w:rPr>
        <w:footnoteReference w:id="16602"/>
      </w:r>
      <w:r>
        <w:t xml:space="preserve"> once</w:t>
      </w:r>
      <w:r>
        <w:rPr>
          <w:rStyle w:val="FootnoteReference"/>
        </w:rPr>
        <w:footnoteReference w:id="16603"/>
      </w:r>
      <w:r>
        <w:t xml:space="preserve"> for all into the holy places, having obtained eternal redemption.</w:t>
      </w:r>
    </w:p>
    <w:p>
      <w:r>
        <w:rPr>
          <w:b/>
        </w:rPr>
        <w:t xml:space="preserve">13 </w:t>
      </w:r>
      <w:r>
        <w:t xml:space="preserve">For if the blood of bulls and of goats, and the ashes of a heifer sprinkling the unclean, sanctifies to the purifying</w:t>
      </w:r>
      <w:r>
        <w:rPr>
          <w:rStyle w:val="FootnoteReference"/>
        </w:rPr>
        <w:footnoteReference w:id="16604"/>
      </w:r>
      <w:r>
        <w:t xml:space="preserve"> of the flesh:</w:t>
      </w:r>
      <w:r>
        <w:rPr>
          <w:rStyle w:val="FootnoteReference"/>
        </w:rPr>
        <w:footnoteReference w:id="16605"/>
      </w:r>
      <w:r>
        <w:rPr>
          <w:rStyle w:val="FootnoteReference"/>
        </w:rPr>
        <w:footnoteReference w:id="16606"/>
      </w:r>
    </w:p>
    <w:p>
      <w:r>
        <w:rPr>
          <w:b/>
        </w:rPr>
        <w:t xml:space="preserve">14 </w:t>
      </w:r>
      <w:r>
        <w:t xml:space="preserve">How much more shall the blood</w:t>
      </w:r>
      <w:r>
        <w:rPr>
          <w:rStyle w:val="FootnoteReference"/>
        </w:rPr>
        <w:footnoteReference w:id="16607"/>
      </w:r>
      <w:r>
        <w:t xml:space="preserve"> of Christ, who through the eternal</w:t>
      </w:r>
      <w:r>
        <w:rPr>
          <w:rStyle w:val="FootnoteReference"/>
        </w:rPr>
        <w:footnoteReference w:id="16608"/>
      </w:r>
      <w:r>
        <w:t xml:space="preserve"> Spirit offered</w:t>
      </w:r>
      <w:r>
        <w:rPr>
          <w:rStyle w:val="FootnoteReference"/>
        </w:rPr>
        <w:footnoteReference w:id="16609"/>
      </w:r>
      <w:r>
        <w:t xml:space="preserve"> himself without spot to God</w:t>
      </w:r>
      <w:r>
        <w:rPr>
          <w:rStyle w:val="FootnoteReference"/>
        </w:rPr>
        <w:footnoteReference w:id="16610"/>
      </w:r>
      <w:r>
        <w:t xml:space="preserve">, purge</w:t>
      </w:r>
      <w:r>
        <w:rPr>
          <w:rStyle w:val="FootnoteReference"/>
        </w:rPr>
        <w:footnoteReference w:id="16611"/>
      </w:r>
      <w:r>
        <w:t xml:space="preserve"> your conscience from dead works</w:t>
      </w:r>
      <w:r>
        <w:rPr>
          <w:rStyle w:val="FootnoteReference"/>
        </w:rPr>
        <w:footnoteReference w:id="16612"/>
      </w:r>
      <w:r>
        <w:t xml:space="preserve"> to serve</w:t>
      </w:r>
      <w:r>
        <w:rPr>
          <w:rStyle w:val="FootnoteReference"/>
        </w:rPr>
        <w:footnoteReference w:id="16613"/>
      </w:r>
      <w:r>
        <w:t xml:space="preserve"> the living</w:t>
      </w:r>
      <w:r>
        <w:rPr>
          <w:rStyle w:val="FootnoteReference"/>
        </w:rPr>
        <w:footnoteReference w:id="16614"/>
      </w:r>
      <w:r>
        <w:t xml:space="preserve"> God?</w:t>
      </w:r>
      <w:r>
        <w:rPr>
          <w:rStyle w:val="FootnoteReference"/>
        </w:rPr>
        <w:footnoteReference w:id="16615"/>
      </w:r>
      <w:r>
        <w:rPr>
          <w:rStyle w:val="FootnoteReference"/>
        </w:rPr>
        <w:footnoteReference w:id="16616"/>
      </w:r>
      <w:r>
        <w:rPr>
          <w:rStyle w:val="FootnoteReference"/>
        </w:rPr>
        <w:footnoteReference w:id="16617"/>
      </w:r>
      <w:r>
        <w:rPr>
          <w:rStyle w:val="FootnoteReference"/>
        </w:rPr>
        <w:footnoteReference w:id="16618"/>
      </w:r>
    </w:p>
    <w:p>
      <w:r>
        <w:rPr>
          <w:b/>
        </w:rPr>
        <w:t xml:space="preserve">15 </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p>
    <w:p>
      <w:r>
        <w:rPr>
          <w:b/>
        </w:rPr>
        <w:t xml:space="preserve">16 </w:t>
      </w:r>
      <w:r>
        <w:t xml:space="preserve">For where a will is, the death of the one who made it must be established.</w:t>
      </w:r>
      <w:r>
        <w:rPr>
          <w:rStyle w:val="FootnoteReference"/>
        </w:rPr>
        <w:footnoteReference w:id="16627"/>
      </w:r>
    </w:p>
    <w:p>
      <w:r>
        <w:rPr>
          <w:b/>
        </w:rPr>
        <w:t xml:space="preserve">17 </w:t>
      </w:r>
      <w:r>
        <w:t xml:space="preserve">For a will is firm when people are dead, since it never has force while the one who made it lives.</w:t>
      </w:r>
      <w:r>
        <w:rPr>
          <w:rStyle w:val="FootnoteReference"/>
        </w:rPr>
        <w:footnoteReference w:id="16628"/>
      </w:r>
    </w:p>
    <w:p>
      <w:r>
        <w:rPr>
          <w:b/>
        </w:rPr>
        <w:t xml:space="preserve">18 </w:t>
      </w:r>
      <w:r>
        <w:t xml:space="preserve">Therefore neither was the first</w:t>
      </w:r>
      <w:r>
        <w:rPr>
          <w:rStyle w:val="FootnoteReference"/>
        </w:rPr>
        <w:footnoteReference w:id="16629"/>
      </w:r>
      <w:r>
        <w:t xml:space="preserve"> covenant inaugurated without blood.</w:t>
      </w:r>
      <w:r>
        <w:rPr>
          <w:rStyle w:val="FootnoteReference"/>
        </w:rPr>
        <w:footnoteReference w:id="16630"/>
      </w:r>
    </w:p>
    <w:p>
      <w:r>
        <w:rPr>
          <w:b/>
        </w:rPr>
        <w:t xml:space="preserve">19 </w:t>
      </w:r>
      <w:r>
        <w:t xml:space="preserve">For when every commandment had been spoken by Moses</w:t>
      </w:r>
      <w:r>
        <w:rPr>
          <w:rStyle w:val="FootnoteReference"/>
        </w:rPr>
        <w:footnoteReference w:id="16631"/>
      </w:r>
      <w:r>
        <w:t xml:space="preserve"> to all the people according to the law, he took the blood</w:t>
      </w:r>
      <w:r>
        <w:rPr>
          <w:rStyle w:val="FootnoteReference"/>
        </w:rPr>
        <w:footnoteReference w:id="16632"/>
      </w:r>
      <w:r>
        <w:t xml:space="preserve"> of calves and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itself, and all the people,</w:t>
      </w:r>
    </w:p>
    <w:p>
      <w:r>
        <w:rPr>
          <w:b/>
        </w:rPr>
        <w:t xml:space="preserve">20 </w:t>
      </w:r>
      <w:r>
        <w:t xml:space="preserve">saying, This is the blood of the covenant which God commanded to you.</w:t>
      </w:r>
      <w:r>
        <w:rPr>
          <w:rStyle w:val="FootnoteReference"/>
        </w:rPr>
        <w:footnoteReference w:id="16636"/>
      </w:r>
    </w:p>
    <w:p>
      <w:r>
        <w:rPr>
          <w:b/>
        </w:rPr>
        <w:t xml:space="preserve">21 </w:t>
      </w:r>
      <w:r>
        <w:t xml:space="preserve">Moreover he sprinkled with the blood both the tabernacle, and all the vessels of the service.</w:t>
      </w:r>
      <w:r>
        <w:rPr>
          <w:rStyle w:val="FootnoteReference"/>
        </w:rPr>
        <w:footnoteReference w:id="16637"/>
      </w:r>
    </w:p>
    <w:p>
      <w:r>
        <w:rPr>
          <w:b/>
        </w:rPr>
        <w:t xml:space="preserve">22 </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p>
    <w:p>
      <w:r>
        <w:rPr>
          <w:b/>
        </w:rPr>
        <w:t xml:space="preserve">23 </w:t>
      </w:r>
      <w:r>
        <w:t xml:space="preserve">It was therefore necessary that the copies of the things in the heavens be purified with these; but the heavenly</w:t>
      </w:r>
      <w:r>
        <w:rPr>
          <w:rStyle w:val="FootnoteReference"/>
        </w:rPr>
        <w:footnoteReference w:id="16640"/>
      </w:r>
      <w:r>
        <w:t xml:space="preserve"> things themselves with better sacrifices than these.</w:t>
      </w:r>
      <w:r>
        <w:rPr>
          <w:rStyle w:val="FootnoteReference"/>
        </w:rPr>
        <w:footnoteReference w:id="16641"/>
      </w:r>
    </w:p>
    <w:p>
      <w:r>
        <w:rPr>
          <w:b/>
        </w:rPr>
        <w:t xml:space="preserve">24 </w:t>
      </w:r>
      <w:r>
        <w:t xml:space="preserve">For Christ did not enter into holy places made with hands, copies of the true, but into heaven itself, now to appear</w:t>
      </w:r>
      <w:r>
        <w:rPr>
          <w:rStyle w:val="FootnoteReference"/>
        </w:rPr>
        <w:footnoteReference w:id="16642"/>
      </w:r>
      <w:r>
        <w:t xml:space="preserve"> before the face of God for us:</w:t>
      </w:r>
      <w:r>
        <w:rPr>
          <w:rStyle w:val="FootnoteReference"/>
        </w:rPr>
        <w:footnoteReference w:id="16643"/>
      </w:r>
      <w:r>
        <w:rPr>
          <w:rStyle w:val="FootnoteReference"/>
        </w:rPr>
        <w:footnoteReference w:id="16644"/>
      </w:r>
      <w:r>
        <w:rPr>
          <w:rStyle w:val="FootnoteReference"/>
        </w:rPr>
        <w:footnoteReference w:id="16645"/>
      </w:r>
    </w:p>
    <w:p>
      <w:r>
        <w:rPr>
          <w:b/>
        </w:rPr>
        <w:t xml:space="preserve">25 </w:t>
      </w:r>
      <w:r>
        <w:t xml:space="preserve">Nor yet that he should offer</w:t>
      </w:r>
      <w:r>
        <w:rPr>
          <w:rStyle w:val="FootnoteReference"/>
        </w:rPr>
        <w:footnoteReference w:id="16646"/>
      </w:r>
      <w:r>
        <w:t xml:space="preserve"> himself often, as the high priest enters into the holy places every year with another's blood;</w:t>
      </w:r>
      <w:r>
        <w:rPr>
          <w:rStyle w:val="FootnoteReference"/>
        </w:rPr>
        <w:footnoteReference w:id="16647"/>
      </w:r>
    </w:p>
    <w:p>
      <w:r>
        <w:rPr>
          <w:b/>
        </w:rPr>
        <w:t xml:space="preserve">26 </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p>
    <w:p>
      <w:r>
        <w:rPr>
          <w:b/>
        </w:rPr>
        <w:t xml:space="preserve">27 </w:t>
      </w:r>
      <w:r>
        <w:t xml:space="preserve">And as it is appointed to men once to die, but after this the judgment:</w:t>
      </w:r>
      <w:r>
        <w:rPr>
          <w:rStyle w:val="FootnoteReference"/>
        </w:rPr>
        <w:footnoteReference w:id="16652"/>
      </w:r>
      <w:r>
        <w:rPr>
          <w:rStyle w:val="FootnoteReference"/>
        </w:rPr>
        <w:footnoteReference w:id="16653"/>
      </w:r>
    </w:p>
    <w:p>
      <w:r>
        <w:rPr>
          <w:b/>
        </w:rPr>
        <w:t xml:space="preserve">28 </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p>
    <w:p>
      <w:r>
        <w:rPr>
          <w:b/>
        </w:rPr>
        <w:t xml:space="preserve">2 </w:t>
      </w:r>
      <w:r>
        <w:t xml:space="preserve">For then would they not have ceased to be offered? because the worshippers once</w:t>
      </w:r>
      <w:r>
        <w:rPr>
          <w:rStyle w:val="FootnoteReference"/>
        </w:rPr>
        <w:footnoteReference w:id="16660"/>
      </w:r>
      <w:r>
        <w:t xml:space="preserve"> purged should have had no more conscience of sins.</w:t>
      </w:r>
    </w:p>
    <w:p>
      <w:r>
        <w:rPr>
          <w:b/>
        </w:rPr>
        <w:t xml:space="preserve">3 </w:t>
      </w:r>
      <w:r>
        <w:t xml:space="preserve">But in them there is a remembrance</w:t>
      </w:r>
      <w:r>
        <w:rPr>
          <w:rStyle w:val="FootnoteReference"/>
        </w:rPr>
        <w:footnoteReference w:id="16661"/>
      </w:r>
      <w:r>
        <w:t xml:space="preserve"> of sins every year.</w:t>
      </w:r>
    </w:p>
    <w:p>
      <w:r>
        <w:rPr>
          <w:b/>
        </w:rPr>
        <w:t xml:space="preserve">4 </w:t>
      </w:r>
      <w:r>
        <w:t xml:space="preserve">For it is impossible for blood of bulls and goats to take</w:t>
      </w:r>
      <w:r>
        <w:rPr>
          <w:rStyle w:val="FootnoteReference"/>
        </w:rPr>
        <w:footnoteReference w:id="16662"/>
      </w:r>
      <w:r>
        <w:t xml:space="preserve"> away sins.</w:t>
      </w:r>
      <w:r>
        <w:rPr>
          <w:rStyle w:val="FootnoteReference"/>
        </w:rPr>
        <w:footnoteReference w:id="16663"/>
      </w:r>
    </w:p>
    <w:p>
      <w:r>
        <w:rPr>
          <w:b/>
        </w:rPr>
        <w:t xml:space="preserve">5 </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p>
    <w:p>
      <w:r>
        <w:rPr>
          <w:b/>
        </w:rPr>
        <w:t xml:space="preserve">6 </w:t>
      </w:r>
      <w:r>
        <w:t xml:space="preserve">In burnt</w:t>
      </w:r>
      <w:r>
        <w:rPr>
          <w:rStyle w:val="FootnoteReference"/>
        </w:rPr>
        <w:footnoteReference w:id="16666"/>
      </w:r>
      <w:r>
        <w:t xml:space="preserve"> offerings and offerings for sin you had no pleasure.</w:t>
      </w:r>
      <w:r>
        <w:rPr>
          <w:rStyle w:val="FootnoteReference"/>
        </w:rPr>
        <w:footnoteReference w:id="16667"/>
      </w:r>
    </w:p>
    <w:p>
      <w:r>
        <w:rPr>
          <w:b/>
        </w:rPr>
        <w:t xml:space="preserve">7 </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p>
    <w:p>
      <w:r>
        <w:rPr>
          <w:b/>
        </w:rPr>
        <w:t xml:space="preserve">8 </w:t>
      </w:r>
      <w:r>
        <w:t xml:space="preserve">Above when he said, Sacrifice and offering and burnt offerings and offering for sin you would not, neither had pleasure in it; which are offered by the law;</w:t>
      </w:r>
      <w:r>
        <w:rPr>
          <w:rStyle w:val="FootnoteReference"/>
        </w:rPr>
        <w:footnoteReference w:id="16673"/>
      </w:r>
    </w:p>
    <w:p>
      <w:r>
        <w:rPr>
          <w:b/>
        </w:rPr>
        <w:t xml:space="preserve">9 </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p>
    <w:p>
      <w:r>
        <w:rPr>
          <w:b/>
        </w:rPr>
        <w:t xml:space="preserve">10 </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p>
    <w:p>
      <w:r>
        <w:rPr>
          <w:b/>
        </w:rPr>
        <w:t xml:space="preserve">11 </w:t>
      </w:r>
      <w:r>
        <w:t xml:space="preserve">And every priest stands daily</w:t>
      </w:r>
      <w:r>
        <w:rPr>
          <w:rStyle w:val="FootnoteReference"/>
        </w:rPr>
        <w:footnoteReference w:id="16681"/>
      </w:r>
      <w:r>
        <w:t xml:space="preserve"> ministering and often offering the same sacrifices, which can never take away sins:</w:t>
      </w:r>
    </w:p>
    <w:p>
      <w:r>
        <w:rPr>
          <w:b/>
        </w:rPr>
        <w:t xml:space="preserve">12 </w:t>
      </w:r>
      <w:r>
        <w:t xml:space="preserve">But this man, after he had offered one sacrifice for sins forever, sat down on the right hand of God;</w:t>
      </w:r>
      <w:r>
        <w:rPr>
          <w:rStyle w:val="FootnoteReference"/>
        </w:rPr>
        <w:footnoteReference w:id="16682"/>
      </w:r>
    </w:p>
    <w:p>
      <w:r>
        <w:rPr>
          <w:b/>
        </w:rPr>
        <w:t xml:space="preserve">13 </w:t>
      </w:r>
      <w:r>
        <w:t xml:space="preserve">From now on expecting till his enemies be made his footstool.</w:t>
      </w:r>
      <w:r>
        <w:rPr>
          <w:rStyle w:val="FootnoteReference"/>
        </w:rPr>
        <w:footnoteReference w:id="16683"/>
      </w:r>
    </w:p>
    <w:p>
      <w:r>
        <w:rPr>
          <w:b/>
        </w:rPr>
        <w:t xml:space="preserve">14 </w:t>
      </w:r>
      <w:r>
        <w:t xml:space="preserve">For by one offering he has perfected forever those who are sanctified.</w:t>
      </w:r>
      <w:r>
        <w:rPr>
          <w:rStyle w:val="FootnoteReference"/>
        </w:rPr>
        <w:footnoteReference w:id="16684"/>
      </w:r>
      <w:r>
        <w:rPr>
          <w:rStyle w:val="FootnoteReference"/>
        </w:rPr>
        <w:footnoteReference w:id="16685"/>
      </w:r>
    </w:p>
    <w:p>
      <w:r>
        <w:rPr>
          <w:b/>
        </w:rPr>
        <w:t xml:space="preserve">15 </w:t>
      </w:r>
      <w:r>
        <w:t xml:space="preserve">of which the Holy Spirit also is a witness to us: for after that he had said before,</w:t>
      </w:r>
      <w:r>
        <w:rPr>
          <w:rStyle w:val="FootnoteReference"/>
        </w:rPr>
        <w:footnoteReference w:id="16686"/>
      </w:r>
    </w:p>
    <w:p>
      <w:r>
        <w:rPr>
          <w:b/>
        </w:rPr>
        <w:t xml:space="preserve">16 </w:t>
      </w:r>
      <w:r>
        <w:t xml:space="preserve">This is the covenant that I will make with them after those days, says the Lord, I will put my laws into their hearts, and in their minds will I write them;</w:t>
      </w:r>
      <w:r>
        <w:rPr>
          <w:rStyle w:val="FootnoteReference"/>
        </w:rPr>
        <w:footnoteReference w:id="16687"/>
      </w:r>
    </w:p>
    <w:p>
      <w:r>
        <w:rPr>
          <w:b/>
        </w:rPr>
        <w:t xml:space="preserve">17 </w:t>
      </w:r>
      <w:r>
        <w:t xml:space="preserve">And their sins and their lawless deeds I will remember no more.</w:t>
      </w:r>
      <w:r>
        <w:rPr>
          <w:rStyle w:val="FootnoteReference"/>
        </w:rPr>
        <w:footnoteReference w:id="16688"/>
      </w:r>
    </w:p>
    <w:p>
      <w:r>
        <w:rPr>
          <w:b/>
        </w:rPr>
        <w:t xml:space="preserve">18 </w:t>
      </w:r>
      <w:r>
        <w:t xml:space="preserve">Now where forgiveness of these is, there is no more offering for sin.</w:t>
      </w:r>
      <w:r>
        <w:rPr>
          <w:rStyle w:val="FootnoteReference"/>
        </w:rPr>
        <w:footnoteReference w:id="16689"/>
      </w:r>
    </w:p>
    <w:p>
      <w:r>
        <w:rPr>
          <w:b/>
        </w:rPr>
        <w:t xml:space="preserve">19 </w:t>
      </w:r>
      <w:r>
        <w:t xml:space="preserve">Having therefore, brothers, boldness to enter</w:t>
      </w:r>
      <w:r>
        <w:rPr>
          <w:rStyle w:val="FootnoteReference"/>
        </w:rPr>
        <w:footnoteReference w:id="16690"/>
      </w:r>
      <w:r>
        <w:t xml:space="preserve"> into the holiest by the blood of Jesus,</w:t>
      </w:r>
    </w:p>
    <w:p>
      <w:r>
        <w:rPr>
          <w:b/>
        </w:rPr>
        <w:t xml:space="preserve">20 </w:t>
      </w:r>
      <w:r>
        <w:t xml:space="preserve">by a new</w:t>
      </w:r>
      <w:r>
        <w:rPr>
          <w:rStyle w:val="FootnoteReference"/>
        </w:rPr>
        <w:footnoteReference w:id="16691"/>
      </w:r>
      <w:r>
        <w:t xml:space="preserve"> and living way, which he inaugurated for us, through the veil, that is, his flesh;</w:t>
      </w:r>
      <w:r>
        <w:rPr>
          <w:rStyle w:val="FootnoteReference"/>
        </w:rPr>
        <w:footnoteReference w:id="16692"/>
      </w:r>
    </w:p>
    <w:p>
      <w:r>
        <w:rPr>
          <w:b/>
        </w:rPr>
        <w:t xml:space="preserve">21 </w:t>
      </w:r>
      <w:r>
        <w:t xml:space="preserve">And having a high priest over the house</w:t>
      </w:r>
      <w:r>
        <w:rPr>
          <w:rStyle w:val="FootnoteReference"/>
        </w:rPr>
        <w:footnoteReference w:id="16693"/>
      </w:r>
      <w:r>
        <w:t xml:space="preserve"> of God;</w:t>
      </w:r>
      <w:r>
        <w:rPr>
          <w:rStyle w:val="FootnoteReference"/>
        </w:rPr>
        <w:footnoteReference w:id="16694"/>
      </w:r>
    </w:p>
    <w:p>
      <w:r>
        <w:rPr>
          <w:b/>
        </w:rPr>
        <w:t xml:space="preserve">22 </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body washed with pure water.</w:t>
      </w:r>
      <w:r>
        <w:rPr>
          <w:rStyle w:val="FootnoteReference"/>
        </w:rPr>
        <w:footnoteReference w:id="16700"/>
      </w:r>
    </w:p>
    <w:p>
      <w:r>
        <w:rPr>
          <w:b/>
        </w:rPr>
        <w:t xml:space="preserve">23 </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p>
    <w:p>
      <w:r>
        <w:rPr>
          <w:b/>
        </w:rPr>
        <w:t xml:space="preserve">24 </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p>
    <w:p>
      <w:r>
        <w:rPr>
          <w:b/>
        </w:rPr>
        <w:t xml:space="preserve">25 </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p>
    <w:p>
      <w:r>
        <w:rPr>
          <w:b/>
        </w:rPr>
        <w:t xml:space="preserve">26 </w:t>
      </w:r>
      <w:r>
        <w:t xml:space="preserve">For if we sin willingly after receiving the knowledge of the truth, there remains no more sacrifice for sins,</w:t>
      </w:r>
      <w:r>
        <w:rPr>
          <w:rStyle w:val="FootnoteReference"/>
        </w:rPr>
        <w:footnoteReference w:id="16710"/>
      </w:r>
    </w:p>
    <w:p>
      <w:r>
        <w:rPr>
          <w:b/>
        </w:rPr>
        <w:t xml:space="preserve">27 </w:t>
      </w:r>
      <w:r>
        <w:t xml:space="preserve">But a certain fearful expectation of judgment and fiery</w:t>
      </w:r>
      <w:r>
        <w:rPr>
          <w:rStyle w:val="FootnoteReference"/>
        </w:rPr>
        <w:footnoteReference w:id="16711"/>
      </w:r>
      <w:r>
        <w:t xml:space="preserve"> zeal, about to devour the adversaries.</w:t>
      </w:r>
    </w:p>
    <w:p>
      <w:r>
        <w:rPr>
          <w:b/>
        </w:rPr>
        <w:t xml:space="preserve">28 </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p>
    <w:p>
      <w:r>
        <w:rPr>
          <w:b/>
        </w:rPr>
        <w:t xml:space="preserve">29 </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p>
    <w:p>
      <w:r>
        <w:rPr>
          <w:b/>
        </w:rPr>
        <w:t xml:space="preserve">30 </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p>
    <w:p>
      <w:r>
        <w:rPr>
          <w:b/>
        </w:rPr>
        <w:t xml:space="preserve">31 </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p>
    <w:p>
      <w:r>
        <w:rPr>
          <w:b/>
        </w:rPr>
        <w:t xml:space="preserve">32 </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p>
    <w:p>
      <w:r>
        <w:rPr>
          <w:b/>
        </w:rPr>
        <w:t xml:space="preserve">33 </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p>
    <w:p>
      <w:r>
        <w:rPr>
          <w:b/>
        </w:rPr>
        <w:t xml:space="preserve">34 </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p>
    <w:p>
      <w:r>
        <w:rPr>
          <w:b/>
        </w:rPr>
        <w:t xml:space="preserve">35 </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p>
    <w:p>
      <w:r>
        <w:rPr>
          <w:b/>
        </w:rPr>
        <w:t xml:space="preserve">36 </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p>
    <w:p>
      <w:r>
        <w:rPr>
          <w:b/>
        </w:rPr>
        <w:t xml:space="preserve">37 </w:t>
      </w:r>
      <w:r>
        <w:t xml:space="preserve">For yet a little while, and the one who shall come will come, and will not tarry.</w:t>
      </w:r>
      <w:r>
        <w:rPr>
          <w:rStyle w:val="FootnoteReference"/>
        </w:rPr>
        <w:footnoteReference w:id="16737"/>
      </w:r>
    </w:p>
    <w:p>
      <w:r>
        <w:rPr>
          <w:b/>
        </w:rPr>
        <w:t xml:space="preserve">38 </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p>
    <w:p>
      <w:r>
        <w:rPr>
          <w:b/>
        </w:rPr>
        <w:t xml:space="preserve">39 </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p>
    <w:p>
      <w:r>
        <w:rPr>
          <w:b/>
        </w:rPr>
        <w:t xml:space="preserve">2 </w:t>
      </w:r>
      <w:r>
        <w:t xml:space="preserve">For by it the elders</w:t>
      </w:r>
      <w:r>
        <w:rPr>
          <w:rStyle w:val="FootnoteReference"/>
        </w:rPr>
        <w:footnoteReference w:id="16749"/>
      </w:r>
      <w:r>
        <w:t xml:space="preserve"> obtained testimony.</w:t>
      </w:r>
    </w:p>
    <w:p>
      <w:r>
        <w:rPr>
          <w:b/>
        </w:rPr>
        <w:t xml:space="preserve">3 </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p>
    <w:p>
      <w:r>
        <w:rPr>
          <w:b/>
        </w:rPr>
        <w:t xml:space="preserve">4 </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p>
    <w:p>
      <w:r>
        <w:rPr>
          <w:b/>
        </w:rPr>
        <w:t xml:space="preserve">5 </w:t>
      </w:r>
      <w:r>
        <w:t xml:space="preserve">By faith Enoch</w:t>
      </w:r>
      <w:r>
        <w:rPr>
          <w:rStyle w:val="FootnoteReference"/>
        </w:rPr>
        <w:footnoteReference w:id="16760"/>
      </w:r>
      <w:r>
        <w:t xml:space="preserve"> was translated</w:t>
      </w:r>
      <w:r>
        <w:rPr>
          <w:rStyle w:val="FootnoteReference"/>
        </w:rPr>
        <w:footnoteReference w:id="16761"/>
      </w:r>
      <w:r>
        <w:t xml:space="preserve"> so that he should not see death; and was not found, because God had translated him: for before his translation he had testimony that he pleased God.</w:t>
      </w:r>
      <w:r>
        <w:rPr>
          <w:rStyle w:val="FootnoteReference"/>
        </w:rPr>
        <w:footnoteReference w:id="16762"/>
      </w:r>
      <w:r>
        <w:rPr>
          <w:rStyle w:val="FootnoteReference"/>
        </w:rPr>
        <w:footnoteReference w:id="16763"/>
      </w:r>
    </w:p>
    <w:p>
      <w:r>
        <w:rPr>
          <w:b/>
        </w:rPr>
        <w:t xml:space="preserve">6 </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p>
    <w:p>
      <w:r>
        <w:rPr>
          <w:b/>
        </w:rPr>
        <w:t xml:space="preserve">7 </w:t>
      </w:r>
      <w:r>
        <w:t xml:space="preserve">By faith Noah</w:t>
      </w:r>
      <w:r>
        <w:rPr>
          <w:rStyle w:val="FootnoteReference"/>
        </w:rPr>
        <w:footnoteReference w:id="16768"/>
      </w:r>
      <w:r>
        <w:t xml:space="preserve">, being warned</w:t>
      </w:r>
      <w:r>
        <w:rPr>
          <w:rStyle w:val="FootnoteReference"/>
        </w:rPr>
        <w:footnoteReference w:id="16769"/>
      </w:r>
      <w:r>
        <w:t xml:space="preserve"> of God concerning things</w:t>
      </w:r>
      <w:r>
        <w:rPr>
          <w:rStyle w:val="FootnoteReference"/>
        </w:rPr>
        <w:footnoteReference w:id="16770"/>
      </w:r>
      <w:r>
        <w:t xml:space="preserve"> not yet seen, moved with fear</w:t>
      </w:r>
      <w:r>
        <w:rPr>
          <w:rStyle w:val="FootnoteReference"/>
        </w:rPr>
        <w:footnoteReference w:id="16771"/>
      </w:r>
      <w:r>
        <w:t xml:space="preserve">, prepared</w:t>
      </w:r>
      <w:r>
        <w:rPr>
          <w:rStyle w:val="FootnoteReference"/>
        </w:rPr>
        <w:footnoteReference w:id="16772"/>
      </w:r>
      <w:r>
        <w:t xml:space="preserve"> an ark for the salvation of his house; through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p>
    <w:p>
      <w:r>
        <w:rPr>
          <w:b/>
        </w:rPr>
        <w:t xml:space="preserve">8 </w:t>
      </w:r>
      <w:r>
        <w:t xml:space="preserve">By faith Abraham</w:t>
      </w:r>
      <w:r>
        <w:rPr>
          <w:rStyle w:val="FootnoteReference"/>
        </w:rPr>
        <w:footnoteReference w:id="16776"/>
      </w:r>
      <w:r>
        <w:t xml:space="preserve">, when called, obeyed</w:t>
      </w:r>
      <w:r>
        <w:rPr>
          <w:rStyle w:val="FootnoteReference"/>
        </w:rPr>
        <w:footnoteReference w:id="16777"/>
      </w:r>
      <w:r>
        <w:t xml:space="preserve"> to go out to the place which he was about to receive for an inheritance; and he went out, not knowing where he was going.</w:t>
      </w:r>
      <w:r>
        <w:rPr>
          <w:rStyle w:val="FootnoteReference"/>
        </w:rPr>
        <w:footnoteReference w:id="16778"/>
      </w:r>
    </w:p>
    <w:p>
      <w:r>
        <w:rPr>
          <w:b/>
        </w:rPr>
        <w:t xml:space="preserve">9 </w:t>
      </w:r>
      <w:r>
        <w:t xml:space="preserve">By faith he sojourned</w:t>
      </w:r>
      <w:r>
        <w:rPr>
          <w:rStyle w:val="FootnoteReference"/>
        </w:rPr>
        <w:footnoteReference w:id="16779"/>
      </w:r>
      <w:r>
        <w:t xml:space="preserve"> in the land of promise, as in a foreign land, dwelling</w:t>
      </w:r>
      <w:r>
        <w:rPr>
          <w:rStyle w:val="FootnoteReference"/>
        </w:rPr>
        <w:footnoteReference w:id="16780"/>
      </w:r>
      <w:r>
        <w:t xml:space="preserve"> in tents with Isaac</w:t>
      </w:r>
      <w:r>
        <w:rPr>
          <w:rStyle w:val="FootnoteReference"/>
        </w:rPr>
        <w:footnoteReference w:id="16781"/>
      </w:r>
      <w:r>
        <w:t xml:space="preserve"> and Jacob</w:t>
      </w:r>
      <w:r>
        <w:rPr>
          <w:rStyle w:val="FootnoteReference"/>
        </w:rPr>
        <w:footnoteReference w:id="16782"/>
      </w:r>
      <w:r>
        <w:t xml:space="preserve">, co-heirs of the same promise:</w:t>
      </w:r>
      <w:r>
        <w:rPr>
          <w:rStyle w:val="FootnoteReference"/>
        </w:rPr>
        <w:footnoteReference w:id="16783"/>
      </w:r>
    </w:p>
    <w:p>
      <w:r>
        <w:rPr>
          <w:b/>
        </w:rPr>
        <w:t xml:space="preserve">10 </w:t>
      </w:r>
      <w:r>
        <w:t xml:space="preserve">For he waited for the city which has foundations, whose builder and maker is God.</w:t>
      </w:r>
      <w:r>
        <w:rPr>
          <w:rStyle w:val="FootnoteReference"/>
        </w:rPr>
        <w:footnoteReference w:id="16784"/>
      </w:r>
    </w:p>
    <w:p>
      <w:r>
        <w:rPr>
          <w:b/>
        </w:rPr>
        <w:t xml:space="preserve">11 </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p>
    <w:p>
      <w:r>
        <w:rPr>
          <w:b/>
        </w:rPr>
        <w:t xml:space="preserve">12 </w:t>
      </w:r>
      <w:r>
        <w:t xml:space="preserve">Therefore also from one, and him</w:t>
      </w:r>
      <w:r>
        <w:rPr>
          <w:rStyle w:val="FootnoteReference"/>
        </w:rPr>
        <w:footnoteReference w:id="16788"/>
      </w:r>
      <w:r>
        <w:t xml:space="preserve"> as good as dead, were begotten as many as the stars</w:t>
      </w:r>
      <w:r>
        <w:rPr>
          <w:rStyle w:val="FootnoteReference"/>
        </w:rPr>
        <w:footnoteReference w:id="16789"/>
      </w:r>
      <w:r>
        <w:t xml:space="preserve"> of heaven in multitude, and as the sand</w:t>
      </w:r>
      <w:r>
        <w:rPr>
          <w:rStyle w:val="FootnoteReference"/>
        </w:rPr>
        <w:footnoteReference w:id="16790"/>
      </w:r>
      <w:r>
        <w:t xml:space="preserve"> which is by the seashore innumerable.</w:t>
      </w:r>
    </w:p>
    <w:p>
      <w:r>
        <w:rPr>
          <w:b/>
        </w:rPr>
        <w:t xml:space="preserve">13 </w:t>
      </w:r>
      <w:r>
        <w:t xml:space="preserve">These all died</w:t>
      </w:r>
      <w:r>
        <w:rPr>
          <w:rStyle w:val="FootnoteReference"/>
        </w:rPr>
        <w:footnoteReference w:id="16791"/>
      </w:r>
      <w:r>
        <w:t xml:space="preserve"> according to faith, not having received the promises, but having seen them afar off, and been persuaded, and greeted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rPr>
          <w:rStyle w:val="FootnoteReference"/>
        </w:rPr>
        <w:footnoteReference w:id="16795"/>
      </w:r>
    </w:p>
    <w:p>
      <w:r>
        <w:rPr>
          <w:b/>
        </w:rPr>
        <w:t xml:space="preserve">14 </w:t>
      </w:r>
      <w:r>
        <w:t xml:space="preserve">For those who say such things declare plainly that they seek</w:t>
      </w:r>
      <w:r>
        <w:rPr>
          <w:rStyle w:val="FootnoteReference"/>
        </w:rPr>
        <w:footnoteReference w:id="16796"/>
      </w:r>
      <w:r>
        <w:t xml:space="preserve"> a country.</w:t>
      </w:r>
    </w:p>
    <w:p>
      <w:r>
        <w:rPr>
          <w:b/>
        </w:rPr>
        <w:t xml:space="preserve">15 </w:t>
      </w:r>
      <w:r>
        <w:t xml:space="preserve">And truly, if they had been mindful</w:t>
      </w:r>
      <w:r>
        <w:rPr>
          <w:rStyle w:val="FootnoteReference"/>
        </w:rPr>
        <w:footnoteReference w:id="16797"/>
      </w:r>
      <w:r>
        <w:t xml:space="preserve"> of that country from where they came out, they might have had opportunity to have returned.</w:t>
      </w:r>
    </w:p>
    <w:p>
      <w:r>
        <w:rPr>
          <w:b/>
        </w:rPr>
        <w:t xml:space="preserve">16 </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p>
    <w:p>
      <w:r>
        <w:rPr>
          <w:b/>
        </w:rPr>
        <w:t xml:space="preserve">17 </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p>
    <w:p>
      <w:r>
        <w:rPr>
          <w:b/>
        </w:rPr>
        <w:t xml:space="preserve">18 </w:t>
      </w:r>
      <w:r>
        <w:t xml:space="preserve">to whom it was said, In Isaac shall your seed be called:</w:t>
      </w:r>
    </w:p>
    <w:p>
      <w:r>
        <w:rPr>
          <w:b/>
        </w:rPr>
        <w:t xml:space="preserve">19 </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p>
    <w:p>
      <w:r>
        <w:rPr>
          <w:b/>
        </w:rPr>
        <w:t xml:space="preserve">20 </w:t>
      </w:r>
      <w:r>
        <w:t xml:space="preserve">By faith Isaac blessed Jacob and Esau</w:t>
      </w:r>
      <w:r>
        <w:rPr>
          <w:rStyle w:val="FootnoteReference"/>
        </w:rPr>
        <w:footnoteReference w:id="16808"/>
      </w:r>
      <w:r>
        <w:t xml:space="preserve"> concerning things to come.</w:t>
      </w:r>
      <w:r>
        <w:rPr>
          <w:rStyle w:val="FootnoteReference"/>
        </w:rPr>
        <w:footnoteReference w:id="16809"/>
      </w:r>
    </w:p>
    <w:p>
      <w:r>
        <w:rPr>
          <w:b/>
        </w:rPr>
        <w:t xml:space="preserve">21 </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p>
    <w:p>
      <w:r>
        <w:rPr>
          <w:b/>
        </w:rPr>
        <w:t xml:space="preserve">22 </w:t>
      </w:r>
      <w:r>
        <w:t xml:space="preserve">By faith</w:t>
      </w:r>
      <w:r>
        <w:rPr>
          <w:rStyle w:val="FootnoteReference"/>
        </w:rPr>
        <w:footnoteReference w:id="16813"/>
      </w:r>
      <w:r>
        <w:t xml:space="preserve"> Joseph, when dying, made mention concerning the exodus of the children of Israel</w:t>
      </w:r>
      <w:r>
        <w:rPr>
          <w:rStyle w:val="FootnoteReference"/>
        </w:rPr>
        <w:footnoteReference w:id="16814"/>
      </w:r>
      <w:r>
        <w:t xml:space="preserve">; and gave command concerning his bones.</w:t>
      </w:r>
    </w:p>
    <w:p>
      <w:r>
        <w:rPr>
          <w:b/>
        </w:rPr>
        <w:t xml:space="preserve">23 </w:t>
      </w:r>
      <w:r>
        <w:t xml:space="preserve">By faith</w:t>
      </w:r>
      <w:r>
        <w:rPr>
          <w:rStyle w:val="FootnoteReference"/>
        </w:rPr>
        <w:footnoteReference w:id="16815"/>
      </w:r>
      <w:r>
        <w:t xml:space="preserve"> Moses</w:t>
      </w:r>
      <w:r>
        <w:rPr>
          <w:rStyle w:val="FootnoteReference"/>
        </w:rPr>
        <w:footnoteReference w:id="16816"/>
      </w:r>
      <w:r>
        <w:t xml:space="preserve">, when he was born, was hidden three months by his parents, because they saw he was a beautiful child; and they were not afraid of the king's</w:t>
      </w:r>
      <w:r>
        <w:rPr>
          <w:rStyle w:val="FootnoteReference"/>
        </w:rPr>
        <w:footnoteReference w:id="16817"/>
      </w:r>
      <w:r>
        <w:t xml:space="preserve"> decree.</w:t>
      </w:r>
      <w:r>
        <w:rPr>
          <w:rStyle w:val="FootnoteReference"/>
        </w:rPr>
        <w:footnoteReference w:id="16818"/>
      </w:r>
    </w:p>
    <w:p>
      <w:r>
        <w:rPr>
          <w:b/>
        </w:rPr>
        <w:t xml:space="preserve">24 </w:t>
      </w:r>
      <w:r>
        <w:t xml:space="preserve">By faith Moses, when he had come to years, refused to be called the son of Pharaoh</w:t>
      </w:r>
      <w:r>
        <w:rPr>
          <w:rStyle w:val="FootnoteReference"/>
        </w:rPr>
        <w:footnoteReference w:id="16819"/>
      </w:r>
      <w:r>
        <w:t xml:space="preserve">'s daughter;</w:t>
      </w:r>
    </w:p>
    <w:p>
      <w:r>
        <w:rPr>
          <w:b/>
        </w:rPr>
        <w:t xml:space="preserve">25 </w:t>
      </w:r>
      <w:r>
        <w:t xml:space="preserve">choosing</w:t>
      </w:r>
      <w:r>
        <w:rPr>
          <w:rStyle w:val="FootnoteReference"/>
        </w:rPr>
        <w:footnoteReference w:id="16820"/>
      </w:r>
      <w:r>
        <w:t xml:space="preserve"> rather to suffer affliction with the people of God than to have temporary enjoyment of sin;</w:t>
      </w:r>
      <w:r>
        <w:rPr>
          <w:rStyle w:val="FootnoteReference"/>
        </w:rPr>
        <w:footnoteReference w:id="16821"/>
      </w:r>
    </w:p>
    <w:p>
      <w:r>
        <w:rPr>
          <w:b/>
        </w:rPr>
        <w:t xml:space="preserve">26 </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p>
    <w:p>
      <w:r>
        <w:rPr>
          <w:b/>
        </w:rPr>
        <w:t xml:space="preserve">27 </w:t>
      </w:r>
      <w:r>
        <w:t xml:space="preserve">By faith he left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r>
        <w:rPr>
          <w:rStyle w:val="FootnoteReference"/>
        </w:rPr>
        <w:footnoteReference w:id="16830"/>
      </w:r>
    </w:p>
    <w:p>
      <w:r>
        <w:rPr>
          <w:b/>
        </w:rPr>
        <w:t xml:space="preserve">28 </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p>
    <w:p>
      <w:r>
        <w:rPr>
          <w:b/>
        </w:rPr>
        <w:t xml:space="preserve">29 </w:t>
      </w:r>
      <w:r>
        <w:t xml:space="preserve">By faith they passed through the Red Sea as through dry land: which the Egyptians</w:t>
      </w:r>
      <w:r>
        <w:rPr>
          <w:rStyle w:val="FootnoteReference"/>
        </w:rPr>
        <w:footnoteReference w:id="16833"/>
      </w:r>
      <w:r>
        <w:t xml:space="preserve">, attempting, were swallowed.</w:t>
      </w:r>
      <w:r>
        <w:rPr>
          <w:rStyle w:val="FootnoteReference"/>
        </w:rPr>
        <w:footnoteReference w:id="16834"/>
      </w:r>
    </w:p>
    <w:p>
      <w:r>
        <w:rPr>
          <w:b/>
        </w:rPr>
        <w:t xml:space="preserve">30 </w:t>
      </w:r>
      <w:r>
        <w:t xml:space="preserve">By faith the walls of Jericho</w:t>
      </w:r>
      <w:r>
        <w:rPr>
          <w:rStyle w:val="FootnoteReference"/>
        </w:rPr>
        <w:footnoteReference w:id="16835"/>
      </w:r>
      <w:r>
        <w:t xml:space="preserve"> fell, having been encircled for seven days.</w:t>
      </w:r>
      <w:r>
        <w:rPr>
          <w:rStyle w:val="FootnoteReference"/>
        </w:rPr>
        <w:footnoteReference w:id="16836"/>
      </w:r>
    </w:p>
    <w:p>
      <w:r>
        <w:rPr>
          <w:b/>
        </w:rPr>
        <w:t xml:space="preserve">31 </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p>
    <w:p>
      <w:r>
        <w:rPr>
          <w:b/>
        </w:rPr>
        <w:t xml:space="preserve">32 </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p>
    <w:p>
      <w:r>
        <w:rPr>
          <w:b/>
        </w:rPr>
        <w:t xml:space="preserve">33 </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p>
    <w:p>
      <w:r>
        <w:rPr>
          <w:b/>
        </w:rPr>
        <w:t xml:space="preserve">34 </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p>
    <w:p>
      <w:r>
        <w:rPr>
          <w:b/>
        </w:rPr>
        <w:t xml:space="preserve">35 </w:t>
      </w:r>
      <w:r>
        <w:t xml:space="preserve">Women</w:t>
      </w:r>
      <w:r>
        <w:rPr>
          <w:rStyle w:val="FootnoteReference"/>
        </w:rPr>
        <w:footnoteReference w:id="16862"/>
      </w:r>
      <w:r>
        <w:t xml:space="preserve"> received their dead by resurrection: and others were tortured</w:t>
      </w:r>
      <w:r>
        <w:rPr>
          <w:rStyle w:val="FootnoteReference"/>
        </w:rPr>
        <w:footnoteReference w:id="16863"/>
      </w:r>
      <w:r>
        <w:t xml:space="preserve">, not accepting</w:t>
      </w:r>
      <w:r>
        <w:rPr>
          <w:rStyle w:val="FootnoteReference"/>
        </w:rPr>
        <w:footnoteReference w:id="16864"/>
      </w:r>
      <w:r>
        <w:t xml:space="preserve"> release; that they might obtain a better resurrection:</w:t>
      </w:r>
    </w:p>
    <w:p>
      <w:r>
        <w:rPr>
          <w:b/>
        </w:rPr>
        <w:t xml:space="preserve">36 </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p>
    <w:p>
      <w:r>
        <w:rPr>
          <w:b/>
        </w:rPr>
        <w:t xml:space="preserve">37 </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p>
    <w:p>
      <w:r>
        <w:rPr>
          <w:b/>
        </w:rPr>
        <w:t xml:space="preserve">38 </w:t>
      </w:r>
      <w:r>
        <w:t xml:space="preserve">of whom the world was not worthy, wandering in deserts, and mountains, and caves, and holes of the earth.</w:t>
      </w:r>
      <w:r>
        <w:rPr>
          <w:rStyle w:val="FootnoteReference"/>
        </w:rPr>
        <w:footnoteReference w:id="16872"/>
      </w:r>
    </w:p>
    <w:p>
      <w:r>
        <w:rPr>
          <w:b/>
        </w:rPr>
        <w:t xml:space="preserve">39 </w:t>
      </w:r>
      <w:r>
        <w:t xml:space="preserve">And these all, having obtained a good report through faith, did not receive the promise:</w:t>
      </w:r>
      <w:r>
        <w:rPr>
          <w:rStyle w:val="FootnoteReference"/>
        </w:rPr>
        <w:footnoteReference w:id="16873"/>
      </w:r>
    </w:p>
    <w:p>
      <w:r>
        <w:rPr>
          <w:b/>
        </w:rPr>
        <w:t xml:space="preserve">40 </w:t>
      </w:r>
      <w:r>
        <w:t xml:space="preserve">God having provided something better</w:t>
      </w:r>
      <w:r>
        <w:rPr>
          <w:rStyle w:val="FootnoteReference"/>
        </w:rPr>
        <w:footnoteReference w:id="16874"/>
      </w:r>
      <w:r>
        <w:t xml:space="preserve"> concerning us, that they should not be made</w:t>
      </w:r>
      <w:r>
        <w:rPr>
          <w:rStyle w:val="FootnoteReference"/>
        </w:rPr>
        <w:footnoteReference w:id="16875"/>
      </w:r>
      <w:r>
        <w:t xml:space="preserve"> perfect without us.</w:t>
      </w:r>
      <w:r>
        <w:rPr>
          <w:rStyle w:val="FootnoteReference"/>
        </w:rPr>
        <w:footnoteReference w:id="1687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p>
    <w:p>
      <w:r>
        <w:rPr>
          <w:b/>
        </w:rPr>
        <w:t xml:space="preserve">2 </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p>
    <w:p>
      <w:r>
        <w:rPr>
          <w:b/>
        </w:rPr>
        <w:t xml:space="preserve">3 </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p>
    <w:p>
      <w:r>
        <w:rPr>
          <w:b/>
        </w:rPr>
        <w:t xml:space="preserve">4 </w:t>
      </w:r>
      <w:r>
        <w:t xml:space="preserve">You have not yet resisted to blood, striving against sin.</w:t>
      </w:r>
      <w:r>
        <w:rPr>
          <w:rStyle w:val="FootnoteReference"/>
        </w:rPr>
        <w:footnoteReference w:id="16898"/>
      </w:r>
    </w:p>
    <w:p>
      <w:r>
        <w:rPr>
          <w:b/>
        </w:rPr>
        <w:t xml:space="preserve">5 </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p>
    <w:p>
      <w:r>
        <w:rPr>
          <w:b/>
        </w:rPr>
        <w:t xml:space="preserve">6 </w:t>
      </w:r>
      <w:r>
        <w:t xml:space="preserve">For whom the Lord loves he chastens, and scourges every son whom he receives.</w:t>
      </w:r>
      <w:r>
        <w:rPr>
          <w:rStyle w:val="FootnoteReference"/>
        </w:rPr>
        <w:footnoteReference w:id="16903"/>
      </w:r>
    </w:p>
    <w:p>
      <w:r>
        <w:rPr>
          <w:b/>
        </w:rPr>
        <w:t xml:space="preserve">7 </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p>
    <w:p>
      <w:r>
        <w:rPr>
          <w:b/>
        </w:rPr>
        <w:t xml:space="preserve">8 </w:t>
      </w:r>
      <w:r>
        <w:t xml:space="preserve">But if you be without chastisement, of which all are partakers, then are you bastards, and not sons.</w:t>
      </w:r>
      <w:r>
        <w:rPr>
          <w:rStyle w:val="FootnoteReference"/>
        </w:rPr>
        <w:footnoteReference w:id="16906"/>
      </w:r>
    </w:p>
    <w:p>
      <w:r>
        <w:rPr>
          <w:b/>
        </w:rPr>
        <w:t xml:space="preserve">9 </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p>
    <w:p>
      <w:r>
        <w:rPr>
          <w:b/>
        </w:rPr>
        <w:t xml:space="preserve">10 </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p>
    <w:p>
      <w:r>
        <w:rPr>
          <w:b/>
        </w:rPr>
        <w:t xml:space="preserve">11 </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p>
    <w:p>
      <w:r>
        <w:rPr>
          <w:b/>
        </w:rPr>
        <w:t xml:space="preserve">12 </w:t>
      </w:r>
      <w:r>
        <w:t xml:space="preserve">Therefore lift up the hands which hang down, and the feeble knees;</w:t>
      </w:r>
      <w:r>
        <w:rPr>
          <w:rStyle w:val="FootnoteReference"/>
        </w:rPr>
        <w:footnoteReference w:id="16918"/>
      </w:r>
    </w:p>
    <w:p>
      <w:r>
        <w:rPr>
          <w:b/>
        </w:rPr>
        <w:t xml:space="preserve">13 </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p>
    <w:p>
      <w:r>
        <w:rPr>
          <w:b/>
        </w:rPr>
        <w:t xml:space="preserve">14 </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p>
    <w:p>
      <w:r>
        <w:rPr>
          <w:b/>
        </w:rPr>
        <w:t xml:space="preserve">15 </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p>
    <w:p>
      <w:r>
        <w:rPr>
          <w:b/>
        </w:rPr>
        <w:t xml:space="preserve">16 </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p>
    <w:p>
      <w:r>
        <w:rPr>
          <w:b/>
        </w:rPr>
        <w:t xml:space="preserve">17 </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p>
    <w:p>
      <w:r>
        <w:rPr>
          <w:b/>
        </w:rPr>
        <w:t xml:space="preserve">18 </w:t>
      </w:r>
      <w:r>
        <w:t xml:space="preserve">For you are not come to the mount that might be touched, and that burned with fire, nor to blackness, and darkness, and tempest,</w:t>
      </w:r>
      <w:r>
        <w:rPr>
          <w:rStyle w:val="FootnoteReference"/>
        </w:rPr>
        <w:footnoteReference w:id="16936"/>
      </w:r>
    </w:p>
    <w:p>
      <w:r>
        <w:rPr>
          <w:b/>
        </w:rPr>
        <w:t xml:space="preserve">19 </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p>
    <w:p>
      <w:r>
        <w:rPr>
          <w:b/>
        </w:rPr>
        <w:t xml:space="preserve">20 </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p>
    <w:p>
      <w:r>
        <w:rPr>
          <w:b/>
        </w:rPr>
        <w:t xml:space="preserve">21 </w:t>
      </w:r>
      <w:r>
        <w:t xml:space="preserve">And so fearful was the appearance that Moses</w:t>
      </w:r>
      <w:r>
        <w:rPr>
          <w:rStyle w:val="FootnoteReference"/>
        </w:rPr>
        <w:footnoteReference w:id="16942"/>
      </w:r>
      <w:r>
        <w:t xml:space="preserve"> said, I am</w:t>
      </w:r>
      <w:r>
        <w:rPr>
          <w:rStyle w:val="FootnoteReference"/>
        </w:rPr>
        <w:footnoteReference w:id="16943"/>
      </w:r>
      <w:r>
        <w:t xml:space="preserve"> terrified and trembling:)</w:t>
      </w:r>
      <w:r>
        <w:rPr>
          <w:rStyle w:val="FootnoteReference"/>
        </w:rPr>
        <w:footnoteReference w:id="16944"/>
      </w:r>
    </w:p>
    <w:p>
      <w:r>
        <w:rPr>
          <w:b/>
        </w:rPr>
        <w:t xml:space="preserve">22 </w:t>
      </w:r>
      <w:r>
        <w:t xml:space="preserve">But you have come to mount Zion</w:t>
      </w:r>
      <w:r>
        <w:rPr>
          <w:rStyle w:val="FootnoteReference"/>
        </w:rPr>
        <w:footnoteReference w:id="16945"/>
      </w:r>
      <w:r>
        <w:t xml:space="preserve">, and to the city of the</w:t>
      </w:r>
      <w:r>
        <w:rPr>
          <w:rStyle w:val="FootnoteReference"/>
        </w:rPr>
        <w:footnoteReference w:id="16946"/>
      </w:r>
      <w:r>
        <w:t xml:space="preserve"> living God, the heavenly Jerusalem</w:t>
      </w:r>
      <w:r>
        <w:rPr>
          <w:rStyle w:val="FootnoteReference"/>
        </w:rPr>
        <w:footnoteReference w:id="16947"/>
      </w:r>
      <w:r>
        <w:t xml:space="preserve">, and to an innumerable</w:t>
      </w:r>
      <w:r>
        <w:rPr>
          <w:rStyle w:val="FootnoteReference"/>
        </w:rPr>
        <w:footnoteReference w:id="16948"/>
      </w:r>
      <w:r>
        <w:t xml:space="preserve"> company of angels,</w:t>
      </w:r>
      <w:r>
        <w:rPr>
          <w:rStyle w:val="FootnoteReference"/>
        </w:rPr>
        <w:footnoteReference w:id="16949"/>
      </w:r>
      <w:r>
        <w:rPr>
          <w:rStyle w:val="FootnoteReference"/>
        </w:rPr>
        <w:footnoteReference w:id="16950"/>
      </w:r>
    </w:p>
    <w:p>
      <w:r>
        <w:rPr>
          <w:b/>
        </w:rPr>
        <w:t xml:space="preserve">23 </w:t>
      </w:r>
      <w:r>
        <w:t xml:space="preserve">To the general</w:t>
      </w:r>
      <w:r>
        <w:rPr>
          <w:rStyle w:val="FootnoteReference"/>
        </w:rPr>
        <w:footnoteReference w:id="16951"/>
      </w:r>
      <w:r>
        <w:t xml:space="preserve"> assembly and assembly of the firstborn</w:t>
      </w:r>
      <w:r>
        <w:rPr>
          <w:rStyle w:val="FootnoteReference"/>
        </w:rPr>
        <w:footnoteReference w:id="16952"/>
      </w:r>
      <w:r>
        <w:t xml:space="preserve">, which are written in heaven, and to God the Judge of all, and to the spirits</w:t>
      </w:r>
      <w:r>
        <w:rPr>
          <w:rStyle w:val="FootnoteReference"/>
        </w:rPr>
        <w:footnoteReference w:id="16953"/>
      </w:r>
      <w:r>
        <w:t xml:space="preserve"> of just men made perfect,</w:t>
      </w:r>
      <w:r>
        <w:rPr>
          <w:rStyle w:val="FootnoteReference"/>
        </w:rPr>
        <w:footnoteReference w:id="16954"/>
      </w:r>
    </w:p>
    <w:p>
      <w:r>
        <w:rPr>
          <w:b/>
        </w:rPr>
        <w:t xml:space="preserve">24 </w:t>
      </w:r>
      <w:r>
        <w:t xml:space="preserve">And to Jesus</w:t>
      </w:r>
      <w:r>
        <w:rPr>
          <w:rStyle w:val="FootnoteReference"/>
        </w:rPr>
        <w:footnoteReference w:id="16955"/>
      </w:r>
      <w:r>
        <w:t xml:space="preserve"> the mediator of the new covenant</w:t>
      </w:r>
      <w:r>
        <w:rPr>
          <w:rStyle w:val="FootnoteReference"/>
        </w:rPr>
        <w:footnoteReference w:id="16956"/>
      </w:r>
      <w:r>
        <w:t xml:space="preserve">, and to the blood</w:t>
      </w:r>
      <w:r>
        <w:rPr>
          <w:rStyle w:val="FootnoteReference"/>
        </w:rPr>
        <w:footnoteReference w:id="16957"/>
      </w:r>
      <w:r>
        <w:t xml:space="preserve"> of sprinkling, that speaks better things than that of Abel</w:t>
      </w:r>
      <w:r>
        <w:rPr>
          <w:rStyle w:val="FootnoteReference"/>
        </w:rPr>
        <w:footnoteReference w:id="16958"/>
      </w:r>
      <w:r>
        <w:t xml:space="preserve">.</w:t>
      </w:r>
      <w:r>
        <w:rPr>
          <w:rStyle w:val="FootnoteReference"/>
        </w:rPr>
        <w:footnoteReference w:id="16959"/>
      </w:r>
      <w:r>
        <w:rPr>
          <w:rStyle w:val="FootnoteReference"/>
        </w:rPr>
        <w:footnoteReference w:id="16960"/>
      </w:r>
    </w:p>
    <w:p>
      <w:r>
        <w:rPr>
          <w:b/>
        </w:rPr>
        <w:t xml:space="preserve">25 </w:t>
      </w:r>
      <w:r>
        <w:t xml:space="preserve">See that you do not refuse</w:t>
      </w:r>
      <w:r>
        <w:rPr>
          <w:rStyle w:val="FootnoteReference"/>
        </w:rPr>
        <w:footnoteReference w:id="16961"/>
      </w:r>
      <w:r>
        <w:t xml:space="preserve"> him who speaks. For if they</w:t>
      </w:r>
      <w:r>
        <w:rPr>
          <w:rStyle w:val="FootnoteReference"/>
        </w:rPr>
        <w:footnoteReference w:id="16962"/>
      </w:r>
      <w:r>
        <w:t xml:space="preserve"> did not escape who refused him who spoke on earth, much more shall not we escape, if we turn away</w:t>
      </w:r>
      <w:r>
        <w:rPr>
          <w:rStyle w:val="FootnoteReference"/>
        </w:rPr>
        <w:footnoteReference w:id="16963"/>
      </w:r>
      <w:r>
        <w:t xml:space="preserve"> from him who speaks from heaven:</w:t>
      </w:r>
      <w:r>
        <w:rPr>
          <w:rStyle w:val="FootnoteReference"/>
        </w:rPr>
        <w:footnoteReference w:id="16964"/>
      </w:r>
    </w:p>
    <w:p>
      <w:r>
        <w:rPr>
          <w:b/>
        </w:rPr>
        <w:t xml:space="preserve">26 </w:t>
      </w:r>
      <w:r>
        <w:t xml:space="preserve">Whose voice</w:t>
      </w:r>
      <w:r>
        <w:rPr>
          <w:rStyle w:val="FootnoteReference"/>
        </w:rPr>
        <w:footnoteReference w:id="16965"/>
      </w:r>
      <w:r>
        <w:t xml:space="preserve"> then shook the earth: but now he has promised, saying, Yet once</w:t>
      </w:r>
      <w:r>
        <w:rPr>
          <w:rStyle w:val="FootnoteReference"/>
        </w:rPr>
        <w:footnoteReference w:id="16966"/>
      </w:r>
      <w:r>
        <w:t xml:space="preserve"> more I shake not the earth only, but also heaven.</w:t>
      </w:r>
    </w:p>
    <w:p>
      <w:r>
        <w:rPr>
          <w:b/>
        </w:rPr>
        <w:t xml:space="preserve">27 </w:t>
      </w:r>
      <w:r>
        <w:t xml:space="preserve">And this, Yet once more, signifies the removal of the things being shaken, as of things made, that the things not being shaken may remain.</w:t>
      </w:r>
      <w:r>
        <w:rPr>
          <w:rStyle w:val="FootnoteReference"/>
        </w:rPr>
        <w:footnoteReference w:id="16967"/>
      </w:r>
    </w:p>
    <w:p>
      <w:r>
        <w:rPr>
          <w:b/>
        </w:rPr>
        <w:t xml:space="preserve">28 </w:t>
      </w:r>
      <w:r>
        <w:t xml:space="preserve">Therefore we receiving a kingdom</w:t>
      </w:r>
      <w:r>
        <w:rPr>
          <w:rStyle w:val="FootnoteReference"/>
        </w:rPr>
        <w:footnoteReference w:id="16968"/>
      </w:r>
      <w:r>
        <w:t xml:space="preserve"> which cannot be moved, let us have grace, by which we may</w:t>
      </w:r>
      <w:r>
        <w:rPr>
          <w:rStyle w:val="FootnoteReference"/>
        </w:rPr>
        <w:footnoteReference w:id="16969"/>
      </w:r>
      <w:r>
        <w:t xml:space="preserve"> serve God acceptably with reverence</w:t>
      </w:r>
      <w:r>
        <w:rPr>
          <w:rStyle w:val="FootnoteReference"/>
        </w:rPr>
        <w:footnoteReference w:id="16970"/>
      </w:r>
      <w:r>
        <w:t xml:space="preserve"> and godly fear:</w:t>
      </w:r>
    </w:p>
    <w:p>
      <w:r>
        <w:rPr>
          <w:b/>
        </w:rPr>
        <w:t xml:space="preserve">29 </w:t>
      </w:r>
      <w:r>
        <w:t xml:space="preserve">For our God is a consuming fire.</w:t>
      </w:r>
      <w:r>
        <w:rPr>
          <w:rStyle w:val="FootnoteReference"/>
        </w:rPr>
        <w:footnoteReference w:id="169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brotherly love continue.</w:t>
      </w:r>
      <w:r>
        <w:rPr>
          <w:rStyle w:val="FootnoteReference"/>
        </w:rPr>
        <w:footnoteReference w:id="16972"/>
      </w:r>
    </w:p>
    <w:p>
      <w:r>
        <w:rPr>
          <w:b/>
        </w:rPr>
        <w:t xml:space="preserve">2 </w:t>
      </w:r>
      <w:r>
        <w:t xml:space="preserve">Do not be forgetful to entertain strangers: for by it some have entertained angels unexpectedly.</w:t>
      </w:r>
      <w:r>
        <w:rPr>
          <w:rStyle w:val="FootnoteReference"/>
        </w:rPr>
        <w:footnoteReference w:id="16973"/>
      </w:r>
    </w:p>
    <w:p>
      <w:r>
        <w:rPr>
          <w:b/>
        </w:rPr>
        <w:t xml:space="preserve">3 </w:t>
      </w:r>
      <w:r>
        <w:t xml:space="preserve">Remember those who are in bonds, as bound with them; and those who suffer adversity, as being yourselves also in the body.</w:t>
      </w:r>
      <w:r>
        <w:rPr>
          <w:rStyle w:val="FootnoteReference"/>
        </w:rPr>
        <w:footnoteReference w:id="16974"/>
      </w:r>
      <w:r>
        <w:rPr>
          <w:rStyle w:val="FootnoteReference"/>
        </w:rPr>
        <w:footnoteReference w:id="16975"/>
      </w:r>
    </w:p>
    <w:p>
      <w:r>
        <w:rPr>
          <w:b/>
        </w:rPr>
        <w:t xml:space="preserve">4 </w:t>
      </w:r>
      <w:r>
        <w:t xml:space="preserve">Marriage</w:t>
      </w:r>
      <w:r>
        <w:rPr>
          <w:rStyle w:val="FootnoteReference"/>
        </w:rPr>
        <w:footnoteReference w:id="16976"/>
      </w:r>
      <w:r>
        <w:t xml:space="preserve"> is honorable in all, and the bed</w:t>
      </w:r>
      <w:r>
        <w:rPr>
          <w:rStyle w:val="FootnoteReference"/>
        </w:rPr>
        <w:footnoteReference w:id="16977"/>
      </w:r>
      <w:r>
        <w:t xml:space="preserve"> undefiled: but sexually immoral and adulterers God</w:t>
      </w:r>
      <w:r>
        <w:rPr>
          <w:rStyle w:val="FootnoteReference"/>
        </w:rPr>
        <w:footnoteReference w:id="16978"/>
      </w:r>
      <w:r>
        <w:t xml:space="preserve"> will judge.</w:t>
      </w:r>
      <w:r>
        <w:rPr>
          <w:rStyle w:val="FootnoteReference"/>
        </w:rPr>
        <w:footnoteReference w:id="16979"/>
      </w:r>
      <w:r>
        <w:rPr>
          <w:rStyle w:val="FootnoteReference"/>
        </w:rPr>
        <w:footnoteReference w:id="16980"/>
      </w:r>
      <w:r>
        <w:rPr>
          <w:rStyle w:val="FootnoteReference"/>
        </w:rPr>
        <w:footnoteReference w:id="16981"/>
      </w:r>
    </w:p>
    <w:p>
      <w:r>
        <w:rPr>
          <w:b/>
        </w:rPr>
        <w:t xml:space="preserve">5 </w:t>
      </w:r>
      <w:r>
        <w:t xml:space="preserve">Let your conduct be without covetousness; and be</w:t>
      </w:r>
      <w:r>
        <w:rPr>
          <w:rStyle w:val="FootnoteReference"/>
        </w:rPr>
        <w:footnoteReference w:id="16982"/>
      </w:r>
      <w:r>
        <w:t xml:space="preserve"> content with such things as you have: for he has said, I will never leave you, nor forsake you.</w:t>
      </w:r>
      <w:r>
        <w:rPr>
          <w:rStyle w:val="FootnoteReference"/>
        </w:rPr>
        <w:footnoteReference w:id="16983"/>
      </w:r>
    </w:p>
    <w:p>
      <w:r>
        <w:rPr>
          <w:b/>
        </w:rPr>
        <w:t xml:space="preserve">6 </w:t>
      </w:r>
      <w:r>
        <w:t xml:space="preserve">So that we may boldly</w:t>
      </w:r>
      <w:r>
        <w:rPr>
          <w:rStyle w:val="FootnoteReference"/>
        </w:rPr>
        <w:footnoteReference w:id="16984"/>
      </w:r>
      <w:r>
        <w:t xml:space="preserve"> say, The Lord</w:t>
      </w:r>
      <w:r>
        <w:rPr>
          <w:rStyle w:val="FootnoteReference"/>
        </w:rPr>
        <w:footnoteReference w:id="16985"/>
      </w:r>
      <w:r>
        <w:t xml:space="preserve"> is my helper, and I will not fear what man shall do to me.</w:t>
      </w:r>
    </w:p>
    <w:p>
      <w:r>
        <w:rPr>
          <w:b/>
        </w:rPr>
        <w:t xml:space="preserve">7 </w:t>
      </w:r>
      <w:r>
        <w:t xml:space="preserve">Remember those who have the rule over you, who have spoken to you the word of God: whose faith follow, considering</w:t>
      </w:r>
      <w:r>
        <w:rPr>
          <w:rStyle w:val="FootnoteReference"/>
        </w:rPr>
        <w:footnoteReference w:id="16986"/>
      </w:r>
      <w:r>
        <w:t xml:space="preserve"> the end</w:t>
      </w:r>
      <w:r>
        <w:rPr>
          <w:rStyle w:val="FootnoteReference"/>
        </w:rPr>
        <w:footnoteReference w:id="16987"/>
      </w:r>
      <w:r>
        <w:t xml:space="preserve"> of their conduct.</w:t>
      </w:r>
    </w:p>
    <w:p>
      <w:r>
        <w:rPr>
          <w:b/>
        </w:rPr>
        <w:t xml:space="preserve">8 </w:t>
      </w:r>
      <w:r>
        <w:t xml:space="preserve">Jesus</w:t>
      </w:r>
      <w:r>
        <w:rPr>
          <w:rStyle w:val="FootnoteReference"/>
        </w:rPr>
        <w:footnoteReference w:id="16988"/>
      </w:r>
      <w:r>
        <w:t xml:space="preserve"> Christ</w:t>
      </w:r>
      <w:r>
        <w:rPr>
          <w:rStyle w:val="FootnoteReference"/>
        </w:rPr>
        <w:footnoteReference w:id="16989"/>
      </w:r>
      <w:r>
        <w:t xml:space="preserve"> the same yesterday, and today, and forever.</w:t>
      </w:r>
      <w:r>
        <w:rPr>
          <w:rStyle w:val="FootnoteReference"/>
        </w:rPr>
        <w:footnoteReference w:id="16990"/>
      </w:r>
      <w:r>
        <w:rPr>
          <w:rStyle w:val="FootnoteReference"/>
        </w:rPr>
        <w:footnoteReference w:id="16991"/>
      </w:r>
    </w:p>
    <w:p>
      <w:r>
        <w:rPr>
          <w:b/>
        </w:rPr>
        <w:t xml:space="preserve">9 </w:t>
      </w:r>
      <w:r>
        <w:t xml:space="preserve">Do not be carried</w:t>
      </w:r>
      <w:r>
        <w:rPr>
          <w:rStyle w:val="FootnoteReference"/>
        </w:rPr>
        <w:footnoteReference w:id="16992"/>
      </w:r>
      <w:r>
        <w:t xml:space="preserve"> about with various and strange doctrines. For it is a good thing that the heart be established with grace; not with</w:t>
      </w:r>
      <w:r>
        <w:rPr>
          <w:rStyle w:val="FootnoteReference"/>
        </w:rPr>
        <w:footnoteReference w:id="16993"/>
      </w:r>
      <w:r>
        <w:t xml:space="preserve"> foods, which have not profited those who have been occupied in it.</w:t>
      </w:r>
    </w:p>
    <w:p>
      <w:r>
        <w:rPr>
          <w:b/>
        </w:rPr>
        <w:t xml:space="preserve">10 </w:t>
      </w:r>
      <w:r>
        <w:t xml:space="preserve">We have an altar</w:t>
      </w:r>
      <w:r>
        <w:rPr>
          <w:rStyle w:val="FootnoteReference"/>
        </w:rPr>
        <w:footnoteReference w:id="16994"/>
      </w:r>
      <w:r>
        <w:t xml:space="preserve">, of which they have no right to eat which serve</w:t>
      </w:r>
      <w:r>
        <w:rPr>
          <w:rStyle w:val="FootnoteReference"/>
        </w:rPr>
        <w:footnoteReference w:id="16995"/>
      </w:r>
      <w:r>
        <w:t xml:space="preserve"> the tabernacle.</w:t>
      </w:r>
    </w:p>
    <w:p>
      <w:r>
        <w:rPr>
          <w:b/>
        </w:rPr>
        <w:t xml:space="preserve">11 </w:t>
      </w:r>
      <w:r>
        <w:t xml:space="preserve">For the bodies</w:t>
      </w:r>
      <w:r>
        <w:rPr>
          <w:rStyle w:val="FootnoteReference"/>
        </w:rPr>
        <w:footnoteReference w:id="16996"/>
      </w:r>
      <w:r>
        <w:t xml:space="preserve"> of those animals whose blood is brought into the holy places by the high priest for sin are burned outside the camp.</w:t>
      </w:r>
    </w:p>
    <w:p>
      <w:r>
        <w:rPr>
          <w:b/>
        </w:rPr>
        <w:t xml:space="preserve">12 </w:t>
      </w:r>
      <w:r>
        <w:t xml:space="preserve">Therefore Jesus also, that he might sanctify</w:t>
      </w:r>
      <w:r>
        <w:rPr>
          <w:rStyle w:val="FootnoteReference"/>
        </w:rPr>
        <w:footnoteReference w:id="16997"/>
      </w:r>
      <w:r>
        <w:t xml:space="preserve"> the people with his own blood, suffered</w:t>
      </w:r>
      <w:r>
        <w:rPr>
          <w:rStyle w:val="FootnoteReference"/>
        </w:rPr>
        <w:footnoteReference w:id="16998"/>
      </w:r>
      <w:r>
        <w:t xml:space="preserve"> without the gate.</w:t>
      </w:r>
    </w:p>
    <w:p>
      <w:r>
        <w:rPr>
          <w:b/>
        </w:rPr>
        <w:t xml:space="preserve">13 </w:t>
      </w:r>
      <w:r>
        <w:t xml:space="preserve">Let us go forth therefore to him without the camp, bearing his reproach.</w:t>
      </w:r>
      <w:r>
        <w:rPr>
          <w:rStyle w:val="FootnoteReference"/>
        </w:rPr>
        <w:footnoteReference w:id="16999"/>
      </w:r>
    </w:p>
    <w:p>
      <w:r>
        <w:rPr>
          <w:b/>
        </w:rPr>
        <w:t xml:space="preserve">14 </w:t>
      </w:r>
      <w:r>
        <w:t xml:space="preserve">For here we have no continuing city, but we seek the one to come.</w:t>
      </w:r>
      <w:r>
        <w:rPr>
          <w:rStyle w:val="FootnoteReference"/>
        </w:rPr>
        <w:footnoteReference w:id="17000"/>
      </w:r>
    </w:p>
    <w:p>
      <w:r>
        <w:rPr>
          <w:b/>
        </w:rPr>
        <w:t xml:space="preserve">15 </w:t>
      </w:r>
      <w:r>
        <w:t xml:space="preserve">Through him therefore let us offer the sacrifice</w:t>
      </w:r>
      <w:r>
        <w:rPr>
          <w:rStyle w:val="FootnoteReference"/>
        </w:rPr>
        <w:footnoteReference w:id="17001"/>
      </w:r>
      <w:r>
        <w:t xml:space="preserve"> of praise to God continually, that is, the fruit</w:t>
      </w:r>
      <w:r>
        <w:rPr>
          <w:rStyle w:val="FootnoteReference"/>
        </w:rPr>
        <w:footnoteReference w:id="17002"/>
      </w:r>
      <w:r>
        <w:t xml:space="preserve"> of our lips confessing his name.</w:t>
      </w:r>
      <w:r>
        <w:rPr>
          <w:rStyle w:val="FootnoteReference"/>
        </w:rPr>
        <w:footnoteReference w:id="17003"/>
      </w:r>
      <w:r>
        <w:rPr>
          <w:rStyle w:val="FootnoteReference"/>
        </w:rPr>
        <w:footnoteReference w:id="17004"/>
      </w:r>
    </w:p>
    <w:p>
      <w:r>
        <w:rPr>
          <w:b/>
        </w:rPr>
        <w:t xml:space="preserve">16 </w:t>
      </w:r>
      <w:r>
        <w:t xml:space="preserve">But do not forget doing good and sharing: for with such</w:t>
      </w:r>
      <w:r>
        <w:rPr>
          <w:rStyle w:val="FootnoteReference"/>
        </w:rPr>
        <w:footnoteReference w:id="17005"/>
      </w:r>
      <w:r>
        <w:t xml:space="preserve"> sacrifices God is well pleased.</w:t>
      </w:r>
      <w:r>
        <w:rPr>
          <w:rStyle w:val="FootnoteReference"/>
        </w:rPr>
        <w:footnoteReference w:id="17006"/>
      </w:r>
      <w:r>
        <w:rPr>
          <w:rStyle w:val="FootnoteReference"/>
        </w:rPr>
        <w:footnoteReference w:id="17007"/>
      </w:r>
    </w:p>
    <w:p>
      <w:r>
        <w:rPr>
          <w:b/>
        </w:rPr>
        <w:t xml:space="preserve">17 </w:t>
      </w:r>
      <w:r>
        <w:t xml:space="preserve">Obey</w:t>
      </w:r>
      <w:r>
        <w:rPr>
          <w:rStyle w:val="FootnoteReference"/>
        </w:rPr>
        <w:footnoteReference w:id="17008"/>
      </w:r>
      <w:r>
        <w:t xml:space="preserve"> those who have the rule over you, and submit</w:t>
      </w:r>
      <w:r>
        <w:rPr>
          <w:rStyle w:val="FootnoteReference"/>
        </w:rPr>
        <w:footnoteReference w:id="17009"/>
      </w:r>
      <w:r>
        <w:t xml:space="preserve"> yourselves: for they watch</w:t>
      </w:r>
      <w:r>
        <w:rPr>
          <w:rStyle w:val="FootnoteReference"/>
        </w:rPr>
        <w:footnoteReference w:id="17010"/>
      </w:r>
      <w:r>
        <w:t xml:space="preserve"> for your souls, as those who must give account</w:t>
      </w:r>
      <w:r>
        <w:rPr>
          <w:rStyle w:val="FootnoteReference"/>
        </w:rPr>
        <w:footnoteReference w:id="17011"/>
      </w:r>
      <w:r>
        <w:t xml:space="preserve">, that they may do it with joy</w:t>
      </w:r>
      <w:r>
        <w:rPr>
          <w:rStyle w:val="FootnoteReference"/>
        </w:rPr>
        <w:footnoteReference w:id="17012"/>
      </w:r>
      <w:r>
        <w:t xml:space="preserve">, and not with grief</w:t>
      </w:r>
      <w:r>
        <w:rPr>
          <w:rStyle w:val="FootnoteReference"/>
        </w:rPr>
        <w:footnoteReference w:id="17013"/>
      </w:r>
      <w:r>
        <w:t xml:space="preserve">: for that is useless for you.</w:t>
      </w:r>
    </w:p>
    <w:p>
      <w:r>
        <w:rPr>
          <w:b/>
        </w:rPr>
        <w:t xml:space="preserve">18 </w:t>
      </w:r>
      <w:r>
        <w:t xml:space="preserve">Pray</w:t>
      </w:r>
      <w:r>
        <w:rPr>
          <w:rStyle w:val="FootnoteReference"/>
        </w:rPr>
        <w:footnoteReference w:id="17014"/>
      </w:r>
      <w:r>
        <w:t xml:space="preserve"> for us: for we are persuaded that we have a good conscience, desiring in all</w:t>
      </w:r>
      <w:r>
        <w:rPr>
          <w:rStyle w:val="FootnoteReference"/>
        </w:rPr>
        <w:footnoteReference w:id="17015"/>
      </w:r>
      <w:r>
        <w:t xml:space="preserve"> things to conduct ourselves well.</w:t>
      </w:r>
    </w:p>
    <w:p>
      <w:r>
        <w:rPr>
          <w:b/>
        </w:rPr>
        <w:t xml:space="preserve">19 </w:t>
      </w:r>
      <w:r>
        <w:t xml:space="preserve">But I more earnestly plead that you do this, that I may be restored to you sooner.</w:t>
      </w:r>
    </w:p>
    <w:p>
      <w:r>
        <w:rPr>
          <w:b/>
        </w:rPr>
        <w:t xml:space="preserve">20 </w:t>
      </w:r>
      <w:r>
        <w:t xml:space="preserve">Now the God</w:t>
      </w:r>
      <w:r>
        <w:rPr>
          <w:rStyle w:val="FootnoteReference"/>
        </w:rPr>
        <w:footnoteReference w:id="17016"/>
      </w:r>
      <w:r>
        <w:t xml:space="preserve"> of peace, that brought</w:t>
      </w:r>
      <w:r>
        <w:rPr>
          <w:rStyle w:val="FootnoteReference"/>
        </w:rPr>
        <w:footnoteReference w:id="17017"/>
      </w:r>
      <w:r>
        <w:t xml:space="preserve"> again from the dead our Lord Jesus, that great</w:t>
      </w:r>
      <w:r>
        <w:rPr>
          <w:rStyle w:val="FootnoteReference"/>
        </w:rPr>
        <w:footnoteReference w:id="17018"/>
      </w:r>
      <w:r>
        <w:t xml:space="preserve"> shepherd of the sheep, through the blood</w:t>
      </w:r>
      <w:r>
        <w:rPr>
          <w:rStyle w:val="FootnoteReference"/>
        </w:rPr>
        <w:footnoteReference w:id="17019"/>
      </w:r>
      <w:r>
        <w:t xml:space="preserve"> of the eternal covenant</w:t>
      </w:r>
      <w:r>
        <w:rPr>
          <w:rStyle w:val="FootnoteReference"/>
        </w:rPr>
        <w:footnoteReference w:id="17020"/>
      </w:r>
      <w:r>
        <w:t xml:space="preserve">,</w:t>
      </w:r>
      <w:r>
        <w:rPr>
          <w:rStyle w:val="FootnoteReference"/>
        </w:rPr>
        <w:footnoteReference w:id="17021"/>
      </w:r>
    </w:p>
    <w:p>
      <w:r>
        <w:rPr>
          <w:b/>
        </w:rPr>
        <w:t xml:space="preserve">21 </w:t>
      </w:r>
      <w:r>
        <w:t xml:space="preserve">Make</w:t>
      </w:r>
      <w:r>
        <w:rPr>
          <w:rStyle w:val="FootnoteReference"/>
        </w:rPr>
        <w:footnoteReference w:id="17022"/>
      </w:r>
      <w:r>
        <w:t xml:space="preserve"> you perfect in every good work to do</w:t>
      </w:r>
      <w:r>
        <w:rPr>
          <w:rStyle w:val="FootnoteReference"/>
        </w:rPr>
        <w:footnoteReference w:id="17023"/>
      </w:r>
      <w:r>
        <w:t xml:space="preserve"> his will, working</w:t>
      </w:r>
      <w:r>
        <w:rPr>
          <w:rStyle w:val="FootnoteReference"/>
        </w:rPr>
        <w:footnoteReference w:id="17024"/>
      </w:r>
      <w:r>
        <w:t xml:space="preserve"> in you that which is well-pleasing in his sight, through Jesus Christ; to whom</w:t>
      </w:r>
      <w:r>
        <w:rPr>
          <w:rStyle w:val="FootnoteReference"/>
        </w:rPr>
        <w:footnoteReference w:id="17025"/>
      </w:r>
      <w:r>
        <w:t xml:space="preserve"> be glory forever and ever. Amen</w:t>
      </w:r>
      <w:r>
        <w:rPr>
          <w:rStyle w:val="FootnoteReference"/>
        </w:rPr>
        <w:footnoteReference w:id="17026"/>
      </w:r>
      <w:r>
        <w:t xml:space="preserve">.</w:t>
      </w:r>
    </w:p>
    <w:p>
      <w:r>
        <w:rPr>
          <w:b/>
        </w:rPr>
        <w:t xml:space="preserve">22 </w:t>
      </w:r>
      <w:r>
        <w:t xml:space="preserve">And I plead to you, brothers, bear with the word of exhortation: for I have written a letter to you in few words.</w:t>
      </w:r>
      <w:r>
        <w:rPr>
          <w:rStyle w:val="FootnoteReference"/>
        </w:rPr>
        <w:footnoteReference w:id="17027"/>
      </w:r>
      <w:r>
        <w:rPr>
          <w:rStyle w:val="FootnoteReference"/>
        </w:rPr>
        <w:footnoteReference w:id="17028"/>
      </w:r>
    </w:p>
    <w:p>
      <w:r>
        <w:rPr>
          <w:b/>
        </w:rPr>
        <w:t xml:space="preserve">23 </w:t>
      </w:r>
      <w:r>
        <w:t xml:space="preserve">Know you that our brother</w:t>
      </w:r>
      <w:r>
        <w:rPr>
          <w:rStyle w:val="FootnoteReference"/>
        </w:rPr>
        <w:footnoteReference w:id="17029"/>
      </w:r>
      <w:r>
        <w:t xml:space="preserve"> Timothy</w:t>
      </w:r>
      <w:r>
        <w:rPr>
          <w:rStyle w:val="FootnoteReference"/>
        </w:rPr>
        <w:footnoteReference w:id="17030"/>
      </w:r>
      <w:r>
        <w:t xml:space="preserve"> is set</w:t>
      </w:r>
      <w:r>
        <w:rPr>
          <w:rStyle w:val="FootnoteReference"/>
        </w:rPr>
        <w:footnoteReference w:id="17031"/>
      </w:r>
      <w:r>
        <w:t xml:space="preserve"> at liberty; with whom, if he comes shortly, I will see you.</w:t>
      </w:r>
      <w:r>
        <w:rPr>
          <w:rStyle w:val="FootnoteReference"/>
        </w:rPr>
        <w:footnoteReference w:id="17032"/>
      </w:r>
    </w:p>
    <w:p>
      <w:r>
        <w:rPr>
          <w:b/>
        </w:rPr>
        <w:t xml:space="preserve">24 </w:t>
      </w:r>
      <w:r>
        <w:t xml:space="preserve">Salute</w:t>
      </w:r>
      <w:r>
        <w:rPr>
          <w:rStyle w:val="FootnoteReference"/>
        </w:rPr>
        <w:footnoteReference w:id="17033"/>
      </w:r>
      <w:r>
        <w:t xml:space="preserve"> all those who have the rule</w:t>
      </w:r>
      <w:r>
        <w:rPr>
          <w:rStyle w:val="FootnoteReference"/>
        </w:rPr>
        <w:footnoteReference w:id="17034"/>
      </w:r>
      <w:r>
        <w:t xml:space="preserve"> over you, and all the holy ones. They of Italy</w:t>
      </w:r>
      <w:r>
        <w:rPr>
          <w:rStyle w:val="FootnoteReference"/>
        </w:rPr>
        <w:footnoteReference w:id="17035"/>
      </w:r>
      <w:r>
        <w:t xml:space="preserve"> salute you.</w:t>
      </w:r>
      <w:r>
        <w:rPr>
          <w:rStyle w:val="FootnoteReference"/>
        </w:rPr>
        <w:footnoteReference w:id="17036"/>
      </w:r>
      <w:r>
        <w:rPr>
          <w:rStyle w:val="FootnoteReference"/>
        </w:rPr>
        <w:footnoteReference w:id="17037"/>
      </w:r>
    </w:p>
    <w:p>
      <w:r>
        <w:rPr>
          <w:b/>
        </w:rPr>
        <w:t xml:space="preserve">25 </w:t>
      </w:r>
      <w:r>
        <w:t xml:space="preserve">Grace be with you all. Amen.</w:t>
      </w:r>
      <w:r>
        <w:rPr>
          <w:rStyle w:val="FootnoteReference"/>
        </w:rPr>
        <w:footnoteReference w:id="17038"/>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James</w:t>
      </w:r>
      <w:r>
        <w:rPr>
          <w:rStyle w:val="FootnoteReference"/>
        </w:rPr>
        <w:footnoteReference w:id="17039"/>
      </w:r>
      <w:r>
        <w:t xml:space="preserve">, a slave of God</w:t>
      </w:r>
      <w:r>
        <w:rPr>
          <w:rStyle w:val="FootnoteReference"/>
        </w:rPr>
        <w:footnoteReference w:id="17040"/>
      </w:r>
      <w:r>
        <w:t xml:space="preserve"> and of the Lord Jesus</w:t>
      </w:r>
      <w:r>
        <w:rPr>
          <w:rStyle w:val="FootnoteReference"/>
        </w:rPr>
        <w:footnoteReference w:id="17041"/>
      </w:r>
      <w:r>
        <w:t xml:space="preserve"> Christ</w:t>
      </w:r>
      <w:r>
        <w:rPr>
          <w:rStyle w:val="FootnoteReference"/>
        </w:rPr>
        <w:footnoteReference w:id="17042"/>
      </w:r>
      <w:r>
        <w:t xml:space="preserve">, to the twelve tribes which are scattered</w:t>
      </w:r>
      <w:r>
        <w:rPr>
          <w:rStyle w:val="FootnoteReference"/>
        </w:rPr>
        <w:footnoteReference w:id="17043"/>
      </w:r>
      <w:r>
        <w:t xml:space="preserve">, greeting</w:t>
      </w:r>
      <w:r>
        <w:rPr>
          <w:rStyle w:val="FootnoteReference"/>
        </w:rPr>
        <w:footnoteReference w:id="17044"/>
      </w:r>
      <w:r>
        <w:t xml:space="preserve">.</w:t>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rPr>
          <w:rStyle w:val="FootnoteReference"/>
        </w:rPr>
        <w:footnoteReference w:id="17050"/>
      </w:r>
    </w:p>
    <w:p>
      <w:r>
        <w:rPr>
          <w:b/>
        </w:rPr>
        <w:t xml:space="preserve">2 </w:t>
      </w:r>
      <w:r>
        <w:t xml:space="preserve">My brothers, count</w:t>
      </w:r>
      <w:r>
        <w:rPr>
          <w:rStyle w:val="FootnoteReference"/>
        </w:rPr>
        <w:footnoteReference w:id="17051"/>
      </w:r>
      <w:r>
        <w:t xml:space="preserve"> it all joy when you fall into various temptations;</w:t>
      </w:r>
      <w:r>
        <w:rPr>
          <w:rStyle w:val="FootnoteReference"/>
        </w:rPr>
        <w:footnoteReference w:id="17052"/>
      </w:r>
    </w:p>
    <w:p>
      <w:r>
        <w:rPr>
          <w:b/>
        </w:rPr>
        <w:t xml:space="preserve">3 </w:t>
      </w:r>
      <w:r>
        <w:t xml:space="preserve">Knowing that the testing of your faith works endurance.</w:t>
      </w:r>
      <w:r>
        <w:rPr>
          <w:rStyle w:val="FootnoteReference"/>
        </w:rPr>
        <w:footnoteReference w:id="17053"/>
      </w:r>
    </w:p>
    <w:p>
      <w:r>
        <w:rPr>
          <w:b/>
        </w:rPr>
        <w:t xml:space="preserve">4 </w:t>
      </w:r>
      <w:r>
        <w:t xml:space="preserve">But let patience have her perfect work, that you may be perfect and</w:t>
      </w:r>
      <w:r>
        <w:rPr>
          <w:rStyle w:val="FootnoteReference"/>
        </w:rPr>
        <w:footnoteReference w:id="17054"/>
      </w:r>
      <w:r>
        <w:t xml:space="preserve"> entire, lacking nothing.</w:t>
      </w:r>
      <w:r>
        <w:rPr>
          <w:rStyle w:val="FootnoteReference"/>
        </w:rPr>
        <w:footnoteReference w:id="17055"/>
      </w:r>
      <w:r>
        <w:rPr>
          <w:rStyle w:val="FootnoteReference"/>
        </w:rPr>
        <w:footnoteReference w:id="17056"/>
      </w:r>
    </w:p>
    <w:p>
      <w:r>
        <w:rPr>
          <w:b/>
        </w:rPr>
        <w:t xml:space="preserve">5 </w:t>
      </w:r>
      <w:r>
        <w:t xml:space="preserve">But if any of you lacks wisdom, let him ask from God, who gives to all generously and does not reproach; and it shall be given to him.</w:t>
      </w:r>
      <w:r>
        <w:rPr>
          <w:rStyle w:val="FootnoteReference"/>
        </w:rPr>
        <w:footnoteReference w:id="17057"/>
      </w:r>
      <w:r>
        <w:rPr>
          <w:rStyle w:val="FootnoteReference"/>
        </w:rPr>
        <w:footnoteReference w:id="17058"/>
      </w:r>
      <w:r>
        <w:rPr>
          <w:rStyle w:val="FootnoteReference"/>
        </w:rPr>
        <w:footnoteReference w:id="17059"/>
      </w:r>
    </w:p>
    <w:p>
      <w:r>
        <w:rPr>
          <w:b/>
        </w:rPr>
        <w:t xml:space="preserve">6 </w:t>
      </w:r>
      <w:r>
        <w:t xml:space="preserve">But let him ask in faith, nothing wavering. For the one who wavers is like a wave of the sea driven with the wind and tossed.</w:t>
      </w:r>
      <w:r>
        <w:rPr>
          <w:rStyle w:val="FootnoteReference"/>
        </w:rPr>
        <w:footnoteReference w:id="17060"/>
      </w:r>
      <w:r>
        <w:rPr>
          <w:rStyle w:val="FootnoteReference"/>
        </w:rPr>
        <w:footnoteReference w:id="17061"/>
      </w:r>
    </w:p>
    <w:p>
      <w:r>
        <w:rPr>
          <w:b/>
        </w:rPr>
        <w:t xml:space="preserve">7 </w:t>
      </w:r>
      <w:r>
        <w:t xml:space="preserve">For let not that man think that he shall receive anything of the Lord.</w:t>
      </w:r>
      <w:r>
        <w:rPr>
          <w:rStyle w:val="FootnoteReference"/>
        </w:rPr>
        <w:footnoteReference w:id="17062"/>
      </w:r>
    </w:p>
    <w:p>
      <w:r>
        <w:rPr>
          <w:b/>
        </w:rPr>
        <w:t xml:space="preserve">8 </w:t>
      </w:r>
      <w:r>
        <w:t xml:space="preserve">A double-minded man is unstable in all his ways.</w:t>
      </w:r>
      <w:r>
        <w:rPr>
          <w:rStyle w:val="FootnoteReference"/>
        </w:rPr>
        <w:footnoteReference w:id="17063"/>
      </w:r>
    </w:p>
    <w:p>
      <w:r>
        <w:rPr>
          <w:b/>
        </w:rPr>
        <w:t xml:space="preserve">9 </w:t>
      </w:r>
      <w:r>
        <w:t xml:space="preserve">But let the lowly brother boast in his exaltation:</w:t>
      </w:r>
      <w:r>
        <w:rPr>
          <w:rStyle w:val="FootnoteReference"/>
        </w:rPr>
        <w:footnoteReference w:id="17064"/>
      </w:r>
      <w:r>
        <w:rPr>
          <w:rStyle w:val="FootnoteReference"/>
        </w:rPr>
        <w:footnoteReference w:id="17065"/>
      </w:r>
      <w:r>
        <w:rPr>
          <w:rStyle w:val="FootnoteReference"/>
        </w:rPr>
        <w:footnoteReference w:id="17066"/>
      </w:r>
    </w:p>
    <w:p>
      <w:r>
        <w:rPr>
          <w:b/>
        </w:rPr>
        <w:t xml:space="preserve">10 </w:t>
      </w:r>
      <w:r>
        <w:t xml:space="preserve">But the rich in his humiliation, because as a flower of grass he shall pass away.</w:t>
      </w:r>
      <w:r>
        <w:rPr>
          <w:rStyle w:val="FootnoteReference"/>
        </w:rPr>
        <w:footnoteReference w:id="17067"/>
      </w:r>
    </w:p>
    <w:p>
      <w:r>
        <w:rPr>
          <w:b/>
        </w:rPr>
        <w:t xml:space="preserve">11 </w:t>
      </w:r>
      <w:r>
        <w:t xml:space="preserve">For the sun is no sooner risen</w:t>
      </w:r>
      <w:r>
        <w:rPr>
          <w:rStyle w:val="FootnoteReference"/>
        </w:rPr>
        <w:footnoteReference w:id="17068"/>
      </w:r>
      <w:r>
        <w:t xml:space="preserve"> with a burning heat, but it withers the grass, and the flower of it falls, and the grace of the fashion of it perishes: so also shall the rich man fade away in his ways.</w:t>
      </w:r>
      <w:r>
        <w:rPr>
          <w:rStyle w:val="FootnoteReference"/>
        </w:rPr>
        <w:footnoteReference w:id="17069"/>
      </w:r>
    </w:p>
    <w:p>
      <w:r>
        <w:rPr>
          <w:b/>
        </w:rPr>
        <w:t xml:space="preserve">12 </w:t>
      </w:r>
      <w:r>
        <w:t xml:space="preserve">Blessed is the man</w:t>
      </w:r>
      <w:r>
        <w:rPr>
          <w:rStyle w:val="FootnoteReference"/>
        </w:rPr>
        <w:footnoteReference w:id="17070"/>
      </w:r>
      <w:r>
        <w:t xml:space="preserve"> that endures temptation: for when he is tried, he shall receive the crown</w:t>
      </w:r>
      <w:r>
        <w:rPr>
          <w:rStyle w:val="FootnoteReference"/>
        </w:rPr>
        <w:footnoteReference w:id="17071"/>
      </w:r>
      <w:r>
        <w:t xml:space="preserve"> of life, which the Lord has promised to those who love him.</w:t>
      </w:r>
      <w:r>
        <w:rPr>
          <w:rStyle w:val="FootnoteReference"/>
        </w:rPr>
        <w:footnoteReference w:id="17072"/>
      </w:r>
    </w:p>
    <w:p>
      <w:r>
        <w:rPr>
          <w:b/>
        </w:rPr>
        <w:t xml:space="preserve">13 </w:t>
      </w:r>
      <w:r>
        <w:t xml:space="preserve">Let no one say when he is tempted, I am</w:t>
      </w:r>
      <w:r>
        <w:rPr>
          <w:rStyle w:val="FootnoteReference"/>
        </w:rPr>
        <w:footnoteReference w:id="17073"/>
      </w:r>
      <w:r>
        <w:t xml:space="preserve"> tempted of God: for God cannot be tempted with evil, neither tempts he anyone:</w:t>
      </w:r>
      <w:r>
        <w:rPr>
          <w:rStyle w:val="FootnoteReference"/>
        </w:rPr>
        <w:footnoteReference w:id="17074"/>
      </w:r>
    </w:p>
    <w:p>
      <w:r>
        <w:rPr>
          <w:b/>
        </w:rPr>
        <w:t xml:space="preserve">14 </w:t>
      </w:r>
      <w:r>
        <w:t xml:space="preserve">But each one is tempted by his own desire, being drawn away and enticed.</w:t>
      </w:r>
    </w:p>
    <w:p>
      <w:r>
        <w:rPr>
          <w:b/>
        </w:rPr>
        <w:t xml:space="preserve">15 </w:t>
      </w:r>
      <w:r>
        <w:t xml:space="preserve">Then when lust has conceived, it produces sin: and sin, when it is finished, produces death.</w:t>
      </w:r>
    </w:p>
    <w:p>
      <w:r>
        <w:rPr>
          <w:b/>
        </w:rPr>
        <w:t xml:space="preserve">16 </w:t>
      </w:r>
      <w:r>
        <w:t xml:space="preserve">Do not go astray, my beloved brothers.</w:t>
      </w:r>
      <w:r>
        <w:rPr>
          <w:rStyle w:val="FootnoteReference"/>
        </w:rPr>
        <w:footnoteReference w:id="17075"/>
      </w:r>
      <w:r>
        <w:rPr>
          <w:rStyle w:val="FootnoteReference"/>
        </w:rPr>
        <w:footnoteReference w:id="17076"/>
      </w:r>
    </w:p>
    <w:p>
      <w:r>
        <w:rPr>
          <w:b/>
        </w:rPr>
        <w:t xml:space="preserve">17 </w:t>
      </w:r>
      <w:r>
        <w:t xml:space="preserve">Every good</w:t>
      </w:r>
      <w:r>
        <w:rPr>
          <w:rStyle w:val="FootnoteReference"/>
        </w:rPr>
        <w:footnoteReference w:id="17077"/>
      </w:r>
      <w:r>
        <w:t xml:space="preserve"> giving and every perfect gift is from above, coming down from the</w:t>
      </w:r>
      <w:r>
        <w:rPr>
          <w:rStyle w:val="FootnoteReference"/>
        </w:rPr>
        <w:footnoteReference w:id="17078"/>
      </w:r>
      <w:r>
        <w:t xml:space="preserve"> Father of lights, with whom there is no variation or shadow of turning.</w:t>
      </w:r>
      <w:r>
        <w:rPr>
          <w:rStyle w:val="FootnoteReference"/>
        </w:rPr>
        <w:footnoteReference w:id="17079"/>
      </w:r>
    </w:p>
    <w:p>
      <w:r>
        <w:rPr>
          <w:b/>
        </w:rPr>
        <w:t xml:space="preserve">18 </w:t>
      </w:r>
      <w:r>
        <w:t xml:space="preserve">Of his own</w:t>
      </w:r>
      <w:r>
        <w:rPr>
          <w:rStyle w:val="FootnoteReference"/>
        </w:rPr>
        <w:footnoteReference w:id="17080"/>
      </w:r>
      <w:r>
        <w:t xml:space="preserve"> will produces he us with the word of truth, that we should be a kind</w:t>
      </w:r>
      <w:r>
        <w:rPr>
          <w:rStyle w:val="FootnoteReference"/>
        </w:rPr>
        <w:footnoteReference w:id="17081"/>
      </w:r>
      <w:r>
        <w:t xml:space="preserve"> of first-fruits of his creatures.</w:t>
      </w:r>
    </w:p>
    <w:p>
      <w:r>
        <w:rPr>
          <w:b/>
        </w:rPr>
        <w:t xml:space="preserve">19 </w:t>
      </w:r>
      <w:r>
        <w:t xml:space="preserve">Therefore, my beloved brothers, let every man be swift to hear, slow to speak</w:t>
      </w:r>
      <w:r>
        <w:rPr>
          <w:rStyle w:val="FootnoteReference"/>
        </w:rPr>
        <w:footnoteReference w:id="17082"/>
      </w:r>
      <w:r>
        <w:t xml:space="preserve">, slow to wrath</w:t>
      </w:r>
      <w:r>
        <w:rPr>
          <w:rStyle w:val="FootnoteReference"/>
        </w:rPr>
        <w:footnoteReference w:id="17083"/>
      </w:r>
      <w:r>
        <w:t xml:space="preserve">:</w:t>
      </w:r>
      <w:r>
        <w:rPr>
          <w:rStyle w:val="FootnoteReference"/>
        </w:rPr>
        <w:footnoteReference w:id="17084"/>
      </w:r>
    </w:p>
    <w:p>
      <w:r>
        <w:rPr>
          <w:b/>
        </w:rPr>
        <w:t xml:space="preserve">20 </w:t>
      </w:r>
      <w:r>
        <w:t xml:space="preserve">For the wrath of man does not work the righteousness of God.</w:t>
      </w:r>
      <w:r>
        <w:rPr>
          <w:rStyle w:val="FootnoteReference"/>
        </w:rPr>
        <w:footnoteReference w:id="17085"/>
      </w:r>
    </w:p>
    <w:p>
      <w:r>
        <w:rPr>
          <w:b/>
        </w:rPr>
        <w:t xml:space="preserve">21 </w:t>
      </w:r>
      <w:r>
        <w:t xml:space="preserve">Therefore lay apart all filthiness</w:t>
      </w:r>
      <w:r>
        <w:rPr>
          <w:rStyle w:val="FootnoteReference"/>
        </w:rPr>
        <w:footnoteReference w:id="17086"/>
      </w:r>
      <w:r>
        <w:t xml:space="preserve"> and abundance of evil, and receive</w:t>
      </w:r>
      <w:r>
        <w:rPr>
          <w:rStyle w:val="FootnoteReference"/>
        </w:rPr>
        <w:footnoteReference w:id="17087"/>
      </w:r>
      <w:r>
        <w:t xml:space="preserve"> with meekness the implanted word, which is able to save your souls.</w:t>
      </w:r>
      <w:r>
        <w:rPr>
          <w:rStyle w:val="FootnoteReference"/>
        </w:rPr>
        <w:footnoteReference w:id="17088"/>
      </w:r>
      <w:r>
        <w:rPr>
          <w:rStyle w:val="FootnoteReference"/>
        </w:rPr>
        <w:footnoteReference w:id="17089"/>
      </w:r>
    </w:p>
    <w:p>
      <w:r>
        <w:rPr>
          <w:b/>
        </w:rPr>
        <w:t xml:space="preserve">22 </w:t>
      </w:r>
      <w:r>
        <w:t xml:space="preserve">But be doers of the word, and not hearers only, deceiving</w:t>
      </w:r>
      <w:r>
        <w:rPr>
          <w:rStyle w:val="FootnoteReference"/>
        </w:rPr>
        <w:footnoteReference w:id="17090"/>
      </w:r>
      <w:r>
        <w:t xml:space="preserve"> your own selves.</w:t>
      </w:r>
      <w:r>
        <w:rPr>
          <w:rStyle w:val="FootnoteReference"/>
        </w:rPr>
        <w:footnoteReference w:id="17091"/>
      </w:r>
    </w:p>
    <w:p>
      <w:r>
        <w:rPr>
          <w:b/>
        </w:rPr>
        <w:t xml:space="preserve">23 </w:t>
      </w:r>
      <w:r>
        <w:t xml:space="preserve">For if any be a hearer of the word, and not a doer, he is like to a man beholding his natural face in a glass:</w:t>
      </w:r>
      <w:r>
        <w:rPr>
          <w:rStyle w:val="FootnoteReference"/>
        </w:rPr>
        <w:footnoteReference w:id="17092"/>
      </w:r>
    </w:p>
    <w:p>
      <w:r>
        <w:rPr>
          <w:b/>
        </w:rPr>
        <w:t xml:space="preserve">24 </w:t>
      </w:r>
      <w:r>
        <w:t xml:space="preserve">For he observed himself, and has gone away, and immediately forgot what kind he was.</w:t>
      </w:r>
    </w:p>
    <w:p>
      <w:r>
        <w:rPr>
          <w:b/>
        </w:rPr>
        <w:t xml:space="preserve">25 </w:t>
      </w:r>
      <w:r>
        <w:t xml:space="preserve">But whoever looks into the perfect</w:t>
      </w:r>
      <w:r>
        <w:rPr>
          <w:rStyle w:val="FootnoteReference"/>
        </w:rPr>
        <w:footnoteReference w:id="17093"/>
      </w:r>
      <w:r>
        <w:t xml:space="preserve"> law of liberty</w:t>
      </w:r>
      <w:r>
        <w:rPr>
          <w:rStyle w:val="FootnoteReference"/>
        </w:rPr>
        <w:footnoteReference w:id="17094"/>
      </w:r>
      <w:r>
        <w:t xml:space="preserve">, and continues in it, he being not a forgetful</w:t>
      </w:r>
      <w:r>
        <w:rPr>
          <w:rStyle w:val="FootnoteReference"/>
        </w:rPr>
        <w:footnoteReference w:id="17095"/>
      </w:r>
      <w:r>
        <w:t xml:space="preserve"> hearer, but a doer of the work, this man shall be blessed in his deed.</w:t>
      </w:r>
      <w:r>
        <w:rPr>
          <w:rStyle w:val="FootnoteReference"/>
        </w:rPr>
        <w:footnoteReference w:id="17096"/>
      </w:r>
      <w:r>
        <w:rPr>
          <w:rStyle w:val="FootnoteReference"/>
        </w:rPr>
        <w:footnoteReference w:id="17097"/>
      </w:r>
    </w:p>
    <w:p>
      <w:r>
        <w:rPr>
          <w:b/>
        </w:rPr>
        <w:t xml:space="preserve">26 </w:t>
      </w:r>
      <w:r>
        <w:t xml:space="preserve">If anyone among you seem</w:t>
      </w:r>
      <w:r>
        <w:rPr>
          <w:rStyle w:val="FootnoteReference"/>
        </w:rPr>
        <w:footnoteReference w:id="17098"/>
      </w:r>
      <w:r>
        <w:t xml:space="preserve"> to be religious, and bridles not his tongue, but deceives his own heart, this man's religion is vain.</w:t>
      </w:r>
      <w:r>
        <w:rPr>
          <w:rStyle w:val="FootnoteReference"/>
        </w:rPr>
        <w:footnoteReference w:id="17099"/>
      </w:r>
      <w:r>
        <w:rPr>
          <w:rStyle w:val="FootnoteReference"/>
        </w:rPr>
        <w:footnoteReference w:id="17100"/>
      </w:r>
    </w:p>
    <w:p>
      <w:r>
        <w:rPr>
          <w:b/>
        </w:rPr>
        <w:t xml:space="preserve">27 </w:t>
      </w:r>
      <w:r>
        <w:t xml:space="preserve">Pure</w:t>
      </w:r>
      <w:r>
        <w:rPr>
          <w:rStyle w:val="FootnoteReference"/>
        </w:rPr>
        <w:footnoteReference w:id="17101"/>
      </w:r>
      <w:r>
        <w:t xml:space="preserve"> and undefiled religion before God and the Father is this, to visit</w:t>
      </w:r>
      <w:r>
        <w:rPr>
          <w:rStyle w:val="FootnoteReference"/>
        </w:rPr>
        <w:footnoteReference w:id="17102"/>
      </w:r>
      <w:r>
        <w:t xml:space="preserve"> orphans and widows in their affliction, to keep</w:t>
      </w:r>
      <w:r>
        <w:rPr>
          <w:rStyle w:val="FootnoteReference"/>
        </w:rPr>
        <w:footnoteReference w:id="17103"/>
      </w:r>
      <w:r>
        <w:t xml:space="preserve"> oneself unstained from the world.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brothers, have not the faith</w:t>
      </w:r>
      <w:r>
        <w:rPr>
          <w:rStyle w:val="FootnoteReference"/>
        </w:rPr>
        <w:footnoteReference w:id="17104"/>
      </w:r>
      <w:r>
        <w:t xml:space="preserve"> of our Lord Jesus</w:t>
      </w:r>
      <w:r>
        <w:rPr>
          <w:rStyle w:val="FootnoteReference"/>
        </w:rPr>
        <w:footnoteReference w:id="17105"/>
      </w:r>
      <w:r>
        <w:t xml:space="preserve"> Christ</w:t>
      </w:r>
      <w:r>
        <w:rPr>
          <w:rStyle w:val="FootnoteReference"/>
        </w:rPr>
        <w:footnoteReference w:id="17106"/>
      </w:r>
      <w:r>
        <w:t xml:space="preserve">, the Lord</w:t>
      </w:r>
      <w:r>
        <w:rPr>
          <w:rStyle w:val="FootnoteReference"/>
        </w:rPr>
        <w:footnoteReference w:id="17107"/>
      </w:r>
      <w:r>
        <w:t xml:space="preserve"> of glory, with respect of persons.</w:t>
      </w:r>
      <w:r>
        <w:rPr>
          <w:rStyle w:val="FootnoteReference"/>
        </w:rPr>
        <w:footnoteReference w:id="17108"/>
      </w:r>
    </w:p>
    <w:p>
      <w:r>
        <w:rPr>
          <w:b/>
        </w:rPr>
        <w:t xml:space="preserve">2 </w:t>
      </w:r>
      <w:r>
        <w:t xml:space="preserve">For if there come to your assembly a man with a gold</w:t>
      </w:r>
      <w:r>
        <w:rPr>
          <w:rStyle w:val="FootnoteReference"/>
        </w:rPr>
        <w:footnoteReference w:id="17109"/>
      </w:r>
      <w:r>
        <w:t xml:space="preserve"> ring, in bright clothing, and there come in also a poor man in filthy clothing;</w:t>
      </w:r>
      <w:r>
        <w:rPr>
          <w:rStyle w:val="FootnoteReference"/>
        </w:rPr>
        <w:footnoteReference w:id="17110"/>
      </w:r>
      <w:r>
        <w:rPr>
          <w:rStyle w:val="FootnoteReference"/>
        </w:rPr>
        <w:footnoteReference w:id="17111"/>
      </w:r>
    </w:p>
    <w:p>
      <w:r>
        <w:rPr>
          <w:b/>
        </w:rPr>
        <w:t xml:space="preserve">3 </w:t>
      </w:r>
      <w:r>
        <w:t xml:space="preserve">And you have respect to him who wears the cheerful clothing, and say to him, Sit you here in a good place; and say to the poor, Stand you there, or sit here under my footstool:</w:t>
      </w:r>
      <w:r>
        <w:rPr>
          <w:rStyle w:val="FootnoteReference"/>
        </w:rPr>
        <w:footnoteReference w:id="17112"/>
      </w:r>
    </w:p>
    <w:p>
      <w:r>
        <w:rPr>
          <w:b/>
        </w:rPr>
        <w:t xml:space="preserve">4 </w:t>
      </w:r>
      <w:r>
        <w:t xml:space="preserve">Are you not then partial</w:t>
      </w:r>
      <w:r>
        <w:rPr>
          <w:rStyle w:val="FootnoteReference"/>
        </w:rPr>
        <w:footnoteReference w:id="17113"/>
      </w:r>
      <w:r>
        <w:t xml:space="preserve"> in yourselves, and are become judges</w:t>
      </w:r>
      <w:r>
        <w:rPr>
          <w:rStyle w:val="FootnoteReference"/>
        </w:rPr>
        <w:footnoteReference w:id="17114"/>
      </w:r>
      <w:r>
        <w:t xml:space="preserve"> of evil thoughts?</w:t>
      </w:r>
    </w:p>
    <w:p>
      <w:r>
        <w:rPr>
          <w:b/>
        </w:rPr>
        <w:t xml:space="preserve">5 </w:t>
      </w:r>
      <w:r>
        <w:t xml:space="preserve">Listen, my beloved brothers, has not God</w:t>
      </w:r>
      <w:r>
        <w:rPr>
          <w:rStyle w:val="FootnoteReference"/>
        </w:rPr>
        <w:footnoteReference w:id="17115"/>
      </w:r>
      <w:r>
        <w:t xml:space="preserve"> chosen the poor of this world rich</w:t>
      </w:r>
      <w:r>
        <w:rPr>
          <w:rStyle w:val="FootnoteReference"/>
        </w:rPr>
        <w:footnoteReference w:id="17116"/>
      </w:r>
      <w:r>
        <w:t xml:space="preserve"> in faith, and heirs</w:t>
      </w:r>
      <w:r>
        <w:rPr>
          <w:rStyle w:val="FootnoteReference"/>
        </w:rPr>
        <w:footnoteReference w:id="17117"/>
      </w:r>
      <w:r>
        <w:t xml:space="preserve"> of the kingdom which he has promised to those who love him?</w:t>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rPr>
          <w:rStyle w:val="FootnoteReference"/>
        </w:rPr>
        <w:footnoteReference w:id="17122"/>
      </w:r>
    </w:p>
    <w:p>
      <w:r>
        <w:rPr>
          <w:b/>
        </w:rPr>
        <w:t xml:space="preserve">6 </w:t>
      </w:r>
      <w:r>
        <w:t xml:space="preserve">But you have despised the poor. Do not rich men oppress you, and draw you before the judgment seats?</w:t>
      </w:r>
      <w:r>
        <w:rPr>
          <w:rStyle w:val="FootnoteReference"/>
        </w:rPr>
        <w:footnoteReference w:id="17123"/>
      </w:r>
      <w:r>
        <w:rPr>
          <w:rStyle w:val="FootnoteReference"/>
        </w:rPr>
        <w:footnoteReference w:id="17124"/>
      </w:r>
      <w:r>
        <w:rPr>
          <w:rStyle w:val="FootnoteReference"/>
        </w:rPr>
        <w:footnoteReference w:id="17125"/>
      </w:r>
    </w:p>
    <w:p>
      <w:r>
        <w:rPr>
          <w:b/>
        </w:rPr>
        <w:t xml:space="preserve">7 </w:t>
      </w:r>
      <w:r>
        <w:t xml:space="preserve">Do not they blaspheme</w:t>
      </w:r>
      <w:r>
        <w:rPr>
          <w:rStyle w:val="FootnoteReference"/>
        </w:rPr>
        <w:footnoteReference w:id="17126"/>
      </w:r>
      <w:r>
        <w:t xml:space="preserve"> that worthy</w:t>
      </w:r>
      <w:r>
        <w:rPr>
          <w:rStyle w:val="FootnoteReference"/>
        </w:rPr>
        <w:footnoteReference w:id="17127"/>
      </w:r>
      <w:r>
        <w:t xml:space="preserve"> name by the which you are called?</w:t>
      </w:r>
      <w:r>
        <w:rPr>
          <w:rStyle w:val="FootnoteReference"/>
        </w:rPr>
        <w:footnoteReference w:id="17128"/>
      </w:r>
    </w:p>
    <w:p>
      <w:r>
        <w:rPr>
          <w:b/>
        </w:rPr>
        <w:t xml:space="preserve">8 </w:t>
      </w:r>
      <w:r>
        <w:t xml:space="preserve">If you fulfill the royal</w:t>
      </w:r>
      <w:r>
        <w:rPr>
          <w:rStyle w:val="FootnoteReference"/>
        </w:rPr>
        <w:footnoteReference w:id="17129"/>
      </w:r>
      <w:r>
        <w:t xml:space="preserve"> law according to the scripture, You shall love your neighbor as yourself, you do well:</w:t>
      </w:r>
      <w:r>
        <w:rPr>
          <w:rStyle w:val="FootnoteReference"/>
        </w:rPr>
        <w:footnoteReference w:id="17130"/>
      </w:r>
      <w:r>
        <w:rPr>
          <w:rStyle w:val="FootnoteReference"/>
        </w:rPr>
        <w:footnoteReference w:id="17131"/>
      </w:r>
    </w:p>
    <w:p>
      <w:r>
        <w:rPr>
          <w:b/>
        </w:rPr>
        <w:t xml:space="preserve">9 </w:t>
      </w:r>
      <w:r>
        <w:t xml:space="preserve">But if you have respect to persons, you commit sin, and are convinced of the law as transgressors</w:t>
      </w:r>
      <w:r>
        <w:rPr>
          <w:rStyle w:val="FootnoteReference"/>
        </w:rPr>
        <w:footnoteReference w:id="17132"/>
      </w:r>
      <w:r>
        <w:t xml:space="preserve">.</w:t>
      </w:r>
      <w:r>
        <w:rPr>
          <w:rStyle w:val="FootnoteReference"/>
        </w:rPr>
        <w:footnoteReference w:id="17133"/>
      </w:r>
      <w:r>
        <w:rPr>
          <w:rStyle w:val="FootnoteReference"/>
        </w:rPr>
        <w:footnoteReference w:id="17134"/>
      </w:r>
    </w:p>
    <w:p>
      <w:r>
        <w:rPr>
          <w:b/>
        </w:rPr>
        <w:t xml:space="preserve">10 </w:t>
      </w:r>
      <w:r>
        <w:t xml:space="preserve">For whoever shall keep the whole law, and yet offend in one point, he is guilty of all.</w:t>
      </w:r>
      <w:r>
        <w:rPr>
          <w:rStyle w:val="FootnoteReference"/>
        </w:rPr>
        <w:footnoteReference w:id="17135"/>
      </w:r>
    </w:p>
    <w:p>
      <w:r>
        <w:rPr>
          <w:b/>
        </w:rPr>
        <w:t xml:space="preserve">11 </w:t>
      </w:r>
      <w:r>
        <w:t xml:space="preserve">For the one who said, Do not commit</w:t>
      </w:r>
      <w:r>
        <w:rPr>
          <w:rStyle w:val="FootnoteReference"/>
        </w:rPr>
        <w:footnoteReference w:id="17136"/>
      </w:r>
      <w:r>
        <w:t xml:space="preserve"> adultery, said also, Do not kill. Now if you commit no adultery, yet if you kill, you are become a transgressor of the law.</w:t>
      </w:r>
      <w:r>
        <w:rPr>
          <w:rStyle w:val="FootnoteReference"/>
        </w:rPr>
        <w:footnoteReference w:id="17137"/>
      </w:r>
    </w:p>
    <w:p>
      <w:r>
        <w:rPr>
          <w:b/>
        </w:rPr>
        <w:t xml:space="preserve">12 </w:t>
      </w:r>
      <w:r>
        <w:t xml:space="preserve">So speak</w:t>
      </w:r>
      <w:r>
        <w:rPr>
          <w:rStyle w:val="FootnoteReference"/>
        </w:rPr>
        <w:footnoteReference w:id="17138"/>
      </w:r>
      <w:r>
        <w:t xml:space="preserve"> you, and so do, as those who shall be judged by the law of liberty.</w:t>
      </w:r>
      <w:r>
        <w:rPr>
          <w:rStyle w:val="FootnoteReference"/>
        </w:rPr>
        <w:footnoteReference w:id="17139"/>
      </w:r>
    </w:p>
    <w:p>
      <w:r>
        <w:rPr>
          <w:b/>
        </w:rPr>
        <w:t xml:space="preserve">13 </w:t>
      </w:r>
      <w:r>
        <w:t xml:space="preserve">For judgment is without mercy to the one who has done no mercy; and mercy boasts over judgment.</w:t>
      </w:r>
      <w:r>
        <w:rPr>
          <w:rStyle w:val="FootnoteReference"/>
        </w:rPr>
        <w:footnoteReference w:id="17140"/>
      </w:r>
      <w:r>
        <w:rPr>
          <w:rStyle w:val="FootnoteReference"/>
        </w:rPr>
        <w:footnoteReference w:id="17141"/>
      </w:r>
    </w:p>
    <w:p>
      <w:r>
        <w:rPr>
          <w:b/>
        </w:rPr>
        <w:t xml:space="preserve">14 </w:t>
      </w:r>
      <w:r>
        <w:t xml:space="preserve">What does it profit, my brothers, though</w:t>
      </w:r>
      <w:r>
        <w:rPr>
          <w:rStyle w:val="FootnoteReference"/>
        </w:rPr>
        <w:footnoteReference w:id="17142"/>
      </w:r>
      <w:r>
        <w:t xml:space="preserve"> a man say he has faith, and have not works? can faith save him?</w:t>
      </w:r>
      <w:r>
        <w:rPr>
          <w:rStyle w:val="FootnoteReference"/>
        </w:rPr>
        <w:footnoteReference w:id="17143"/>
      </w:r>
    </w:p>
    <w:p>
      <w:r>
        <w:rPr>
          <w:b/>
        </w:rPr>
        <w:t xml:space="preserve">15 </w:t>
      </w:r>
      <w:r>
        <w:t xml:space="preserve">If a brother or sister is naked, and lacking daily food,</w:t>
      </w:r>
      <w:r>
        <w:rPr>
          <w:rStyle w:val="FootnoteReference"/>
        </w:rPr>
        <w:footnoteReference w:id="17144"/>
      </w:r>
    </w:p>
    <w:p>
      <w:r>
        <w:rPr>
          <w:b/>
        </w:rPr>
        <w:t xml:space="preserve">16 </w:t>
      </w:r>
      <w:r>
        <w:t xml:space="preserve">And one of you say to them, Depart in peace, be warmed and filled; notwithstanding you give them not those things which are necessary to the body; what does it profit?</w:t>
      </w:r>
      <w:r>
        <w:rPr>
          <w:rStyle w:val="FootnoteReference"/>
        </w:rPr>
        <w:footnoteReference w:id="17145"/>
      </w:r>
    </w:p>
    <w:p>
      <w:r>
        <w:rPr>
          <w:b/>
        </w:rPr>
        <w:t xml:space="preserve">17 </w:t>
      </w:r>
      <w:r>
        <w:t xml:space="preserve">So also faith, if it does not have works, is dead by itself.</w:t>
      </w:r>
      <w:r>
        <w:rPr>
          <w:rStyle w:val="FootnoteReference"/>
        </w:rPr>
        <w:footnoteReference w:id="17146"/>
      </w:r>
    </w:p>
    <w:p>
      <w:r>
        <w:rPr>
          <w:b/>
        </w:rPr>
        <w:t xml:space="preserve">18 </w:t>
      </w:r>
      <w:r>
        <w:t xml:space="preserve">Yes, a man may say, You have faith, and I have works: show me your faith without your works, and I will</w:t>
      </w:r>
      <w:r>
        <w:rPr>
          <w:rStyle w:val="FootnoteReference"/>
        </w:rPr>
        <w:footnoteReference w:id="17147"/>
      </w:r>
      <w:r>
        <w:t xml:space="preserve"> show you my faith by my works.</w:t>
      </w:r>
      <w:r>
        <w:rPr>
          <w:rStyle w:val="FootnoteReference"/>
        </w:rPr>
        <w:footnoteReference w:id="17148"/>
      </w:r>
    </w:p>
    <w:p>
      <w:r>
        <w:rPr>
          <w:b/>
        </w:rPr>
        <w:t xml:space="preserve">19 </w:t>
      </w:r>
      <w:r>
        <w:t xml:space="preserve">You believe that there is one God; you do well: the demons also believe, and tremble.</w:t>
      </w:r>
      <w:r>
        <w:rPr>
          <w:rStyle w:val="FootnoteReference"/>
        </w:rPr>
        <w:footnoteReference w:id="17149"/>
      </w:r>
      <w:r>
        <w:rPr>
          <w:rStyle w:val="FootnoteReference"/>
        </w:rPr>
        <w:footnoteReference w:id="17150"/>
      </w:r>
      <w:r>
        <w:rPr>
          <w:rStyle w:val="FootnoteReference"/>
        </w:rPr>
        <w:footnoteReference w:id="17151"/>
      </w:r>
    </w:p>
    <w:p>
      <w:r>
        <w:rPr>
          <w:b/>
        </w:rPr>
        <w:t xml:space="preserve">20 </w:t>
      </w:r>
      <w:r>
        <w:t xml:space="preserve">But do you want to know, O empty man, that faith without works is dead?</w:t>
      </w:r>
      <w:r>
        <w:rPr>
          <w:rStyle w:val="FootnoteReference"/>
        </w:rPr>
        <w:footnoteReference w:id="17152"/>
      </w:r>
    </w:p>
    <w:p>
      <w:r>
        <w:rPr>
          <w:b/>
        </w:rPr>
        <w:t xml:space="preserve">21 </w:t>
      </w:r>
      <w:r>
        <w:t xml:space="preserve">Was not Abraham</w:t>
      </w:r>
      <w:r>
        <w:rPr>
          <w:rStyle w:val="FootnoteReference"/>
        </w:rPr>
        <w:footnoteReference w:id="17153"/>
      </w:r>
      <w:r>
        <w:t xml:space="preserve"> our father justified</w:t>
      </w:r>
      <w:r>
        <w:rPr>
          <w:rStyle w:val="FootnoteReference"/>
        </w:rPr>
        <w:footnoteReference w:id="17154"/>
      </w:r>
      <w:r>
        <w:t xml:space="preserve"> by works, having offered Isaac</w:t>
      </w:r>
      <w:r>
        <w:rPr>
          <w:rStyle w:val="FootnoteReference"/>
        </w:rPr>
        <w:footnoteReference w:id="17155"/>
      </w:r>
      <w:r>
        <w:t xml:space="preserve"> his son upon the altar?</w:t>
      </w:r>
      <w:r>
        <w:rPr>
          <w:rStyle w:val="FootnoteReference"/>
        </w:rPr>
        <w:footnoteReference w:id="17156"/>
      </w:r>
    </w:p>
    <w:p>
      <w:r>
        <w:rPr>
          <w:b/>
        </w:rPr>
        <w:t xml:space="preserve">22 </w:t>
      </w:r>
      <w:r>
        <w:t xml:space="preserve">See you how faith</w:t>
      </w:r>
      <w:r>
        <w:rPr>
          <w:rStyle w:val="FootnoteReference"/>
        </w:rPr>
        <w:footnoteReference w:id="17157"/>
      </w:r>
      <w:r>
        <w:t xml:space="preserve"> worked with his works, and by works was faith made</w:t>
      </w:r>
      <w:r>
        <w:rPr>
          <w:rStyle w:val="FootnoteReference"/>
        </w:rPr>
        <w:footnoteReference w:id="17158"/>
      </w:r>
      <w:r>
        <w:t xml:space="preserve"> perfect?</w:t>
      </w:r>
    </w:p>
    <w:p>
      <w:r>
        <w:rPr>
          <w:b/>
        </w:rPr>
        <w:t xml:space="preserve">23 </w:t>
      </w:r>
      <w:r>
        <w:t xml:space="preserve">And the scripture</w:t>
      </w:r>
      <w:r>
        <w:rPr>
          <w:rStyle w:val="FootnoteReference"/>
        </w:rPr>
        <w:footnoteReference w:id="17159"/>
      </w:r>
      <w:r>
        <w:t xml:space="preserve"> was fulfilled which says, Abraham</w:t>
      </w:r>
      <w:r>
        <w:rPr>
          <w:rStyle w:val="FootnoteReference"/>
        </w:rPr>
        <w:footnoteReference w:id="17160"/>
      </w:r>
      <w:r>
        <w:t xml:space="preserve"> believed God, and it was imputed to him for righteousness: and he was called the Friend</w:t>
      </w:r>
      <w:r>
        <w:rPr>
          <w:rStyle w:val="FootnoteReference"/>
        </w:rPr>
        <w:footnoteReference w:id="17161"/>
      </w:r>
      <w:r>
        <w:t xml:space="preserve"> of God.</w:t>
      </w:r>
    </w:p>
    <w:p>
      <w:r>
        <w:rPr>
          <w:b/>
        </w:rPr>
        <w:t xml:space="preserve">24 </w:t>
      </w:r>
      <w:r>
        <w:t xml:space="preserve">You see then how that by works a man is justified, and not by faith only.</w:t>
      </w:r>
      <w:r>
        <w:rPr>
          <w:rStyle w:val="FootnoteReference"/>
        </w:rPr>
        <w:footnoteReference w:id="17162"/>
      </w:r>
    </w:p>
    <w:p>
      <w:r>
        <w:rPr>
          <w:b/>
        </w:rPr>
        <w:t xml:space="preserve">25 </w:t>
      </w:r>
      <w:r>
        <w:t xml:space="preserve">Likewise also was not Rahab</w:t>
      </w:r>
      <w:r>
        <w:rPr>
          <w:rStyle w:val="FootnoteReference"/>
        </w:rPr>
        <w:footnoteReference w:id="17163"/>
      </w:r>
      <w:r>
        <w:t xml:space="preserve"> the prostitute justified</w:t>
      </w:r>
      <w:r>
        <w:rPr>
          <w:rStyle w:val="FootnoteReference"/>
        </w:rPr>
        <w:footnoteReference w:id="17164"/>
      </w:r>
      <w:r>
        <w:t xml:space="preserve"> by works, when she had received the messengers, and had sent them out another way?</w:t>
      </w:r>
      <w:r>
        <w:rPr>
          <w:rStyle w:val="FootnoteReference"/>
        </w:rPr>
        <w:footnoteReference w:id="17165"/>
      </w:r>
      <w:r>
        <w:rPr>
          <w:rStyle w:val="FootnoteReference"/>
        </w:rPr>
        <w:footnoteReference w:id="17166"/>
      </w:r>
      <w:r>
        <w:rPr>
          <w:rStyle w:val="FootnoteReference"/>
        </w:rPr>
        <w:footnoteReference w:id="17167"/>
      </w:r>
    </w:p>
    <w:p>
      <w:r>
        <w:rPr>
          <w:b/>
        </w:rPr>
        <w:t xml:space="preserve">26 </w:t>
      </w:r>
      <w:r>
        <w:t xml:space="preserve">For as the body without the spirit is dead, so faith without works is dead also.</w:t>
      </w:r>
      <w:r>
        <w:rPr>
          <w:rStyle w:val="FootnoteReference"/>
        </w:rPr>
        <w:footnoteReference w:id="17168"/>
      </w:r>
      <w:r>
        <w:rPr>
          <w:rStyle w:val="FootnoteReference"/>
        </w:rPr>
        <w:footnoteReference w:id="171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My brothers, be not many teachers, knowing</w:t>
      </w:r>
      <w:r>
        <w:rPr>
          <w:rStyle w:val="FootnoteReference"/>
        </w:rPr>
        <w:footnoteReference w:id="17170"/>
      </w:r>
      <w:r>
        <w:t xml:space="preserve"> that we shall receive the greater condemnation</w:t>
      </w:r>
      <w:r>
        <w:rPr>
          <w:rStyle w:val="FootnoteReference"/>
        </w:rPr>
        <w:footnoteReference w:id="17171"/>
      </w:r>
      <w:r>
        <w:t xml:space="preserve">.</w:t>
      </w:r>
      <w:r>
        <w:rPr>
          <w:rStyle w:val="FootnoteReference"/>
        </w:rPr>
        <w:footnoteReference w:id="17172"/>
      </w:r>
    </w:p>
    <w:p>
      <w:r>
        <w:rPr>
          <w:b/>
        </w:rPr>
        <w:t xml:space="preserve">2 </w:t>
      </w:r>
      <w:r>
        <w:t xml:space="preserve">For in many things we offend all. If anyone offend not in word, the same is a perfect</w:t>
      </w:r>
      <w:r>
        <w:rPr>
          <w:rStyle w:val="FootnoteReference"/>
        </w:rPr>
        <w:footnoteReference w:id="17173"/>
      </w:r>
      <w:r>
        <w:t xml:space="preserve"> man, and able also to bridle</w:t>
      </w:r>
      <w:r>
        <w:rPr>
          <w:rStyle w:val="FootnoteReference"/>
        </w:rPr>
        <w:footnoteReference w:id="17174"/>
      </w:r>
      <w:r>
        <w:t xml:space="preserve"> the whole body.</w:t>
      </w:r>
      <w:r>
        <w:rPr>
          <w:rStyle w:val="FootnoteReference"/>
        </w:rPr>
        <w:footnoteReference w:id="17175"/>
      </w:r>
      <w:r>
        <w:rPr>
          <w:rStyle w:val="FootnoteReference"/>
        </w:rPr>
        <w:footnoteReference w:id="17176"/>
      </w:r>
    </w:p>
    <w:p>
      <w:r>
        <w:rPr>
          <w:b/>
        </w:rPr>
        <w:t xml:space="preserve">3 </w:t>
      </w:r>
      <w:r>
        <w:t xml:space="preserve">Look, we put bits in the horses' mouths, that they may obey us; and we turn about their whole body.</w:t>
      </w:r>
      <w:r>
        <w:rPr>
          <w:rStyle w:val="FootnoteReference"/>
        </w:rPr>
        <w:footnoteReference w:id="17177"/>
      </w:r>
    </w:p>
    <w:p>
      <w:r>
        <w:rPr>
          <w:b/>
        </w:rPr>
        <w:t xml:space="preserve">4 </w:t>
      </w:r>
      <w:r>
        <w:t xml:space="preserve">Look also the ships, which though they be so great, and are driven</w:t>
      </w:r>
      <w:r>
        <w:rPr>
          <w:rStyle w:val="FootnoteReference"/>
        </w:rPr>
        <w:footnoteReference w:id="17178"/>
      </w:r>
      <w:r>
        <w:t xml:space="preserve"> of fierce winds, yet are they turned about with a very small helm, anywhere the governor decides.</w:t>
      </w:r>
    </w:p>
    <w:p>
      <w:r>
        <w:rPr>
          <w:b/>
        </w:rPr>
        <w:t xml:space="preserve">5 </w:t>
      </w:r>
      <w:r>
        <w:t xml:space="preserve">Even so the tongue is a little member, and boasts great things. Look, how great a matter a little fire kindles!</w:t>
      </w:r>
      <w:r>
        <w:rPr>
          <w:rStyle w:val="FootnoteReference"/>
        </w:rPr>
        <w:footnoteReference w:id="17179"/>
      </w:r>
    </w:p>
    <w:p>
      <w:r>
        <w:rPr>
          <w:b/>
        </w:rPr>
        <w:t xml:space="preserve">6 </w:t>
      </w:r>
      <w:r>
        <w:t xml:space="preserve">And the tongue</w:t>
      </w:r>
      <w:r>
        <w:rPr>
          <w:rStyle w:val="FootnoteReference"/>
        </w:rPr>
        <w:footnoteReference w:id="17180"/>
      </w:r>
      <w:r>
        <w:t xml:space="preserve"> is a fire, a world</w:t>
      </w:r>
      <w:r>
        <w:rPr>
          <w:rStyle w:val="FootnoteReference"/>
        </w:rPr>
        <w:footnoteReference w:id="17181"/>
      </w:r>
      <w:r>
        <w:t xml:space="preserve"> of iniquity: so is the tongue among our members, that it defiles the whole body, and sets on fire the course of nature; and it is set on fire of Gehenna.</w:t>
      </w:r>
    </w:p>
    <w:p>
      <w:r>
        <w:rPr>
          <w:b/>
        </w:rPr>
        <w:t xml:space="preserve">7 </w:t>
      </w:r>
      <w:r>
        <w:t xml:space="preserve">For every kind of beasts and birds, of reptiles and sea creatures, is tamed</w:t>
      </w:r>
      <w:r>
        <w:rPr>
          <w:rStyle w:val="FootnoteReference"/>
        </w:rPr>
        <w:footnoteReference w:id="17182"/>
      </w:r>
      <w:r>
        <w:t xml:space="preserve"> and has been tamed by human nature:</w:t>
      </w:r>
    </w:p>
    <w:p>
      <w:r>
        <w:rPr>
          <w:b/>
        </w:rPr>
        <w:t xml:space="preserve">8 </w:t>
      </w:r>
      <w:r>
        <w:t xml:space="preserve">But the tongue can no one tame; it is an unruly</w:t>
      </w:r>
      <w:r>
        <w:rPr>
          <w:rStyle w:val="FootnoteReference"/>
        </w:rPr>
        <w:footnoteReference w:id="17183"/>
      </w:r>
      <w:r>
        <w:t xml:space="preserve"> evil, full</w:t>
      </w:r>
      <w:r>
        <w:rPr>
          <w:rStyle w:val="FootnoteReference"/>
        </w:rPr>
        <w:footnoteReference w:id="17184"/>
      </w:r>
      <w:r>
        <w:t xml:space="preserve"> of deadly poison.</w:t>
      </w:r>
    </w:p>
    <w:p>
      <w:r>
        <w:rPr>
          <w:b/>
        </w:rPr>
        <w:t xml:space="preserve">9 </w:t>
      </w:r>
      <w:r>
        <w:t xml:space="preserve">with it we bless</w:t>
      </w:r>
      <w:r>
        <w:rPr>
          <w:rStyle w:val="FootnoteReference"/>
        </w:rPr>
        <w:footnoteReference w:id="17185"/>
      </w:r>
      <w:r>
        <w:t xml:space="preserve"> God</w:t>
      </w:r>
      <w:r>
        <w:rPr>
          <w:rStyle w:val="FootnoteReference"/>
        </w:rPr>
        <w:footnoteReference w:id="17186"/>
      </w:r>
      <w:r>
        <w:t xml:space="preserve">, even the Father; and with it we curse men, who are made</w:t>
      </w:r>
      <w:r>
        <w:rPr>
          <w:rStyle w:val="FootnoteReference"/>
        </w:rPr>
        <w:footnoteReference w:id="17187"/>
      </w:r>
      <w:r>
        <w:t xml:space="preserve"> after the likeness of God.</w:t>
      </w:r>
      <w:r>
        <w:rPr>
          <w:rStyle w:val="FootnoteReference"/>
        </w:rPr>
        <w:footnoteReference w:id="17188"/>
      </w:r>
      <w:r>
        <w:rPr>
          <w:rStyle w:val="FootnoteReference"/>
        </w:rPr>
        <w:footnoteReference w:id="17189"/>
      </w:r>
      <w:r>
        <w:rPr>
          <w:rStyle w:val="FootnoteReference"/>
        </w:rPr>
        <w:footnoteReference w:id="17190"/>
      </w:r>
      <w:r>
        <w:rPr>
          <w:rStyle w:val="FootnoteReference"/>
        </w:rPr>
        <w:footnoteReference w:id="17191"/>
      </w:r>
    </w:p>
    <w:p>
      <w:r>
        <w:rPr>
          <w:b/>
        </w:rPr>
        <w:t xml:space="preserve">10 </w:t>
      </w:r>
      <w:r>
        <w:t xml:space="preserve">Out of the same mouth proceeds blessing and cursing. My brothers, these things ought not so to be.</w:t>
      </w:r>
      <w:r>
        <w:rPr>
          <w:rStyle w:val="FootnoteReference"/>
        </w:rPr>
        <w:footnoteReference w:id="17192"/>
      </w:r>
    </w:p>
    <w:p>
      <w:r>
        <w:rPr>
          <w:b/>
        </w:rPr>
        <w:t xml:space="preserve">11 </w:t>
      </w:r>
      <w:r>
        <w:t xml:space="preserve">Does a spring pour forth from the same opening the sweet and the bitter?</w:t>
      </w:r>
      <w:r>
        <w:rPr>
          <w:rStyle w:val="FootnoteReference"/>
        </w:rPr>
        <w:footnoteReference w:id="17193"/>
      </w:r>
    </w:p>
    <w:p>
      <w:r>
        <w:rPr>
          <w:b/>
        </w:rPr>
        <w:t xml:space="preserve">12 </w:t>
      </w:r>
      <w:r>
        <w:t xml:space="preserve">Can the fig tree</w:t>
      </w:r>
      <w:r>
        <w:rPr>
          <w:rStyle w:val="FootnoteReference"/>
        </w:rPr>
        <w:footnoteReference w:id="17194"/>
      </w:r>
      <w:r>
        <w:t xml:space="preserve">, my brothers, bear olive berries? either a vine, figs? so can no fountain both yield salt water and fresh.</w:t>
      </w:r>
      <w:r>
        <w:rPr>
          <w:rStyle w:val="FootnoteReference"/>
        </w:rPr>
        <w:footnoteReference w:id="17195"/>
      </w:r>
    </w:p>
    <w:p>
      <w:r>
        <w:rPr>
          <w:b/>
        </w:rPr>
        <w:t xml:space="preserve">13 </w:t>
      </w:r>
      <w:r>
        <w:t xml:space="preserve">Who is a</w:t>
      </w:r>
      <w:r>
        <w:rPr>
          <w:rStyle w:val="FootnoteReference"/>
        </w:rPr>
        <w:footnoteReference w:id="17196"/>
      </w:r>
      <w:r>
        <w:t xml:space="preserve"> wise man and imbued with knowledge among you? let him show out of a good</w:t>
      </w:r>
      <w:r>
        <w:rPr>
          <w:rStyle w:val="FootnoteReference"/>
        </w:rPr>
        <w:footnoteReference w:id="17197"/>
      </w:r>
      <w:r>
        <w:t xml:space="preserve"> conduct his works with meekness</w:t>
      </w:r>
      <w:r>
        <w:rPr>
          <w:rStyle w:val="FootnoteReference"/>
        </w:rPr>
        <w:footnoteReference w:id="17198"/>
      </w:r>
      <w:r>
        <w:t xml:space="preserve"> of wisdom.</w:t>
      </w:r>
      <w:r>
        <w:rPr>
          <w:rStyle w:val="FootnoteReference"/>
        </w:rPr>
        <w:footnoteReference w:id="17199"/>
      </w:r>
      <w:r>
        <w:rPr>
          <w:rStyle w:val="FootnoteReference"/>
        </w:rPr>
        <w:footnoteReference w:id="17200"/>
      </w:r>
    </w:p>
    <w:p>
      <w:r>
        <w:rPr>
          <w:b/>
        </w:rPr>
        <w:t xml:space="preserve">14 </w:t>
      </w:r>
      <w:r>
        <w:t xml:space="preserve">But if you have bitter envying and strife in your hearts, glory</w:t>
      </w:r>
      <w:r>
        <w:rPr>
          <w:rStyle w:val="FootnoteReference"/>
        </w:rPr>
        <w:footnoteReference w:id="17201"/>
      </w:r>
      <w:r>
        <w:t xml:space="preserve"> not, and lie</w:t>
      </w:r>
      <w:r>
        <w:rPr>
          <w:rStyle w:val="FootnoteReference"/>
        </w:rPr>
        <w:footnoteReference w:id="17202"/>
      </w:r>
      <w:r>
        <w:t xml:space="preserve"> not against the truth.</w:t>
      </w:r>
      <w:r>
        <w:rPr>
          <w:rStyle w:val="FootnoteReference"/>
        </w:rPr>
        <w:footnoteReference w:id="17203"/>
      </w:r>
    </w:p>
    <w:p>
      <w:r>
        <w:rPr>
          <w:b/>
        </w:rPr>
        <w:t xml:space="preserve">15 </w:t>
      </w:r>
      <w:r>
        <w:t xml:space="preserve">This wisdom</w:t>
      </w:r>
      <w:r>
        <w:rPr>
          <w:rStyle w:val="FootnoteReference"/>
        </w:rPr>
        <w:footnoteReference w:id="17204"/>
      </w:r>
      <w:r>
        <w:t xml:space="preserve"> is not coming down from above, but is earthly, natural, demonic.</w:t>
      </w:r>
      <w:r>
        <w:rPr>
          <w:rStyle w:val="FootnoteReference"/>
        </w:rPr>
        <w:footnoteReference w:id="17205"/>
      </w:r>
      <w:r>
        <w:rPr>
          <w:rStyle w:val="FootnoteReference"/>
        </w:rPr>
        <w:footnoteReference w:id="17206"/>
      </w:r>
      <w:r>
        <w:rPr>
          <w:rStyle w:val="FootnoteReference"/>
        </w:rPr>
        <w:footnoteReference w:id="17207"/>
      </w:r>
    </w:p>
    <w:p>
      <w:r>
        <w:rPr>
          <w:b/>
        </w:rPr>
        <w:t xml:space="preserve">16 </w:t>
      </w:r>
      <w:r>
        <w:t xml:space="preserve">For where jealousy and strife are, there is disorder and every evil practice.</w:t>
      </w:r>
    </w:p>
    <w:p>
      <w:r>
        <w:rPr>
          <w:b/>
        </w:rPr>
        <w:t xml:space="preserve">17 </w:t>
      </w:r>
      <w:r>
        <w:t xml:space="preserve">But the wisdom</w:t>
      </w:r>
      <w:r>
        <w:rPr>
          <w:rStyle w:val="FootnoteReference"/>
        </w:rPr>
        <w:footnoteReference w:id="17208"/>
      </w:r>
      <w:r>
        <w:t xml:space="preserve"> from above is first</w:t>
      </w:r>
      <w:r>
        <w:rPr>
          <w:rStyle w:val="FootnoteReference"/>
        </w:rPr>
        <w:footnoteReference w:id="17209"/>
      </w:r>
      <w:r>
        <w:t xml:space="preserve"> pure, then peaceable</w:t>
      </w:r>
      <w:r>
        <w:rPr>
          <w:rStyle w:val="FootnoteReference"/>
        </w:rPr>
        <w:footnoteReference w:id="17210"/>
      </w:r>
      <w:r>
        <w:t xml:space="preserve">, gentle</w:t>
      </w:r>
      <w:r>
        <w:rPr>
          <w:rStyle w:val="FootnoteReference"/>
        </w:rPr>
        <w:footnoteReference w:id="17211"/>
      </w:r>
      <w:r>
        <w:t xml:space="preserve">, easily entreated, full</w:t>
      </w:r>
      <w:r>
        <w:rPr>
          <w:rStyle w:val="FootnoteReference"/>
        </w:rPr>
        <w:footnoteReference w:id="17212"/>
      </w:r>
      <w:r>
        <w:t xml:space="preserve"> of mercy and good fruits, impartial and without hypocrisy</w:t>
      </w:r>
      <w:r>
        <w:rPr>
          <w:rStyle w:val="FootnoteReference"/>
        </w:rPr>
        <w:footnoteReference w:id="17213"/>
      </w:r>
      <w:r>
        <w:t xml:space="preserve">.</w:t>
      </w:r>
    </w:p>
    <w:p>
      <w:r>
        <w:rPr>
          <w:b/>
        </w:rPr>
        <w:t xml:space="preserve">18 </w:t>
      </w:r>
      <w:r>
        <w:t xml:space="preserve">And the fruit</w:t>
      </w:r>
      <w:r>
        <w:rPr>
          <w:rStyle w:val="FootnoteReference"/>
        </w:rPr>
        <w:footnoteReference w:id="17214"/>
      </w:r>
      <w:r>
        <w:t xml:space="preserve"> of righteousness is sown in peace of those who make</w:t>
      </w:r>
      <w:r>
        <w:rPr>
          <w:rStyle w:val="FootnoteReference"/>
        </w:rPr>
        <w:footnoteReference w:id="17215"/>
      </w:r>
      <w:r>
        <w:t xml:space="preserve"> peace.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From where come wars and fightings among you? are they not from here, even of your lusts</w:t>
      </w:r>
      <w:r>
        <w:rPr>
          <w:rStyle w:val="FootnoteReference"/>
        </w:rPr>
        <w:footnoteReference w:id="17216"/>
      </w:r>
      <w:r>
        <w:t xml:space="preserve"> that war in your members?</w:t>
      </w:r>
      <w:r>
        <w:rPr>
          <w:rStyle w:val="FootnoteReference"/>
        </w:rPr>
        <w:footnoteReference w:id="17217"/>
      </w:r>
      <w:r>
        <w:rPr>
          <w:rStyle w:val="FootnoteReference"/>
        </w:rPr>
        <w:footnoteReference w:id="17218"/>
      </w:r>
      <w:r>
        <w:rPr>
          <w:rStyle w:val="FootnoteReference"/>
        </w:rPr>
        <w:footnoteReference w:id="17219"/>
      </w:r>
    </w:p>
    <w:p>
      <w:r>
        <w:rPr>
          <w:b/>
        </w:rPr>
        <w:t xml:space="preserve">2 </w:t>
      </w:r>
      <w:r>
        <w:t xml:space="preserve">You lust</w:t>
      </w:r>
      <w:r>
        <w:rPr>
          <w:rStyle w:val="FootnoteReference"/>
        </w:rPr>
        <w:footnoteReference w:id="17220"/>
      </w:r>
      <w:r>
        <w:t xml:space="preserve">, and have not: you kill, and desire to have, and cannot obtain: you fight and war, yet you have not, because you ask not.</w:t>
      </w:r>
    </w:p>
    <w:p>
      <w:r>
        <w:rPr>
          <w:b/>
        </w:rPr>
        <w:t xml:space="preserve">3 </w:t>
      </w:r>
      <w:r>
        <w:t xml:space="preserve">You ask, and receive not, because you ask amiss, that you may consume it upon your lusts</w:t>
      </w:r>
      <w:r>
        <w:rPr>
          <w:rStyle w:val="FootnoteReference"/>
        </w:rPr>
        <w:footnoteReference w:id="17221"/>
      </w:r>
      <w:r>
        <w:t xml:space="preserve">.</w:t>
      </w:r>
      <w:r>
        <w:rPr>
          <w:rStyle w:val="FootnoteReference"/>
        </w:rPr>
        <w:footnoteReference w:id="17222"/>
      </w:r>
      <w:r>
        <w:rPr>
          <w:rStyle w:val="FootnoteReference"/>
        </w:rPr>
        <w:footnoteReference w:id="17223"/>
      </w:r>
    </w:p>
    <w:p>
      <w:r>
        <w:rPr>
          <w:b/>
        </w:rPr>
        <w:t xml:space="preserve">4 </w:t>
      </w:r>
      <w:r>
        <w:t xml:space="preserve">You adulterers</w:t>
      </w:r>
      <w:r>
        <w:rPr>
          <w:rStyle w:val="FootnoteReference"/>
        </w:rPr>
        <w:footnoteReference w:id="17224"/>
      </w:r>
      <w:r>
        <w:t xml:space="preserve"> and adulteresses, do you not know that the friendship</w:t>
      </w:r>
      <w:r>
        <w:rPr>
          <w:rStyle w:val="FootnoteReference"/>
        </w:rPr>
        <w:footnoteReference w:id="17225"/>
      </w:r>
      <w:r>
        <w:t xml:space="preserve"> of the world is enmity</w:t>
      </w:r>
      <w:r>
        <w:rPr>
          <w:rStyle w:val="FootnoteReference"/>
        </w:rPr>
        <w:footnoteReference w:id="17226"/>
      </w:r>
      <w:r>
        <w:t xml:space="preserve"> with God</w:t>
      </w:r>
      <w:r>
        <w:rPr>
          <w:rStyle w:val="FootnoteReference"/>
        </w:rPr>
        <w:footnoteReference w:id="17227"/>
      </w:r>
      <w:r>
        <w:t xml:space="preserve">? whoever therefore will be a friend of the world is the</w:t>
      </w:r>
      <w:r>
        <w:rPr>
          <w:rStyle w:val="FootnoteReference"/>
        </w:rPr>
        <w:footnoteReference w:id="17228"/>
      </w:r>
      <w:r>
        <w:t xml:space="preserve"> enemy of God.</w:t>
      </w:r>
      <w:r>
        <w:rPr>
          <w:rStyle w:val="FootnoteReference"/>
        </w:rPr>
        <w:footnoteReference w:id="17229"/>
      </w:r>
      <w:r>
        <w:rPr>
          <w:rStyle w:val="FootnoteReference"/>
        </w:rPr>
        <w:footnoteReference w:id="17230"/>
      </w:r>
      <w:r>
        <w:rPr>
          <w:rStyle w:val="FootnoteReference"/>
        </w:rPr>
        <w:footnoteReference w:id="17231"/>
      </w:r>
    </w:p>
    <w:p>
      <w:r>
        <w:rPr>
          <w:b/>
        </w:rPr>
        <w:t xml:space="preserve">5 </w:t>
      </w:r>
      <w:r>
        <w:t xml:space="preserve">Do you think that the scripture</w:t>
      </w:r>
      <w:r>
        <w:rPr>
          <w:rStyle w:val="FootnoteReference"/>
        </w:rPr>
        <w:footnoteReference w:id="17232"/>
      </w:r>
      <w:r>
        <w:t xml:space="preserve"> says in vain, The spirit</w:t>
      </w:r>
      <w:r>
        <w:rPr>
          <w:rStyle w:val="FootnoteReference"/>
        </w:rPr>
        <w:footnoteReference w:id="17233"/>
      </w:r>
      <w:r>
        <w:t xml:space="preserve"> that dwells in us lusts to envy?</w:t>
      </w:r>
    </w:p>
    <w:p>
      <w:r>
        <w:rPr>
          <w:b/>
        </w:rPr>
        <w:t xml:space="preserve">6 </w:t>
      </w:r>
      <w:r>
        <w:t xml:space="preserve">But he gives more grace. Therefore he says, God resists the proud, but gives grace to the humble.</w:t>
      </w:r>
      <w:r>
        <w:rPr>
          <w:rStyle w:val="FootnoteReference"/>
        </w:rPr>
        <w:footnoteReference w:id="17234"/>
      </w:r>
      <w:r>
        <w:rPr>
          <w:rStyle w:val="FootnoteReference"/>
        </w:rPr>
        <w:footnoteReference w:id="17235"/>
      </w:r>
    </w:p>
    <w:p>
      <w:r>
        <w:rPr>
          <w:b/>
        </w:rPr>
        <w:t xml:space="preserve">7 </w:t>
      </w:r>
      <w:r>
        <w:t xml:space="preserve">Submit</w:t>
      </w:r>
      <w:r>
        <w:rPr>
          <w:rStyle w:val="FootnoteReference"/>
        </w:rPr>
        <w:footnoteReference w:id="17236"/>
      </w:r>
      <w:r>
        <w:t xml:space="preserve"> yourselves therefore to God. Resist</w:t>
      </w:r>
      <w:r>
        <w:rPr>
          <w:rStyle w:val="FootnoteReference"/>
        </w:rPr>
        <w:footnoteReference w:id="17237"/>
      </w:r>
      <w:r>
        <w:t xml:space="preserve"> the devil, and he will flee from you.</w:t>
      </w:r>
    </w:p>
    <w:p>
      <w:r>
        <w:rPr>
          <w:b/>
        </w:rPr>
        <w:t xml:space="preserve">8 </w:t>
      </w:r>
      <w:r>
        <w:t xml:space="preserve">Draw near to God, and he will draw near to you. Cleanse</w:t>
      </w:r>
      <w:r>
        <w:rPr>
          <w:rStyle w:val="FootnoteReference"/>
        </w:rPr>
        <w:footnoteReference w:id="17238"/>
      </w:r>
      <w:r>
        <w:t xml:space="preserve"> your hands, you sinners; and purify</w:t>
      </w:r>
      <w:r>
        <w:rPr>
          <w:rStyle w:val="FootnoteReference"/>
        </w:rPr>
        <w:footnoteReference w:id="17239"/>
      </w:r>
      <w:r>
        <w:t xml:space="preserve"> your hearts, you double minded.</w:t>
      </w:r>
      <w:r>
        <w:rPr>
          <w:rStyle w:val="FootnoteReference"/>
        </w:rPr>
        <w:footnoteReference w:id="17240"/>
      </w:r>
      <w:r>
        <w:rPr>
          <w:rStyle w:val="FootnoteReference"/>
        </w:rPr>
        <w:footnoteReference w:id="17241"/>
      </w:r>
    </w:p>
    <w:p>
      <w:r>
        <w:rPr>
          <w:b/>
        </w:rPr>
        <w:t xml:space="preserve">9 </w:t>
      </w:r>
      <w:r>
        <w:t xml:space="preserve">Be afflicted</w:t>
      </w:r>
      <w:r>
        <w:rPr>
          <w:rStyle w:val="FootnoteReference"/>
        </w:rPr>
        <w:footnoteReference w:id="17242"/>
      </w:r>
      <w:r>
        <w:t xml:space="preserve">, and mourn, and weep: let your laughter be turned to mourning, and your joy to dejection.</w:t>
      </w:r>
      <w:r>
        <w:rPr>
          <w:rStyle w:val="FootnoteReference"/>
        </w:rPr>
        <w:footnoteReference w:id="17243"/>
      </w:r>
    </w:p>
    <w:p>
      <w:r>
        <w:rPr>
          <w:b/>
        </w:rPr>
        <w:t xml:space="preserve">10 </w:t>
      </w:r>
      <w:r>
        <w:t xml:space="preserve">Humble</w:t>
      </w:r>
      <w:r>
        <w:rPr>
          <w:rStyle w:val="FootnoteReference"/>
        </w:rPr>
        <w:footnoteReference w:id="17244"/>
      </w:r>
      <w:r>
        <w:t xml:space="preserve"> yourselves in the sight of the Lord, and he shall lift you up.</w:t>
      </w:r>
      <w:r>
        <w:rPr>
          <w:rStyle w:val="FootnoteReference"/>
        </w:rPr>
        <w:footnoteReference w:id="17245"/>
      </w:r>
    </w:p>
    <w:p>
      <w:r>
        <w:rPr>
          <w:b/>
        </w:rPr>
        <w:t xml:space="preserve">11 </w:t>
      </w:r>
      <w:r>
        <w:t xml:space="preserve">Speak</w:t>
      </w:r>
      <w:r>
        <w:rPr>
          <w:rStyle w:val="FootnoteReference"/>
        </w:rPr>
        <w:footnoteReference w:id="17246"/>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7"/>
      </w:r>
      <w:r>
        <w:t xml:space="preserve"> of the law, but a judge.</w:t>
      </w:r>
      <w:r>
        <w:rPr>
          <w:rStyle w:val="FootnoteReference"/>
        </w:rPr>
        <w:footnoteReference w:id="17248"/>
      </w:r>
      <w:r>
        <w:rPr>
          <w:rStyle w:val="FootnoteReference"/>
        </w:rPr>
        <w:footnoteReference w:id="17249"/>
      </w:r>
    </w:p>
    <w:p>
      <w:r>
        <w:rPr>
          <w:b/>
        </w:rPr>
        <w:t xml:space="preserve">12 </w:t>
      </w:r>
      <w:r>
        <w:t xml:space="preserve">There is one lawgiver</w:t>
      </w:r>
      <w:r>
        <w:rPr>
          <w:rStyle w:val="FootnoteReference"/>
        </w:rPr>
        <w:footnoteReference w:id="17250"/>
      </w:r>
      <w:r>
        <w:t xml:space="preserve">, who is able</w:t>
      </w:r>
      <w:r>
        <w:rPr>
          <w:rStyle w:val="FootnoteReference"/>
        </w:rPr>
        <w:footnoteReference w:id="17251"/>
      </w:r>
      <w:r>
        <w:t xml:space="preserve"> to save and to destroy: who are you that judge another?</w:t>
      </w:r>
      <w:r>
        <w:rPr>
          <w:rStyle w:val="FootnoteReference"/>
        </w:rPr>
        <w:footnoteReference w:id="17252"/>
      </w:r>
    </w:p>
    <w:p>
      <w:r>
        <w:rPr>
          <w:b/>
        </w:rPr>
        <w:t xml:space="preserve">13 </w:t>
      </w:r>
      <w:r>
        <w:t xml:space="preserve">Go to</w:t>
      </w:r>
      <w:r>
        <w:rPr>
          <w:rStyle w:val="FootnoteReference"/>
        </w:rPr>
        <w:footnoteReference w:id="17253"/>
      </w:r>
      <w:r>
        <w:t xml:space="preserve"> now, you that say, today or tomorrow we will go into such a city, and continue there a year, and buy</w:t>
      </w:r>
      <w:r>
        <w:rPr>
          <w:rStyle w:val="FootnoteReference"/>
        </w:rPr>
        <w:footnoteReference w:id="17254"/>
      </w:r>
      <w:r>
        <w:t xml:space="preserve"> and sell, and get gain:</w:t>
      </w:r>
      <w:r>
        <w:rPr>
          <w:rStyle w:val="FootnoteReference"/>
        </w:rPr>
        <w:footnoteReference w:id="17255"/>
      </w:r>
    </w:p>
    <w:p>
      <w:r>
        <w:rPr>
          <w:b/>
        </w:rPr>
        <w:t xml:space="preserve">14 </w:t>
      </w:r>
      <w:r>
        <w:t xml:space="preserve">Whereas you do not know what shall be on the next day. For what is your life? It is even a vapour</w:t>
      </w:r>
      <w:r>
        <w:rPr>
          <w:rStyle w:val="FootnoteReference"/>
        </w:rPr>
        <w:footnoteReference w:id="17256"/>
      </w:r>
      <w:r>
        <w:t xml:space="preserve">, that appears for a little time, and then vanishes away.</w:t>
      </w:r>
    </w:p>
    <w:p>
      <w:r>
        <w:rPr>
          <w:b/>
        </w:rPr>
        <w:t xml:space="preserve">15 </w:t>
      </w:r>
      <w:r>
        <w:t xml:space="preserve">For that you ought to say, If the Lord will, we shall live, and do this, or that.</w:t>
      </w:r>
      <w:r>
        <w:rPr>
          <w:rStyle w:val="FootnoteReference"/>
        </w:rPr>
        <w:footnoteReference w:id="17257"/>
      </w:r>
    </w:p>
    <w:p>
      <w:r>
        <w:rPr>
          <w:b/>
        </w:rPr>
        <w:t xml:space="preserve">16 </w:t>
      </w:r>
      <w:r>
        <w:t xml:space="preserve">But now you rejoice in your boastings: all such rejoicing is evil.</w:t>
      </w:r>
      <w:r>
        <w:rPr>
          <w:rStyle w:val="FootnoteReference"/>
        </w:rPr>
        <w:footnoteReference w:id="17258"/>
      </w:r>
    </w:p>
    <w:p>
      <w:r>
        <w:rPr>
          <w:b/>
        </w:rPr>
        <w:t xml:space="preserve">17 </w:t>
      </w:r>
      <w:r>
        <w:t xml:space="preserve">Therefore to him who knows to do good, and does it not, to him it is sin.</w:t>
      </w:r>
      <w:r>
        <w:rPr>
          <w:rStyle w:val="FootnoteReference"/>
        </w:rPr>
        <w:footnoteReference w:id="1725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Go to now, you rich men, weep</w:t>
      </w:r>
      <w:r>
        <w:rPr>
          <w:rStyle w:val="FootnoteReference"/>
        </w:rPr>
        <w:footnoteReference w:id="17260"/>
      </w:r>
      <w:r>
        <w:t xml:space="preserve"> and wail for your miseries that shall come upon you.</w:t>
      </w:r>
      <w:r>
        <w:rPr>
          <w:rStyle w:val="FootnoteReference"/>
        </w:rPr>
        <w:footnoteReference w:id="17261"/>
      </w:r>
      <w:r>
        <w:rPr>
          <w:rStyle w:val="FootnoteReference"/>
        </w:rPr>
        <w:footnoteReference w:id="17262"/>
      </w:r>
    </w:p>
    <w:p>
      <w:r>
        <w:rPr>
          <w:b/>
        </w:rPr>
        <w:t xml:space="preserve">2 </w:t>
      </w:r>
      <w:r>
        <w:t xml:space="preserve">Your riches</w:t>
      </w:r>
      <w:r>
        <w:rPr>
          <w:rStyle w:val="FootnoteReference"/>
        </w:rPr>
        <w:footnoteReference w:id="17263"/>
      </w:r>
      <w:r>
        <w:t xml:space="preserve"> are corrupted, and your clothes are moth-eaten.</w:t>
      </w:r>
      <w:r>
        <w:rPr>
          <w:rStyle w:val="FootnoteReference"/>
        </w:rPr>
        <w:footnoteReference w:id="17264"/>
      </w:r>
    </w:p>
    <w:p>
      <w:r>
        <w:rPr>
          <w:b/>
        </w:rPr>
        <w:t xml:space="preserve">3 </w:t>
      </w:r>
      <w:r>
        <w:t xml:space="preserve">Your gold and silver is cankered</w:t>
      </w:r>
      <w:r>
        <w:rPr>
          <w:rStyle w:val="FootnoteReference"/>
        </w:rPr>
        <w:footnoteReference w:id="17265"/>
      </w:r>
      <w:r>
        <w:t xml:space="preserve">; and the rust of them shall be a witness</w:t>
      </w:r>
      <w:r>
        <w:rPr>
          <w:rStyle w:val="FootnoteReference"/>
        </w:rPr>
        <w:footnoteReference w:id="17266"/>
      </w:r>
      <w:r>
        <w:t xml:space="preserve"> against you, and shall</w:t>
      </w:r>
      <w:r>
        <w:rPr>
          <w:rStyle w:val="FootnoteReference"/>
        </w:rPr>
        <w:footnoteReference w:id="17267"/>
      </w:r>
      <w:r>
        <w:t xml:space="preserve"> eat your flesh as it were fire. You have heaped treasure together for the last</w:t>
      </w:r>
      <w:r>
        <w:rPr>
          <w:rStyle w:val="FootnoteReference"/>
        </w:rPr>
        <w:footnoteReference w:id="17268"/>
      </w:r>
      <w:r>
        <w:t xml:space="preserve"> days.</w:t>
      </w:r>
      <w:r>
        <w:rPr>
          <w:rStyle w:val="FootnoteReference"/>
        </w:rPr>
        <w:footnoteReference w:id="17269"/>
      </w:r>
    </w:p>
    <w:p>
      <w:r>
        <w:rPr>
          <w:b/>
        </w:rPr>
        <w:t xml:space="preserve">4 </w:t>
      </w:r>
      <w:r>
        <w:t xml:space="preserve">Look, the hire</w:t>
      </w:r>
      <w:r>
        <w:rPr>
          <w:rStyle w:val="FootnoteReference"/>
        </w:rPr>
        <w:footnoteReference w:id="17270"/>
      </w:r>
      <w:r>
        <w:t xml:space="preserve"> of the laborers who have reaped down your fields, which is of you kept back by fraud, cries: and the cries</w:t>
      </w:r>
      <w:r>
        <w:rPr>
          <w:rStyle w:val="FootnoteReference"/>
        </w:rPr>
        <w:footnoteReference w:id="17271"/>
      </w:r>
      <w:r>
        <w:t xml:space="preserve"> of those who have reaped are entered into the ears of the Lord of hosts</w:t>
      </w:r>
      <w:r>
        <w:rPr>
          <w:rStyle w:val="FootnoteReference"/>
        </w:rPr>
        <w:footnoteReference w:id="17272"/>
      </w:r>
      <w:r>
        <w:t xml:space="preserve">.</w:t>
      </w:r>
    </w:p>
    <w:p>
      <w:r>
        <w:rPr>
          <w:b/>
        </w:rPr>
        <w:t xml:space="preserve">5 </w:t>
      </w:r>
      <w:r>
        <w:t xml:space="preserve">You have lived</w:t>
      </w:r>
      <w:r>
        <w:rPr>
          <w:rStyle w:val="FootnoteReference"/>
        </w:rPr>
        <w:footnoteReference w:id="17273"/>
      </w:r>
      <w:r>
        <w:t xml:space="preserve"> in pleasure on the earth, and been</w:t>
      </w:r>
      <w:r>
        <w:rPr>
          <w:rStyle w:val="FootnoteReference"/>
        </w:rPr>
        <w:footnoteReference w:id="17274"/>
      </w:r>
      <w:r>
        <w:t xml:space="preserve"> wanton; you have nourished your hearts, as in</w:t>
      </w:r>
      <w:r>
        <w:rPr>
          <w:rStyle w:val="FootnoteReference"/>
        </w:rPr>
        <w:footnoteReference w:id="17275"/>
      </w:r>
      <w:r>
        <w:t xml:space="preserve"> a day of slaughter.</w:t>
      </w:r>
    </w:p>
    <w:p>
      <w:r>
        <w:rPr>
          <w:b/>
        </w:rPr>
        <w:t xml:space="preserve">6 </w:t>
      </w:r>
      <w:r>
        <w:t xml:space="preserve">You have condemned and killed the just; and he does not resist you.</w:t>
      </w:r>
    </w:p>
    <w:p>
      <w:r>
        <w:rPr>
          <w:b/>
        </w:rPr>
        <w:t xml:space="preserve">7 </w:t>
      </w:r>
      <w:r>
        <w:t xml:space="preserve">Be patient</w:t>
      </w:r>
      <w:r>
        <w:rPr>
          <w:rStyle w:val="FootnoteReference"/>
        </w:rPr>
        <w:footnoteReference w:id="17276"/>
      </w:r>
      <w:r>
        <w:t xml:space="preserve"> therefore, brothers, to the coming of the Lord. Look, the farmer waits for the precious fruit of the earth, and has long patience for it, until he receive the early and latter rain.</w:t>
      </w:r>
      <w:r>
        <w:rPr>
          <w:rStyle w:val="FootnoteReference"/>
        </w:rPr>
        <w:footnoteReference w:id="17277"/>
      </w:r>
    </w:p>
    <w:p>
      <w:r>
        <w:rPr>
          <w:b/>
        </w:rPr>
        <w:t xml:space="preserve">8 </w:t>
      </w:r>
      <w:r>
        <w:t xml:space="preserve">Be also patient; establish your hearts: for the coming of the Lord draws near.</w:t>
      </w:r>
      <w:r>
        <w:rPr>
          <w:rStyle w:val="FootnoteReference"/>
        </w:rPr>
        <w:footnoteReference w:id="17278"/>
      </w:r>
      <w:r>
        <w:rPr>
          <w:rStyle w:val="FootnoteReference"/>
        </w:rPr>
        <w:footnoteReference w:id="17279"/>
      </w:r>
      <w:r>
        <w:rPr>
          <w:rStyle w:val="FootnoteReference"/>
        </w:rPr>
        <w:footnoteReference w:id="17280"/>
      </w:r>
    </w:p>
    <w:p>
      <w:r>
        <w:rPr>
          <w:b/>
        </w:rPr>
        <w:t xml:space="preserve">9 </w:t>
      </w:r>
      <w:r>
        <w:t xml:space="preserve">Grudge not</w:t>
      </w:r>
      <w:r>
        <w:rPr>
          <w:rStyle w:val="FootnoteReference"/>
        </w:rPr>
        <w:footnoteReference w:id="17281"/>
      </w:r>
      <w:r>
        <w:t xml:space="preserve"> one against another, brothers, lest you be condemned: look, the judge</w:t>
      </w:r>
      <w:r>
        <w:rPr>
          <w:rStyle w:val="FootnoteReference"/>
        </w:rPr>
        <w:footnoteReference w:id="17282"/>
      </w:r>
      <w:r>
        <w:t xml:space="preserve"> stands before the door.</w:t>
      </w:r>
    </w:p>
    <w:p>
      <w:r>
        <w:rPr>
          <w:b/>
        </w:rPr>
        <w:t xml:space="preserve">10 </w:t>
      </w:r>
      <w:r>
        <w:t xml:space="preserve">Take, my brothers, the prophets, who have spoken in the name of the Lord, for an example of suffering affliction, and of patience.</w:t>
      </w:r>
      <w:r>
        <w:rPr>
          <w:rStyle w:val="FootnoteReference"/>
        </w:rPr>
        <w:footnoteReference w:id="17283"/>
      </w:r>
      <w:r>
        <w:rPr>
          <w:rStyle w:val="FootnoteReference"/>
        </w:rPr>
        <w:footnoteReference w:id="17284"/>
      </w:r>
    </w:p>
    <w:p>
      <w:r>
        <w:rPr>
          <w:b/>
        </w:rPr>
        <w:t xml:space="preserve">11 </w:t>
      </w:r>
      <w:r>
        <w:t xml:space="preserve">Look, we count</w:t>
      </w:r>
      <w:r>
        <w:rPr>
          <w:rStyle w:val="FootnoteReference"/>
        </w:rPr>
        <w:footnoteReference w:id="17285"/>
      </w:r>
      <w:r>
        <w:t xml:space="preserve"> them happy which endure. You have heard of the patience of Job</w:t>
      </w:r>
      <w:r>
        <w:rPr>
          <w:rStyle w:val="FootnoteReference"/>
        </w:rPr>
        <w:footnoteReference w:id="17286"/>
      </w:r>
      <w:r>
        <w:t xml:space="preserve">, and have seen the end of the Lord; that the Lord is</w:t>
      </w:r>
      <w:r>
        <w:rPr>
          <w:rStyle w:val="FootnoteReference"/>
        </w:rPr>
        <w:footnoteReference w:id="17287"/>
      </w:r>
      <w:r>
        <w:t xml:space="preserve"> very pitiful, and of tender mercy.</w:t>
      </w:r>
      <w:r>
        <w:rPr>
          <w:rStyle w:val="FootnoteReference"/>
        </w:rPr>
        <w:footnoteReference w:id="17288"/>
      </w:r>
    </w:p>
    <w:p>
      <w:r>
        <w:rPr>
          <w:b/>
        </w:rPr>
        <w:t xml:space="preserve">12 </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9"/>
      </w:r>
      <w:r>
        <w:rPr>
          <w:rStyle w:val="FootnoteReference"/>
        </w:rPr>
        <w:footnoteReference w:id="17290"/>
      </w:r>
    </w:p>
    <w:p>
      <w:r>
        <w:rPr>
          <w:b/>
        </w:rPr>
        <w:t xml:space="preserve">13 </w:t>
      </w:r>
      <w:r>
        <w:t xml:space="preserve">Is anyone among you suffering? let him pray. Is anyone cheerful? let him sing</w:t>
      </w:r>
      <w:r>
        <w:rPr>
          <w:rStyle w:val="FootnoteReference"/>
        </w:rPr>
        <w:footnoteReference w:id="17291"/>
      </w:r>
      <w:r>
        <w:t xml:space="preserve"> praise.</w:t>
      </w:r>
      <w:r>
        <w:rPr>
          <w:rStyle w:val="FootnoteReference"/>
        </w:rPr>
        <w:footnoteReference w:id="17292"/>
      </w:r>
      <w:r>
        <w:rPr>
          <w:rStyle w:val="FootnoteReference"/>
        </w:rPr>
        <w:footnoteReference w:id="17293"/>
      </w:r>
    </w:p>
    <w:p>
      <w:r>
        <w:rPr>
          <w:b/>
        </w:rPr>
        <w:t xml:space="preserve">14 </w:t>
      </w:r>
      <w:r>
        <w:t xml:space="preserve">Is any sick among you? let him call for the elders of the assembly; and let them pray</w:t>
      </w:r>
      <w:r>
        <w:rPr>
          <w:rStyle w:val="FootnoteReference"/>
        </w:rPr>
        <w:footnoteReference w:id="17294"/>
      </w:r>
      <w:r>
        <w:t xml:space="preserve"> over him, anointing</w:t>
      </w:r>
      <w:r>
        <w:rPr>
          <w:rStyle w:val="FootnoteReference"/>
        </w:rPr>
        <w:footnoteReference w:id="17295"/>
      </w:r>
      <w:r>
        <w:t xml:space="preserve"> him with oil in the name of the Lord:</w:t>
      </w:r>
      <w:r>
        <w:rPr>
          <w:rStyle w:val="FootnoteReference"/>
        </w:rPr>
        <w:footnoteReference w:id="17296"/>
      </w:r>
    </w:p>
    <w:p>
      <w:r>
        <w:rPr>
          <w:b/>
        </w:rPr>
        <w:t xml:space="preserve">15 </w:t>
      </w:r>
      <w:r>
        <w:t xml:space="preserve">And the prayer</w:t>
      </w:r>
      <w:r>
        <w:rPr>
          <w:rStyle w:val="FootnoteReference"/>
        </w:rPr>
        <w:footnoteReference w:id="17297"/>
      </w:r>
      <w:r>
        <w:t xml:space="preserve"> of faith shall save the sick, and the Lord shall raise him up; and if he</w:t>
      </w:r>
      <w:r>
        <w:rPr>
          <w:rStyle w:val="FootnoteReference"/>
        </w:rPr>
        <w:footnoteReference w:id="17298"/>
      </w:r>
      <w:r>
        <w:t xml:space="preserve"> have committed sins, they shall be forgiven him.</w:t>
      </w:r>
    </w:p>
    <w:p>
      <w:r>
        <w:rPr>
          <w:b/>
        </w:rPr>
        <w:t xml:space="preserve">16 </w:t>
      </w:r>
      <w:r>
        <w:t xml:space="preserve">Confess</w:t>
      </w:r>
      <w:r>
        <w:rPr>
          <w:rStyle w:val="FootnoteReference"/>
        </w:rPr>
        <w:footnoteReference w:id="17299"/>
      </w:r>
      <w:r>
        <w:t xml:space="preserve"> your faults one to another, and pray</w:t>
      </w:r>
      <w:r>
        <w:rPr>
          <w:rStyle w:val="FootnoteReference"/>
        </w:rPr>
        <w:footnoteReference w:id="17300"/>
      </w:r>
      <w:r>
        <w:t xml:space="preserve"> one for another, that you may be healed. The effectual</w:t>
      </w:r>
      <w:r>
        <w:rPr>
          <w:rStyle w:val="FootnoteReference"/>
        </w:rPr>
        <w:footnoteReference w:id="17301"/>
      </w:r>
      <w:r>
        <w:t xml:space="preserve"> fervent prayer of a righteous</w:t>
      </w:r>
      <w:r>
        <w:rPr>
          <w:rStyle w:val="FootnoteReference"/>
        </w:rPr>
        <w:footnoteReference w:id="17302"/>
      </w:r>
      <w:r>
        <w:t xml:space="preserve"> man avails much.</w:t>
      </w:r>
    </w:p>
    <w:p>
      <w:r>
        <w:rPr>
          <w:b/>
        </w:rPr>
        <w:t xml:space="preserve">17 </w:t>
      </w:r>
      <w:r>
        <w:t xml:space="preserve">Elijah</w:t>
      </w:r>
      <w:r>
        <w:rPr>
          <w:rStyle w:val="FootnoteReference"/>
        </w:rPr>
        <w:footnoteReference w:id="17303"/>
      </w:r>
      <w:r>
        <w:t xml:space="preserve"> was a man of like nature with us, and he prayed earnestly that it might not rain: and it did not rain on the earth for three years and six months.</w:t>
      </w:r>
      <w:r>
        <w:rPr>
          <w:rStyle w:val="FootnoteReference"/>
        </w:rPr>
        <w:footnoteReference w:id="17304"/>
      </w:r>
      <w:r>
        <w:rPr>
          <w:rStyle w:val="FootnoteReference"/>
        </w:rPr>
        <w:footnoteReference w:id="17305"/>
      </w:r>
      <w:r>
        <w:rPr>
          <w:rStyle w:val="FootnoteReference"/>
        </w:rPr>
        <w:footnoteReference w:id="17306"/>
      </w:r>
    </w:p>
    <w:p>
      <w:r>
        <w:rPr>
          <w:b/>
        </w:rPr>
        <w:t xml:space="preserve">18 </w:t>
      </w:r>
      <w:r>
        <w:t xml:space="preserve">And he prayed again, and the heaven gave rain, and the earth bore her fruit.</w:t>
      </w:r>
      <w:r>
        <w:rPr>
          <w:rStyle w:val="FootnoteReference"/>
        </w:rPr>
        <w:footnoteReference w:id="17307"/>
      </w:r>
    </w:p>
    <w:p>
      <w:r>
        <w:rPr>
          <w:b/>
        </w:rPr>
        <w:t xml:space="preserve">19 </w:t>
      </w:r>
      <w:r>
        <w:t xml:space="preserve">Brothers, if any of you do go astray from the truth, and one</w:t>
      </w:r>
      <w:r>
        <w:rPr>
          <w:rStyle w:val="FootnoteReference"/>
        </w:rPr>
        <w:footnoteReference w:id="17308"/>
      </w:r>
      <w:r>
        <w:t xml:space="preserve"> convert him;</w:t>
      </w:r>
      <w:r>
        <w:rPr>
          <w:rStyle w:val="FootnoteReference"/>
        </w:rPr>
        <w:footnoteReference w:id="17309"/>
      </w:r>
    </w:p>
    <w:p>
      <w:r>
        <w:rPr>
          <w:b/>
        </w:rPr>
        <w:t xml:space="preserve">20 </w:t>
      </w:r>
      <w:r>
        <w:t xml:space="preserve">Let him know, that the one who converts the sinner from the error of his way shall save</w:t>
      </w:r>
      <w:r>
        <w:rPr>
          <w:rStyle w:val="FootnoteReference"/>
        </w:rPr>
        <w:footnoteReference w:id="17310"/>
      </w:r>
      <w:r>
        <w:t xml:space="preserve"> a soul from death</w:t>
      </w:r>
      <w:r>
        <w:rPr>
          <w:rStyle w:val="FootnoteReference"/>
        </w:rPr>
        <w:footnoteReference w:id="17311"/>
      </w:r>
      <w:r>
        <w:t xml:space="preserve">, and shall hide</w:t>
      </w:r>
      <w:r>
        <w:rPr>
          <w:rStyle w:val="FootnoteReference"/>
        </w:rPr>
        <w:footnoteReference w:id="17312"/>
      </w:r>
      <w:r>
        <w:t xml:space="preserve"> a multitude of sins.</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Peter</w:t>
      </w:r>
      <w:r>
        <w:rPr>
          <w:rStyle w:val="FootnoteReference"/>
        </w:rPr>
        <w:footnoteReference w:id="17313"/>
      </w:r>
      <w:r>
        <w:t xml:space="preserve">, an apostle of Jesus</w:t>
      </w:r>
      <w:r>
        <w:rPr>
          <w:rStyle w:val="FootnoteReference"/>
        </w:rPr>
        <w:footnoteReference w:id="17314"/>
      </w:r>
      <w:r>
        <w:t xml:space="preserve"> Christ</w:t>
      </w:r>
      <w:r>
        <w:rPr>
          <w:rStyle w:val="FootnoteReference"/>
        </w:rPr>
        <w:footnoteReference w:id="17315"/>
      </w:r>
      <w:r>
        <w:t xml:space="preserve">, to the strangers scattered</w:t>
      </w:r>
      <w:r>
        <w:rPr>
          <w:rStyle w:val="FootnoteReference"/>
        </w:rPr>
        <w:footnoteReference w:id="17316"/>
      </w:r>
      <w:r>
        <w:t xml:space="preserve"> throughout Pontus</w:t>
      </w:r>
      <w:r>
        <w:rPr>
          <w:rStyle w:val="FootnoteReference"/>
        </w:rPr>
        <w:footnoteReference w:id="17317"/>
      </w:r>
      <w:r>
        <w:t xml:space="preserve">, Galatia</w:t>
      </w:r>
      <w:r>
        <w:rPr>
          <w:rStyle w:val="FootnoteReference"/>
        </w:rPr>
        <w:footnoteReference w:id="17318"/>
      </w:r>
      <w:r>
        <w:t xml:space="preserve">, Cappadocia</w:t>
      </w:r>
      <w:r>
        <w:rPr>
          <w:rStyle w:val="FootnoteReference"/>
        </w:rPr>
        <w:footnoteReference w:id="17319"/>
      </w:r>
      <w:r>
        <w:t xml:space="preserve">, Asia</w:t>
      </w:r>
      <w:r>
        <w:rPr>
          <w:rStyle w:val="FootnoteReference"/>
        </w:rPr>
        <w:footnoteReference w:id="17320"/>
      </w:r>
      <w:r>
        <w:t xml:space="preserve">, and Bithynia</w:t>
      </w:r>
      <w:r>
        <w:rPr>
          <w:rStyle w:val="FootnoteReference"/>
        </w:rPr>
        <w:footnoteReference w:id="17321"/>
      </w:r>
      <w:r>
        <w:t xml:space="preserve">,</w:t>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rPr>
          <w:rStyle w:val="FootnoteReference"/>
        </w:rPr>
        <w:footnoteReference w:id="17329"/>
      </w:r>
    </w:p>
    <w:p>
      <w:r>
        <w:rPr>
          <w:b/>
        </w:rPr>
        <w:t xml:space="preserve">2 </w:t>
      </w:r>
      <w:r>
        <w:t xml:space="preserve">Elect</w:t>
      </w:r>
      <w:r>
        <w:rPr>
          <w:rStyle w:val="FootnoteReference"/>
        </w:rPr>
        <w:footnoteReference w:id="17330"/>
      </w:r>
      <w:r>
        <w:t xml:space="preserve"> according to the foreknowledge</w:t>
      </w:r>
      <w:r>
        <w:rPr>
          <w:rStyle w:val="FootnoteReference"/>
        </w:rPr>
        <w:footnoteReference w:id="17331"/>
      </w:r>
      <w:r>
        <w:t xml:space="preserve"> of God</w:t>
      </w:r>
      <w:r>
        <w:rPr>
          <w:rStyle w:val="FootnoteReference"/>
        </w:rPr>
        <w:footnoteReference w:id="17332"/>
      </w:r>
      <w:r>
        <w:t xml:space="preserve"> the Father, through sanctification</w:t>
      </w:r>
      <w:r>
        <w:rPr>
          <w:rStyle w:val="FootnoteReference"/>
        </w:rPr>
        <w:footnoteReference w:id="17333"/>
      </w:r>
      <w:r>
        <w:t xml:space="preserve"> of the Spirit, to obedience and sprinkling</w:t>
      </w:r>
      <w:r>
        <w:rPr>
          <w:rStyle w:val="FootnoteReference"/>
        </w:rPr>
        <w:footnoteReference w:id="17334"/>
      </w:r>
      <w:r>
        <w:t xml:space="preserve"> of the blood of Jesus Christ: Grace</w:t>
      </w:r>
      <w:r>
        <w:rPr>
          <w:rStyle w:val="FootnoteReference"/>
        </w:rPr>
        <w:footnoteReference w:id="17335"/>
      </w:r>
      <w:r>
        <w:t xml:space="preserve"> to you, and peace, be multiplied.</w:t>
      </w:r>
      <w:r>
        <w:rPr>
          <w:rStyle w:val="FootnoteReference"/>
        </w:rPr>
        <w:footnoteReference w:id="17336"/>
      </w:r>
      <w:r>
        <w:rPr>
          <w:rStyle w:val="FootnoteReference"/>
        </w:rPr>
        <w:footnoteReference w:id="17337"/>
      </w:r>
      <w:r>
        <w:rPr>
          <w:rStyle w:val="FootnoteReference"/>
        </w:rPr>
        <w:footnoteReference w:id="17338"/>
      </w:r>
      <w:r>
        <w:rPr>
          <w:rStyle w:val="FootnoteReference"/>
        </w:rPr>
        <w:footnoteReference w:id="17339"/>
      </w:r>
    </w:p>
    <w:p>
      <w:r>
        <w:rPr>
          <w:b/>
        </w:rPr>
        <w:t xml:space="preserve">3 </w:t>
      </w:r>
      <w:r>
        <w:t xml:space="preserve">Blessed</w:t>
      </w:r>
      <w:r>
        <w:rPr>
          <w:rStyle w:val="FootnoteReference"/>
        </w:rPr>
        <w:footnoteReference w:id="17340"/>
      </w:r>
      <w:r>
        <w:t xml:space="preserve"> be the God and Father of our Lord Jesus Christ, who according to his abundant mercy has begotten us again to a lively hope by the resurrection of Jesus Christ from the dead,</w:t>
      </w:r>
      <w:r>
        <w:rPr>
          <w:rStyle w:val="FootnoteReference"/>
        </w:rPr>
        <w:footnoteReference w:id="17341"/>
      </w:r>
      <w:r>
        <w:rPr>
          <w:rStyle w:val="FootnoteReference"/>
        </w:rPr>
        <w:footnoteReference w:id="17342"/>
      </w:r>
      <w:r>
        <w:rPr>
          <w:rStyle w:val="FootnoteReference"/>
        </w:rPr>
        <w:footnoteReference w:id="17343"/>
      </w:r>
    </w:p>
    <w:p>
      <w:r>
        <w:rPr>
          <w:b/>
        </w:rPr>
        <w:t xml:space="preserve">4 </w:t>
      </w:r>
      <w:r>
        <w:t xml:space="preserve">To an incorruptible</w:t>
      </w:r>
      <w:r>
        <w:rPr>
          <w:rStyle w:val="FootnoteReference"/>
        </w:rPr>
        <w:footnoteReference w:id="17344"/>
      </w:r>
      <w:r>
        <w:t xml:space="preserve"> and undefiled</w:t>
      </w:r>
      <w:r>
        <w:rPr>
          <w:rStyle w:val="FootnoteReference"/>
        </w:rPr>
        <w:footnoteReference w:id="17345"/>
      </w:r>
      <w:r>
        <w:t xml:space="preserve"> and unfading inheritance, reserved</w:t>
      </w:r>
      <w:r>
        <w:rPr>
          <w:rStyle w:val="FootnoteReference"/>
        </w:rPr>
        <w:footnoteReference w:id="17346"/>
      </w:r>
      <w:r>
        <w:t xml:space="preserve"> in the heavens for you,</w:t>
      </w:r>
      <w:r>
        <w:rPr>
          <w:rStyle w:val="FootnoteReference"/>
        </w:rPr>
        <w:footnoteReference w:id="17347"/>
      </w:r>
      <w:r>
        <w:rPr>
          <w:rStyle w:val="FootnoteReference"/>
        </w:rPr>
        <w:footnoteReference w:id="17348"/>
      </w:r>
    </w:p>
    <w:p>
      <w:r>
        <w:rPr>
          <w:b/>
        </w:rPr>
        <w:t xml:space="preserve">5 </w:t>
      </w:r>
      <w:r>
        <w:t xml:space="preserve">Who are kept</w:t>
      </w:r>
      <w:r>
        <w:rPr>
          <w:rStyle w:val="FootnoteReference"/>
        </w:rPr>
        <w:footnoteReference w:id="17349"/>
      </w:r>
      <w:r>
        <w:t xml:space="preserve"> by the power of God through faith to salvation ready</w:t>
      </w:r>
      <w:r>
        <w:rPr>
          <w:rStyle w:val="FootnoteReference"/>
        </w:rPr>
        <w:footnoteReference w:id="17350"/>
      </w:r>
      <w:r>
        <w:t xml:space="preserve"> to be revealed in the last time.</w:t>
      </w:r>
      <w:r>
        <w:rPr>
          <w:rStyle w:val="FootnoteReference"/>
        </w:rPr>
        <w:footnoteReference w:id="17351"/>
      </w:r>
      <w:r>
        <w:rPr>
          <w:rStyle w:val="FootnoteReference"/>
        </w:rPr>
        <w:footnoteReference w:id="17352"/>
      </w:r>
    </w:p>
    <w:p>
      <w:r>
        <w:rPr>
          <w:b/>
        </w:rPr>
        <w:t xml:space="preserve">6 </w:t>
      </w:r>
      <w:r>
        <w:t xml:space="preserve">in which you greatly rejoice, though now for a season, if need be, you are in heaviness through manifold</w:t>
      </w:r>
      <w:r>
        <w:rPr>
          <w:rStyle w:val="FootnoteReference"/>
        </w:rPr>
        <w:footnoteReference w:id="17353"/>
      </w:r>
      <w:r>
        <w:t xml:space="preserve"> temptations:</w:t>
      </w:r>
      <w:r>
        <w:rPr>
          <w:rStyle w:val="FootnoteReference"/>
        </w:rPr>
        <w:footnoteReference w:id="17354"/>
      </w:r>
      <w:r>
        <w:rPr>
          <w:rStyle w:val="FootnoteReference"/>
        </w:rPr>
        <w:footnoteReference w:id="17355"/>
      </w:r>
      <w:r>
        <w:rPr>
          <w:rStyle w:val="FootnoteReference"/>
        </w:rPr>
        <w:footnoteReference w:id="17356"/>
      </w:r>
      <w:r>
        <w:rPr>
          <w:rStyle w:val="FootnoteReference"/>
        </w:rPr>
        <w:footnoteReference w:id="17357"/>
      </w:r>
    </w:p>
    <w:p>
      <w:r>
        <w:rPr>
          <w:b/>
        </w:rPr>
        <w:t xml:space="preserve">7 </w:t>
      </w:r>
      <w:r>
        <w:t xml:space="preserve">That the trial</w:t>
      </w:r>
      <w:r>
        <w:rPr>
          <w:rStyle w:val="FootnoteReference"/>
        </w:rPr>
        <w:footnoteReference w:id="17358"/>
      </w:r>
      <w:r>
        <w:t xml:space="preserve"> of your faith, being much more precious</w:t>
      </w:r>
      <w:r>
        <w:rPr>
          <w:rStyle w:val="FootnoteReference"/>
        </w:rPr>
        <w:footnoteReference w:id="17359"/>
      </w:r>
      <w:r>
        <w:t xml:space="preserve"> than of gold that perishes, though it be tried</w:t>
      </w:r>
      <w:r>
        <w:rPr>
          <w:rStyle w:val="FootnoteReference"/>
        </w:rPr>
        <w:footnoteReference w:id="17360"/>
      </w:r>
      <w:r>
        <w:t xml:space="preserve"> with fire, might</w:t>
      </w:r>
      <w:r>
        <w:rPr>
          <w:rStyle w:val="FootnoteReference"/>
        </w:rPr>
        <w:footnoteReference w:id="17361"/>
      </w:r>
      <w:r>
        <w:t xml:space="preserve"> be found to praise and honor and glory at the appearing of Jesus Christ:</w:t>
      </w:r>
      <w:r>
        <w:rPr>
          <w:rStyle w:val="FootnoteReference"/>
        </w:rPr>
        <w:footnoteReference w:id="17362"/>
      </w:r>
    </w:p>
    <w:p>
      <w:r>
        <w:rPr>
          <w:b/>
        </w:rPr>
        <w:t xml:space="preserve">8 </w:t>
      </w:r>
      <w:r>
        <w:t xml:space="preserve">Whom having not seen, you love; in whom, though now you see him not, yet believing</w:t>
      </w:r>
      <w:r>
        <w:rPr>
          <w:rStyle w:val="FootnoteReference"/>
        </w:rPr>
        <w:footnoteReference w:id="17363"/>
      </w:r>
      <w:r>
        <w:t xml:space="preserve">, you rejoice with joy unspeakable</w:t>
      </w:r>
      <w:r>
        <w:rPr>
          <w:rStyle w:val="FootnoteReference"/>
        </w:rPr>
        <w:footnoteReference w:id="17364"/>
      </w:r>
      <w:r>
        <w:t xml:space="preserve"> and full</w:t>
      </w:r>
      <w:r>
        <w:rPr>
          <w:rStyle w:val="FootnoteReference"/>
        </w:rPr>
        <w:footnoteReference w:id="17365"/>
      </w:r>
      <w:r>
        <w:t xml:space="preserve"> of glory:</w:t>
      </w:r>
      <w:r>
        <w:rPr>
          <w:rStyle w:val="FootnoteReference"/>
        </w:rPr>
        <w:footnoteReference w:id="17366"/>
      </w:r>
    </w:p>
    <w:p>
      <w:r>
        <w:rPr>
          <w:b/>
        </w:rPr>
        <w:t xml:space="preserve">9 </w:t>
      </w:r>
      <w:r>
        <w:t xml:space="preserve">receiving the end of your faith, the salvation of your souls.</w:t>
      </w:r>
      <w:r>
        <w:rPr>
          <w:rStyle w:val="FootnoteReference"/>
        </w:rPr>
        <w:footnoteReference w:id="17367"/>
      </w:r>
    </w:p>
    <w:p>
      <w:r>
        <w:rPr>
          <w:b/>
        </w:rPr>
        <w:t xml:space="preserve">10 </w:t>
      </w:r>
      <w:r>
        <w:t xml:space="preserve">Of which salvation the prophets have inquired and searched diligently, who prophesied of the grace</w:t>
      </w:r>
      <w:r>
        <w:rPr>
          <w:rStyle w:val="FootnoteReference"/>
        </w:rPr>
        <w:footnoteReference w:id="17368"/>
      </w:r>
      <w:r>
        <w:t xml:space="preserve"> that should come to you:</w:t>
      </w:r>
      <w:r>
        <w:rPr>
          <w:rStyle w:val="FootnoteReference"/>
        </w:rPr>
        <w:footnoteReference w:id="17369"/>
      </w:r>
    </w:p>
    <w:p>
      <w:r>
        <w:rPr>
          <w:b/>
        </w:rPr>
        <w:t xml:space="preserve">11 </w:t>
      </w:r>
      <w:r>
        <w:t xml:space="preserve">Searching what, or what manner of time the Spirit</w:t>
      </w:r>
      <w:r>
        <w:rPr>
          <w:rStyle w:val="FootnoteReference"/>
        </w:rPr>
        <w:footnoteReference w:id="17370"/>
      </w:r>
      <w:r>
        <w:t xml:space="preserve"> of Christ who was in them did signify, when it testified beforehand the sufferings</w:t>
      </w:r>
      <w:r>
        <w:rPr>
          <w:rStyle w:val="FootnoteReference"/>
        </w:rPr>
        <w:footnoteReference w:id="17371"/>
      </w:r>
      <w:r>
        <w:t xml:space="preserve"> of Christ, and the glory</w:t>
      </w:r>
      <w:r>
        <w:rPr>
          <w:rStyle w:val="FootnoteReference"/>
        </w:rPr>
        <w:footnoteReference w:id="17372"/>
      </w:r>
      <w:r>
        <w:t xml:space="preserve"> that should follow.</w:t>
      </w:r>
    </w:p>
    <w:p>
      <w:r>
        <w:rPr>
          <w:b/>
        </w:rPr>
        <w:t xml:space="preserve">12 </w:t>
      </w:r>
      <w:r>
        <w:t xml:space="preserve">To whom it was revealed, that not</w:t>
      </w:r>
      <w:r>
        <w:rPr>
          <w:rStyle w:val="FootnoteReference"/>
        </w:rPr>
        <w:footnoteReference w:id="17373"/>
      </w:r>
      <w:r>
        <w:t xml:space="preserve"> to themselves, but to us they did minister the things, which are now reported to you by those who have preached the good news to you with the Holy Spirit sent</w:t>
      </w:r>
      <w:r>
        <w:rPr>
          <w:rStyle w:val="FootnoteReference"/>
        </w:rPr>
        <w:footnoteReference w:id="17374"/>
      </w:r>
      <w:r>
        <w:t xml:space="preserve"> down from heaven; which things</w:t>
      </w:r>
      <w:r>
        <w:rPr>
          <w:rStyle w:val="FootnoteReference"/>
        </w:rPr>
        <w:footnoteReference w:id="17375"/>
      </w:r>
      <w:r>
        <w:t xml:space="preserve"> the angels desire to look into.</w:t>
      </w:r>
      <w:r>
        <w:rPr>
          <w:rStyle w:val="FootnoteReference"/>
        </w:rPr>
        <w:footnoteReference w:id="17376"/>
      </w:r>
      <w:r>
        <w:rPr>
          <w:rStyle w:val="FootnoteReference"/>
        </w:rPr>
        <w:footnoteReference w:id="17377"/>
      </w:r>
    </w:p>
    <w:p>
      <w:r>
        <w:rPr>
          <w:b/>
        </w:rPr>
        <w:t xml:space="preserve">13 </w:t>
      </w:r>
      <w:r>
        <w:t xml:space="preserve">Therefore gird</w:t>
      </w:r>
      <w:r>
        <w:rPr>
          <w:rStyle w:val="FootnoteReference"/>
        </w:rPr>
        <w:footnoteReference w:id="17378"/>
      </w:r>
      <w:r>
        <w:t xml:space="preserve"> up the loins of your mind, be sober</w:t>
      </w:r>
      <w:r>
        <w:rPr>
          <w:rStyle w:val="FootnoteReference"/>
        </w:rPr>
        <w:footnoteReference w:id="17379"/>
      </w:r>
      <w:r>
        <w:t xml:space="preserve">, and hope</w:t>
      </w:r>
      <w:r>
        <w:rPr>
          <w:rStyle w:val="FootnoteReference"/>
        </w:rPr>
        <w:footnoteReference w:id="17380"/>
      </w:r>
      <w:r>
        <w:t xml:space="preserve"> to the end for the grace</w:t>
      </w:r>
      <w:r>
        <w:rPr>
          <w:rStyle w:val="FootnoteReference"/>
        </w:rPr>
        <w:footnoteReference w:id="17381"/>
      </w:r>
      <w:r>
        <w:t xml:space="preserve"> that is to be brought to you at the revelation of Jesus Christ;</w:t>
      </w:r>
    </w:p>
    <w:p>
      <w:r>
        <w:rPr>
          <w:b/>
        </w:rPr>
        <w:t xml:space="preserve">14 </w:t>
      </w:r>
      <w:r>
        <w:t xml:space="preserve">As children of obedience, not conforming yourselves to the former desires in your ignorance:</w:t>
      </w:r>
      <w:r>
        <w:rPr>
          <w:rStyle w:val="FootnoteReference"/>
        </w:rPr>
        <w:footnoteReference w:id="17382"/>
      </w:r>
      <w:r>
        <w:rPr>
          <w:rStyle w:val="FootnoteReference"/>
        </w:rPr>
        <w:footnoteReference w:id="17383"/>
      </w:r>
      <w:r>
        <w:rPr>
          <w:rStyle w:val="FootnoteReference"/>
        </w:rPr>
        <w:footnoteReference w:id="17384"/>
      </w:r>
    </w:p>
    <w:p>
      <w:r>
        <w:rPr>
          <w:b/>
        </w:rPr>
        <w:t xml:space="preserve">15 </w:t>
      </w:r>
      <w:r>
        <w:t xml:space="preserve">But as the one who has called you is holy, so be holy in all manner of conduct;</w:t>
      </w:r>
      <w:r>
        <w:rPr>
          <w:rStyle w:val="FootnoteReference"/>
        </w:rPr>
        <w:footnoteReference w:id="17385"/>
      </w:r>
      <w:r>
        <w:rPr>
          <w:rStyle w:val="FootnoteReference"/>
        </w:rPr>
        <w:footnoteReference w:id="17386"/>
      </w:r>
      <w:r>
        <w:rPr>
          <w:rStyle w:val="FootnoteReference"/>
        </w:rPr>
        <w:footnoteReference w:id="17387"/>
      </w:r>
      <w:r>
        <w:rPr>
          <w:rStyle w:val="FootnoteReference"/>
        </w:rPr>
        <w:footnoteReference w:id="17388"/>
      </w:r>
    </w:p>
    <w:p>
      <w:r>
        <w:rPr>
          <w:b/>
        </w:rPr>
        <w:t xml:space="preserve">16 </w:t>
      </w:r>
      <w:r>
        <w:t xml:space="preserve">Because it is written, be holy; for I am</w:t>
      </w:r>
      <w:r>
        <w:rPr>
          <w:rStyle w:val="FootnoteReference"/>
        </w:rPr>
        <w:footnoteReference w:id="17389"/>
      </w:r>
      <w:r>
        <w:t xml:space="preserve"> holy.</w:t>
      </w:r>
      <w:r>
        <w:rPr>
          <w:rStyle w:val="FootnoteReference"/>
        </w:rPr>
        <w:footnoteReference w:id="17390"/>
      </w:r>
    </w:p>
    <w:p>
      <w:r>
        <w:rPr>
          <w:b/>
        </w:rPr>
        <w:t xml:space="preserve">17 </w:t>
      </w:r>
      <w:r>
        <w:t xml:space="preserve">And if you call</w:t>
      </w:r>
      <w:r>
        <w:rPr>
          <w:rStyle w:val="FootnoteReference"/>
        </w:rPr>
        <w:footnoteReference w:id="17391"/>
      </w:r>
      <w:r>
        <w:t xml:space="preserve"> on the Father, who without respect of persons judges according to every man's work, pass</w:t>
      </w:r>
      <w:r>
        <w:rPr>
          <w:rStyle w:val="FootnoteReference"/>
        </w:rPr>
        <w:footnoteReference w:id="17392"/>
      </w:r>
      <w:r>
        <w:t xml:space="preserve"> the time of your sojourning here in fear</w:t>
      </w:r>
      <w:r>
        <w:rPr>
          <w:rStyle w:val="FootnoteReference"/>
        </w:rPr>
        <w:footnoteReference w:id="17393"/>
      </w:r>
      <w:r>
        <w:t xml:space="preserve">:</w:t>
      </w:r>
      <w:r>
        <w:rPr>
          <w:rStyle w:val="FootnoteReference"/>
        </w:rPr>
        <w:footnoteReference w:id="17394"/>
      </w:r>
    </w:p>
    <w:p>
      <w:r>
        <w:rPr>
          <w:b/>
        </w:rPr>
        <w:t xml:space="preserve">18 </w:t>
      </w:r>
      <w:r>
        <w:t xml:space="preserve">since you know that you were not redeemed with corruptible</w:t>
      </w:r>
      <w:r>
        <w:rPr>
          <w:rStyle w:val="FootnoteReference"/>
        </w:rPr>
        <w:footnoteReference w:id="17395"/>
      </w:r>
      <w:r>
        <w:t xml:space="preserve"> things, as silver and gold, from your vain</w:t>
      </w:r>
      <w:r>
        <w:rPr>
          <w:rStyle w:val="FootnoteReference"/>
        </w:rPr>
        <w:footnoteReference w:id="17396"/>
      </w:r>
      <w:r>
        <w:t xml:space="preserve"> conduct received</w:t>
      </w:r>
      <w:r>
        <w:rPr>
          <w:rStyle w:val="FootnoteReference"/>
        </w:rPr>
        <w:footnoteReference w:id="17397"/>
      </w:r>
      <w:r>
        <w:t xml:space="preserve"> by tradition from your fathers;</w:t>
      </w:r>
      <w:r>
        <w:rPr>
          <w:rStyle w:val="FootnoteReference"/>
        </w:rPr>
        <w:footnoteReference w:id="17398"/>
      </w:r>
    </w:p>
    <w:p>
      <w:r>
        <w:rPr>
          <w:b/>
        </w:rPr>
        <w:t xml:space="preserve">19 </w:t>
      </w:r>
      <w:r>
        <w:t xml:space="preserve">but with precious blood, as of a lamb without blemish and without spot, of Christ:</w:t>
      </w:r>
      <w:r>
        <w:rPr>
          <w:rStyle w:val="FootnoteReference"/>
        </w:rPr>
        <w:footnoteReference w:id="17399"/>
      </w:r>
    </w:p>
    <w:p>
      <w:r>
        <w:rPr>
          <w:b/>
        </w:rPr>
        <w:t xml:space="preserve">20 </w:t>
      </w:r>
      <w:r>
        <w:t xml:space="preserve">Who truly was foreordained before the foundation of the world, but was manifest in these last times for you,</w:t>
      </w:r>
      <w:r>
        <w:rPr>
          <w:rStyle w:val="FootnoteReference"/>
        </w:rPr>
        <w:footnoteReference w:id="17400"/>
      </w:r>
      <w:r>
        <w:rPr>
          <w:rStyle w:val="FootnoteReference"/>
        </w:rPr>
        <w:footnoteReference w:id="17401"/>
      </w:r>
      <w:r>
        <w:rPr>
          <w:rStyle w:val="FootnoteReference"/>
        </w:rPr>
        <w:footnoteReference w:id="17402"/>
      </w:r>
    </w:p>
    <w:p>
      <w:r>
        <w:rPr>
          <w:b/>
        </w:rPr>
        <w:t xml:space="preserve">21 </w:t>
      </w:r>
      <w:r>
        <w:t xml:space="preserve">Who by him do believe in God, that raised</w:t>
      </w:r>
      <w:r>
        <w:rPr>
          <w:rStyle w:val="FootnoteReference"/>
        </w:rPr>
        <w:footnoteReference w:id="17403"/>
      </w:r>
      <w:r>
        <w:t xml:space="preserve"> him up from the dead, and gave</w:t>
      </w:r>
      <w:r>
        <w:rPr>
          <w:rStyle w:val="FootnoteReference"/>
        </w:rPr>
        <w:footnoteReference w:id="17404"/>
      </w:r>
      <w:r>
        <w:t xml:space="preserve"> him glory; that your faith and hope might be in God.</w:t>
      </w:r>
      <w:r>
        <w:rPr>
          <w:rStyle w:val="FootnoteReference"/>
        </w:rPr>
        <w:footnoteReference w:id="17405"/>
      </w:r>
    </w:p>
    <w:p>
      <w:r>
        <w:rPr>
          <w:b/>
        </w:rPr>
        <w:t xml:space="preserve">22 </w:t>
      </w:r>
      <w:r>
        <w:t xml:space="preserve">Seeing you have purified your souls in obeying the truth through the Spirit to sincere love of the brothers, see that you love one another with a pure</w:t>
      </w:r>
      <w:r>
        <w:rPr>
          <w:rStyle w:val="FootnoteReference"/>
        </w:rPr>
        <w:footnoteReference w:id="17406"/>
      </w:r>
      <w:r>
        <w:t xml:space="preserve"> heart fervently:</w:t>
      </w:r>
      <w:r>
        <w:rPr>
          <w:rStyle w:val="FootnoteReference"/>
        </w:rPr>
        <w:footnoteReference w:id="17407"/>
      </w:r>
      <w:r>
        <w:rPr>
          <w:rStyle w:val="FootnoteReference"/>
        </w:rPr>
        <w:footnoteReference w:id="17408"/>
      </w:r>
      <w:r>
        <w:rPr>
          <w:rStyle w:val="FootnoteReference"/>
        </w:rPr>
        <w:footnoteReference w:id="17409"/>
      </w:r>
      <w:r>
        <w:rPr>
          <w:rStyle w:val="FootnoteReference"/>
        </w:rPr>
        <w:footnoteReference w:id="17410"/>
      </w:r>
    </w:p>
    <w:p>
      <w:r>
        <w:rPr>
          <w:b/>
        </w:rPr>
        <w:t xml:space="preserve">23 </w:t>
      </w:r>
      <w:r>
        <w:t xml:space="preserve">Being born</w:t>
      </w:r>
      <w:r>
        <w:rPr>
          <w:rStyle w:val="FootnoteReference"/>
        </w:rPr>
        <w:footnoteReference w:id="17411"/>
      </w:r>
      <w:r>
        <w:t xml:space="preserve"> again, not of corruptible seed, but of incorruptible, by the word of God, who lives and abides forever.</w:t>
      </w:r>
      <w:r>
        <w:rPr>
          <w:rStyle w:val="FootnoteReference"/>
        </w:rPr>
        <w:footnoteReference w:id="17412"/>
      </w:r>
      <w:r>
        <w:rPr>
          <w:rStyle w:val="FootnoteReference"/>
        </w:rPr>
        <w:footnoteReference w:id="17413"/>
      </w:r>
      <w:r>
        <w:rPr>
          <w:rStyle w:val="FootnoteReference"/>
        </w:rPr>
        <w:footnoteReference w:id="17414"/>
      </w:r>
    </w:p>
    <w:p>
      <w:r>
        <w:rPr>
          <w:b/>
        </w:rPr>
        <w:t xml:space="preserve">24 </w:t>
      </w:r>
      <w:r>
        <w:t xml:space="preserve">For all flesh</w:t>
      </w:r>
      <w:r>
        <w:rPr>
          <w:rStyle w:val="FootnoteReference"/>
        </w:rPr>
        <w:footnoteReference w:id="17415"/>
      </w:r>
      <w:r>
        <w:t xml:space="preserve"> is as grass, and all the glory of man as the flower of grass. The grass withers, and the flower of it falls away:</w:t>
      </w:r>
    </w:p>
    <w:p>
      <w:r>
        <w:rPr>
          <w:b/>
        </w:rPr>
        <w:t xml:space="preserve">25 </w:t>
      </w:r>
      <w:r>
        <w:t xml:space="preserve">But the word</w:t>
      </w:r>
      <w:r>
        <w:rPr>
          <w:rStyle w:val="FootnoteReference"/>
        </w:rPr>
        <w:footnoteReference w:id="17416"/>
      </w:r>
      <w:r>
        <w:t xml:space="preserve"> of the Lord endures forever. And this is the word which by the good news is preached to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 laying</w:t>
      </w:r>
      <w:r>
        <w:rPr>
          <w:rStyle w:val="FootnoteReference"/>
        </w:rPr>
        <w:footnoteReference w:id="17417"/>
      </w:r>
      <w:r>
        <w:t xml:space="preserve"> aside all malice</w:t>
      </w:r>
      <w:r>
        <w:rPr>
          <w:rStyle w:val="FootnoteReference"/>
        </w:rPr>
        <w:footnoteReference w:id="17418"/>
      </w:r>
      <w:r>
        <w:t xml:space="preserve">, and all guile</w:t>
      </w:r>
      <w:r>
        <w:rPr>
          <w:rStyle w:val="FootnoteReference"/>
        </w:rPr>
        <w:footnoteReference w:id="17419"/>
      </w:r>
      <w:r>
        <w:t xml:space="preserve">, and hypocrisies</w:t>
      </w:r>
      <w:r>
        <w:rPr>
          <w:rStyle w:val="FootnoteReference"/>
        </w:rPr>
        <w:footnoteReference w:id="17420"/>
      </w:r>
      <w:r>
        <w:t xml:space="preserve">, and envies</w:t>
      </w:r>
      <w:r>
        <w:rPr>
          <w:rStyle w:val="FootnoteReference"/>
        </w:rPr>
        <w:footnoteReference w:id="17421"/>
      </w:r>
      <w:r>
        <w:t xml:space="preserve">, all evil</w:t>
      </w:r>
      <w:r>
        <w:rPr>
          <w:rStyle w:val="FootnoteReference"/>
        </w:rPr>
        <w:footnoteReference w:id="17422"/>
      </w:r>
      <w:r>
        <w:t xml:space="preserve"> speaking,</w:t>
      </w:r>
      <w:r>
        <w:rPr>
          <w:rStyle w:val="FootnoteReference"/>
        </w:rPr>
        <w:footnoteReference w:id="17423"/>
      </w:r>
    </w:p>
    <w:p>
      <w:r>
        <w:rPr>
          <w:b/>
        </w:rPr>
        <w:t xml:space="preserve">2 </w:t>
      </w:r>
      <w:r>
        <w:t xml:space="preserve">As newborn</w:t>
      </w:r>
      <w:r>
        <w:rPr>
          <w:rStyle w:val="FootnoteReference"/>
        </w:rPr>
        <w:footnoteReference w:id="17424"/>
      </w:r>
      <w:r>
        <w:t xml:space="preserve"> babes, desire the sincere</w:t>
      </w:r>
      <w:r>
        <w:rPr>
          <w:rStyle w:val="FootnoteReference"/>
        </w:rPr>
        <w:footnoteReference w:id="17425"/>
      </w:r>
      <w:r>
        <w:t xml:space="preserve"> milk of the word, that you may grow</w:t>
      </w:r>
      <w:r>
        <w:rPr>
          <w:rStyle w:val="FootnoteReference"/>
        </w:rPr>
        <w:footnoteReference w:id="17426"/>
      </w:r>
      <w:r>
        <w:t xml:space="preserve"> by it:</w:t>
      </w:r>
    </w:p>
    <w:p>
      <w:r>
        <w:rPr>
          <w:b/>
        </w:rPr>
        <w:t xml:space="preserve">3 </w:t>
      </w:r>
      <w:r>
        <w:t xml:space="preserve">If indeed you have tasted that the Lord is gracious.</w:t>
      </w:r>
      <w:r>
        <w:rPr>
          <w:rStyle w:val="FootnoteReference"/>
        </w:rPr>
        <w:footnoteReference w:id="17427"/>
      </w:r>
    </w:p>
    <w:p>
      <w:r>
        <w:rPr>
          <w:b/>
        </w:rPr>
        <w:t xml:space="preserve">4 </w:t>
      </w:r>
      <w:r>
        <w:t xml:space="preserve">To whom coming, as to a living</w:t>
      </w:r>
      <w:r>
        <w:rPr>
          <w:rStyle w:val="FootnoteReference"/>
        </w:rPr>
        <w:footnoteReference w:id="17428"/>
      </w:r>
      <w:r>
        <w:t xml:space="preserve"> stone</w:t>
      </w:r>
      <w:r>
        <w:rPr>
          <w:rStyle w:val="FootnoteReference"/>
        </w:rPr>
        <w:footnoteReference w:id="17429"/>
      </w:r>
      <w:r>
        <w:t xml:space="preserve">, disallowed</w:t>
      </w:r>
      <w:r>
        <w:rPr>
          <w:rStyle w:val="FootnoteReference"/>
        </w:rPr>
        <w:footnoteReference w:id="17430"/>
      </w:r>
      <w:r>
        <w:t xml:space="preserve"> indeed of men, but chosen</w:t>
      </w:r>
      <w:r>
        <w:rPr>
          <w:rStyle w:val="FootnoteReference"/>
        </w:rPr>
        <w:footnoteReference w:id="17431"/>
      </w:r>
      <w:r>
        <w:t xml:space="preserve"> of God</w:t>
      </w:r>
      <w:r>
        <w:rPr>
          <w:rStyle w:val="FootnoteReference"/>
        </w:rPr>
        <w:footnoteReference w:id="17432"/>
      </w:r>
      <w:r>
        <w:t xml:space="preserve">, and precious</w:t>
      </w:r>
      <w:r>
        <w:rPr>
          <w:rStyle w:val="FootnoteReference"/>
        </w:rPr>
        <w:footnoteReference w:id="17433"/>
      </w:r>
      <w:r>
        <w:t xml:space="preserve">,</w:t>
      </w:r>
      <w:r>
        <w:rPr>
          <w:rStyle w:val="FootnoteReference"/>
        </w:rPr>
        <w:footnoteReference w:id="17434"/>
      </w:r>
      <w:r>
        <w:rPr>
          <w:rStyle w:val="FootnoteReference"/>
        </w:rPr>
        <w:footnoteReference w:id="17435"/>
      </w:r>
      <w:r>
        <w:rPr>
          <w:rStyle w:val="FootnoteReference"/>
        </w:rPr>
        <w:footnoteReference w:id="17436"/>
      </w:r>
    </w:p>
    <w:p>
      <w:r>
        <w:rPr>
          <w:b/>
        </w:rPr>
        <w:t xml:space="preserve">5 </w:t>
      </w:r>
      <w:r>
        <w:t xml:space="preserve">You also</w:t>
      </w:r>
      <w:r>
        <w:rPr>
          <w:rStyle w:val="FootnoteReference"/>
        </w:rPr>
        <w:footnoteReference w:id="17437"/>
      </w:r>
      <w:r>
        <w:t xml:space="preserve">, as lively stones, are built up a spiritual</w:t>
      </w:r>
      <w:r>
        <w:rPr>
          <w:rStyle w:val="FootnoteReference"/>
        </w:rPr>
        <w:footnoteReference w:id="17438"/>
      </w:r>
      <w:r>
        <w:t xml:space="preserve"> house, a holy priesthood, to offer up spiritual sacrifices, acceptable</w:t>
      </w:r>
      <w:r>
        <w:rPr>
          <w:rStyle w:val="FootnoteReference"/>
        </w:rPr>
        <w:footnoteReference w:id="17439"/>
      </w:r>
      <w:r>
        <w:t xml:space="preserve"> to God by Jesus</w:t>
      </w:r>
      <w:r>
        <w:rPr>
          <w:rStyle w:val="FootnoteReference"/>
        </w:rPr>
        <w:footnoteReference w:id="17440"/>
      </w:r>
      <w:r>
        <w:t xml:space="preserve"> Christ</w:t>
      </w:r>
      <w:r>
        <w:rPr>
          <w:rStyle w:val="FootnoteReference"/>
        </w:rPr>
        <w:footnoteReference w:id="17441"/>
      </w:r>
      <w:r>
        <w:t xml:space="preserve">.</w:t>
      </w:r>
      <w:r>
        <w:rPr>
          <w:rStyle w:val="FootnoteReference"/>
        </w:rPr>
        <w:footnoteReference w:id="17442"/>
      </w:r>
      <w:r>
        <w:rPr>
          <w:rStyle w:val="FootnoteReference"/>
        </w:rPr>
        <w:footnoteReference w:id="17443"/>
      </w:r>
    </w:p>
    <w:p>
      <w:r>
        <w:rPr>
          <w:b/>
        </w:rPr>
        <w:t xml:space="preserve">6 </w:t>
      </w:r>
      <w:r>
        <w:t xml:space="preserve">Therefore also it is contained in the scripture, Look, I lay in Zion</w:t>
      </w:r>
      <w:r>
        <w:rPr>
          <w:rStyle w:val="FootnoteReference"/>
        </w:rPr>
        <w:footnoteReference w:id="17444"/>
      </w:r>
      <w:r>
        <w:t xml:space="preserve"> a chief corner stone, elect</w:t>
      </w:r>
      <w:r>
        <w:rPr>
          <w:rStyle w:val="FootnoteReference"/>
        </w:rPr>
        <w:footnoteReference w:id="17445"/>
      </w:r>
      <w:r>
        <w:t xml:space="preserve">, precious: and the one who believes on him shall not be confounded.</w:t>
      </w:r>
      <w:r>
        <w:rPr>
          <w:rStyle w:val="FootnoteReference"/>
        </w:rPr>
        <w:footnoteReference w:id="17446"/>
      </w:r>
      <w:r>
        <w:rPr>
          <w:rStyle w:val="FootnoteReference"/>
        </w:rPr>
        <w:footnoteReference w:id="17447"/>
      </w:r>
      <w:r>
        <w:rPr>
          <w:rStyle w:val="FootnoteReference"/>
        </w:rPr>
        <w:footnoteReference w:id="17448"/>
      </w:r>
    </w:p>
    <w:p>
      <w:r>
        <w:rPr>
          <w:b/>
        </w:rPr>
        <w:t xml:space="preserve">7 </w:t>
      </w:r>
      <w:r>
        <w:t xml:space="preserve">To you therefore who believe belongs honor: but to those who are disobedient, the stone</w:t>
      </w:r>
      <w:r>
        <w:rPr>
          <w:rStyle w:val="FootnoteReference"/>
        </w:rPr>
        <w:footnoteReference w:id="17449"/>
      </w:r>
      <w:r>
        <w:t xml:space="preserve"> which the builders disallowed, the same is made the head</w:t>
      </w:r>
      <w:r>
        <w:rPr>
          <w:rStyle w:val="FootnoteReference"/>
        </w:rPr>
        <w:footnoteReference w:id="17450"/>
      </w:r>
      <w:r>
        <w:t xml:space="preserve"> of the corner,</w:t>
      </w:r>
      <w:r>
        <w:rPr>
          <w:rStyle w:val="FootnoteReference"/>
        </w:rPr>
        <w:footnoteReference w:id="17451"/>
      </w:r>
      <w:r>
        <w:rPr>
          <w:rStyle w:val="FootnoteReference"/>
        </w:rPr>
        <w:footnoteReference w:id="17452"/>
      </w:r>
      <w:r>
        <w:rPr>
          <w:rStyle w:val="FootnoteReference"/>
        </w:rPr>
        <w:footnoteReference w:id="17453"/>
      </w:r>
    </w:p>
    <w:p>
      <w:r>
        <w:rPr>
          <w:b/>
        </w:rPr>
        <w:t xml:space="preserve">8 </w:t>
      </w:r>
      <w:r>
        <w:t xml:space="preserve">And a stone</w:t>
      </w:r>
      <w:r>
        <w:rPr>
          <w:rStyle w:val="FootnoteReference"/>
        </w:rPr>
        <w:footnoteReference w:id="17454"/>
      </w:r>
      <w:r>
        <w:t xml:space="preserve"> of stumbling, and a rock of stumbling, even to those who stumble at the word, being disobedient: to which also they were appointed.</w:t>
      </w:r>
      <w:r>
        <w:rPr>
          <w:rStyle w:val="FootnoteReference"/>
        </w:rPr>
        <w:footnoteReference w:id="17455"/>
      </w:r>
    </w:p>
    <w:p>
      <w:r>
        <w:rPr>
          <w:b/>
        </w:rPr>
        <w:t xml:space="preserve">9 </w:t>
      </w:r>
      <w:r>
        <w:t xml:space="preserve">But you are a chosen</w:t>
      </w:r>
      <w:r>
        <w:rPr>
          <w:rStyle w:val="FootnoteReference"/>
        </w:rPr>
        <w:footnoteReference w:id="17456"/>
      </w:r>
      <w:r>
        <w:t xml:space="preserve"> generation, a royal</w:t>
      </w:r>
      <w:r>
        <w:rPr>
          <w:rStyle w:val="FootnoteReference"/>
        </w:rPr>
        <w:footnoteReference w:id="17457"/>
      </w:r>
      <w:r>
        <w:t xml:space="preserve"> priesthood, a holy nation, an exclusive people; that you should show</w:t>
      </w:r>
      <w:r>
        <w:rPr>
          <w:rStyle w:val="FootnoteReference"/>
        </w:rPr>
        <w:footnoteReference w:id="17458"/>
      </w:r>
      <w:r>
        <w:t xml:space="preserve"> forth the praises of him who has called you out of darkness into his marvelous light;</w:t>
      </w:r>
      <w:r>
        <w:rPr>
          <w:rStyle w:val="FootnoteReference"/>
        </w:rPr>
        <w:footnoteReference w:id="17459"/>
      </w:r>
      <w:r>
        <w:rPr>
          <w:rStyle w:val="FootnoteReference"/>
        </w:rPr>
        <w:footnoteReference w:id="17460"/>
      </w:r>
      <w:r>
        <w:rPr>
          <w:rStyle w:val="FootnoteReference"/>
        </w:rPr>
        <w:footnoteReference w:id="17461"/>
      </w:r>
    </w:p>
    <w:p>
      <w:r>
        <w:rPr>
          <w:b/>
        </w:rPr>
        <w:t xml:space="preserve">10 </w:t>
      </w:r>
      <w:r>
        <w:t xml:space="preserve">who once were not a people, but now are the people of God: who had not obtained</w:t>
      </w:r>
      <w:r>
        <w:rPr>
          <w:rStyle w:val="FootnoteReference"/>
        </w:rPr>
        <w:footnoteReference w:id="17462"/>
      </w:r>
      <w:r>
        <w:t xml:space="preserve"> mercy, but now have obtained mercy.</w:t>
      </w:r>
      <w:r>
        <w:rPr>
          <w:rStyle w:val="FootnoteReference"/>
        </w:rPr>
        <w:footnoteReference w:id="17463"/>
      </w:r>
    </w:p>
    <w:p>
      <w:r>
        <w:rPr>
          <w:b/>
        </w:rPr>
        <w:t xml:space="preserve">11 </w:t>
      </w:r>
      <w:r>
        <w:t xml:space="preserve">Beloved, I exhort you as strangers and pilgrims to abstain</w:t>
      </w:r>
      <w:r>
        <w:rPr>
          <w:rStyle w:val="FootnoteReference"/>
        </w:rPr>
        <w:footnoteReference w:id="17464"/>
      </w:r>
      <w:r>
        <w:t xml:space="preserve"> from fleshly desires, which war against the soul;</w:t>
      </w:r>
      <w:r>
        <w:rPr>
          <w:rStyle w:val="FootnoteReference"/>
        </w:rPr>
        <w:footnoteReference w:id="17465"/>
      </w:r>
      <w:r>
        <w:rPr>
          <w:rStyle w:val="FootnoteReference"/>
        </w:rPr>
        <w:footnoteReference w:id="17466"/>
      </w:r>
      <w:r>
        <w:rPr>
          <w:rStyle w:val="FootnoteReference"/>
        </w:rPr>
        <w:footnoteReference w:id="17467"/>
      </w:r>
    </w:p>
    <w:p>
      <w:r>
        <w:rPr>
          <w:b/>
        </w:rPr>
        <w:t xml:space="preserve">12 </w:t>
      </w:r>
      <w:r>
        <w:t xml:space="preserve">Having your conduct honest</w:t>
      </w:r>
      <w:r>
        <w:rPr>
          <w:rStyle w:val="FootnoteReference"/>
        </w:rPr>
        <w:footnoteReference w:id="17468"/>
      </w:r>
      <w:r>
        <w:t xml:space="preserve"> among</w:t>
      </w:r>
      <w:r>
        <w:rPr>
          <w:rStyle w:val="FootnoteReference"/>
        </w:rPr>
        <w:footnoteReference w:id="17469"/>
      </w:r>
      <w:r>
        <w:t xml:space="preserve"> the nations: that, whereas they speak against you as evildoers, they may</w:t>
      </w:r>
      <w:r>
        <w:rPr>
          <w:rStyle w:val="FootnoteReference"/>
        </w:rPr>
        <w:footnoteReference w:id="17470"/>
      </w:r>
      <w:r>
        <w:t xml:space="preserve"> by your good works, which they observe, glorify</w:t>
      </w:r>
      <w:r>
        <w:rPr>
          <w:rStyle w:val="FootnoteReference"/>
        </w:rPr>
        <w:footnoteReference w:id="17471"/>
      </w:r>
      <w:r>
        <w:t xml:space="preserve"> God in the day of visitation.</w:t>
      </w:r>
      <w:r>
        <w:rPr>
          <w:rStyle w:val="FootnoteReference"/>
        </w:rPr>
        <w:footnoteReference w:id="17472"/>
      </w:r>
    </w:p>
    <w:p>
      <w:r>
        <w:rPr>
          <w:b/>
        </w:rPr>
        <w:t xml:space="preserve">13 </w:t>
      </w:r>
      <w:r>
        <w:t xml:space="preserve">Submit yourselves to every ordinance of man for the Lord's sake: whether it be to the king, as supreme;</w:t>
      </w:r>
      <w:r>
        <w:rPr>
          <w:rStyle w:val="FootnoteReference"/>
        </w:rPr>
        <w:footnoteReference w:id="17473"/>
      </w:r>
    </w:p>
    <w:p>
      <w:r>
        <w:rPr>
          <w:b/>
        </w:rPr>
        <w:t xml:space="preserve">14 </w:t>
      </w:r>
      <w:r>
        <w:t xml:space="preserve">Or to governors, as to those who are sent by him for the punishment</w:t>
      </w:r>
      <w:r>
        <w:rPr>
          <w:rStyle w:val="FootnoteReference"/>
        </w:rPr>
        <w:footnoteReference w:id="17474"/>
      </w:r>
      <w:r>
        <w:t xml:space="preserve"> of evildoers, and for the praise of those who do well.</w:t>
      </w:r>
    </w:p>
    <w:p>
      <w:r>
        <w:rPr>
          <w:b/>
        </w:rPr>
        <w:t xml:space="preserve">15 </w:t>
      </w:r>
      <w:r>
        <w:t xml:space="preserve">For so is the will of God, that with well doing you may put to silence the ignorance</w:t>
      </w:r>
      <w:r>
        <w:rPr>
          <w:rStyle w:val="FootnoteReference"/>
        </w:rPr>
        <w:footnoteReference w:id="17475"/>
      </w:r>
      <w:r>
        <w:t xml:space="preserve"> of foolish</w:t>
      </w:r>
      <w:r>
        <w:rPr>
          <w:rStyle w:val="FootnoteReference"/>
        </w:rPr>
        <w:footnoteReference w:id="17476"/>
      </w:r>
      <w:r>
        <w:t xml:space="preserve"> men:</w:t>
      </w:r>
      <w:r>
        <w:rPr>
          <w:rStyle w:val="FootnoteReference"/>
        </w:rPr>
        <w:footnoteReference w:id="17477"/>
      </w:r>
    </w:p>
    <w:p>
      <w:r>
        <w:rPr>
          <w:b/>
        </w:rPr>
        <w:t xml:space="preserve">16 </w:t>
      </w:r>
      <w:r>
        <w:t xml:space="preserve">As free</w:t>
      </w:r>
      <w:r>
        <w:rPr>
          <w:rStyle w:val="FootnoteReference"/>
        </w:rPr>
        <w:footnoteReference w:id="17478"/>
      </w:r>
      <w:r>
        <w:t xml:space="preserve">, and not using your liberty for a tunic of maliciousness, but as the slaves of God.</w:t>
      </w:r>
      <w:r>
        <w:rPr>
          <w:rStyle w:val="FootnoteReference"/>
        </w:rPr>
        <w:footnoteReference w:id="17479"/>
      </w:r>
      <w:r>
        <w:rPr>
          <w:rStyle w:val="FootnoteReference"/>
        </w:rPr>
        <w:footnoteReference w:id="17480"/>
      </w:r>
      <w:r>
        <w:rPr>
          <w:rStyle w:val="FootnoteReference"/>
        </w:rPr>
        <w:footnoteReference w:id="17481"/>
      </w:r>
    </w:p>
    <w:p>
      <w:r>
        <w:rPr>
          <w:b/>
        </w:rPr>
        <w:t xml:space="preserve">17 </w:t>
      </w:r>
      <w:r>
        <w:t xml:space="preserve">Honor all men. Love</w:t>
      </w:r>
      <w:r>
        <w:rPr>
          <w:rStyle w:val="FootnoteReference"/>
        </w:rPr>
        <w:footnoteReference w:id="17482"/>
      </w:r>
      <w:r>
        <w:t xml:space="preserve"> the brotherhood. Fear</w:t>
      </w:r>
      <w:r>
        <w:rPr>
          <w:rStyle w:val="FootnoteReference"/>
        </w:rPr>
        <w:footnoteReference w:id="17483"/>
      </w:r>
      <w:r>
        <w:t xml:space="preserve"> God. Honor the king.</w:t>
      </w:r>
      <w:r>
        <w:rPr>
          <w:rStyle w:val="FootnoteReference"/>
        </w:rPr>
        <w:footnoteReference w:id="17484"/>
      </w:r>
      <w:r>
        <w:rPr>
          <w:rStyle w:val="FootnoteReference"/>
        </w:rPr>
        <w:footnoteReference w:id="17485"/>
      </w:r>
    </w:p>
    <w:p>
      <w:r>
        <w:rPr>
          <w:b/>
        </w:rPr>
        <w:t xml:space="preserve">18 </w:t>
      </w:r>
      <w:r>
        <w:t xml:space="preserve">Household servants, be subject in all fear to your masters; not only to the good</w:t>
      </w:r>
      <w:r>
        <w:rPr>
          <w:rStyle w:val="FootnoteReference"/>
        </w:rPr>
        <w:footnoteReference w:id="17486"/>
      </w:r>
      <w:r>
        <w:t xml:space="preserve"> and gentle, but also to the perverse.</w:t>
      </w:r>
      <w:r>
        <w:rPr>
          <w:rStyle w:val="FootnoteReference"/>
        </w:rPr>
        <w:footnoteReference w:id="17487"/>
      </w:r>
      <w:r>
        <w:rPr>
          <w:rStyle w:val="FootnoteReference"/>
        </w:rPr>
        <w:footnoteReference w:id="17488"/>
      </w:r>
    </w:p>
    <w:p>
      <w:r>
        <w:rPr>
          <w:b/>
        </w:rPr>
        <w:t xml:space="preserve">19 </w:t>
      </w:r>
      <w:r>
        <w:t xml:space="preserve">For this is grace, if because of conscience toward God someone endures griefs, suffering</w:t>
      </w:r>
      <w:r>
        <w:rPr>
          <w:rStyle w:val="FootnoteReference"/>
        </w:rPr>
        <w:footnoteReference w:id="17489"/>
      </w:r>
      <w:r>
        <w:t xml:space="preserve"> unjustly.</w:t>
      </w:r>
      <w:r>
        <w:rPr>
          <w:rStyle w:val="FootnoteReference"/>
        </w:rPr>
        <w:footnoteReference w:id="17490"/>
      </w:r>
      <w:r>
        <w:rPr>
          <w:rStyle w:val="FootnoteReference"/>
        </w:rPr>
        <w:footnoteReference w:id="17491"/>
      </w:r>
    </w:p>
    <w:p>
      <w:r>
        <w:rPr>
          <w:b/>
        </w:rPr>
        <w:t xml:space="preserve">20 </w:t>
      </w:r>
      <w:r>
        <w:t xml:space="preserve">For what glory is it, if, when you be buffeted</w:t>
      </w:r>
      <w:r>
        <w:rPr>
          <w:rStyle w:val="FootnoteReference"/>
        </w:rPr>
        <w:footnoteReference w:id="17492"/>
      </w:r>
      <w:r>
        <w:t xml:space="preserve"> for your faults, you shall take it patiently? but if, when you do well, and suffer for it, you take it patiently, this is acceptable</w:t>
      </w:r>
      <w:r>
        <w:rPr>
          <w:rStyle w:val="FootnoteReference"/>
        </w:rPr>
        <w:footnoteReference w:id="17493"/>
      </w:r>
      <w:r>
        <w:t xml:space="preserve"> with God.</w:t>
      </w:r>
      <w:r>
        <w:rPr>
          <w:rStyle w:val="FootnoteReference"/>
        </w:rPr>
        <w:footnoteReference w:id="17494"/>
      </w:r>
    </w:p>
    <w:p>
      <w:r>
        <w:rPr>
          <w:b/>
        </w:rPr>
        <w:t xml:space="preserve">21 </w:t>
      </w:r>
      <w:r>
        <w:t xml:space="preserve">For even to this were you called: because Christ also suffered for us</w:t>
      </w:r>
      <w:r>
        <w:rPr>
          <w:rStyle w:val="FootnoteReference"/>
        </w:rPr>
        <w:footnoteReference w:id="17495"/>
      </w:r>
      <w:r>
        <w:t xml:space="preserve">, leaving</w:t>
      </w:r>
      <w:r>
        <w:rPr>
          <w:rStyle w:val="FootnoteReference"/>
        </w:rPr>
        <w:footnoteReference w:id="17496"/>
      </w:r>
      <w:r>
        <w:t xml:space="preserve"> us an example, that you should follow his steps:</w:t>
      </w:r>
    </w:p>
    <w:p>
      <w:r>
        <w:rPr>
          <w:b/>
        </w:rPr>
        <w:t xml:space="preserve">22 </w:t>
      </w:r>
      <w:r>
        <w:t xml:space="preserve">who did no sin, neither was deceit found in his mouth:</w:t>
      </w:r>
      <w:r>
        <w:rPr>
          <w:rStyle w:val="FootnoteReference"/>
        </w:rPr>
        <w:footnoteReference w:id="17497"/>
      </w:r>
      <w:r>
        <w:rPr>
          <w:rStyle w:val="FootnoteReference"/>
        </w:rPr>
        <w:footnoteReference w:id="17498"/>
      </w:r>
    </w:p>
    <w:p>
      <w:r>
        <w:rPr>
          <w:b/>
        </w:rPr>
        <w:t xml:space="preserve">23 </w:t>
      </w:r>
      <w:r>
        <w:t xml:space="preserve">Who, when he was</w:t>
      </w:r>
      <w:r>
        <w:rPr>
          <w:rStyle w:val="FootnoteReference"/>
        </w:rPr>
        <w:footnoteReference w:id="17499"/>
      </w:r>
      <w:r>
        <w:t xml:space="preserve"> reviled, reviled not again; when he suffered, he threatened</w:t>
      </w:r>
      <w:r>
        <w:rPr>
          <w:rStyle w:val="FootnoteReference"/>
        </w:rPr>
        <w:footnoteReference w:id="17500"/>
      </w:r>
      <w:r>
        <w:t xml:space="preserve"> not; but committed himself to him who judges righteously:</w:t>
      </w:r>
      <w:r>
        <w:rPr>
          <w:rStyle w:val="FootnoteReference"/>
        </w:rPr>
        <w:footnoteReference w:id="17501"/>
      </w:r>
      <w:r>
        <w:rPr>
          <w:rStyle w:val="FootnoteReference"/>
        </w:rPr>
        <w:footnoteReference w:id="17502"/>
      </w:r>
    </w:p>
    <w:p>
      <w:r>
        <w:rPr>
          <w:b/>
        </w:rPr>
        <w:t xml:space="preserve">24 </w:t>
      </w:r>
      <w:r>
        <w:t xml:space="preserve">Who his own self</w:t>
      </w:r>
      <w:r>
        <w:rPr>
          <w:rStyle w:val="FootnoteReference"/>
        </w:rPr>
        <w:footnoteReference w:id="17503"/>
      </w:r>
      <w:r>
        <w:t xml:space="preserve"> bore our sins in his own body on the tree</w:t>
      </w:r>
      <w:r>
        <w:rPr>
          <w:rStyle w:val="FootnoteReference"/>
        </w:rPr>
        <w:footnoteReference w:id="17504"/>
      </w:r>
      <w:r>
        <w:t xml:space="preserve">, that we, being dead to sins, should live</w:t>
      </w:r>
      <w:r>
        <w:rPr>
          <w:rStyle w:val="FootnoteReference"/>
        </w:rPr>
        <w:footnoteReference w:id="17505"/>
      </w:r>
      <w:r>
        <w:t xml:space="preserve"> to righteousness: by whose stripes you were healed</w:t>
      </w:r>
      <w:r>
        <w:rPr>
          <w:rStyle w:val="FootnoteReference"/>
        </w:rPr>
        <w:footnoteReference w:id="17506"/>
      </w:r>
      <w:r>
        <w:t xml:space="preserve">.</w:t>
      </w:r>
      <w:r>
        <w:rPr>
          <w:rStyle w:val="FootnoteReference"/>
        </w:rPr>
        <w:footnoteReference w:id="17507"/>
      </w:r>
    </w:p>
    <w:p>
      <w:r>
        <w:rPr>
          <w:b/>
        </w:rPr>
        <w:t xml:space="preserve">25 </w:t>
      </w:r>
      <w:r>
        <w:t xml:space="preserve">For you were as sheep going astray; but are now returned to the Shepherd</w:t>
      </w:r>
      <w:r>
        <w:rPr>
          <w:rStyle w:val="FootnoteReference"/>
        </w:rPr>
        <w:footnoteReference w:id="17508"/>
      </w:r>
      <w:r>
        <w:t xml:space="preserve"> and Overseer of your souls.</w:t>
      </w:r>
      <w:r>
        <w:rPr>
          <w:rStyle w:val="FootnoteReference"/>
        </w:rPr>
        <w:footnoteReference w:id="17509"/>
      </w:r>
      <w:r>
        <w:rPr>
          <w:rStyle w:val="FootnoteReference"/>
        </w:rPr>
        <w:footnoteReference w:id="175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Likewise, you wives, be in subjection to your own husbands; that, if any obey</w:t>
      </w:r>
      <w:r>
        <w:rPr>
          <w:rStyle w:val="FootnoteReference"/>
        </w:rPr>
        <w:footnoteReference w:id="17511"/>
      </w:r>
      <w:r>
        <w:t xml:space="preserve"> not the word, they also may without the word be won by the conduct of the wives;</w:t>
      </w:r>
      <w:r>
        <w:rPr>
          <w:rStyle w:val="FootnoteReference"/>
        </w:rPr>
        <w:footnoteReference w:id="17512"/>
      </w:r>
      <w:r>
        <w:rPr>
          <w:rStyle w:val="FootnoteReference"/>
        </w:rPr>
        <w:footnoteReference w:id="17513"/>
      </w:r>
      <w:r>
        <w:rPr>
          <w:rStyle w:val="FootnoteReference"/>
        </w:rPr>
        <w:footnoteReference w:id="17514"/>
      </w:r>
    </w:p>
    <w:p>
      <w:r>
        <w:rPr>
          <w:b/>
        </w:rPr>
        <w:t xml:space="preserve">2 </w:t>
      </w:r>
      <w:r>
        <w:t xml:space="preserve">While they look your chaste conduct coupled with fear.</w:t>
      </w:r>
      <w:r>
        <w:rPr>
          <w:rStyle w:val="FootnoteReference"/>
        </w:rPr>
        <w:footnoteReference w:id="17515"/>
      </w:r>
    </w:p>
    <w:p>
      <w:r>
        <w:rPr>
          <w:b/>
        </w:rPr>
        <w:t xml:space="preserve">3 </w:t>
      </w:r>
      <w:r>
        <w:t xml:space="preserve">whose adornment let it not be outward, in braiding hair and wearing gold, or putting on garments;</w:t>
      </w:r>
      <w:r>
        <w:rPr>
          <w:rStyle w:val="FootnoteReference"/>
        </w:rPr>
        <w:footnoteReference w:id="17516"/>
      </w:r>
    </w:p>
    <w:p>
      <w:r>
        <w:rPr>
          <w:b/>
        </w:rPr>
        <w:t xml:space="preserve">4 </w:t>
      </w:r>
      <w:r>
        <w:t xml:space="preserve">But let it be the hidden</w:t>
      </w:r>
      <w:r>
        <w:rPr>
          <w:rStyle w:val="FootnoteReference"/>
        </w:rPr>
        <w:footnoteReference w:id="17517"/>
      </w:r>
      <w:r>
        <w:t xml:space="preserve"> man of the heart, in that which is not</w:t>
      </w:r>
      <w:r>
        <w:rPr>
          <w:rStyle w:val="FootnoteReference"/>
        </w:rPr>
        <w:footnoteReference w:id="17518"/>
      </w:r>
      <w:r>
        <w:t xml:space="preserve"> corruptible, even the ornament of a meek</w:t>
      </w:r>
      <w:r>
        <w:rPr>
          <w:rStyle w:val="FootnoteReference"/>
        </w:rPr>
        <w:footnoteReference w:id="17519"/>
      </w:r>
      <w:r>
        <w:t xml:space="preserve"> and quiet</w:t>
      </w:r>
      <w:r>
        <w:rPr>
          <w:rStyle w:val="FootnoteReference"/>
        </w:rPr>
        <w:footnoteReference w:id="17520"/>
      </w:r>
      <w:r>
        <w:t xml:space="preserve"> spirit, which is in</w:t>
      </w:r>
      <w:r>
        <w:rPr>
          <w:rStyle w:val="FootnoteReference"/>
        </w:rPr>
        <w:footnoteReference w:id="17521"/>
      </w:r>
      <w:r>
        <w:t xml:space="preserve"> the sight of God</w:t>
      </w:r>
      <w:r>
        <w:rPr>
          <w:rStyle w:val="FootnoteReference"/>
        </w:rPr>
        <w:footnoteReference w:id="17522"/>
      </w:r>
      <w:r>
        <w:t xml:space="preserve"> of great price.</w:t>
      </w:r>
      <w:r>
        <w:rPr>
          <w:rStyle w:val="FootnoteReference"/>
        </w:rPr>
        <w:footnoteReference w:id="17523"/>
      </w:r>
      <w:r>
        <w:rPr>
          <w:rStyle w:val="FootnoteReference"/>
        </w:rPr>
        <w:footnoteReference w:id="17524"/>
      </w:r>
    </w:p>
    <w:p>
      <w:r>
        <w:rPr>
          <w:b/>
        </w:rPr>
        <w:t xml:space="preserve">5 </w:t>
      </w:r>
      <w:r>
        <w:t xml:space="preserve">For after this manner in the old time the holy</w:t>
      </w:r>
      <w:r>
        <w:rPr>
          <w:rStyle w:val="FootnoteReference"/>
        </w:rPr>
        <w:footnoteReference w:id="17525"/>
      </w:r>
      <w:r>
        <w:t xml:space="preserve"> women also, who trusted in God, adorned</w:t>
      </w:r>
      <w:r>
        <w:rPr>
          <w:rStyle w:val="FootnoteReference"/>
        </w:rPr>
        <w:footnoteReference w:id="17526"/>
      </w:r>
      <w:r>
        <w:t xml:space="preserve"> themselves, being in subjection to their own husbands:</w:t>
      </w:r>
      <w:r>
        <w:rPr>
          <w:rStyle w:val="FootnoteReference"/>
        </w:rPr>
        <w:footnoteReference w:id="17527"/>
      </w:r>
    </w:p>
    <w:p>
      <w:r>
        <w:rPr>
          <w:b/>
        </w:rPr>
        <w:t xml:space="preserve">6 </w:t>
      </w:r>
      <w:r>
        <w:t xml:space="preserve">Even as Sarah</w:t>
      </w:r>
      <w:r>
        <w:rPr>
          <w:rStyle w:val="FootnoteReference"/>
        </w:rPr>
        <w:footnoteReference w:id="17528"/>
      </w:r>
      <w:r>
        <w:t xml:space="preserve"> obeyed Abraham</w:t>
      </w:r>
      <w:r>
        <w:rPr>
          <w:rStyle w:val="FootnoteReference"/>
        </w:rPr>
        <w:footnoteReference w:id="17529"/>
      </w:r>
      <w:r>
        <w:t xml:space="preserve">, calling him Lord: whose daughters you are, as long as you do well, and are not afraid with any amazement.</w:t>
      </w:r>
      <w:r>
        <w:rPr>
          <w:rStyle w:val="FootnoteReference"/>
        </w:rPr>
        <w:footnoteReference w:id="17530"/>
      </w:r>
      <w:r>
        <w:rPr>
          <w:rStyle w:val="FootnoteReference"/>
        </w:rPr>
        <w:footnoteReference w:id="17531"/>
      </w:r>
      <w:r>
        <w:rPr>
          <w:rStyle w:val="FootnoteReference"/>
        </w:rPr>
        <w:footnoteReference w:id="17532"/>
      </w:r>
    </w:p>
    <w:p>
      <w:r>
        <w:rPr>
          <w:b/>
        </w:rPr>
        <w:t xml:space="preserve">7 </w:t>
      </w:r>
      <w:r>
        <w:t xml:space="preserve">Likewise, you husbands, dwell with them according to knowledge, giving</w:t>
      </w:r>
      <w:r>
        <w:rPr>
          <w:rStyle w:val="FootnoteReference"/>
        </w:rPr>
        <w:footnoteReference w:id="17533"/>
      </w:r>
      <w:r>
        <w:t xml:space="preserve"> honor to the wife, as to the weaker vessel, and as being heirs</w:t>
      </w:r>
      <w:r>
        <w:rPr>
          <w:rStyle w:val="FootnoteReference"/>
        </w:rPr>
        <w:footnoteReference w:id="17534"/>
      </w:r>
      <w:r>
        <w:t xml:space="preserve"> together of the grace of life; that your prayers be not hindered.</w:t>
      </w:r>
      <w:r>
        <w:rPr>
          <w:rStyle w:val="FootnoteReference"/>
        </w:rPr>
        <w:footnoteReference w:id="17535"/>
      </w:r>
    </w:p>
    <w:p>
      <w:r>
        <w:rPr>
          <w:b/>
        </w:rPr>
        <w:t xml:space="preserve">8 </w:t>
      </w:r>
      <w:r>
        <w:t xml:space="preserve">Finally, be all of one mind, having compassion one of another, love as brothers, be pitiful</w:t>
      </w:r>
      <w:r>
        <w:rPr>
          <w:rStyle w:val="FootnoteReference"/>
        </w:rPr>
        <w:footnoteReference w:id="17536"/>
      </w:r>
      <w:r>
        <w:t xml:space="preserve">, be courteous</w:t>
      </w:r>
      <w:r>
        <w:rPr>
          <w:rStyle w:val="FootnoteReference"/>
        </w:rPr>
        <w:footnoteReference w:id="17537"/>
      </w:r>
      <w:r>
        <w:t xml:space="preserve">:</w:t>
      </w:r>
      <w:r>
        <w:rPr>
          <w:rStyle w:val="FootnoteReference"/>
        </w:rPr>
        <w:footnoteReference w:id="17538"/>
      </w:r>
      <w:r>
        <w:rPr>
          <w:rStyle w:val="FootnoteReference"/>
        </w:rPr>
        <w:footnoteReference w:id="17539"/>
      </w:r>
    </w:p>
    <w:p>
      <w:r>
        <w:rPr>
          <w:b/>
        </w:rPr>
        <w:t xml:space="preserve">9 </w:t>
      </w:r>
      <w:r>
        <w:t xml:space="preserve">Not rendering</w:t>
      </w:r>
      <w:r>
        <w:rPr>
          <w:rStyle w:val="FootnoteReference"/>
        </w:rPr>
        <w:footnoteReference w:id="17540"/>
      </w:r>
      <w:r>
        <w:t xml:space="preserve"> evil for evil, or railing for railing: but contrariwise blessing; knowing that you are to this called</w:t>
      </w:r>
      <w:r>
        <w:rPr>
          <w:rStyle w:val="FootnoteReference"/>
        </w:rPr>
        <w:footnoteReference w:id="17541"/>
      </w:r>
      <w:r>
        <w:t xml:space="preserve">, that you should inherit a blessing.</w:t>
      </w:r>
    </w:p>
    <w:p>
      <w:r>
        <w:rPr>
          <w:b/>
        </w:rPr>
        <w:t xml:space="preserve">10 </w:t>
      </w:r>
      <w:r>
        <w:t xml:space="preserve">For the one who will love</w:t>
      </w:r>
      <w:r>
        <w:rPr>
          <w:rStyle w:val="FootnoteReference"/>
        </w:rPr>
        <w:footnoteReference w:id="17542"/>
      </w:r>
      <w:r>
        <w:t xml:space="preserve"> life, and see good days, let him refrain</w:t>
      </w:r>
      <w:r>
        <w:rPr>
          <w:rStyle w:val="FootnoteReference"/>
        </w:rPr>
        <w:footnoteReference w:id="17543"/>
      </w:r>
      <w:r>
        <w:t xml:space="preserve"> his tongue from evil, and his lips that they speak</w:t>
      </w:r>
      <w:r>
        <w:rPr>
          <w:rStyle w:val="FootnoteReference"/>
        </w:rPr>
        <w:footnoteReference w:id="17544"/>
      </w:r>
      <w:r>
        <w:t xml:space="preserve"> no guile:</w:t>
      </w:r>
      <w:r>
        <w:rPr>
          <w:rStyle w:val="FootnoteReference"/>
        </w:rPr>
        <w:footnoteReference w:id="17545"/>
      </w:r>
      <w:r>
        <w:rPr>
          <w:rStyle w:val="FootnoteReference"/>
        </w:rPr>
        <w:footnoteReference w:id="17546"/>
      </w:r>
    </w:p>
    <w:p>
      <w:r>
        <w:rPr>
          <w:b/>
        </w:rPr>
        <w:t xml:space="preserve">11 </w:t>
      </w:r>
      <w:r>
        <w:t xml:space="preserve">Let him turn away from evil, and do good; let him seek</w:t>
      </w:r>
      <w:r>
        <w:rPr>
          <w:rStyle w:val="FootnoteReference"/>
        </w:rPr>
        <w:footnoteReference w:id="17547"/>
      </w:r>
      <w:r>
        <w:t xml:space="preserve"> peace, and pursue it.</w:t>
      </w:r>
      <w:r>
        <w:rPr>
          <w:rStyle w:val="FootnoteReference"/>
        </w:rPr>
        <w:footnoteReference w:id="17548"/>
      </w:r>
      <w:r>
        <w:rPr>
          <w:rStyle w:val="FootnoteReference"/>
        </w:rPr>
        <w:footnoteReference w:id="17549"/>
      </w:r>
    </w:p>
    <w:p>
      <w:r>
        <w:rPr>
          <w:b/>
        </w:rPr>
        <w:t xml:space="preserve">12 </w:t>
      </w:r>
      <w:r>
        <w:t xml:space="preserve">For the eyes</w:t>
      </w:r>
      <w:r>
        <w:rPr>
          <w:rStyle w:val="FootnoteReference"/>
        </w:rPr>
        <w:footnoteReference w:id="17550"/>
      </w:r>
      <w:r>
        <w:t xml:space="preserve"> of the Lord are over the righteous, and his ears</w:t>
      </w:r>
      <w:r>
        <w:rPr>
          <w:rStyle w:val="FootnoteReference"/>
        </w:rPr>
        <w:footnoteReference w:id="17551"/>
      </w:r>
      <w:r>
        <w:t xml:space="preserve"> are open to their prayers: but the face of the Lord is against those who do evil.</w:t>
      </w:r>
      <w:r>
        <w:rPr>
          <w:rStyle w:val="FootnoteReference"/>
        </w:rPr>
        <w:footnoteReference w:id="17552"/>
      </w:r>
    </w:p>
    <w:p>
      <w:r>
        <w:rPr>
          <w:b/>
        </w:rPr>
        <w:t xml:space="preserve">13 </w:t>
      </w:r>
      <w:r>
        <w:t xml:space="preserve">And who is the one who will harm you, if you be followers</w:t>
      </w:r>
      <w:r>
        <w:rPr>
          <w:rStyle w:val="FootnoteReference"/>
        </w:rPr>
        <w:footnoteReference w:id="17553"/>
      </w:r>
      <w:r>
        <w:t xml:space="preserve"> of that which is good?</w:t>
      </w:r>
      <w:r>
        <w:rPr>
          <w:rStyle w:val="FootnoteReference"/>
        </w:rPr>
        <w:footnoteReference w:id="17554"/>
      </w:r>
    </w:p>
    <w:p>
      <w:r>
        <w:rPr>
          <w:b/>
        </w:rPr>
        <w:t xml:space="preserve">14 </w:t>
      </w:r>
      <w:r>
        <w:t xml:space="preserve">But and if you suffer for righteousness' sake, happy are you: and do not be afraid of their terror, neither be troubled;</w:t>
      </w:r>
      <w:r>
        <w:rPr>
          <w:rStyle w:val="FootnoteReference"/>
        </w:rPr>
        <w:footnoteReference w:id="17555"/>
      </w:r>
      <w:r>
        <w:rPr>
          <w:rStyle w:val="FootnoteReference"/>
        </w:rPr>
        <w:footnoteReference w:id="17556"/>
      </w:r>
    </w:p>
    <w:p>
      <w:r>
        <w:rPr>
          <w:b/>
        </w:rPr>
        <w:t xml:space="preserve">15 </w:t>
      </w:r>
      <w:r>
        <w:t xml:space="preserve">But sanctify</w:t>
      </w:r>
      <w:r>
        <w:rPr>
          <w:rStyle w:val="FootnoteReference"/>
        </w:rPr>
        <w:footnoteReference w:id="17557"/>
      </w:r>
      <w:r>
        <w:t xml:space="preserve"> the Lord God in your hearts: and be</w:t>
      </w:r>
      <w:r>
        <w:rPr>
          <w:rStyle w:val="FootnoteReference"/>
        </w:rPr>
        <w:footnoteReference w:id="17558"/>
      </w:r>
      <w:r>
        <w:t xml:space="preserve"> ready always to give an answer to every man that asks you a reason</w:t>
      </w:r>
      <w:r>
        <w:rPr>
          <w:rStyle w:val="FootnoteReference"/>
        </w:rPr>
        <w:footnoteReference w:id="17559"/>
      </w:r>
      <w:r>
        <w:t xml:space="preserve"> of the hope</w:t>
      </w:r>
      <w:r>
        <w:rPr>
          <w:rStyle w:val="FootnoteReference"/>
        </w:rPr>
        <w:footnoteReference w:id="17560"/>
      </w:r>
      <w:r>
        <w:t xml:space="preserve"> that is in you with meekness and fear:</w:t>
      </w:r>
    </w:p>
    <w:p>
      <w:r>
        <w:rPr>
          <w:b/>
        </w:rPr>
        <w:t xml:space="preserve">16 </w:t>
      </w:r>
      <w:r>
        <w:t xml:space="preserve">Having a good</w:t>
      </w:r>
      <w:r>
        <w:rPr>
          <w:rStyle w:val="FootnoteReference"/>
        </w:rPr>
        <w:footnoteReference w:id="17561"/>
      </w:r>
      <w:r>
        <w:t xml:space="preserve"> conscience; that, whereas</w:t>
      </w:r>
      <w:r>
        <w:rPr>
          <w:rStyle w:val="FootnoteReference"/>
        </w:rPr>
        <w:footnoteReference w:id="17562"/>
      </w:r>
      <w:r>
        <w:t xml:space="preserve"> they speak evil of you, as of evildoers, they may be ashamed that falsely</w:t>
      </w:r>
      <w:r>
        <w:rPr>
          <w:rStyle w:val="FootnoteReference"/>
        </w:rPr>
        <w:footnoteReference w:id="17563"/>
      </w:r>
      <w:r>
        <w:t xml:space="preserve"> accuse your good conduct in Christ</w:t>
      </w:r>
      <w:r>
        <w:rPr>
          <w:rStyle w:val="FootnoteReference"/>
        </w:rPr>
        <w:footnoteReference w:id="17564"/>
      </w:r>
      <w:r>
        <w:t xml:space="preserve">.</w:t>
      </w:r>
      <w:r>
        <w:rPr>
          <w:rStyle w:val="FootnoteReference"/>
        </w:rPr>
        <w:footnoteReference w:id="17565"/>
      </w:r>
    </w:p>
    <w:p>
      <w:r>
        <w:rPr>
          <w:b/>
        </w:rPr>
        <w:t xml:space="preserve">17 </w:t>
      </w:r>
      <w:r>
        <w:t xml:space="preserve">For it is better, if the will of God be so, that you suffer</w:t>
      </w:r>
      <w:r>
        <w:rPr>
          <w:rStyle w:val="FootnoteReference"/>
        </w:rPr>
        <w:footnoteReference w:id="17566"/>
      </w:r>
      <w:r>
        <w:t xml:space="preserve"> for well doing, than for evil doing.</w:t>
      </w:r>
      <w:r>
        <w:rPr>
          <w:rStyle w:val="FootnoteReference"/>
        </w:rPr>
        <w:footnoteReference w:id="17567"/>
      </w:r>
    </w:p>
    <w:p>
      <w:r>
        <w:rPr>
          <w:b/>
        </w:rPr>
        <w:t xml:space="preserve">18 </w:t>
      </w:r>
      <w:r>
        <w:t xml:space="preserve">For Christ</w:t>
      </w:r>
      <w:r>
        <w:rPr>
          <w:rStyle w:val="FootnoteReference"/>
        </w:rPr>
        <w:footnoteReference w:id="17568"/>
      </w:r>
      <w:r>
        <w:t xml:space="preserve"> also has once suffered for sins, the just</w:t>
      </w:r>
      <w:r>
        <w:rPr>
          <w:rStyle w:val="FootnoteReference"/>
        </w:rPr>
        <w:footnoteReference w:id="17569"/>
      </w:r>
      <w:r>
        <w:t xml:space="preserve"> for the unjust, that he might bring us to God, being put to death in the flesh, but made alive in spirit:</w:t>
      </w:r>
      <w:r>
        <w:rPr>
          <w:rStyle w:val="FootnoteReference"/>
        </w:rPr>
        <w:footnoteReference w:id="17570"/>
      </w:r>
    </w:p>
    <w:p>
      <w:r>
        <w:rPr>
          <w:b/>
        </w:rPr>
        <w:t xml:space="preserve">19 </w:t>
      </w:r>
      <w:r>
        <w:t xml:space="preserve">By which</w:t>
      </w:r>
      <w:r>
        <w:rPr>
          <w:rStyle w:val="FootnoteReference"/>
        </w:rPr>
        <w:footnoteReference w:id="17571"/>
      </w:r>
      <w:r>
        <w:t xml:space="preserve"> also he went and preached to the spirits in prison;</w:t>
      </w:r>
      <w:r>
        <w:rPr>
          <w:rStyle w:val="FootnoteReference"/>
        </w:rPr>
        <w:footnoteReference w:id="17572"/>
      </w:r>
    </w:p>
    <w:p>
      <w:r>
        <w:rPr>
          <w:b/>
        </w:rPr>
        <w:t xml:space="preserve">20 </w:t>
      </w:r>
      <w:r>
        <w:t xml:space="preserve">Which sometime</w:t>
      </w:r>
      <w:r>
        <w:rPr>
          <w:rStyle w:val="FootnoteReference"/>
        </w:rPr>
        <w:footnoteReference w:id="17573"/>
      </w:r>
      <w:r>
        <w:t xml:space="preserve"> were disobedient, when once the longsuffering</w:t>
      </w:r>
      <w:r>
        <w:rPr>
          <w:rStyle w:val="FootnoteReference"/>
        </w:rPr>
        <w:footnoteReference w:id="17574"/>
      </w:r>
      <w:r>
        <w:t xml:space="preserve"> of God waited in the days</w:t>
      </w:r>
      <w:r>
        <w:rPr>
          <w:rStyle w:val="FootnoteReference"/>
        </w:rPr>
        <w:footnoteReference w:id="17575"/>
      </w:r>
      <w:r>
        <w:t xml:space="preserve"> of Noah</w:t>
      </w:r>
      <w:r>
        <w:rPr>
          <w:rStyle w:val="FootnoteReference"/>
        </w:rPr>
        <w:footnoteReference w:id="17576"/>
      </w:r>
      <w:r>
        <w:t xml:space="preserve">, while the ark was a preparing, in which few, that is, eight souls were saved by water.</w:t>
      </w:r>
      <w:r>
        <w:rPr>
          <w:rStyle w:val="FootnoteReference"/>
        </w:rPr>
        <w:footnoteReference w:id="17577"/>
      </w:r>
      <w:r>
        <w:rPr>
          <w:rStyle w:val="FootnoteReference"/>
        </w:rPr>
        <w:footnoteReference w:id="17578"/>
      </w:r>
    </w:p>
    <w:p>
      <w:r>
        <w:rPr>
          <w:b/>
        </w:rPr>
        <w:t xml:space="preserve">21 </w:t>
      </w:r>
      <w:r>
        <w:t xml:space="preserve">The like figure to which even baptism</w:t>
      </w:r>
      <w:r>
        <w:rPr>
          <w:rStyle w:val="FootnoteReference"/>
        </w:rPr>
        <w:footnoteReference w:id="17579"/>
      </w:r>
      <w:r>
        <w:t xml:space="preserve"> does also now save us (not the putting</w:t>
      </w:r>
      <w:r>
        <w:rPr>
          <w:rStyle w:val="FootnoteReference"/>
        </w:rPr>
        <w:footnoteReference w:id="17580"/>
      </w:r>
      <w:r>
        <w:t xml:space="preserve"> away of the filth of the flesh, but the answer</w:t>
      </w:r>
      <w:r>
        <w:rPr>
          <w:rStyle w:val="FootnoteReference"/>
        </w:rPr>
        <w:footnoteReference w:id="17581"/>
      </w:r>
      <w:r>
        <w:t xml:space="preserve"> of a good conscience toward God,) by the resurrection of Jesus</w:t>
      </w:r>
      <w:r>
        <w:rPr>
          <w:rStyle w:val="FootnoteReference"/>
        </w:rPr>
        <w:footnoteReference w:id="17582"/>
      </w:r>
      <w:r>
        <w:t xml:space="preserve"> Christ:</w:t>
      </w:r>
      <w:r>
        <w:rPr>
          <w:rStyle w:val="FootnoteReference"/>
        </w:rPr>
        <w:footnoteReference w:id="17583"/>
      </w:r>
      <w:r>
        <w:rPr>
          <w:rStyle w:val="FootnoteReference"/>
        </w:rPr>
        <w:footnoteReference w:id="17584"/>
      </w:r>
    </w:p>
    <w:p>
      <w:r>
        <w:rPr>
          <w:b/>
        </w:rPr>
        <w:t xml:space="preserve">22 </w:t>
      </w:r>
      <w:r>
        <w:t xml:space="preserve">Who is gone</w:t>
      </w:r>
      <w:r>
        <w:rPr>
          <w:rStyle w:val="FootnoteReference"/>
        </w:rPr>
        <w:footnoteReference w:id="17585"/>
      </w:r>
      <w:r>
        <w:t xml:space="preserve"> into heaven, and is on</w:t>
      </w:r>
      <w:r>
        <w:rPr>
          <w:rStyle w:val="FootnoteReference"/>
        </w:rPr>
        <w:footnoteReference w:id="17586"/>
      </w:r>
      <w:r>
        <w:t xml:space="preserve"> the right hand of God; angels</w:t>
      </w:r>
      <w:r>
        <w:rPr>
          <w:rStyle w:val="FootnoteReference"/>
        </w:rPr>
        <w:footnoteReference w:id="17587"/>
      </w:r>
      <w:r>
        <w:t xml:space="preserve"> and authorities and powers being made subject to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Since then Christ</w:t>
      </w:r>
      <w:r>
        <w:rPr>
          <w:rStyle w:val="FootnoteReference"/>
        </w:rPr>
        <w:footnoteReference w:id="17588"/>
      </w:r>
      <w:r>
        <w:t xml:space="preserve"> has suffered for us in the flesh, arm yourselves likewise with the same mind: for the one who has suffered in the flesh has ceased</w:t>
      </w:r>
      <w:r>
        <w:rPr>
          <w:rStyle w:val="FootnoteReference"/>
        </w:rPr>
        <w:footnoteReference w:id="17589"/>
      </w:r>
      <w:r>
        <w:t xml:space="preserve"> from sin;</w:t>
      </w:r>
      <w:r>
        <w:rPr>
          <w:rStyle w:val="FootnoteReference"/>
        </w:rPr>
        <w:footnoteReference w:id="17590"/>
      </w:r>
      <w:r>
        <w:rPr>
          <w:rStyle w:val="FootnoteReference"/>
        </w:rPr>
        <w:footnoteReference w:id="17591"/>
      </w:r>
      <w:r>
        <w:rPr>
          <w:rStyle w:val="FootnoteReference"/>
        </w:rPr>
        <w:footnoteReference w:id="17592"/>
      </w:r>
    </w:p>
    <w:p>
      <w:r>
        <w:rPr>
          <w:b/>
        </w:rPr>
        <w:t xml:space="preserve">2 </w:t>
      </w:r>
      <w:r>
        <w:t xml:space="preserve">so that he no longer should live the remaining time in the flesh to the desires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rPr>
          <w:rStyle w:val="FootnoteReference"/>
        </w:rPr>
        <w:footnoteReference w:id="17598"/>
      </w:r>
    </w:p>
    <w:p>
      <w:r>
        <w:rPr>
          <w:b/>
        </w:rPr>
        <w:t xml:space="preserve">3 </w:t>
      </w:r>
      <w:r>
        <w:t xml:space="preserve">For the time</w:t>
      </w:r>
      <w:r>
        <w:rPr>
          <w:rStyle w:val="FootnoteReference"/>
        </w:rPr>
        <w:footnoteReference w:id="17599"/>
      </w:r>
      <w:r>
        <w:t xml:space="preserve"> past of our life may suffice us to have</w:t>
      </w:r>
      <w:r>
        <w:rPr>
          <w:rStyle w:val="FootnoteReference"/>
        </w:rPr>
        <w:footnoteReference w:id="17600"/>
      </w:r>
      <w:r>
        <w:t xml:space="preserve"> worked the will of the nations, when we walked in lasciviousness</w:t>
      </w:r>
      <w:r>
        <w:rPr>
          <w:rStyle w:val="FootnoteReference"/>
        </w:rPr>
        <w:footnoteReference w:id="17601"/>
      </w:r>
      <w:r>
        <w:t xml:space="preserve">, lusts, excess</w:t>
      </w:r>
      <w:r>
        <w:rPr>
          <w:rStyle w:val="FootnoteReference"/>
        </w:rPr>
        <w:footnoteReference w:id="17602"/>
      </w:r>
      <w:r>
        <w:t xml:space="preserve"> of wine, revellings</w:t>
      </w:r>
      <w:r>
        <w:rPr>
          <w:rStyle w:val="FootnoteReference"/>
        </w:rPr>
        <w:footnoteReference w:id="17603"/>
      </w:r>
      <w:r>
        <w:t xml:space="preserve">, banquetings, and abominable idolatries:</w:t>
      </w:r>
      <w:r>
        <w:rPr>
          <w:rStyle w:val="FootnoteReference"/>
        </w:rPr>
        <w:footnoteReference w:id="17604"/>
      </w:r>
    </w:p>
    <w:p>
      <w:r>
        <w:rPr>
          <w:b/>
        </w:rPr>
        <w:t xml:space="preserve">4 </w:t>
      </w:r>
      <w:r>
        <w:t xml:space="preserve">in which they think it strange that you run not with them to the same excess</w:t>
      </w:r>
      <w:r>
        <w:rPr>
          <w:rStyle w:val="FootnoteReference"/>
        </w:rPr>
        <w:footnoteReference w:id="17605"/>
      </w:r>
      <w:r>
        <w:t xml:space="preserve"> of riot, speaking</w:t>
      </w:r>
      <w:r>
        <w:rPr>
          <w:rStyle w:val="FootnoteReference"/>
        </w:rPr>
        <w:footnoteReference w:id="17606"/>
      </w:r>
      <w:r>
        <w:t xml:space="preserve"> evil of you:</w:t>
      </w:r>
    </w:p>
    <w:p>
      <w:r>
        <w:rPr>
          <w:b/>
        </w:rPr>
        <w:t xml:space="preserve">5 </w:t>
      </w:r>
      <w:r>
        <w:t xml:space="preserve">Who shall give account to him who is ready to judge the quick and the dead.</w:t>
      </w:r>
    </w:p>
    <w:p>
      <w:r>
        <w:rPr>
          <w:b/>
        </w:rPr>
        <w:t xml:space="preserve">6 </w:t>
      </w:r>
      <w:r>
        <w:t xml:space="preserve">For for this cause was the good news preached also to those who are dead, that they might be judged according to men in the flesh, but live according to God in the spirit.</w:t>
      </w:r>
      <w:r>
        <w:rPr>
          <w:rStyle w:val="FootnoteReference"/>
        </w:rPr>
        <w:footnoteReference w:id="17607"/>
      </w:r>
      <w:r>
        <w:rPr>
          <w:rStyle w:val="FootnoteReference"/>
        </w:rPr>
        <w:footnoteReference w:id="17608"/>
      </w:r>
    </w:p>
    <w:p>
      <w:r>
        <w:rPr>
          <w:b/>
        </w:rPr>
        <w:t xml:space="preserve">7 </w:t>
      </w:r>
      <w:r>
        <w:t xml:space="preserve">But the end</w:t>
      </w:r>
      <w:r>
        <w:rPr>
          <w:rStyle w:val="FootnoteReference"/>
        </w:rPr>
        <w:footnoteReference w:id="17609"/>
      </w:r>
      <w:r>
        <w:t xml:space="preserve"> of all things is at hand: Be therefore sober, and watch to prayer.</w:t>
      </w:r>
      <w:r>
        <w:rPr>
          <w:rStyle w:val="FootnoteReference"/>
        </w:rPr>
        <w:footnoteReference w:id="17610"/>
      </w:r>
      <w:r>
        <w:rPr>
          <w:rStyle w:val="FootnoteReference"/>
        </w:rPr>
        <w:footnoteReference w:id="17611"/>
      </w:r>
    </w:p>
    <w:p>
      <w:r>
        <w:rPr>
          <w:b/>
        </w:rPr>
        <w:t xml:space="preserve">8 </w:t>
      </w:r>
      <w:r>
        <w:t xml:space="preserve">And above all things have fervent</w:t>
      </w:r>
      <w:r>
        <w:rPr>
          <w:rStyle w:val="FootnoteReference"/>
        </w:rPr>
        <w:footnoteReference w:id="17612"/>
      </w:r>
      <w:r>
        <w:t xml:space="preserve"> love among yourselves: for love shall cover the multitude of sins.</w:t>
      </w:r>
      <w:r>
        <w:rPr>
          <w:rStyle w:val="FootnoteReference"/>
        </w:rPr>
        <w:footnoteReference w:id="17613"/>
      </w:r>
    </w:p>
    <w:p>
      <w:r>
        <w:rPr>
          <w:b/>
        </w:rPr>
        <w:t xml:space="preserve">9 </w:t>
      </w:r>
      <w:r>
        <w:t xml:space="preserve">Be hospitable to one another without grumblings.</w:t>
      </w:r>
      <w:r>
        <w:rPr>
          <w:rStyle w:val="FootnoteReference"/>
        </w:rPr>
        <w:footnoteReference w:id="17614"/>
      </w:r>
    </w:p>
    <w:p>
      <w:r>
        <w:rPr>
          <w:b/>
        </w:rPr>
        <w:t xml:space="preserve">10 </w:t>
      </w:r>
      <w:r>
        <w:t xml:space="preserve">As each received a gift, serve it to one another</w:t>
      </w:r>
      <w:r>
        <w:rPr>
          <w:rStyle w:val="FootnoteReference"/>
        </w:rPr>
        <w:footnoteReference w:id="17615"/>
      </w:r>
      <w:r>
        <w:t xml:space="preserve">, as good</w:t>
      </w:r>
      <w:r>
        <w:rPr>
          <w:rStyle w:val="FootnoteReference"/>
        </w:rPr>
        <w:footnoteReference w:id="17616"/>
      </w:r>
      <w:r>
        <w:t xml:space="preserve"> stewards of the manifold</w:t>
      </w:r>
      <w:r>
        <w:rPr>
          <w:rStyle w:val="FootnoteReference"/>
        </w:rPr>
        <w:footnoteReference w:id="17617"/>
      </w:r>
      <w:r>
        <w:t xml:space="preserve"> grace of God.</w:t>
      </w:r>
      <w:r>
        <w:rPr>
          <w:rStyle w:val="FootnoteReference"/>
        </w:rPr>
        <w:footnoteReference w:id="17618"/>
      </w:r>
    </w:p>
    <w:p>
      <w:r>
        <w:rPr>
          <w:b/>
        </w:rPr>
        <w:t xml:space="preserve">11 </w:t>
      </w:r>
      <w:r>
        <w:t xml:space="preserve">If anyone speak, let him speak as the</w:t>
      </w:r>
      <w:r>
        <w:rPr>
          <w:rStyle w:val="FootnoteReference"/>
        </w:rPr>
        <w:footnoteReference w:id="17619"/>
      </w:r>
      <w:r>
        <w:t xml:space="preserve"> oracles of God; if anyone minister, let him do it as of the ability</w:t>
      </w:r>
      <w:r>
        <w:rPr>
          <w:rStyle w:val="FootnoteReference"/>
        </w:rPr>
        <w:footnoteReference w:id="17620"/>
      </w:r>
      <w:r>
        <w:t xml:space="preserve"> which God gives: that God in all things may be glorified through Jesus</w:t>
      </w:r>
      <w:r>
        <w:rPr>
          <w:rStyle w:val="FootnoteReference"/>
        </w:rPr>
        <w:footnoteReference w:id="17621"/>
      </w:r>
      <w:r>
        <w:t xml:space="preserve"> Christ, to whom</w:t>
      </w:r>
      <w:r>
        <w:rPr>
          <w:rStyle w:val="FootnoteReference"/>
        </w:rPr>
        <w:footnoteReference w:id="17622"/>
      </w:r>
      <w:r>
        <w:t xml:space="preserve"> be praise and dominion</w:t>
      </w:r>
      <w:r>
        <w:rPr>
          <w:rStyle w:val="FootnoteReference"/>
        </w:rPr>
        <w:footnoteReference w:id="17623"/>
      </w:r>
      <w:r>
        <w:t xml:space="preserve"> forever and ever. Amen.</w:t>
      </w:r>
      <w:r>
        <w:rPr>
          <w:rStyle w:val="FootnoteReference"/>
        </w:rPr>
        <w:footnoteReference w:id="17624"/>
      </w:r>
      <w:r>
        <w:rPr>
          <w:rStyle w:val="FootnoteReference"/>
        </w:rPr>
        <w:footnoteReference w:id="17625"/>
      </w:r>
      <w:r>
        <w:rPr>
          <w:rStyle w:val="FootnoteReference"/>
        </w:rPr>
        <w:footnoteReference w:id="17626"/>
      </w:r>
    </w:p>
    <w:p>
      <w:r>
        <w:rPr>
          <w:b/>
        </w:rPr>
        <w:t xml:space="preserve">12 </w:t>
      </w:r>
      <w:r>
        <w:t xml:space="preserve">Beloved, think</w:t>
      </w:r>
      <w:r>
        <w:rPr>
          <w:rStyle w:val="FootnoteReference"/>
        </w:rPr>
        <w:footnoteReference w:id="17627"/>
      </w:r>
      <w:r>
        <w:t xml:space="preserve"> it not strange concerning the fiery</w:t>
      </w:r>
      <w:r>
        <w:rPr>
          <w:rStyle w:val="FootnoteReference"/>
        </w:rPr>
        <w:footnoteReference w:id="17628"/>
      </w:r>
      <w:r>
        <w:t xml:space="preserve"> trial which is to try you, as though some strange thing happened to you:</w:t>
      </w:r>
      <w:r>
        <w:rPr>
          <w:rStyle w:val="FootnoteReference"/>
        </w:rPr>
        <w:footnoteReference w:id="17629"/>
      </w:r>
    </w:p>
    <w:p>
      <w:r>
        <w:rPr>
          <w:b/>
        </w:rPr>
        <w:t xml:space="preserve">13 </w:t>
      </w:r>
      <w:r>
        <w:t xml:space="preserve">But rejoice</w:t>
      </w:r>
      <w:r>
        <w:rPr>
          <w:rStyle w:val="FootnoteReference"/>
        </w:rPr>
        <w:footnoteReference w:id="17630"/>
      </w:r>
      <w:r>
        <w:t xml:space="preserve">, inasmuch as you are partakers of Christ's sufferings; that, when his glory shall be revealed, you may be glad also with exceeding joy.</w:t>
      </w:r>
      <w:r>
        <w:rPr>
          <w:rStyle w:val="FootnoteReference"/>
        </w:rPr>
        <w:footnoteReference w:id="17631"/>
      </w:r>
      <w:r>
        <w:rPr>
          <w:rStyle w:val="FootnoteReference"/>
        </w:rPr>
        <w:footnoteReference w:id="17632"/>
      </w:r>
    </w:p>
    <w:p>
      <w:r>
        <w:rPr>
          <w:b/>
        </w:rPr>
        <w:t xml:space="preserve">14 </w:t>
      </w:r>
      <w:r>
        <w:t xml:space="preserve">If you be reproached</w:t>
      </w:r>
      <w:r>
        <w:rPr>
          <w:rStyle w:val="FootnoteReference"/>
        </w:rPr>
        <w:footnoteReference w:id="17633"/>
      </w:r>
      <w:r>
        <w:t xml:space="preserve"> for the name of Christ, happy</w:t>
      </w:r>
      <w:r>
        <w:rPr>
          <w:rStyle w:val="FootnoteReference"/>
        </w:rPr>
        <w:footnoteReference w:id="17634"/>
      </w:r>
      <w:r>
        <w:t xml:space="preserve"> are you; for the spirit of glory and of God rests upon you: on their part he is evil spoken of, but on your part he is glorified.</w:t>
      </w:r>
      <w:r>
        <w:rPr>
          <w:rStyle w:val="FootnoteReference"/>
        </w:rPr>
        <w:footnoteReference w:id="17635"/>
      </w:r>
      <w:r>
        <w:rPr>
          <w:rStyle w:val="FootnoteReference"/>
        </w:rPr>
        <w:footnoteReference w:id="17636"/>
      </w:r>
      <w:r>
        <w:rPr>
          <w:rStyle w:val="FootnoteReference"/>
        </w:rPr>
        <w:footnoteReference w:id="17637"/>
      </w:r>
      <w:r>
        <w:rPr>
          <w:rStyle w:val="FootnoteReference"/>
        </w:rPr>
        <w:footnoteReference w:id="17638"/>
      </w:r>
    </w:p>
    <w:p>
      <w:r>
        <w:rPr>
          <w:b/>
        </w:rPr>
        <w:t xml:space="preserve">15 </w:t>
      </w:r>
      <w:r>
        <w:t xml:space="preserve">But let none of you suffer</w:t>
      </w:r>
      <w:r>
        <w:rPr>
          <w:rStyle w:val="FootnoteReference"/>
        </w:rPr>
        <w:footnoteReference w:id="17639"/>
      </w:r>
      <w:r>
        <w:t xml:space="preserve"> as a murderer, or thief, or evildoer, or as a meddler in others' matters.</w:t>
      </w:r>
      <w:r>
        <w:rPr>
          <w:rStyle w:val="FootnoteReference"/>
        </w:rPr>
        <w:footnoteReference w:id="17640"/>
      </w:r>
    </w:p>
    <w:p>
      <w:r>
        <w:rPr>
          <w:b/>
        </w:rPr>
        <w:t xml:space="preserve">16 </w:t>
      </w:r>
      <w:r>
        <w:t xml:space="preserve">Yet if anyone suffer as a Christian</w:t>
      </w:r>
      <w:r>
        <w:rPr>
          <w:rStyle w:val="FootnoteReference"/>
        </w:rPr>
        <w:footnoteReference w:id="17641"/>
      </w:r>
      <w:r>
        <w:t xml:space="preserve">, let him not</w:t>
      </w:r>
      <w:r>
        <w:rPr>
          <w:rStyle w:val="FootnoteReference"/>
        </w:rPr>
        <w:footnoteReference w:id="17642"/>
      </w:r>
      <w:r>
        <w:t xml:space="preserve"> be ashamed; but let him glorify God on this behalf.</w:t>
      </w:r>
      <w:r>
        <w:rPr>
          <w:rStyle w:val="FootnoteReference"/>
        </w:rPr>
        <w:footnoteReference w:id="17643"/>
      </w:r>
      <w:r>
        <w:rPr>
          <w:rStyle w:val="FootnoteReference"/>
        </w:rPr>
        <w:footnoteReference w:id="17644"/>
      </w:r>
    </w:p>
    <w:p>
      <w:r>
        <w:rPr>
          <w:b/>
        </w:rPr>
        <w:t xml:space="preserve">17 </w:t>
      </w:r>
      <w:r>
        <w:t xml:space="preserve">For the time has come that judgment</w:t>
      </w:r>
      <w:r>
        <w:rPr>
          <w:rStyle w:val="FootnoteReference"/>
        </w:rPr>
        <w:footnoteReference w:id="17645"/>
      </w:r>
      <w:r>
        <w:t xml:space="preserve"> must begin at the house of God: and if</w:t>
      </w:r>
      <w:r>
        <w:rPr>
          <w:rStyle w:val="FootnoteReference"/>
        </w:rPr>
        <w:footnoteReference w:id="17646"/>
      </w:r>
      <w:r>
        <w:t xml:space="preserve"> it first begin at us, what shall the end be of those who obey</w:t>
      </w:r>
      <w:r>
        <w:rPr>
          <w:rStyle w:val="FootnoteReference"/>
        </w:rPr>
        <w:footnoteReference w:id="17647"/>
      </w:r>
      <w:r>
        <w:t xml:space="preserve"> not the good news of God?</w:t>
      </w:r>
    </w:p>
    <w:p>
      <w:r>
        <w:rPr>
          <w:b/>
        </w:rPr>
        <w:t xml:space="preserve">18 </w:t>
      </w:r>
      <w:r>
        <w:t xml:space="preserve">And if the righteous is saved with difficulty, where shall the ungodly and sinner appear?</w:t>
      </w:r>
      <w:r>
        <w:rPr>
          <w:rStyle w:val="FootnoteReference"/>
        </w:rPr>
        <w:footnoteReference w:id="17648"/>
      </w:r>
      <w:r>
        <w:rPr>
          <w:rStyle w:val="FootnoteReference"/>
        </w:rPr>
        <w:footnoteReference w:id="17649"/>
      </w:r>
    </w:p>
    <w:p>
      <w:r>
        <w:rPr>
          <w:b/>
        </w:rPr>
        <w:t xml:space="preserve">19 </w:t>
      </w:r>
      <w:r>
        <w:t xml:space="preserve">Therefore let those who suffer according to the will of God commit</w:t>
      </w:r>
      <w:r>
        <w:rPr>
          <w:rStyle w:val="FootnoteReference"/>
        </w:rPr>
        <w:footnoteReference w:id="17650"/>
      </w:r>
      <w:r>
        <w:t xml:space="preserve"> the keeping of their souls to him in well doing, as to a faithful</w:t>
      </w:r>
      <w:r>
        <w:rPr>
          <w:rStyle w:val="FootnoteReference"/>
        </w:rPr>
        <w:footnoteReference w:id="17651"/>
      </w:r>
      <w:r>
        <w:t xml:space="preserve"> Creator.</w:t>
      </w:r>
      <w:r>
        <w:rPr>
          <w:rStyle w:val="FootnoteReference"/>
        </w:rPr>
        <w:footnoteReference w:id="17652"/>
      </w:r>
      <w:r>
        <w:rPr>
          <w:rStyle w:val="FootnoteReference"/>
        </w:rPr>
        <w:footnoteReference w:id="176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 elders</w:t>
      </w:r>
      <w:r>
        <w:rPr>
          <w:rStyle w:val="FootnoteReference"/>
        </w:rPr>
        <w:footnoteReference w:id="17654"/>
      </w:r>
      <w:r>
        <w:t xml:space="preserve"> who are among you I exhort, who am also</w:t>
      </w:r>
      <w:r>
        <w:rPr>
          <w:rStyle w:val="FootnoteReference"/>
        </w:rPr>
        <w:footnoteReference w:id="17655"/>
      </w:r>
      <w:r>
        <w:t xml:space="preserve"> an elder, and a</w:t>
      </w:r>
      <w:r>
        <w:rPr>
          <w:rStyle w:val="FootnoteReference"/>
        </w:rPr>
        <w:footnoteReference w:id="17656"/>
      </w:r>
      <w:r>
        <w:t xml:space="preserve"> witness of the sufferings of Christ</w:t>
      </w:r>
      <w:r>
        <w:rPr>
          <w:rStyle w:val="FootnoteReference"/>
        </w:rPr>
        <w:footnoteReference w:id="17657"/>
      </w:r>
      <w:r>
        <w:t xml:space="preserve">, and also a partaker</w:t>
      </w:r>
      <w:r>
        <w:rPr>
          <w:rStyle w:val="FootnoteReference"/>
        </w:rPr>
        <w:footnoteReference w:id="17658"/>
      </w:r>
      <w:r>
        <w:t xml:space="preserve"> of the glory that shall be revealed:</w:t>
      </w:r>
      <w:r>
        <w:rPr>
          <w:rStyle w:val="FootnoteReference"/>
        </w:rPr>
        <w:footnoteReference w:id="17659"/>
      </w:r>
    </w:p>
    <w:p>
      <w:r>
        <w:rPr>
          <w:b/>
        </w:rPr>
        <w:t xml:space="preserve">2 </w:t>
      </w:r>
      <w:r>
        <w:t xml:space="preserve">Feed</w:t>
      </w:r>
      <w:r>
        <w:rPr>
          <w:rStyle w:val="FootnoteReference"/>
        </w:rPr>
        <w:footnoteReference w:id="17660"/>
      </w:r>
      <w:r>
        <w:t xml:space="preserve"> the flock</w:t>
      </w:r>
      <w:r>
        <w:rPr>
          <w:rStyle w:val="FootnoteReference"/>
        </w:rPr>
        <w:footnoteReference w:id="17661"/>
      </w:r>
      <w:r>
        <w:t xml:space="preserve"> of God</w:t>
      </w:r>
      <w:r>
        <w:rPr>
          <w:rStyle w:val="FootnoteReference"/>
        </w:rPr>
        <w:footnoteReference w:id="17662"/>
      </w:r>
      <w:r>
        <w:t xml:space="preserve"> who is among you, taking</w:t>
      </w:r>
      <w:r>
        <w:rPr>
          <w:rStyle w:val="FootnoteReference"/>
        </w:rPr>
        <w:footnoteReference w:id="17663"/>
      </w:r>
      <w:r>
        <w:t xml:space="preserve"> the oversight of it, not by</w:t>
      </w:r>
      <w:r>
        <w:rPr>
          <w:rStyle w:val="FootnoteReference"/>
        </w:rPr>
        <w:footnoteReference w:id="17664"/>
      </w:r>
      <w:r>
        <w:t xml:space="preserve"> constraint, but willingly; not for</w:t>
      </w:r>
      <w:r>
        <w:rPr>
          <w:rStyle w:val="FootnoteReference"/>
        </w:rPr>
        <w:footnoteReference w:id="17665"/>
      </w:r>
      <w:r>
        <w:t xml:space="preserve"> filthy illegal gain, but of a ready mind;</w:t>
      </w:r>
      <w:r>
        <w:rPr>
          <w:rStyle w:val="FootnoteReference"/>
        </w:rPr>
        <w:footnoteReference w:id="17666"/>
      </w:r>
      <w:r>
        <w:rPr>
          <w:rStyle w:val="FootnoteReference"/>
        </w:rPr>
        <w:footnoteReference w:id="17667"/>
      </w:r>
      <w:r>
        <w:rPr>
          <w:rStyle w:val="FootnoteReference"/>
        </w:rPr>
        <w:footnoteReference w:id="17668"/>
      </w:r>
      <w:r>
        <w:rPr>
          <w:rStyle w:val="FootnoteReference"/>
        </w:rPr>
        <w:footnoteReference w:id="17669"/>
      </w:r>
    </w:p>
    <w:p>
      <w:r>
        <w:rPr>
          <w:b/>
        </w:rPr>
        <w:t xml:space="preserve">3 </w:t>
      </w:r>
      <w:r>
        <w:t xml:space="preserve">not as lording it over the allotted portions, but becoming examples to the flock.</w:t>
      </w:r>
      <w:r>
        <w:rPr>
          <w:rStyle w:val="FootnoteReference"/>
        </w:rPr>
        <w:footnoteReference w:id="17670"/>
      </w:r>
      <w:r>
        <w:rPr>
          <w:rStyle w:val="FootnoteReference"/>
        </w:rPr>
        <w:footnoteReference w:id="17671"/>
      </w:r>
      <w:r>
        <w:rPr>
          <w:rStyle w:val="FootnoteReference"/>
        </w:rPr>
        <w:footnoteReference w:id="17672"/>
      </w:r>
    </w:p>
    <w:p>
      <w:r>
        <w:rPr>
          <w:b/>
        </w:rPr>
        <w:t xml:space="preserve">4 </w:t>
      </w:r>
      <w:r>
        <w:t xml:space="preserve">And when the chief Shepherd shall appear</w:t>
      </w:r>
      <w:r>
        <w:rPr>
          <w:rStyle w:val="FootnoteReference"/>
        </w:rPr>
        <w:footnoteReference w:id="17673"/>
      </w:r>
      <w:r>
        <w:t xml:space="preserve">, you shall receive a crown</w:t>
      </w:r>
      <w:r>
        <w:rPr>
          <w:rStyle w:val="FootnoteReference"/>
        </w:rPr>
        <w:footnoteReference w:id="17674"/>
      </w:r>
      <w:r>
        <w:t xml:space="preserve"> of glory that fades not away.</w:t>
      </w:r>
      <w:r>
        <w:rPr>
          <w:rStyle w:val="FootnoteReference"/>
        </w:rPr>
        <w:footnoteReference w:id="17675"/>
      </w:r>
    </w:p>
    <w:p>
      <w:r>
        <w:rPr>
          <w:b/>
        </w:rPr>
        <w:t xml:space="preserve">5 </w:t>
      </w:r>
      <w:r>
        <w:t xml:space="preserve">Likewise, you younger, submit yourselves to the elder. Yes, you be subject one to another, and be clothed</w:t>
      </w:r>
      <w:r>
        <w:rPr>
          <w:rStyle w:val="FootnoteReference"/>
        </w:rPr>
        <w:footnoteReference w:id="17676"/>
      </w:r>
      <w:r>
        <w:t xml:space="preserve"> with humility: for God resists the proud, and gives grace to the humble.</w:t>
      </w:r>
      <w:r>
        <w:rPr>
          <w:rStyle w:val="FootnoteReference"/>
        </w:rPr>
        <w:footnoteReference w:id="17677"/>
      </w:r>
      <w:r>
        <w:rPr>
          <w:rStyle w:val="FootnoteReference"/>
        </w:rPr>
        <w:footnoteReference w:id="17678"/>
      </w:r>
      <w:r>
        <w:rPr>
          <w:rStyle w:val="FootnoteReference"/>
        </w:rPr>
        <w:footnoteReference w:id="17679"/>
      </w:r>
      <w:r>
        <w:rPr>
          <w:rStyle w:val="FootnoteReference"/>
        </w:rPr>
        <w:footnoteReference w:id="17680"/>
      </w:r>
    </w:p>
    <w:p>
      <w:r>
        <w:rPr>
          <w:b/>
        </w:rPr>
        <w:t xml:space="preserve">6 </w:t>
      </w:r>
      <w:r>
        <w:t xml:space="preserve">Humble</w:t>
      </w:r>
      <w:r>
        <w:rPr>
          <w:rStyle w:val="FootnoteReference"/>
        </w:rPr>
        <w:footnoteReference w:id="17681"/>
      </w:r>
      <w:r>
        <w:t xml:space="preserve"> yourselves therefore under the mighty hand of God, that he may exalt you in due time:</w:t>
      </w:r>
      <w:r>
        <w:rPr>
          <w:rStyle w:val="FootnoteReference"/>
        </w:rPr>
        <w:footnoteReference w:id="17682"/>
      </w:r>
      <w:r>
        <w:rPr>
          <w:rStyle w:val="FootnoteReference"/>
        </w:rPr>
        <w:footnoteReference w:id="17683"/>
      </w:r>
    </w:p>
    <w:p>
      <w:r>
        <w:rPr>
          <w:b/>
        </w:rPr>
        <w:t xml:space="preserve">7 </w:t>
      </w:r>
      <w:r>
        <w:t xml:space="preserve">Casting</w:t>
      </w:r>
      <w:r>
        <w:rPr>
          <w:rStyle w:val="FootnoteReference"/>
        </w:rPr>
        <w:footnoteReference w:id="17684"/>
      </w:r>
      <w:r>
        <w:t xml:space="preserve"> all your anxiety upon him; for he cares for you.</w:t>
      </w:r>
      <w:r>
        <w:rPr>
          <w:rStyle w:val="FootnoteReference"/>
        </w:rPr>
        <w:footnoteReference w:id="17685"/>
      </w:r>
    </w:p>
    <w:p>
      <w:r>
        <w:rPr>
          <w:b/>
        </w:rPr>
        <w:t xml:space="preserve">8 </w:t>
      </w:r>
      <w:r>
        <w:t xml:space="preserve">Be sober</w:t>
      </w:r>
      <w:r>
        <w:rPr>
          <w:rStyle w:val="FootnoteReference"/>
        </w:rPr>
        <w:footnoteReference w:id="17686"/>
      </w:r>
      <w:r>
        <w:t xml:space="preserve">, watch; because your adversary the devil</w:t>
      </w:r>
      <w:r>
        <w:rPr>
          <w:rStyle w:val="FootnoteReference"/>
        </w:rPr>
        <w:footnoteReference w:id="17687"/>
      </w:r>
      <w:r>
        <w:t xml:space="preserve"> walks about as a roaring lion, seeking whom he may devour</w:t>
      </w:r>
      <w:r>
        <w:rPr>
          <w:rStyle w:val="FootnoteReference"/>
        </w:rPr>
        <w:footnoteReference w:id="17688"/>
      </w:r>
      <w:r>
        <w:t xml:space="preserve">:</w:t>
      </w:r>
      <w:r>
        <w:rPr>
          <w:rStyle w:val="FootnoteReference"/>
        </w:rPr>
        <w:footnoteReference w:id="17689"/>
      </w:r>
      <w:r>
        <w:rPr>
          <w:rStyle w:val="FootnoteReference"/>
        </w:rPr>
        <w:footnoteReference w:id="17690"/>
      </w:r>
    </w:p>
    <w:p>
      <w:r>
        <w:rPr>
          <w:b/>
        </w:rPr>
        <w:t xml:space="preserve">9 </w:t>
      </w:r>
      <w:r>
        <w:t xml:space="preserve">Whom resist</w:t>
      </w:r>
      <w:r>
        <w:rPr>
          <w:rStyle w:val="FootnoteReference"/>
        </w:rPr>
        <w:footnoteReference w:id="17691"/>
      </w:r>
      <w:r>
        <w:t xml:space="preserve"> steadfast in the faith, knowing that the same afflictions are accomplished in your brothers that are in the world.</w:t>
      </w:r>
      <w:r>
        <w:rPr>
          <w:rStyle w:val="FootnoteReference"/>
        </w:rPr>
        <w:footnoteReference w:id="17692"/>
      </w:r>
    </w:p>
    <w:p>
      <w:r>
        <w:rPr>
          <w:b/>
        </w:rPr>
        <w:t xml:space="preserve">10 </w:t>
      </w:r>
      <w:r>
        <w:t xml:space="preserve">But the God</w:t>
      </w:r>
      <w:r>
        <w:rPr>
          <w:rStyle w:val="FootnoteReference"/>
        </w:rPr>
        <w:footnoteReference w:id="17693"/>
      </w:r>
      <w:r>
        <w:t xml:space="preserve"> of all grace, who has called us to his eternal</w:t>
      </w:r>
      <w:r>
        <w:rPr>
          <w:rStyle w:val="FootnoteReference"/>
        </w:rPr>
        <w:footnoteReference w:id="17694"/>
      </w:r>
      <w:r>
        <w:t xml:space="preserve"> glory by Christ Jesus</w:t>
      </w:r>
      <w:r>
        <w:rPr>
          <w:rStyle w:val="FootnoteReference"/>
        </w:rPr>
        <w:footnoteReference w:id="17695"/>
      </w:r>
      <w:r>
        <w:t xml:space="preserve">, after that you have suffered a while, make</w:t>
      </w:r>
      <w:r>
        <w:rPr>
          <w:rStyle w:val="FootnoteReference"/>
        </w:rPr>
        <w:footnoteReference w:id="17696"/>
      </w:r>
      <w:r>
        <w:t xml:space="preserve"> you perfect, establish, strengthen</w:t>
      </w:r>
      <w:r>
        <w:rPr>
          <w:rStyle w:val="FootnoteReference"/>
        </w:rPr>
        <w:footnoteReference w:id="17697"/>
      </w:r>
      <w:r>
        <w:t xml:space="preserve">, settle</w:t>
      </w:r>
      <w:r>
        <w:rPr>
          <w:rStyle w:val="FootnoteReference"/>
        </w:rPr>
        <w:footnoteReference w:id="17698"/>
      </w:r>
      <w:r>
        <w:t xml:space="preserve"> you.</w:t>
      </w:r>
      <w:r>
        <w:rPr>
          <w:rStyle w:val="FootnoteReference"/>
        </w:rPr>
        <w:footnoteReference w:id="17699"/>
      </w:r>
      <w:r>
        <w:rPr>
          <w:rStyle w:val="FootnoteReference"/>
        </w:rPr>
        <w:footnoteReference w:id="17700"/>
      </w:r>
      <w:r>
        <w:rPr>
          <w:rStyle w:val="FootnoteReference"/>
        </w:rPr>
        <w:footnoteReference w:id="17701"/>
      </w:r>
    </w:p>
    <w:p>
      <w:r>
        <w:rPr>
          <w:b/>
        </w:rPr>
        <w:t xml:space="preserve">11 </w:t>
      </w:r>
      <w:r>
        <w:t xml:space="preserve">To him be glory and dominion forever and ever. Amen.</w:t>
      </w:r>
      <w:r>
        <w:rPr>
          <w:rStyle w:val="FootnoteReference"/>
        </w:rPr>
        <w:footnoteReference w:id="17702"/>
      </w:r>
    </w:p>
    <w:p>
      <w:r>
        <w:rPr>
          <w:b/>
        </w:rPr>
        <w:t xml:space="preserve">12 </w:t>
      </w:r>
      <w:r>
        <w:t xml:space="preserve">By Silvanus</w:t>
      </w:r>
      <w:r>
        <w:rPr>
          <w:rStyle w:val="FootnoteReference"/>
        </w:rPr>
        <w:footnoteReference w:id="17703"/>
      </w:r>
      <w:r>
        <w:t xml:space="preserve">, a faithful</w:t>
      </w:r>
      <w:r>
        <w:rPr>
          <w:rStyle w:val="FootnoteReference"/>
        </w:rPr>
        <w:footnoteReference w:id="17704"/>
      </w:r>
      <w:r>
        <w:t xml:space="preserve"> brother to you, as I suppose, I have written briefly, exhorting</w:t>
      </w:r>
      <w:r>
        <w:rPr>
          <w:rStyle w:val="FootnoteReference"/>
        </w:rPr>
        <w:footnoteReference w:id="17705"/>
      </w:r>
      <w:r>
        <w:t xml:space="preserve">, and testifying</w:t>
      </w:r>
      <w:r>
        <w:rPr>
          <w:rStyle w:val="FootnoteReference"/>
        </w:rPr>
        <w:footnoteReference w:id="17706"/>
      </w:r>
      <w:r>
        <w:t xml:space="preserve"> that this is the true</w:t>
      </w:r>
      <w:r>
        <w:rPr>
          <w:rStyle w:val="FootnoteReference"/>
        </w:rPr>
        <w:footnoteReference w:id="17707"/>
      </w:r>
      <w:r>
        <w:t xml:space="preserve"> grace of God in which you stand.</w:t>
      </w:r>
      <w:r>
        <w:rPr>
          <w:rStyle w:val="FootnoteReference"/>
        </w:rPr>
        <w:footnoteReference w:id="17708"/>
      </w:r>
      <w:r>
        <w:rPr>
          <w:rStyle w:val="FootnoteReference"/>
        </w:rPr>
        <w:footnoteReference w:id="17709"/>
      </w:r>
    </w:p>
    <w:p>
      <w:r>
        <w:rPr>
          <w:b/>
        </w:rPr>
        <w:t xml:space="preserve">13 </w:t>
      </w:r>
      <w:r>
        <w:t xml:space="preserve">She who is in Babylon</w:t>
      </w:r>
      <w:r>
        <w:rPr>
          <w:rStyle w:val="FootnoteReference"/>
        </w:rPr>
        <w:footnoteReference w:id="17710"/>
      </w:r>
      <w:r>
        <w:t xml:space="preserve">, elect together with you, greets you; and Mark</w:t>
      </w:r>
      <w:r>
        <w:rPr>
          <w:rStyle w:val="FootnoteReference"/>
        </w:rPr>
        <w:footnoteReference w:id="17711"/>
      </w:r>
      <w:r>
        <w:t xml:space="preserve"> my son.</w:t>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rPr>
          <w:rStyle w:val="FootnoteReference"/>
        </w:rPr>
        <w:footnoteReference w:id="17717"/>
      </w:r>
    </w:p>
    <w:p>
      <w:r>
        <w:rPr>
          <w:b/>
        </w:rPr>
        <w:t xml:space="preserve">14 </w:t>
      </w:r>
      <w:r>
        <w:t xml:space="preserve">Greet you one another with a</w:t>
      </w:r>
      <w:r>
        <w:rPr>
          <w:rStyle w:val="FootnoteReference"/>
        </w:rPr>
        <w:footnoteReference w:id="17718"/>
      </w:r>
      <w:r>
        <w:t xml:space="preserve"> kiss of love. Peace</w:t>
      </w:r>
      <w:r>
        <w:rPr>
          <w:rStyle w:val="FootnoteReference"/>
        </w:rPr>
        <w:footnoteReference w:id="17719"/>
      </w:r>
      <w:r>
        <w:t xml:space="preserve"> be with you all that are in Christ Jesus. Amen.</w:t>
      </w:r>
      <w:r>
        <w:rPr>
          <w:rStyle w:val="FootnoteReference"/>
        </w:rPr>
        <w:footnoteReference w:id="17720"/>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Simon</w:t>
      </w:r>
      <w:r>
        <w:rPr>
          <w:rStyle w:val="FootnoteReference"/>
        </w:rPr>
        <w:footnoteReference w:id="17721"/>
      </w:r>
      <w:r>
        <w:t xml:space="preserve"> Peter</w:t>
      </w:r>
      <w:r>
        <w:rPr>
          <w:rStyle w:val="FootnoteReference"/>
        </w:rPr>
        <w:footnoteReference w:id="17722"/>
      </w:r>
      <w:r>
        <w:t xml:space="preserve">, a slave and an apostle</w:t>
      </w:r>
      <w:r>
        <w:rPr>
          <w:rStyle w:val="FootnoteReference"/>
        </w:rPr>
        <w:footnoteReference w:id="17723"/>
      </w:r>
      <w:r>
        <w:t xml:space="preserve"> of Jesus</w:t>
      </w:r>
      <w:r>
        <w:rPr>
          <w:rStyle w:val="FootnoteReference"/>
        </w:rPr>
        <w:footnoteReference w:id="17724"/>
      </w:r>
      <w:r>
        <w:t xml:space="preserve"> Christ</w:t>
      </w:r>
      <w:r>
        <w:rPr>
          <w:rStyle w:val="FootnoteReference"/>
        </w:rPr>
        <w:footnoteReference w:id="17725"/>
      </w:r>
      <w:r>
        <w:t xml:space="preserve">, to those who have obtained like precious faith with us through the righteousness of God</w:t>
      </w:r>
      <w:r>
        <w:rPr>
          <w:rStyle w:val="FootnoteReference"/>
        </w:rPr>
        <w:footnoteReference w:id="17726"/>
      </w:r>
      <w:r>
        <w:t xml:space="preserve"> and our Savior Jesus Christ:</w:t>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rPr>
          <w:rStyle w:val="FootnoteReference"/>
        </w:rPr>
        <w:footnoteReference w:id="17733"/>
      </w:r>
    </w:p>
    <w:p>
      <w:r>
        <w:rPr>
          <w:b/>
        </w:rPr>
        <w:t xml:space="preserve">2 </w:t>
      </w:r>
      <w:r>
        <w:t xml:space="preserve">Grace</w:t>
      </w:r>
      <w:r>
        <w:rPr>
          <w:rStyle w:val="FootnoteReference"/>
        </w:rPr>
        <w:footnoteReference w:id="17734"/>
      </w:r>
      <w:r>
        <w:t xml:space="preserve"> and peace be multiplied to you through the knowledge</w:t>
      </w:r>
      <w:r>
        <w:rPr>
          <w:rStyle w:val="FootnoteReference"/>
        </w:rPr>
        <w:footnoteReference w:id="17735"/>
      </w:r>
      <w:r>
        <w:t xml:space="preserve"> of God, and of Jesus our Lord,</w:t>
      </w:r>
    </w:p>
    <w:p>
      <w:r>
        <w:rPr>
          <w:b/>
        </w:rPr>
        <w:t xml:space="preserve">3 </w:t>
      </w:r>
      <w:r>
        <w:t xml:space="preserve">According as his divine power has given to us all things that pertain to life and godliness, through the knowledge of him who has called</w:t>
      </w:r>
      <w:r>
        <w:rPr>
          <w:rStyle w:val="FootnoteReference"/>
        </w:rPr>
        <w:footnoteReference w:id="17736"/>
      </w:r>
      <w:r>
        <w:t xml:space="preserve"> us to glory and virtue</w:t>
      </w:r>
      <w:r>
        <w:rPr>
          <w:rStyle w:val="FootnoteReference"/>
        </w:rPr>
        <w:footnoteReference w:id="17737"/>
      </w:r>
      <w:r>
        <w:t xml:space="preserve">:</w:t>
      </w:r>
      <w:r>
        <w:rPr>
          <w:rStyle w:val="FootnoteReference"/>
        </w:rPr>
        <w:footnoteReference w:id="17738"/>
      </w:r>
      <w:r>
        <w:rPr>
          <w:rStyle w:val="FootnoteReference"/>
        </w:rPr>
        <w:footnoteReference w:id="17739"/>
      </w:r>
    </w:p>
    <w:p>
      <w:r>
        <w:rPr>
          <w:b/>
        </w:rPr>
        <w:t xml:space="preserve">4 </w:t>
      </w:r>
      <w:r>
        <w:t xml:space="preserve">by which are given</w:t>
      </w:r>
      <w:r>
        <w:rPr>
          <w:rStyle w:val="FootnoteReference"/>
        </w:rPr>
        <w:footnoteReference w:id="17740"/>
      </w:r>
      <w:r>
        <w:t xml:space="preserve"> to us exceeding great and precious promises: that by these you might be partakers of the divine nature, having escaped the corruption that is in the world through lust.</w:t>
      </w:r>
      <w:r>
        <w:rPr>
          <w:rStyle w:val="FootnoteReference"/>
        </w:rPr>
        <w:footnoteReference w:id="17741"/>
      </w:r>
    </w:p>
    <w:p>
      <w:r>
        <w:rPr>
          <w:b/>
        </w:rPr>
        <w:t xml:space="preserve">5 </w:t>
      </w:r>
      <w:r>
        <w:t xml:space="preserve">And for this very thing, bringing in all diligence, supply virtue</w:t>
      </w:r>
      <w:r>
        <w:rPr>
          <w:rStyle w:val="FootnoteReference"/>
        </w:rPr>
        <w:footnoteReference w:id="17742"/>
      </w:r>
      <w:r>
        <w:t xml:space="preserve"> in your faith; and in virtue knowledge</w:t>
      </w:r>
      <w:r>
        <w:rPr>
          <w:rStyle w:val="FootnoteReference"/>
        </w:rPr>
        <w:footnoteReference w:id="17743"/>
      </w:r>
      <w:r>
        <w:t xml:space="preserve">;</w:t>
      </w:r>
      <w:r>
        <w:rPr>
          <w:rStyle w:val="FootnoteReference"/>
        </w:rPr>
        <w:footnoteReference w:id="17744"/>
      </w:r>
      <w:r>
        <w:rPr>
          <w:rStyle w:val="FootnoteReference"/>
        </w:rPr>
        <w:footnoteReference w:id="17745"/>
      </w:r>
    </w:p>
    <w:p>
      <w:r>
        <w:rPr>
          <w:b/>
        </w:rPr>
        <w:t xml:space="preserve">6 </w:t>
      </w:r>
      <w:r>
        <w:t xml:space="preserve">and in knowledge self-control; and in self-control endurance; and in endurance godliness</w:t>
      </w:r>
      <w:r>
        <w:rPr>
          <w:rStyle w:val="FootnoteReference"/>
        </w:rPr>
        <w:footnoteReference w:id="17746"/>
      </w:r>
      <w:r>
        <w:t xml:space="preserve">;</w:t>
      </w:r>
      <w:r>
        <w:rPr>
          <w:rStyle w:val="FootnoteReference"/>
        </w:rPr>
        <w:footnoteReference w:id="17747"/>
      </w:r>
      <w:r>
        <w:rPr>
          <w:rStyle w:val="FootnoteReference"/>
        </w:rPr>
        <w:footnoteReference w:id="17748"/>
      </w:r>
    </w:p>
    <w:p>
      <w:r>
        <w:rPr>
          <w:b/>
        </w:rPr>
        <w:t xml:space="preserve">7 </w:t>
      </w:r>
      <w:r>
        <w:t xml:space="preserve">And to godliness brotherly</w:t>
      </w:r>
      <w:r>
        <w:rPr>
          <w:rStyle w:val="FootnoteReference"/>
        </w:rPr>
        <w:footnoteReference w:id="17749"/>
      </w:r>
      <w:r>
        <w:t xml:space="preserve"> kindness; and to brotherly kindness love.</w:t>
      </w:r>
      <w:r>
        <w:rPr>
          <w:rStyle w:val="FootnoteReference"/>
        </w:rPr>
        <w:footnoteReference w:id="17750"/>
      </w:r>
    </w:p>
    <w:p>
      <w:r>
        <w:rPr>
          <w:b/>
        </w:rPr>
        <w:t xml:space="preserve">8 </w:t>
      </w:r>
      <w:r>
        <w:t xml:space="preserve">For if these things be in you</w:t>
      </w:r>
      <w:r>
        <w:rPr>
          <w:rStyle w:val="FootnoteReference"/>
        </w:rPr>
        <w:footnoteReference w:id="17751"/>
      </w:r>
      <w:r>
        <w:t xml:space="preserve">, and abound</w:t>
      </w:r>
      <w:r>
        <w:rPr>
          <w:rStyle w:val="FootnoteReference"/>
        </w:rPr>
        <w:footnoteReference w:id="17752"/>
      </w:r>
      <w:r>
        <w:t xml:space="preserve">, they make you that you shall neither be barren</w:t>
      </w:r>
      <w:r>
        <w:rPr>
          <w:rStyle w:val="FootnoteReference"/>
        </w:rPr>
        <w:footnoteReference w:id="17753"/>
      </w:r>
      <w:r>
        <w:t xml:space="preserve"> nor unfruitful</w:t>
      </w:r>
      <w:r>
        <w:rPr>
          <w:rStyle w:val="FootnoteReference"/>
        </w:rPr>
        <w:footnoteReference w:id="17754"/>
      </w:r>
      <w:r>
        <w:t xml:space="preserve"> in the knowledge of our Lord Jesus Christ.</w:t>
      </w:r>
      <w:r>
        <w:rPr>
          <w:rStyle w:val="FootnoteReference"/>
        </w:rPr>
        <w:footnoteReference w:id="17755"/>
      </w:r>
      <w:r>
        <w:rPr>
          <w:rStyle w:val="FootnoteReference"/>
        </w:rPr>
        <w:footnoteReference w:id="17756"/>
      </w:r>
    </w:p>
    <w:p>
      <w:r>
        <w:rPr>
          <w:b/>
        </w:rPr>
        <w:t xml:space="preserve">9 </w:t>
      </w:r>
      <w:r>
        <w:t xml:space="preserve">But the one who lacks these things is blind</w:t>
      </w:r>
      <w:r>
        <w:rPr>
          <w:rStyle w:val="FootnoteReference"/>
        </w:rPr>
        <w:footnoteReference w:id="17757"/>
      </w:r>
      <w:r>
        <w:t xml:space="preserve">, and cannot see far off, and has forgotten that he was purged from his old sins.</w:t>
      </w:r>
      <w:r>
        <w:rPr>
          <w:rStyle w:val="FootnoteReference"/>
        </w:rPr>
        <w:footnoteReference w:id="17758"/>
      </w:r>
    </w:p>
    <w:p>
      <w:r>
        <w:rPr>
          <w:b/>
        </w:rPr>
        <w:t xml:space="preserve">10 </w:t>
      </w:r>
      <w:r>
        <w:t xml:space="preserve">Therefore the rather, brothers, give</w:t>
      </w:r>
      <w:r>
        <w:rPr>
          <w:rStyle w:val="FootnoteReference"/>
        </w:rPr>
        <w:footnoteReference w:id="17759"/>
      </w:r>
      <w:r>
        <w:t xml:space="preserve"> diligence to make</w:t>
      </w:r>
      <w:r>
        <w:rPr>
          <w:rStyle w:val="FootnoteReference"/>
        </w:rPr>
        <w:footnoteReference w:id="17760"/>
      </w:r>
      <w:r>
        <w:t xml:space="preserve"> your calling and election</w:t>
      </w:r>
      <w:r>
        <w:rPr>
          <w:rStyle w:val="FootnoteReference"/>
        </w:rPr>
        <w:footnoteReference w:id="17761"/>
      </w:r>
      <w:r>
        <w:t xml:space="preserve"> sure: for if you do these things, you shall never</w:t>
      </w:r>
      <w:r>
        <w:rPr>
          <w:rStyle w:val="FootnoteReference"/>
        </w:rPr>
        <w:footnoteReference w:id="17762"/>
      </w:r>
      <w:r>
        <w:t xml:space="preserve"> fall:</w:t>
      </w:r>
      <w:r>
        <w:rPr>
          <w:rStyle w:val="FootnoteReference"/>
        </w:rPr>
        <w:footnoteReference w:id="17763"/>
      </w:r>
    </w:p>
    <w:p>
      <w:r>
        <w:rPr>
          <w:b/>
        </w:rPr>
        <w:t xml:space="preserve">11 </w:t>
      </w:r>
      <w:r>
        <w:t xml:space="preserve">For so an entrance</w:t>
      </w:r>
      <w:r>
        <w:rPr>
          <w:rStyle w:val="FootnoteReference"/>
        </w:rPr>
        <w:footnoteReference w:id="17764"/>
      </w:r>
      <w:r>
        <w:t xml:space="preserve"> shall be supplied to you abundantly</w:t>
      </w:r>
      <w:r>
        <w:rPr>
          <w:rStyle w:val="FootnoteReference"/>
        </w:rPr>
        <w:footnoteReference w:id="17765"/>
      </w:r>
      <w:r>
        <w:t xml:space="preserve"> into the eternal kingdom of our Lord and Savior Jesus Christ.</w:t>
      </w:r>
      <w:r>
        <w:rPr>
          <w:rStyle w:val="FootnoteReference"/>
        </w:rPr>
        <w:footnoteReference w:id="17766"/>
      </w:r>
      <w:r>
        <w:rPr>
          <w:rStyle w:val="FootnoteReference"/>
        </w:rPr>
        <w:footnoteReference w:id="17767"/>
      </w:r>
    </w:p>
    <w:p>
      <w:r>
        <w:rPr>
          <w:b/>
        </w:rPr>
        <w:t xml:space="preserve">12 </w:t>
      </w:r>
      <w:r>
        <w:t xml:space="preserve">Therefore I will not</w:t>
      </w:r>
      <w:r>
        <w:rPr>
          <w:rStyle w:val="FootnoteReference"/>
        </w:rPr>
        <w:footnoteReference w:id="17768"/>
      </w:r>
      <w:r>
        <w:t xml:space="preserve"> be negligent to put you always in remembrance of these things, though</w:t>
      </w:r>
      <w:r>
        <w:rPr>
          <w:rStyle w:val="FootnoteReference"/>
        </w:rPr>
        <w:footnoteReference w:id="17769"/>
      </w:r>
      <w:r>
        <w:t xml:space="preserve"> you know them, and be</w:t>
      </w:r>
      <w:r>
        <w:rPr>
          <w:rStyle w:val="FootnoteReference"/>
        </w:rPr>
        <w:footnoteReference w:id="17770"/>
      </w:r>
      <w:r>
        <w:t xml:space="preserve"> established in the present truth.</w:t>
      </w:r>
    </w:p>
    <w:p>
      <w:r>
        <w:rPr>
          <w:b/>
        </w:rPr>
        <w:t xml:space="preserve">13 </w:t>
      </w:r>
      <w:r>
        <w:t xml:space="preserve">Yes, I think it meet, as long</w:t>
      </w:r>
      <w:r>
        <w:rPr>
          <w:rStyle w:val="FootnoteReference"/>
        </w:rPr>
        <w:footnoteReference w:id="17771"/>
      </w:r>
      <w:r>
        <w:t xml:space="preserve"> as I am</w:t>
      </w:r>
      <w:r>
        <w:rPr>
          <w:rStyle w:val="FootnoteReference"/>
        </w:rPr>
        <w:footnoteReference w:id="17772"/>
      </w:r>
      <w:r>
        <w:t xml:space="preserve"> in this tabernacle, to stir</w:t>
      </w:r>
      <w:r>
        <w:rPr>
          <w:rStyle w:val="FootnoteReference"/>
        </w:rPr>
        <w:footnoteReference w:id="17773"/>
      </w:r>
      <w:r>
        <w:t xml:space="preserve"> you up by putting you in remembrance;</w:t>
      </w:r>
      <w:r>
        <w:rPr>
          <w:rStyle w:val="FootnoteReference"/>
        </w:rPr>
        <w:footnoteReference w:id="17774"/>
      </w:r>
    </w:p>
    <w:p>
      <w:r>
        <w:rPr>
          <w:b/>
        </w:rPr>
        <w:t xml:space="preserve">14 </w:t>
      </w:r>
      <w:r>
        <w:t xml:space="preserve">Knowing that shortly</w:t>
      </w:r>
      <w:r>
        <w:rPr>
          <w:rStyle w:val="FootnoteReference"/>
        </w:rPr>
        <w:footnoteReference w:id="17775"/>
      </w:r>
      <w:r>
        <w:t xml:space="preserve"> I must put off this my tabernacle, even as our Lord Jesus Christ has showed me.</w:t>
      </w:r>
    </w:p>
    <w:p>
      <w:r>
        <w:rPr>
          <w:b/>
        </w:rPr>
        <w:t xml:space="preserve">15 </w:t>
      </w:r>
      <w:r>
        <w:t xml:space="preserve">Moreover I will endeavour that you may be able after my decease to have these things always in remembrance.</w:t>
      </w:r>
    </w:p>
    <w:p>
      <w:r>
        <w:rPr>
          <w:b/>
        </w:rPr>
        <w:t xml:space="preserve">16 </w:t>
      </w:r>
      <w:r>
        <w:t xml:space="preserve">For we have not followed cunningly devised fables, when we made known to you the power</w:t>
      </w:r>
      <w:r>
        <w:rPr>
          <w:rStyle w:val="FootnoteReference"/>
        </w:rPr>
        <w:footnoteReference w:id="17776"/>
      </w:r>
      <w:r>
        <w:t xml:space="preserve"> and coming</w:t>
      </w:r>
      <w:r>
        <w:rPr>
          <w:rStyle w:val="FootnoteReference"/>
        </w:rPr>
        <w:footnoteReference w:id="17777"/>
      </w:r>
      <w:r>
        <w:t xml:space="preserve"> of our Lord Jesus Christ, but were eyewitnesses of his majesty.</w:t>
      </w:r>
      <w:r>
        <w:rPr>
          <w:rStyle w:val="FootnoteReference"/>
        </w:rPr>
        <w:footnoteReference w:id="17778"/>
      </w:r>
    </w:p>
    <w:p>
      <w:r>
        <w:rPr>
          <w:b/>
        </w:rPr>
        <w:t xml:space="preserve">17 </w:t>
      </w:r>
      <w:r>
        <w:t xml:space="preserve">For he received from God the Father honor and glory, when there came</w:t>
      </w:r>
      <w:r>
        <w:rPr>
          <w:rStyle w:val="FootnoteReference"/>
        </w:rPr>
        <w:footnoteReference w:id="17779"/>
      </w:r>
      <w:r>
        <w:t xml:space="preserve"> such a voice to him from the excellent glory, This is my beloved Son, in whom</w:t>
      </w:r>
      <w:r>
        <w:rPr>
          <w:rStyle w:val="FootnoteReference"/>
        </w:rPr>
        <w:footnoteReference w:id="17780"/>
      </w:r>
      <w:r>
        <w:t xml:space="preserve"> I am well pleased.</w:t>
      </w:r>
      <w:r>
        <w:rPr>
          <w:rStyle w:val="FootnoteReference"/>
        </w:rPr>
        <w:footnoteReference w:id="17781"/>
      </w:r>
    </w:p>
    <w:p>
      <w:r>
        <w:rPr>
          <w:b/>
        </w:rPr>
        <w:t xml:space="preserve">18 </w:t>
      </w:r>
      <w:r>
        <w:t xml:space="preserve">And we heard this voice brought from heaven, being with him on the holy</w:t>
      </w:r>
      <w:r>
        <w:rPr>
          <w:rStyle w:val="FootnoteReference"/>
        </w:rPr>
        <w:footnoteReference w:id="17782"/>
      </w:r>
      <w:r>
        <w:t xml:space="preserve"> mountain.</w:t>
      </w:r>
    </w:p>
    <w:p>
      <w:r>
        <w:rPr>
          <w:b/>
        </w:rPr>
        <w:t xml:space="preserve">19 </w:t>
      </w:r>
      <w:r>
        <w:t xml:space="preserve">We have also a more</w:t>
      </w:r>
      <w:r>
        <w:rPr>
          <w:rStyle w:val="FootnoteReference"/>
        </w:rPr>
        <w:footnoteReference w:id="17783"/>
      </w:r>
      <w:r>
        <w:t xml:space="preserve"> sure word of prophecy; to which you do well that you take heed, as to a light</w:t>
      </w:r>
      <w:r>
        <w:rPr>
          <w:rStyle w:val="FootnoteReference"/>
        </w:rPr>
        <w:footnoteReference w:id="17784"/>
      </w:r>
      <w:r>
        <w:t xml:space="preserve"> that shines in a dark place, until the day dawn, and the day star arise in your hearts:</w:t>
      </w:r>
      <w:r>
        <w:rPr>
          <w:rStyle w:val="FootnoteReference"/>
        </w:rPr>
        <w:footnoteReference w:id="17785"/>
      </w:r>
    </w:p>
    <w:p>
      <w:r>
        <w:rPr>
          <w:b/>
        </w:rPr>
        <w:t xml:space="preserve">20 </w:t>
      </w:r>
      <w:r>
        <w:t xml:space="preserve">Knowing</w:t>
      </w:r>
      <w:r>
        <w:rPr>
          <w:rStyle w:val="FootnoteReference"/>
        </w:rPr>
        <w:footnoteReference w:id="17786"/>
      </w:r>
      <w:r>
        <w:t xml:space="preserve"> this first, that no prophecy of Scripture comes from one's own interpretation.</w:t>
      </w:r>
    </w:p>
    <w:p>
      <w:r>
        <w:rPr>
          <w:b/>
        </w:rPr>
        <w:t xml:space="preserve">21 </w:t>
      </w:r>
      <w:r>
        <w:t xml:space="preserve">For the prophecy</w:t>
      </w:r>
      <w:r>
        <w:rPr>
          <w:rStyle w:val="FootnoteReference"/>
        </w:rPr>
        <w:footnoteReference w:id="17787"/>
      </w:r>
      <w:r>
        <w:t xml:space="preserve"> came not in old time</w:t>
      </w:r>
      <w:r>
        <w:rPr>
          <w:rStyle w:val="FootnoteReference"/>
        </w:rPr>
        <w:footnoteReference w:id="17788"/>
      </w:r>
      <w:r>
        <w:t xml:space="preserve"> by the will of man: but holy men of God spoke as they were moved by the Holy</w:t>
      </w:r>
      <w:r>
        <w:rPr>
          <w:rStyle w:val="FootnoteReference"/>
        </w:rPr>
        <w:footnoteReference w:id="17789"/>
      </w:r>
      <w:r>
        <w:t xml:space="preserve"> Spirit.</w:t>
      </w:r>
      <w:r>
        <w:rPr>
          <w:rStyle w:val="FootnoteReference"/>
        </w:rPr>
        <w:footnoteReference w:id="177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there were</w:t>
      </w:r>
      <w:r>
        <w:rPr>
          <w:rStyle w:val="FootnoteReference"/>
        </w:rPr>
        <w:footnoteReference w:id="17791"/>
      </w:r>
      <w:r>
        <w:t xml:space="preserve"> false prophets also among the people, even as there shall be false teachers among you, who privately shall bring in destructive heresies, even denying</w:t>
      </w:r>
      <w:r>
        <w:rPr>
          <w:rStyle w:val="FootnoteReference"/>
        </w:rPr>
        <w:footnoteReference w:id="17792"/>
      </w:r>
      <w:r>
        <w:t xml:space="preserve"> the Lord that bought</w:t>
      </w:r>
      <w:r>
        <w:rPr>
          <w:rStyle w:val="FootnoteReference"/>
        </w:rPr>
        <w:footnoteReference w:id="17793"/>
      </w:r>
      <w:r>
        <w:t xml:space="preserve"> them, and bring</w:t>
      </w:r>
      <w:r>
        <w:rPr>
          <w:rStyle w:val="FootnoteReference"/>
        </w:rPr>
        <w:footnoteReference w:id="17794"/>
      </w:r>
      <w:r>
        <w:t xml:space="preserve"> upon themselves swift destruction.</w:t>
      </w:r>
      <w:r>
        <w:rPr>
          <w:rStyle w:val="FootnoteReference"/>
        </w:rPr>
        <w:footnoteReference w:id="17795"/>
      </w:r>
      <w:r>
        <w:rPr>
          <w:rStyle w:val="FootnoteReference"/>
        </w:rPr>
        <w:footnoteReference w:id="17796"/>
      </w:r>
    </w:p>
    <w:p>
      <w:r>
        <w:rPr>
          <w:b/>
        </w:rPr>
        <w:t xml:space="preserve">2 </w:t>
      </w:r>
      <w:r>
        <w:t xml:space="preserve">And many shall follow their destructive ways</w:t>
      </w:r>
      <w:r>
        <w:rPr>
          <w:rStyle w:val="FootnoteReference"/>
        </w:rPr>
        <w:footnoteReference w:id="17797"/>
      </w:r>
      <w:r>
        <w:t xml:space="preserve">; because of whom the way of truth shall be blasphemed.</w:t>
      </w:r>
      <w:r>
        <w:rPr>
          <w:rStyle w:val="FootnoteReference"/>
        </w:rPr>
        <w:footnoteReference w:id="17798"/>
      </w:r>
      <w:r>
        <w:rPr>
          <w:rStyle w:val="FootnoteReference"/>
        </w:rPr>
        <w:footnoteReference w:id="17799"/>
      </w:r>
    </w:p>
    <w:p>
      <w:r>
        <w:rPr>
          <w:b/>
        </w:rPr>
        <w:t xml:space="preserve">3 </w:t>
      </w:r>
      <w:r>
        <w:t xml:space="preserve">And in greed they will exploit you with fabricated words: whose judgment from long ago does not linger, and their destruction does not slumber.</w:t>
      </w:r>
      <w:r>
        <w:rPr>
          <w:rStyle w:val="FootnoteReference"/>
        </w:rPr>
        <w:footnoteReference w:id="17800"/>
      </w:r>
    </w:p>
    <w:p>
      <w:r>
        <w:rPr>
          <w:b/>
        </w:rPr>
        <w:t xml:space="preserve">4 </w:t>
      </w:r>
      <w:r>
        <w:t xml:space="preserve">For if God</w:t>
      </w:r>
      <w:r>
        <w:rPr>
          <w:rStyle w:val="FootnoteReference"/>
        </w:rPr>
        <w:footnoteReference w:id="17801"/>
      </w:r>
      <w:r>
        <w:t xml:space="preserve"> spared</w:t>
      </w:r>
      <w:r>
        <w:rPr>
          <w:rStyle w:val="FootnoteReference"/>
        </w:rPr>
        <w:footnoteReference w:id="17802"/>
      </w:r>
      <w:r>
        <w:t xml:space="preserve"> not the angels</w:t>
      </w:r>
      <w:r>
        <w:rPr>
          <w:rStyle w:val="FootnoteReference"/>
        </w:rPr>
        <w:footnoteReference w:id="17803"/>
      </w:r>
      <w:r>
        <w:t xml:space="preserve"> that sinned, but cast them down to Tartarus</w:t>
      </w:r>
      <w:r>
        <w:rPr>
          <w:rStyle w:val="FootnoteReference"/>
        </w:rPr>
        <w:footnoteReference w:id="17804"/>
      </w:r>
      <w:r>
        <w:t xml:space="preserve">, and delivered them into chains of darkness, to be</w:t>
      </w:r>
      <w:r>
        <w:rPr>
          <w:rStyle w:val="FootnoteReference"/>
        </w:rPr>
        <w:footnoteReference w:id="17805"/>
      </w:r>
      <w:r>
        <w:t xml:space="preserve"> reserved to judgment;</w:t>
      </w:r>
      <w:r>
        <w:rPr>
          <w:rStyle w:val="FootnoteReference"/>
        </w:rPr>
        <w:footnoteReference w:id="17806"/>
      </w:r>
      <w:r>
        <w:rPr>
          <w:rStyle w:val="FootnoteReference"/>
        </w:rPr>
        <w:footnoteReference w:id="17807"/>
      </w:r>
      <w:r>
        <w:rPr>
          <w:rStyle w:val="FootnoteReference"/>
        </w:rPr>
        <w:footnoteReference w:id="17808"/>
      </w:r>
    </w:p>
    <w:p>
      <w:r>
        <w:rPr>
          <w:b/>
        </w:rPr>
        <w:t xml:space="preserve">5 </w:t>
      </w:r>
      <w:r>
        <w:t xml:space="preserve">And he did not spare the ancient world, but preserved Noah</w:t>
      </w:r>
      <w:r>
        <w:rPr>
          <w:rStyle w:val="FootnoteReference"/>
        </w:rPr>
        <w:footnoteReference w:id="17809"/>
      </w:r>
      <w:r>
        <w:t xml:space="preserve">, the eighth</w:t>
      </w:r>
      <w:r>
        <w:rPr>
          <w:rStyle w:val="FootnoteReference"/>
        </w:rPr>
        <w:footnoteReference w:id="17810"/>
      </w:r>
      <w:r>
        <w:t xml:space="preserve">, a preacher</w:t>
      </w:r>
      <w:r>
        <w:rPr>
          <w:rStyle w:val="FootnoteReference"/>
        </w:rPr>
        <w:footnoteReference w:id="17811"/>
      </w:r>
      <w:r>
        <w:t xml:space="preserve"> of righteousness, having brought a flood upon the world of the ungodly;</w:t>
      </w:r>
      <w:r>
        <w:rPr>
          <w:rStyle w:val="FootnoteReference"/>
        </w:rPr>
        <w:footnoteReference w:id="17812"/>
      </w:r>
      <w:r>
        <w:rPr>
          <w:rStyle w:val="FootnoteReference"/>
        </w:rPr>
        <w:footnoteReference w:id="17813"/>
      </w:r>
    </w:p>
    <w:p>
      <w:r>
        <w:rPr>
          <w:b/>
        </w:rPr>
        <w:t xml:space="preserve">6 </w:t>
      </w:r>
      <w:r>
        <w:t xml:space="preserve">And turning</w:t>
      </w:r>
      <w:r>
        <w:rPr>
          <w:rStyle w:val="FootnoteReference"/>
        </w:rPr>
        <w:footnoteReference w:id="17814"/>
      </w:r>
      <w:r>
        <w:t xml:space="preserve"> the cities of Sodom</w:t>
      </w:r>
      <w:r>
        <w:rPr>
          <w:rStyle w:val="FootnoteReference"/>
        </w:rPr>
        <w:footnoteReference w:id="17815"/>
      </w:r>
      <w:r>
        <w:t xml:space="preserve"> and Gomorrah</w:t>
      </w:r>
      <w:r>
        <w:rPr>
          <w:rStyle w:val="FootnoteReference"/>
        </w:rPr>
        <w:footnoteReference w:id="17816"/>
      </w:r>
      <w:r>
        <w:t xml:space="preserve"> into ashes condemned them with an overthrow, making</w:t>
      </w:r>
      <w:r>
        <w:rPr>
          <w:rStyle w:val="FootnoteReference"/>
        </w:rPr>
        <w:footnoteReference w:id="17817"/>
      </w:r>
      <w:r>
        <w:t xml:space="preserve"> them an example to those that after should live ungodly;</w:t>
      </w:r>
      <w:r>
        <w:rPr>
          <w:rStyle w:val="FootnoteReference"/>
        </w:rPr>
        <w:footnoteReference w:id="17818"/>
      </w:r>
      <w:r>
        <w:rPr>
          <w:rStyle w:val="FootnoteReference"/>
        </w:rPr>
        <w:footnoteReference w:id="17819"/>
      </w:r>
    </w:p>
    <w:p>
      <w:r>
        <w:rPr>
          <w:b/>
        </w:rPr>
        <w:t xml:space="preserve">7 </w:t>
      </w:r>
      <w:r>
        <w:t xml:space="preserve">And delivered</w:t>
      </w:r>
      <w:r>
        <w:rPr>
          <w:rStyle w:val="FootnoteReference"/>
        </w:rPr>
        <w:footnoteReference w:id="17820"/>
      </w:r>
      <w:r>
        <w:t xml:space="preserve"> just Lot</w:t>
      </w:r>
      <w:r>
        <w:rPr>
          <w:rStyle w:val="FootnoteReference"/>
        </w:rPr>
        <w:footnoteReference w:id="17821"/>
      </w:r>
      <w:r>
        <w:t xml:space="preserve">, vexed</w:t>
      </w:r>
      <w:r>
        <w:rPr>
          <w:rStyle w:val="FootnoteReference"/>
        </w:rPr>
        <w:footnoteReference w:id="17822"/>
      </w:r>
      <w:r>
        <w:t xml:space="preserve"> with the filthy conduct of the wicked:</w:t>
      </w:r>
    </w:p>
    <w:p>
      <w:r>
        <w:rPr>
          <w:b/>
        </w:rPr>
        <w:t xml:space="preserve">8 </w:t>
      </w:r>
      <w:r>
        <w:t xml:space="preserve">(For that righteous man dwelling among them, in seeing</w:t>
      </w:r>
      <w:r>
        <w:rPr>
          <w:rStyle w:val="FootnoteReference"/>
        </w:rPr>
        <w:footnoteReference w:id="17823"/>
      </w:r>
      <w:r>
        <w:t xml:space="preserve"> and hearing, vexed his righteous soul from day today with their unlawful deeds;)</w:t>
      </w:r>
    </w:p>
    <w:p>
      <w:r>
        <w:rPr>
          <w:b/>
        </w:rPr>
        <w:t xml:space="preserve">9 </w:t>
      </w:r>
      <w:r>
        <w:t xml:space="preserve">The Lord knows how to deliver the godly</w:t>
      </w:r>
      <w:r>
        <w:rPr>
          <w:rStyle w:val="FootnoteReference"/>
        </w:rPr>
        <w:footnoteReference w:id="17824"/>
      </w:r>
      <w:r>
        <w:t xml:space="preserve"> out of temptations, and to reserve the unjust to the day of judgment to be punished:</w:t>
      </w:r>
      <w:r>
        <w:rPr>
          <w:rStyle w:val="FootnoteReference"/>
        </w:rPr>
        <w:footnoteReference w:id="17825"/>
      </w:r>
      <w:r>
        <w:rPr>
          <w:rStyle w:val="FootnoteReference"/>
        </w:rPr>
        <w:footnoteReference w:id="17826"/>
      </w:r>
      <w:r>
        <w:rPr>
          <w:rStyle w:val="FootnoteReference"/>
        </w:rPr>
        <w:footnoteReference w:id="17827"/>
      </w:r>
    </w:p>
    <w:p>
      <w:r>
        <w:rPr>
          <w:b/>
        </w:rPr>
        <w:t xml:space="preserve">10 </w:t>
      </w:r>
      <w:r>
        <w:t xml:space="preserve">But chiefly those who walk after the flesh in the lust of uncleanness, and despise</w:t>
      </w:r>
      <w:r>
        <w:rPr>
          <w:rStyle w:val="FootnoteReference"/>
        </w:rPr>
        <w:footnoteReference w:id="17828"/>
      </w:r>
      <w:r>
        <w:t xml:space="preserve"> government. Arrogant are they, self-willed, they are not afraid to speak</w:t>
      </w:r>
      <w:r>
        <w:rPr>
          <w:rStyle w:val="FootnoteReference"/>
        </w:rPr>
        <w:footnoteReference w:id="17829"/>
      </w:r>
      <w:r>
        <w:t xml:space="preserve"> evil of dignities.</w:t>
      </w:r>
      <w:r>
        <w:rPr>
          <w:rStyle w:val="FootnoteReference"/>
        </w:rPr>
        <w:footnoteReference w:id="17830"/>
      </w:r>
      <w:r>
        <w:rPr>
          <w:rStyle w:val="FootnoteReference"/>
        </w:rPr>
        <w:footnoteReference w:id="17831"/>
      </w:r>
    </w:p>
    <w:p>
      <w:r>
        <w:rPr>
          <w:b/>
        </w:rPr>
        <w:t xml:space="preserve">11 </w:t>
      </w:r>
      <w:r>
        <w:t xml:space="preserve">Whereas angels</w:t>
      </w:r>
      <w:r>
        <w:rPr>
          <w:rStyle w:val="FootnoteReference"/>
        </w:rPr>
        <w:footnoteReference w:id="17832"/>
      </w:r>
      <w:r>
        <w:t xml:space="preserve">, who are greater in power and might, bring not railing accusation against them before the Lord.</w:t>
      </w:r>
    </w:p>
    <w:p>
      <w:r>
        <w:rPr>
          <w:b/>
        </w:rPr>
        <w:t xml:space="preserve">12 </w:t>
      </w:r>
      <w:r>
        <w:t xml:space="preserve">But these, as irrational natural animals, born for capture and corruption, blaspheming in things they are ignorant of, shall be utterly corrupted in their own corruption;</w:t>
      </w:r>
      <w:r>
        <w:rPr>
          <w:rStyle w:val="FootnoteReference"/>
        </w:rPr>
        <w:footnoteReference w:id="17833"/>
      </w:r>
      <w:r>
        <w:rPr>
          <w:rStyle w:val="FootnoteReference"/>
        </w:rPr>
        <w:footnoteReference w:id="17834"/>
      </w:r>
    </w:p>
    <w:p>
      <w:r>
        <w:rPr>
          <w:b/>
        </w:rPr>
        <w:t xml:space="preserve">13 </w:t>
      </w:r>
      <w:r>
        <w:t xml:space="preserve">And shall receive the reward</w:t>
      </w:r>
      <w:r>
        <w:rPr>
          <w:rStyle w:val="FootnoteReference"/>
        </w:rPr>
        <w:footnoteReference w:id="17835"/>
      </w:r>
      <w:r>
        <w:t xml:space="preserve"> of unrighteousness, as those who count it pleasure to riot</w:t>
      </w:r>
      <w:r>
        <w:rPr>
          <w:rStyle w:val="FootnoteReference"/>
        </w:rPr>
        <w:footnoteReference w:id="17836"/>
      </w:r>
      <w:r>
        <w:t xml:space="preserve"> in the day time. Spots</w:t>
      </w:r>
      <w:r>
        <w:rPr>
          <w:rStyle w:val="FootnoteReference"/>
        </w:rPr>
        <w:footnoteReference w:id="17837"/>
      </w:r>
      <w:r>
        <w:t xml:space="preserve"> they are and blemishes, sporting themselves with their own deceits while they feast with you;</w:t>
      </w:r>
    </w:p>
    <w:p>
      <w:r>
        <w:rPr>
          <w:b/>
        </w:rPr>
        <w:t xml:space="preserve">14 </w:t>
      </w:r>
      <w:r>
        <w:t xml:space="preserve">Having eyes</w:t>
      </w:r>
      <w:r>
        <w:rPr>
          <w:rStyle w:val="FootnoteReference"/>
        </w:rPr>
        <w:footnoteReference w:id="17838"/>
      </w:r>
      <w:r>
        <w:t xml:space="preserve"> full of adultery, and that cannot</w:t>
      </w:r>
      <w:r>
        <w:rPr>
          <w:rStyle w:val="FootnoteReference"/>
        </w:rPr>
        <w:footnoteReference w:id="17839"/>
      </w:r>
      <w:r>
        <w:t xml:space="preserve"> cease from sin; beguiling</w:t>
      </w:r>
      <w:r>
        <w:rPr>
          <w:rStyle w:val="FootnoteReference"/>
        </w:rPr>
        <w:footnoteReference w:id="17840"/>
      </w:r>
      <w:r>
        <w:t xml:space="preserve"> unstable souls: a heart they have exercised with covetous practices; cursed</w:t>
      </w:r>
      <w:r>
        <w:rPr>
          <w:rStyle w:val="FootnoteReference"/>
        </w:rPr>
        <w:footnoteReference w:id="17841"/>
      </w:r>
      <w:r>
        <w:t xml:space="preserve"> children:</w:t>
      </w:r>
      <w:r>
        <w:rPr>
          <w:rStyle w:val="FootnoteReference"/>
        </w:rPr>
        <w:footnoteReference w:id="17842"/>
      </w:r>
    </w:p>
    <w:p>
      <w:r>
        <w:rPr>
          <w:b/>
        </w:rPr>
        <w:t xml:space="preserve">15 </w:t>
      </w:r>
      <w:r>
        <w:t xml:space="preserve">having left the straight way, they went astray, following the way of Balaam</w:t>
      </w:r>
      <w:r>
        <w:rPr>
          <w:rStyle w:val="FootnoteReference"/>
        </w:rPr>
        <w:footnoteReference w:id="17843"/>
      </w:r>
      <w:r>
        <w:t xml:space="preserve"> the son of Bosor</w:t>
      </w:r>
      <w:r>
        <w:rPr>
          <w:rStyle w:val="FootnoteReference"/>
        </w:rPr>
        <w:footnoteReference w:id="17844"/>
      </w:r>
      <w:r>
        <w:t xml:space="preserve">, who loved the wage of unrighteousness;</w:t>
      </w:r>
      <w:r>
        <w:rPr>
          <w:rStyle w:val="FootnoteReference"/>
        </w:rPr>
        <w:footnoteReference w:id="17845"/>
      </w:r>
      <w:r>
        <w:rPr>
          <w:rStyle w:val="FootnoteReference"/>
        </w:rPr>
        <w:footnoteReference w:id="17846"/>
      </w:r>
      <w:r>
        <w:rPr>
          <w:rStyle w:val="FootnoteReference"/>
        </w:rPr>
        <w:footnoteReference w:id="17847"/>
      </w:r>
      <w:r>
        <w:rPr>
          <w:rStyle w:val="FootnoteReference"/>
        </w:rPr>
        <w:footnoteReference w:id="17848"/>
      </w:r>
    </w:p>
    <w:p>
      <w:r>
        <w:rPr>
          <w:b/>
        </w:rPr>
        <w:t xml:space="preserve">16 </w:t>
      </w:r>
      <w:r>
        <w:t xml:space="preserve">But was rebuked for his iniquity: the voiceless ass speaking with man's voice forbade the madness</w:t>
      </w:r>
      <w:r>
        <w:rPr>
          <w:rStyle w:val="FootnoteReference"/>
        </w:rPr>
        <w:footnoteReference w:id="17849"/>
      </w:r>
      <w:r>
        <w:t xml:space="preserve"> of the prophet.</w:t>
      </w:r>
      <w:r>
        <w:rPr>
          <w:rStyle w:val="FootnoteReference"/>
        </w:rPr>
        <w:footnoteReference w:id="17850"/>
      </w:r>
    </w:p>
    <w:p>
      <w:r>
        <w:rPr>
          <w:b/>
        </w:rPr>
        <w:t xml:space="preserve">17 </w:t>
      </w:r>
      <w:r>
        <w:t xml:space="preserve">These are wells</w:t>
      </w:r>
      <w:r>
        <w:rPr>
          <w:rStyle w:val="FootnoteReference"/>
        </w:rPr>
        <w:footnoteReference w:id="17851"/>
      </w:r>
      <w:r>
        <w:t xml:space="preserve"> without water, clouds</w:t>
      </w:r>
      <w:r>
        <w:rPr>
          <w:rStyle w:val="FootnoteReference"/>
        </w:rPr>
        <w:footnoteReference w:id="17852"/>
      </w:r>
      <w:r>
        <w:t xml:space="preserve"> that are carried with a tempest; to whom the mist</w:t>
      </w:r>
      <w:r>
        <w:rPr>
          <w:rStyle w:val="FootnoteReference"/>
        </w:rPr>
        <w:footnoteReference w:id="17853"/>
      </w:r>
      <w:r>
        <w:t xml:space="preserve"> of darkness</w:t>
      </w:r>
      <w:r>
        <w:rPr>
          <w:rStyle w:val="FootnoteReference"/>
        </w:rPr>
        <w:footnoteReference w:id="17854"/>
      </w:r>
      <w:r>
        <w:t xml:space="preserve"> is reserved forever.</w:t>
      </w:r>
    </w:p>
    <w:p>
      <w:r>
        <w:rPr>
          <w:b/>
        </w:rPr>
        <w:t xml:space="preserve">18 </w:t>
      </w:r>
      <w:r>
        <w:t xml:space="preserve">For when they speak</w:t>
      </w:r>
      <w:r>
        <w:rPr>
          <w:rStyle w:val="FootnoteReference"/>
        </w:rPr>
        <w:footnoteReference w:id="17855"/>
      </w:r>
      <w:r>
        <w:t xml:space="preserve"> great swelling</w:t>
      </w:r>
      <w:r>
        <w:rPr>
          <w:rStyle w:val="FootnoteReference"/>
        </w:rPr>
        <w:footnoteReference w:id="17856"/>
      </w:r>
      <w:r>
        <w:t xml:space="preserve"> words of vanity, they allure through the lusts of the flesh, through much sensuality, those that were</w:t>
      </w:r>
      <w:r>
        <w:rPr>
          <w:rStyle w:val="FootnoteReference"/>
        </w:rPr>
        <w:footnoteReference w:id="17857"/>
      </w:r>
      <w:r>
        <w:t xml:space="preserve"> clean escaped from them who live in error.</w:t>
      </w:r>
      <w:r>
        <w:rPr>
          <w:rStyle w:val="FootnoteReference"/>
        </w:rPr>
        <w:footnoteReference w:id="17858"/>
      </w:r>
    </w:p>
    <w:p>
      <w:r>
        <w:rPr>
          <w:b/>
        </w:rPr>
        <w:t xml:space="preserve">19 </w:t>
      </w:r>
      <w:r>
        <w:t xml:space="preserve">While they promise</w:t>
      </w:r>
      <w:r>
        <w:rPr>
          <w:rStyle w:val="FootnoteReference"/>
        </w:rPr>
        <w:footnoteReference w:id="17859"/>
      </w:r>
      <w:r>
        <w:t xml:space="preserve"> them liberty, they themselves</w:t>
      </w:r>
      <w:r>
        <w:rPr>
          <w:rStyle w:val="FootnoteReference"/>
        </w:rPr>
        <w:footnoteReference w:id="17860"/>
      </w:r>
      <w:r>
        <w:t xml:space="preserve"> are the slaves of corruption: for of whom a man is overcome</w:t>
      </w:r>
      <w:r>
        <w:rPr>
          <w:rStyle w:val="FootnoteReference"/>
        </w:rPr>
        <w:footnoteReference w:id="17861"/>
      </w:r>
      <w:r>
        <w:t xml:space="preserve">, of the same is he brought in bondage.</w:t>
      </w:r>
    </w:p>
    <w:p>
      <w:r>
        <w:rPr>
          <w:b/>
        </w:rPr>
        <w:t xml:space="preserve">20 </w:t>
      </w:r>
      <w:r>
        <w:t xml:space="preserve">For if after they have escaped</w:t>
      </w:r>
      <w:r>
        <w:rPr>
          <w:rStyle w:val="FootnoteReference"/>
        </w:rPr>
        <w:footnoteReference w:id="17862"/>
      </w:r>
      <w:r>
        <w:t xml:space="preserve"> the pollutions of the world through the knowledge of the Lord and Savior Jesus</w:t>
      </w:r>
      <w:r>
        <w:rPr>
          <w:rStyle w:val="FootnoteReference"/>
        </w:rPr>
        <w:footnoteReference w:id="17863"/>
      </w:r>
      <w:r>
        <w:t xml:space="preserve"> Christ</w:t>
      </w:r>
      <w:r>
        <w:rPr>
          <w:rStyle w:val="FootnoteReference"/>
        </w:rPr>
        <w:footnoteReference w:id="17864"/>
      </w:r>
      <w:r>
        <w:t xml:space="preserve">, they are again entangled in it, and overcome, the latter</w:t>
      </w:r>
      <w:r>
        <w:rPr>
          <w:rStyle w:val="FootnoteReference"/>
        </w:rPr>
        <w:footnoteReference w:id="17865"/>
      </w:r>
      <w:r>
        <w:t xml:space="preserve"> end is worse with them than the beginning.</w:t>
      </w:r>
      <w:r>
        <w:rPr>
          <w:rStyle w:val="FootnoteReference"/>
        </w:rPr>
        <w:footnoteReference w:id="17866"/>
      </w:r>
    </w:p>
    <w:p>
      <w:r>
        <w:rPr>
          <w:b/>
        </w:rPr>
        <w:t xml:space="preserve">21 </w:t>
      </w:r>
      <w:r>
        <w:t xml:space="preserve">For it had</w:t>
      </w:r>
      <w:r>
        <w:rPr>
          <w:rStyle w:val="FootnoteReference"/>
        </w:rPr>
        <w:footnoteReference w:id="17867"/>
      </w:r>
      <w:r>
        <w:t xml:space="preserve"> been better for them not to have known the way</w:t>
      </w:r>
      <w:r>
        <w:rPr>
          <w:rStyle w:val="FootnoteReference"/>
        </w:rPr>
        <w:footnoteReference w:id="17868"/>
      </w:r>
      <w:r>
        <w:t xml:space="preserve"> of righteousness, than, after they have known it, to turn</w:t>
      </w:r>
      <w:r>
        <w:rPr>
          <w:rStyle w:val="FootnoteReference"/>
        </w:rPr>
        <w:footnoteReference w:id="17869"/>
      </w:r>
      <w:r>
        <w:t xml:space="preserve"> from the holy</w:t>
      </w:r>
      <w:r>
        <w:rPr>
          <w:rStyle w:val="FootnoteReference"/>
        </w:rPr>
        <w:footnoteReference w:id="17870"/>
      </w:r>
      <w:r>
        <w:t xml:space="preserve"> commandment delivered to them.</w:t>
      </w:r>
    </w:p>
    <w:p>
      <w:r>
        <w:rPr>
          <w:b/>
        </w:rPr>
        <w:t xml:space="preserve">22 </w:t>
      </w:r>
      <w:r>
        <w:t xml:space="preserve">But it is happened to them according to the true proverb, The dog</w:t>
      </w:r>
      <w:r>
        <w:rPr>
          <w:rStyle w:val="FootnoteReference"/>
        </w:rPr>
        <w:footnoteReference w:id="17871"/>
      </w:r>
      <w:r>
        <w:t xml:space="preserve"> is turned to his own vomit again; and the sow that was washed to her wallowing in the mire.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second epistle</w:t>
      </w:r>
      <w:r>
        <w:rPr>
          <w:rStyle w:val="FootnoteReference"/>
        </w:rPr>
        <w:footnoteReference w:id="17872"/>
      </w:r>
      <w:r>
        <w:t xml:space="preserve">, beloved, I now write to you; in both which I stir</w:t>
      </w:r>
      <w:r>
        <w:rPr>
          <w:rStyle w:val="FootnoteReference"/>
        </w:rPr>
        <w:footnoteReference w:id="17873"/>
      </w:r>
      <w:r>
        <w:t xml:space="preserve"> up your pure</w:t>
      </w:r>
      <w:r>
        <w:rPr>
          <w:rStyle w:val="FootnoteReference"/>
        </w:rPr>
        <w:footnoteReference w:id="17874"/>
      </w:r>
      <w:r>
        <w:t xml:space="preserve"> minds by way of remembrance:</w:t>
      </w:r>
      <w:r>
        <w:rPr>
          <w:rStyle w:val="FootnoteReference"/>
        </w:rPr>
        <w:footnoteReference w:id="17875"/>
      </w:r>
    </w:p>
    <w:p>
      <w:r>
        <w:rPr>
          <w:b/>
        </w:rPr>
        <w:t xml:space="preserve">2 </w:t>
      </w:r>
      <w:r>
        <w:t xml:space="preserve">That you may be mindful of the words which were spoken before by the holy prophets, and of</w:t>
      </w:r>
      <w:r>
        <w:rPr>
          <w:rStyle w:val="FootnoteReference"/>
        </w:rPr>
        <w:footnoteReference w:id="17876"/>
      </w:r>
      <w:r>
        <w:t xml:space="preserve"> the commandment of us the apostles of the Lord and Savior:</w:t>
      </w:r>
      <w:r>
        <w:rPr>
          <w:rStyle w:val="FootnoteReference"/>
        </w:rPr>
        <w:footnoteReference w:id="17877"/>
      </w:r>
    </w:p>
    <w:p>
      <w:r>
        <w:rPr>
          <w:b/>
        </w:rPr>
        <w:t xml:space="preserve">3 </w:t>
      </w:r>
      <w:r>
        <w:t xml:space="preserve">Knowing this first, that in the last days scoffers</w:t>
      </w:r>
      <w:r>
        <w:rPr>
          <w:rStyle w:val="FootnoteReference"/>
        </w:rPr>
        <w:footnoteReference w:id="17878"/>
      </w:r>
      <w:r>
        <w:t xml:space="preserve"> shall come, walking</w:t>
      </w:r>
      <w:r>
        <w:rPr>
          <w:rStyle w:val="FootnoteReference"/>
        </w:rPr>
        <w:footnoteReference w:id="17879"/>
      </w:r>
      <w:r>
        <w:t xml:space="preserve"> according to their own desires,</w:t>
      </w:r>
      <w:r>
        <w:rPr>
          <w:rStyle w:val="FootnoteReference"/>
        </w:rPr>
        <w:footnoteReference w:id="17880"/>
      </w:r>
    </w:p>
    <w:p>
      <w:r>
        <w:rPr>
          <w:b/>
        </w:rPr>
        <w:t xml:space="preserve">4 </w:t>
      </w:r>
      <w:r>
        <w:t xml:space="preserve">and saying, Where is the promise of his coming? for since the fathers fell asleep, all things continue thus from the beginning</w:t>
      </w:r>
      <w:r>
        <w:rPr>
          <w:rStyle w:val="FootnoteReference"/>
        </w:rPr>
        <w:footnoteReference w:id="17881"/>
      </w:r>
      <w:r>
        <w:t xml:space="preserve"> of creation.</w:t>
      </w:r>
    </w:p>
    <w:p>
      <w:r>
        <w:rPr>
          <w:b/>
        </w:rPr>
        <w:t xml:space="preserve">5 </w:t>
      </w:r>
      <w:r>
        <w:t xml:space="preserve">For this they willingly</w:t>
      </w:r>
      <w:r>
        <w:rPr>
          <w:rStyle w:val="FootnoteReference"/>
        </w:rPr>
        <w:footnoteReference w:id="17882"/>
      </w:r>
      <w:r>
        <w:t xml:space="preserve"> are ignorant of, that by the word</w:t>
      </w:r>
      <w:r>
        <w:rPr>
          <w:rStyle w:val="FootnoteReference"/>
        </w:rPr>
        <w:footnoteReference w:id="17883"/>
      </w:r>
      <w:r>
        <w:t xml:space="preserve"> of God</w:t>
      </w:r>
      <w:r>
        <w:rPr>
          <w:rStyle w:val="FootnoteReference"/>
        </w:rPr>
        <w:footnoteReference w:id="17884"/>
      </w:r>
      <w:r>
        <w:t xml:space="preserve"> the heavens were of old, and the earth standing</w:t>
      </w:r>
      <w:r>
        <w:rPr>
          <w:rStyle w:val="FootnoteReference"/>
        </w:rPr>
        <w:footnoteReference w:id="17885"/>
      </w:r>
      <w:r>
        <w:t xml:space="preserve"> out of the water and in the water:</w:t>
      </w:r>
      <w:r>
        <w:rPr>
          <w:rStyle w:val="FootnoteReference"/>
        </w:rPr>
        <w:footnoteReference w:id="17886"/>
      </w:r>
      <w:r>
        <w:rPr>
          <w:rStyle w:val="FootnoteReference"/>
        </w:rPr>
        <w:footnoteReference w:id="17887"/>
      </w:r>
    </w:p>
    <w:p>
      <w:r>
        <w:rPr>
          <w:b/>
        </w:rPr>
        <w:t xml:space="preserve">6 </w:t>
      </w:r>
      <w:r>
        <w:t xml:space="preserve">by which the world that then was, being overflowed with water, perished:</w:t>
      </w:r>
      <w:r>
        <w:rPr>
          <w:rStyle w:val="FootnoteReference"/>
        </w:rPr>
        <w:footnoteReference w:id="17888"/>
      </w:r>
    </w:p>
    <w:p>
      <w:r>
        <w:rPr>
          <w:b/>
        </w:rPr>
        <w:t xml:space="preserve">7 </w:t>
      </w:r>
      <w:r>
        <w:t xml:space="preserve">But the heavens</w:t>
      </w:r>
      <w:r>
        <w:rPr>
          <w:rStyle w:val="FootnoteReference"/>
        </w:rPr>
        <w:footnoteReference w:id="17889"/>
      </w:r>
      <w:r>
        <w:t xml:space="preserve"> and the earth, which are now, by the same word are kept in store, reserved to fire against</w:t>
      </w:r>
      <w:r>
        <w:rPr>
          <w:rStyle w:val="FootnoteReference"/>
        </w:rPr>
        <w:footnoteReference w:id="17890"/>
      </w:r>
      <w:r>
        <w:t xml:space="preserve"> the day of judgment and destruction of ungodly men.</w:t>
      </w:r>
      <w:r>
        <w:rPr>
          <w:rStyle w:val="FootnoteReference"/>
        </w:rPr>
        <w:footnoteReference w:id="17891"/>
      </w:r>
    </w:p>
    <w:p>
      <w:r>
        <w:rPr>
          <w:b/>
        </w:rPr>
        <w:t xml:space="preserve">8 </w:t>
      </w:r>
      <w:r>
        <w:t xml:space="preserve">But, beloved, do not be ignorant of this one thing, that one</w:t>
      </w:r>
      <w:r>
        <w:rPr>
          <w:rStyle w:val="FootnoteReference"/>
        </w:rPr>
        <w:footnoteReference w:id="17892"/>
      </w:r>
      <w:r>
        <w:t xml:space="preserve"> day is with the Lord as a thousand years, and a thousand years as one day.</w:t>
      </w:r>
      <w:r>
        <w:rPr>
          <w:rStyle w:val="FootnoteReference"/>
        </w:rPr>
        <w:footnoteReference w:id="17893"/>
      </w:r>
    </w:p>
    <w:p>
      <w:r>
        <w:rPr>
          <w:b/>
        </w:rPr>
        <w:t xml:space="preserve">9 </w:t>
      </w:r>
      <w:r>
        <w:t xml:space="preserve">The Lord is not slack concerning his promise, as some men count slackness; but is</w:t>
      </w:r>
      <w:r>
        <w:rPr>
          <w:rStyle w:val="FootnoteReference"/>
        </w:rPr>
        <w:footnoteReference w:id="17894"/>
      </w:r>
      <w:r>
        <w:t xml:space="preserve"> longsuffering toward us, not willing</w:t>
      </w:r>
      <w:r>
        <w:rPr>
          <w:rStyle w:val="FootnoteReference"/>
        </w:rPr>
        <w:footnoteReference w:id="17895"/>
      </w:r>
      <w:r>
        <w:t xml:space="preserve"> that any should perish, but that</w:t>
      </w:r>
      <w:r>
        <w:rPr>
          <w:rStyle w:val="FootnoteReference"/>
        </w:rPr>
        <w:footnoteReference w:id="17896"/>
      </w:r>
      <w:r>
        <w:t xml:space="preserve"> all should come to repentance.</w:t>
      </w:r>
    </w:p>
    <w:p>
      <w:r>
        <w:rPr>
          <w:b/>
        </w:rPr>
        <w:t xml:space="preserve">10 </w:t>
      </w:r>
      <w:r>
        <w:t xml:space="preserve">But the day of the Lord will come as a</w:t>
      </w:r>
      <w:r>
        <w:rPr>
          <w:rStyle w:val="FootnoteReference"/>
        </w:rPr>
        <w:footnoteReference w:id="17897"/>
      </w:r>
      <w:r>
        <w:t xml:space="preserve"> thief in the night; in which</w:t>
      </w:r>
      <w:r>
        <w:rPr>
          <w:rStyle w:val="FootnoteReference"/>
        </w:rPr>
        <w:footnoteReference w:id="17898"/>
      </w:r>
      <w:r>
        <w:t xml:space="preserve"> the heavens shall pass away with a great noise, and the elements</w:t>
      </w:r>
      <w:r>
        <w:rPr>
          <w:rStyle w:val="FootnoteReference"/>
        </w:rPr>
        <w:footnoteReference w:id="17899"/>
      </w:r>
      <w:r>
        <w:t xml:space="preserve"> shall melt</w:t>
      </w:r>
      <w:r>
        <w:rPr>
          <w:rStyle w:val="FootnoteReference"/>
        </w:rPr>
        <w:footnoteReference w:id="17900"/>
      </w:r>
      <w:r>
        <w:t xml:space="preserve"> with fervent heat, the earth</w:t>
      </w:r>
      <w:r>
        <w:rPr>
          <w:rStyle w:val="FootnoteReference"/>
        </w:rPr>
        <w:footnoteReference w:id="17901"/>
      </w:r>
      <w:r>
        <w:t xml:space="preserve"> also and the works that are in it shall be burned up.</w:t>
      </w:r>
    </w:p>
    <w:p>
      <w:r>
        <w:rPr>
          <w:b/>
        </w:rPr>
        <w:t xml:space="preserve">11 </w:t>
      </w:r>
      <w:r>
        <w:t xml:space="preserve">Seeing then that all these</w:t>
      </w:r>
      <w:r>
        <w:rPr>
          <w:rStyle w:val="FootnoteReference"/>
        </w:rPr>
        <w:footnoteReference w:id="17902"/>
      </w:r>
      <w:r>
        <w:t xml:space="preserve"> things shall be dissolved, what manner of persons ought you to be in all</w:t>
      </w:r>
      <w:r>
        <w:rPr>
          <w:rStyle w:val="FootnoteReference"/>
        </w:rPr>
        <w:footnoteReference w:id="17903"/>
      </w:r>
      <w:r>
        <w:t xml:space="preserve"> holy conduct and godliness</w:t>
      </w:r>
      <w:r>
        <w:rPr>
          <w:rStyle w:val="FootnoteReference"/>
        </w:rPr>
        <w:footnoteReference w:id="17904"/>
      </w:r>
      <w:r>
        <w:t xml:space="preserve">,</w:t>
      </w:r>
    </w:p>
    <w:p>
      <w:r>
        <w:rPr>
          <w:b/>
        </w:rPr>
        <w:t xml:space="preserve">12 </w:t>
      </w:r>
      <w:r>
        <w:t xml:space="preserve">Looking</w:t>
      </w:r>
      <w:r>
        <w:rPr>
          <w:rStyle w:val="FootnoteReference"/>
        </w:rPr>
        <w:footnoteReference w:id="17905"/>
      </w:r>
      <w:r>
        <w:t xml:space="preserve"> for and hasting to the coming of the day of God, in which the heavens</w:t>
      </w:r>
      <w:r>
        <w:rPr>
          <w:rStyle w:val="FootnoteReference"/>
        </w:rPr>
        <w:footnoteReference w:id="17906"/>
      </w:r>
      <w:r>
        <w:t xml:space="preserve"> being on fire shall be dissolved, and the elements shall melt</w:t>
      </w:r>
      <w:r>
        <w:rPr>
          <w:rStyle w:val="FootnoteReference"/>
        </w:rPr>
        <w:footnoteReference w:id="17907"/>
      </w:r>
      <w:r>
        <w:t xml:space="preserve"> with fervent heat?</w:t>
      </w:r>
      <w:r>
        <w:rPr>
          <w:rStyle w:val="FootnoteReference"/>
        </w:rPr>
        <w:footnoteReference w:id="17908"/>
      </w:r>
    </w:p>
    <w:p>
      <w:r>
        <w:rPr>
          <w:b/>
        </w:rPr>
        <w:t xml:space="preserve">13 </w:t>
      </w:r>
      <w:r>
        <w:t xml:space="preserve">Nevertheless we, according to his promise, look for new heavens and a new earth, in which dwells righteousness.</w:t>
      </w:r>
    </w:p>
    <w:p>
      <w:r>
        <w:rPr>
          <w:b/>
        </w:rPr>
        <w:t xml:space="preserve">14 </w:t>
      </w:r>
      <w:r>
        <w:t xml:space="preserve">Therefore, beloved, seeing</w:t>
      </w:r>
      <w:r>
        <w:rPr>
          <w:rStyle w:val="FootnoteReference"/>
        </w:rPr>
        <w:footnoteReference w:id="17909"/>
      </w:r>
      <w:r>
        <w:t xml:space="preserve"> that you look for such things, be diligent</w:t>
      </w:r>
      <w:r>
        <w:rPr>
          <w:rStyle w:val="FootnoteReference"/>
        </w:rPr>
        <w:footnoteReference w:id="17910"/>
      </w:r>
      <w:r>
        <w:t xml:space="preserve"> that you may be found of him in peace</w:t>
      </w:r>
      <w:r>
        <w:rPr>
          <w:rStyle w:val="FootnoteReference"/>
        </w:rPr>
        <w:footnoteReference w:id="17911"/>
      </w:r>
      <w:r>
        <w:t xml:space="preserve">, without spot, and blameless.</w:t>
      </w:r>
    </w:p>
    <w:p>
      <w:r>
        <w:rPr>
          <w:b/>
        </w:rPr>
        <w:t xml:space="preserve">15 </w:t>
      </w:r>
      <w:r>
        <w:t xml:space="preserve">And account</w:t>
      </w:r>
      <w:r>
        <w:rPr>
          <w:rStyle w:val="FootnoteReference"/>
        </w:rPr>
        <w:footnoteReference w:id="17912"/>
      </w:r>
      <w:r>
        <w:t xml:space="preserve"> that the longsuffering of our Lord is salvation; even as our beloved</w:t>
      </w:r>
      <w:r>
        <w:rPr>
          <w:rStyle w:val="FootnoteReference"/>
        </w:rPr>
        <w:footnoteReference w:id="17913"/>
      </w:r>
      <w:r>
        <w:t xml:space="preserve"> brother Paul</w:t>
      </w:r>
      <w:r>
        <w:rPr>
          <w:rStyle w:val="FootnoteReference"/>
        </w:rPr>
        <w:footnoteReference w:id="17914"/>
      </w:r>
      <w:r>
        <w:t xml:space="preserve"> also according to the wisdom given to him has written to you;</w:t>
      </w:r>
    </w:p>
    <w:p>
      <w:r>
        <w:rPr>
          <w:b/>
        </w:rPr>
        <w:t xml:space="preserve">16 </w:t>
      </w:r>
      <w:r>
        <w:t xml:space="preserve">As also in all</w:t>
      </w:r>
      <w:r>
        <w:rPr>
          <w:rStyle w:val="FootnoteReference"/>
        </w:rPr>
        <w:footnoteReference w:id="17915"/>
      </w:r>
      <w:r>
        <w:t xml:space="preserve"> his epistles, speaking</w:t>
      </w:r>
      <w:r>
        <w:rPr>
          <w:rStyle w:val="FootnoteReference"/>
        </w:rPr>
        <w:footnoteReference w:id="17916"/>
      </w:r>
      <w:r>
        <w:t xml:space="preserve"> in them of these things; in which are some things hard</w:t>
      </w:r>
      <w:r>
        <w:rPr>
          <w:rStyle w:val="FootnoteReference"/>
        </w:rPr>
        <w:footnoteReference w:id="17917"/>
      </w:r>
      <w:r>
        <w:t xml:space="preserve"> to be understood, which those who are unlearned and unstable</w:t>
      </w:r>
      <w:r>
        <w:rPr>
          <w:rStyle w:val="FootnoteReference"/>
        </w:rPr>
        <w:footnoteReference w:id="17918"/>
      </w:r>
      <w:r>
        <w:t xml:space="preserve"> shift, as they do also the other</w:t>
      </w:r>
      <w:r>
        <w:rPr>
          <w:rStyle w:val="FootnoteReference"/>
        </w:rPr>
        <w:footnoteReference w:id="17919"/>
      </w:r>
      <w:r>
        <w:t xml:space="preserve"> scriptures, to their own destruction.</w:t>
      </w:r>
      <w:r>
        <w:rPr>
          <w:rStyle w:val="FootnoteReference"/>
        </w:rPr>
        <w:footnoteReference w:id="17920"/>
      </w:r>
      <w:r>
        <w:rPr>
          <w:rStyle w:val="FootnoteReference"/>
        </w:rPr>
        <w:footnoteReference w:id="17921"/>
      </w:r>
    </w:p>
    <w:p>
      <w:r>
        <w:rPr>
          <w:b/>
        </w:rPr>
        <w:t xml:space="preserve">17 </w:t>
      </w:r>
      <w:r>
        <w:t xml:space="preserve">You therefore, beloved, seeing</w:t>
      </w:r>
      <w:r>
        <w:rPr>
          <w:rStyle w:val="FootnoteReference"/>
        </w:rPr>
        <w:footnoteReference w:id="17922"/>
      </w:r>
      <w:r>
        <w:t xml:space="preserve"> you know these things before, beware</w:t>
      </w:r>
      <w:r>
        <w:rPr>
          <w:rStyle w:val="FootnoteReference"/>
        </w:rPr>
        <w:footnoteReference w:id="17923"/>
      </w:r>
      <w:r>
        <w:t xml:space="preserve"> lest you also, being led away with the error of the wicked, fall from your own steadfastness.</w:t>
      </w:r>
    </w:p>
    <w:p>
      <w:r>
        <w:rPr>
          <w:b/>
        </w:rPr>
        <w:t xml:space="preserve">18 </w:t>
      </w:r>
      <w:r>
        <w:t xml:space="preserve">But grow</w:t>
      </w:r>
      <w:r>
        <w:rPr>
          <w:rStyle w:val="FootnoteReference"/>
        </w:rPr>
        <w:footnoteReference w:id="17924"/>
      </w:r>
      <w:r>
        <w:t xml:space="preserve"> in grace, and in the knowledge</w:t>
      </w:r>
      <w:r>
        <w:rPr>
          <w:rStyle w:val="FootnoteReference"/>
        </w:rPr>
        <w:footnoteReference w:id="17925"/>
      </w:r>
      <w:r>
        <w:t xml:space="preserve"> of our Lord and Savior Jesus</w:t>
      </w:r>
      <w:r>
        <w:rPr>
          <w:rStyle w:val="FootnoteReference"/>
        </w:rPr>
        <w:footnoteReference w:id="17926"/>
      </w:r>
      <w:r>
        <w:t xml:space="preserve"> Christ</w:t>
      </w:r>
      <w:r>
        <w:rPr>
          <w:rStyle w:val="FootnoteReference"/>
        </w:rPr>
        <w:footnoteReference w:id="17927"/>
      </w:r>
      <w:r>
        <w:t xml:space="preserve">. To him</w:t>
      </w:r>
      <w:r>
        <w:rPr>
          <w:rStyle w:val="FootnoteReference"/>
        </w:rPr>
        <w:footnoteReference w:id="17928"/>
      </w:r>
      <w:r>
        <w:t xml:space="preserve"> be glory both now and forever. Amen</w:t>
      </w:r>
      <w:r>
        <w:rPr>
          <w:rStyle w:val="FootnoteReference"/>
        </w:rPr>
        <w:footnoteReference w:id="17929"/>
      </w:r>
      <w:r>
        <w:t xml:space="preserve">.</w:t>
      </w:r>
      <w:r>
        <w:rPr>
          <w:rStyle w:val="FootnoteReference"/>
        </w:rPr>
        <w:footnoteReference w:id="17930"/>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That which</w:t>
      </w:r>
      <w:r>
        <w:rPr>
          <w:rStyle w:val="FootnoteReference"/>
        </w:rPr>
        <w:footnoteReference w:id="17931"/>
      </w:r>
      <w:r>
        <w:t xml:space="preserve"> was from the beginning, which we have heard</w:t>
      </w:r>
      <w:r>
        <w:rPr>
          <w:rStyle w:val="FootnoteReference"/>
        </w:rPr>
        <w:footnoteReference w:id="17932"/>
      </w:r>
      <w:r>
        <w:t xml:space="preserve">, which we have seen with our eyes, which we have looked upon, and our</w:t>
      </w:r>
      <w:r>
        <w:rPr>
          <w:rStyle w:val="FootnoteReference"/>
        </w:rPr>
        <w:footnoteReference w:id="17933"/>
      </w:r>
      <w:r>
        <w:t xml:space="preserve"> hands have handled, of the Word</w:t>
      </w:r>
      <w:r>
        <w:rPr>
          <w:rStyle w:val="FootnoteReference"/>
        </w:rPr>
        <w:footnoteReference w:id="17934"/>
      </w:r>
      <w:r>
        <w:t xml:space="preserve"> of life;</w:t>
      </w:r>
    </w:p>
    <w:p>
      <w:r>
        <w:rPr>
          <w:b/>
        </w:rPr>
        <w:t xml:space="preserve">2 </w:t>
      </w:r>
      <w:r>
        <w:t xml:space="preserve">(For the life</w:t>
      </w:r>
      <w:r>
        <w:rPr>
          <w:rStyle w:val="FootnoteReference"/>
        </w:rPr>
        <w:footnoteReference w:id="17935"/>
      </w:r>
      <w:r>
        <w:t xml:space="preserve"> was manifested</w:t>
      </w:r>
      <w:r>
        <w:rPr>
          <w:rStyle w:val="FootnoteReference"/>
        </w:rPr>
        <w:footnoteReference w:id="17936"/>
      </w:r>
      <w:r>
        <w:t xml:space="preserve">, and we have seen it, and bear</w:t>
      </w:r>
      <w:r>
        <w:rPr>
          <w:rStyle w:val="FootnoteReference"/>
        </w:rPr>
        <w:footnoteReference w:id="17937"/>
      </w:r>
      <w:r>
        <w:t xml:space="preserve"> witness, and show</w:t>
      </w:r>
      <w:r>
        <w:rPr>
          <w:rStyle w:val="FootnoteReference"/>
        </w:rPr>
        <w:footnoteReference w:id="17938"/>
      </w:r>
      <w:r>
        <w:t xml:space="preserve"> to you that eternal</w:t>
      </w:r>
      <w:r>
        <w:rPr>
          <w:rStyle w:val="FootnoteReference"/>
        </w:rPr>
        <w:footnoteReference w:id="17939"/>
      </w:r>
      <w:r>
        <w:t xml:space="preserve"> life, which was</w:t>
      </w:r>
      <w:r>
        <w:rPr>
          <w:rStyle w:val="FootnoteReference"/>
        </w:rPr>
        <w:footnoteReference w:id="17940"/>
      </w:r>
      <w:r>
        <w:t xml:space="preserve"> with the Father, and was manifested to us;)</w:t>
      </w:r>
    </w:p>
    <w:p>
      <w:r>
        <w:rPr>
          <w:b/>
        </w:rPr>
        <w:t xml:space="preserve">3 </w:t>
      </w:r>
      <w:r>
        <w:t xml:space="preserve">That which we have seen and heard declare</w:t>
      </w:r>
      <w:r>
        <w:rPr>
          <w:rStyle w:val="FootnoteReference"/>
        </w:rPr>
        <w:footnoteReference w:id="17941"/>
      </w:r>
      <w:r>
        <w:t xml:space="preserve"> we to you, that you also may have fellowship with us: and truly our fellowship</w:t>
      </w:r>
      <w:r>
        <w:rPr>
          <w:rStyle w:val="FootnoteReference"/>
        </w:rPr>
        <w:footnoteReference w:id="17942"/>
      </w:r>
      <w:r>
        <w:t xml:space="preserve"> is with the Father, and with his</w:t>
      </w:r>
      <w:r>
        <w:rPr>
          <w:rStyle w:val="FootnoteReference"/>
        </w:rPr>
        <w:footnoteReference w:id="17943"/>
      </w:r>
      <w:r>
        <w:t xml:space="preserve"> Son Jesus</w:t>
      </w:r>
      <w:r>
        <w:rPr>
          <w:rStyle w:val="FootnoteReference"/>
        </w:rPr>
        <w:footnoteReference w:id="17944"/>
      </w:r>
      <w:r>
        <w:t xml:space="preserve"> Christ</w:t>
      </w:r>
      <w:r>
        <w:rPr>
          <w:rStyle w:val="FootnoteReference"/>
        </w:rPr>
        <w:footnoteReference w:id="17945"/>
      </w:r>
      <w:r>
        <w:t xml:space="preserve">.</w:t>
      </w:r>
      <w:r>
        <w:rPr>
          <w:rStyle w:val="FootnoteReference"/>
        </w:rPr>
        <w:footnoteReference w:id="17946"/>
      </w:r>
      <w:r>
        <w:rPr>
          <w:rStyle w:val="FootnoteReference"/>
        </w:rPr>
        <w:footnoteReference w:id="17947"/>
      </w:r>
    </w:p>
    <w:p>
      <w:r>
        <w:rPr>
          <w:b/>
        </w:rPr>
        <w:t xml:space="preserve">4 </w:t>
      </w:r>
      <w:r>
        <w:t xml:space="preserve">And these things write we to you, that your joy may be full.</w:t>
      </w:r>
    </w:p>
    <w:p>
      <w:r>
        <w:rPr>
          <w:b/>
        </w:rPr>
        <w:t xml:space="preserve">5 </w:t>
      </w:r>
      <w:r>
        <w:t xml:space="preserve">This then is the message</w:t>
      </w:r>
      <w:r>
        <w:rPr>
          <w:rStyle w:val="FootnoteReference"/>
        </w:rPr>
        <w:footnoteReference w:id="17948"/>
      </w:r>
      <w:r>
        <w:t xml:space="preserve"> which we have heard of him, and declare to you, that God</w:t>
      </w:r>
      <w:r>
        <w:rPr>
          <w:rStyle w:val="FootnoteReference"/>
        </w:rPr>
        <w:footnoteReference w:id="17949"/>
      </w:r>
      <w:r>
        <w:t xml:space="preserve"> is light, and in him is no darkness at all.</w:t>
      </w:r>
      <w:r>
        <w:rPr>
          <w:rStyle w:val="FootnoteReference"/>
        </w:rPr>
        <w:footnoteReference w:id="17950"/>
      </w:r>
      <w:r>
        <w:rPr>
          <w:rStyle w:val="FootnoteReference"/>
        </w:rPr>
        <w:footnoteReference w:id="17951"/>
      </w:r>
      <w:r>
        <w:rPr>
          <w:rStyle w:val="FootnoteReference"/>
        </w:rPr>
        <w:footnoteReference w:id="17952"/>
      </w:r>
    </w:p>
    <w:p>
      <w:r>
        <w:rPr>
          <w:b/>
        </w:rPr>
        <w:t xml:space="preserve">6 </w:t>
      </w:r>
      <w:r>
        <w:t xml:space="preserve">If we say that we have fellowship</w:t>
      </w:r>
      <w:r>
        <w:rPr>
          <w:rStyle w:val="FootnoteReference"/>
        </w:rPr>
        <w:footnoteReference w:id="17953"/>
      </w:r>
      <w:r>
        <w:t xml:space="preserve"> with him, and walk</w:t>
      </w:r>
      <w:r>
        <w:rPr>
          <w:rStyle w:val="FootnoteReference"/>
        </w:rPr>
        <w:footnoteReference w:id="17954"/>
      </w:r>
      <w:r>
        <w:t xml:space="preserve"> in darkness, we lie</w:t>
      </w:r>
      <w:r>
        <w:rPr>
          <w:rStyle w:val="FootnoteReference"/>
        </w:rPr>
        <w:footnoteReference w:id="17955"/>
      </w:r>
      <w:r>
        <w:t xml:space="preserve">, and do not</w:t>
      </w:r>
      <w:r>
        <w:rPr>
          <w:rStyle w:val="FootnoteReference"/>
        </w:rPr>
        <w:footnoteReference w:id="17956"/>
      </w:r>
      <w:r>
        <w:t xml:space="preserve"> practice the truth:</w:t>
      </w:r>
      <w:r>
        <w:rPr>
          <w:rStyle w:val="FootnoteReference"/>
        </w:rPr>
        <w:footnoteReference w:id="17957"/>
      </w:r>
    </w:p>
    <w:p>
      <w:r>
        <w:rPr>
          <w:b/>
        </w:rPr>
        <w:t xml:space="preserve">7 </w:t>
      </w:r>
      <w:r>
        <w:t xml:space="preserve">But if we</w:t>
      </w:r>
      <w:r>
        <w:rPr>
          <w:rStyle w:val="FootnoteReference"/>
        </w:rPr>
        <w:footnoteReference w:id="17958"/>
      </w:r>
      <w:r>
        <w:t xml:space="preserve"> walk in the light, as he is in the light, we have fellowship one with another, and the blood of Jesus Christ his Son cleanses us from all sin.</w:t>
      </w:r>
      <w:r>
        <w:rPr>
          <w:rStyle w:val="FootnoteReference"/>
        </w:rPr>
        <w:footnoteReference w:id="17959"/>
      </w:r>
    </w:p>
    <w:p>
      <w:r>
        <w:rPr>
          <w:b/>
        </w:rPr>
        <w:t xml:space="preserve">8 </w:t>
      </w:r>
      <w:r>
        <w:t xml:space="preserve">If we say that we have no sin, we deceive</w:t>
      </w:r>
      <w:r>
        <w:rPr>
          <w:rStyle w:val="FootnoteReference"/>
        </w:rPr>
        <w:footnoteReference w:id="17960"/>
      </w:r>
      <w:r>
        <w:t xml:space="preserve"> ourselves, and the truth</w:t>
      </w:r>
      <w:r>
        <w:rPr>
          <w:rStyle w:val="FootnoteReference"/>
        </w:rPr>
        <w:footnoteReference w:id="17961"/>
      </w:r>
      <w:r>
        <w:t xml:space="preserve"> is not in us.</w:t>
      </w:r>
      <w:r>
        <w:rPr>
          <w:rStyle w:val="FootnoteReference"/>
        </w:rPr>
        <w:footnoteReference w:id="17962"/>
      </w:r>
    </w:p>
    <w:p>
      <w:r>
        <w:rPr>
          <w:b/>
        </w:rPr>
        <w:t xml:space="preserve">9 </w:t>
      </w:r>
      <w:r>
        <w:t xml:space="preserve">If we confess</w:t>
      </w:r>
      <w:r>
        <w:rPr>
          <w:rStyle w:val="FootnoteReference"/>
        </w:rPr>
        <w:footnoteReference w:id="17963"/>
      </w:r>
      <w:r>
        <w:t xml:space="preserve"> our sins, he is faithful and just</w:t>
      </w:r>
      <w:r>
        <w:rPr>
          <w:rStyle w:val="FootnoteReference"/>
        </w:rPr>
        <w:footnoteReference w:id="17964"/>
      </w:r>
      <w:r>
        <w:t xml:space="preserve"> to forgive us our sins, and to cleanse us from all unrighteousness.</w:t>
      </w:r>
    </w:p>
    <w:p>
      <w:r>
        <w:rPr>
          <w:b/>
        </w:rPr>
        <w:t xml:space="preserve">10 </w:t>
      </w:r>
      <w:r>
        <w:t xml:space="preserve">If we say</w:t>
      </w:r>
      <w:r>
        <w:rPr>
          <w:rStyle w:val="FootnoteReference"/>
        </w:rPr>
        <w:footnoteReference w:id="17965"/>
      </w:r>
      <w:r>
        <w:t xml:space="preserve"> that we have not sinned, we make</w:t>
      </w:r>
      <w:r>
        <w:rPr>
          <w:rStyle w:val="FootnoteReference"/>
        </w:rPr>
        <w:footnoteReference w:id="17966"/>
      </w:r>
      <w:r>
        <w:t xml:space="preserve"> him a liar, and his word</w:t>
      </w:r>
      <w:r>
        <w:rPr>
          <w:rStyle w:val="FootnoteReference"/>
        </w:rPr>
        <w:footnoteReference w:id="17967"/>
      </w:r>
      <w:r>
        <w:t xml:space="preserve"> is not in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little</w:t>
      </w:r>
      <w:r>
        <w:rPr>
          <w:rStyle w:val="FootnoteReference"/>
        </w:rPr>
        <w:footnoteReference w:id="17968"/>
      </w:r>
      <w:r>
        <w:t xml:space="preserve"> children, I write these things to you, that you do not sin. And if</w:t>
      </w:r>
      <w:r>
        <w:rPr>
          <w:rStyle w:val="FootnoteReference"/>
        </w:rPr>
        <w:footnoteReference w:id="17969"/>
      </w:r>
      <w:r>
        <w:t xml:space="preserve"> anyone sin, we have an advocate with the Father</w:t>
      </w:r>
      <w:r>
        <w:rPr>
          <w:rStyle w:val="FootnoteReference"/>
        </w:rPr>
        <w:footnoteReference w:id="17970"/>
      </w:r>
      <w:r>
        <w:t xml:space="preserve">, Jesus</w:t>
      </w:r>
      <w:r>
        <w:rPr>
          <w:rStyle w:val="FootnoteReference"/>
        </w:rPr>
        <w:footnoteReference w:id="17971"/>
      </w:r>
      <w:r>
        <w:t xml:space="preserve"> Christ</w:t>
      </w:r>
      <w:r>
        <w:rPr>
          <w:rStyle w:val="FootnoteReference"/>
        </w:rPr>
        <w:footnoteReference w:id="17972"/>
      </w:r>
      <w:r>
        <w:t xml:space="preserve"> the righteous</w:t>
      </w:r>
      <w:r>
        <w:rPr>
          <w:rStyle w:val="FootnoteReference"/>
        </w:rPr>
        <w:footnoteReference w:id="17973"/>
      </w:r>
      <w:r>
        <w:t xml:space="preserve">:</w:t>
      </w:r>
      <w:r>
        <w:rPr>
          <w:rStyle w:val="FootnoteReference"/>
        </w:rPr>
        <w:footnoteReference w:id="17974"/>
      </w:r>
    </w:p>
    <w:p>
      <w:r>
        <w:rPr>
          <w:b/>
        </w:rPr>
        <w:t xml:space="preserve">2 </w:t>
      </w:r>
      <w:r>
        <w:t xml:space="preserve">And he is the propitiation for our sins: and not for ours only, but also for the sins of the whole world.</w:t>
      </w:r>
    </w:p>
    <w:p>
      <w:r>
        <w:rPr>
          <w:b/>
        </w:rPr>
        <w:t xml:space="preserve">3 </w:t>
      </w:r>
      <w:r>
        <w:t xml:space="preserve">And by this we do know that we know him, if we</w:t>
      </w:r>
      <w:r>
        <w:rPr>
          <w:rStyle w:val="FootnoteReference"/>
        </w:rPr>
        <w:footnoteReference w:id="17975"/>
      </w:r>
      <w:r>
        <w:t xml:space="preserve"> keep his commandments.</w:t>
      </w:r>
      <w:r>
        <w:rPr>
          <w:rStyle w:val="FootnoteReference"/>
        </w:rPr>
        <w:footnoteReference w:id="17976"/>
      </w:r>
    </w:p>
    <w:p>
      <w:r>
        <w:rPr>
          <w:b/>
        </w:rPr>
        <w:t xml:space="preserve">4 </w:t>
      </w:r>
      <w:r>
        <w:t xml:space="preserve">the one who says, I know him, and does not keep his commandments, is a</w:t>
      </w:r>
      <w:r>
        <w:rPr>
          <w:rStyle w:val="FootnoteReference"/>
        </w:rPr>
        <w:footnoteReference w:id="17977"/>
      </w:r>
      <w:r>
        <w:t xml:space="preserve"> liar, and the truth is not in him.</w:t>
      </w:r>
      <w:r>
        <w:rPr>
          <w:rStyle w:val="FootnoteReference"/>
        </w:rPr>
        <w:footnoteReference w:id="17978"/>
      </w:r>
    </w:p>
    <w:p>
      <w:r>
        <w:rPr>
          <w:b/>
        </w:rPr>
        <w:t xml:space="preserve">5 </w:t>
      </w:r>
      <w:r>
        <w:t xml:space="preserve">But whoever keeps his word, in him</w:t>
      </w:r>
      <w:r>
        <w:rPr>
          <w:rStyle w:val="FootnoteReference"/>
        </w:rPr>
        <w:footnoteReference w:id="17979"/>
      </w:r>
      <w:r>
        <w:t xml:space="preserve"> truly is the love of God</w:t>
      </w:r>
      <w:r>
        <w:rPr>
          <w:rStyle w:val="FootnoteReference"/>
        </w:rPr>
        <w:footnoteReference w:id="17980"/>
      </w:r>
      <w:r>
        <w:t xml:space="preserve"> perfected: by this know we that we are in him.</w:t>
      </w:r>
      <w:r>
        <w:rPr>
          <w:rStyle w:val="FootnoteReference"/>
        </w:rPr>
        <w:footnoteReference w:id="17981"/>
      </w:r>
      <w:r>
        <w:rPr>
          <w:rStyle w:val="FootnoteReference"/>
        </w:rPr>
        <w:footnoteReference w:id="17982"/>
      </w:r>
      <w:r>
        <w:rPr>
          <w:rStyle w:val="FootnoteReference"/>
        </w:rPr>
        <w:footnoteReference w:id="17983"/>
      </w:r>
      <w:r>
        <w:rPr>
          <w:rStyle w:val="FootnoteReference"/>
        </w:rPr>
        <w:footnoteReference w:id="17984"/>
      </w:r>
    </w:p>
    <w:p>
      <w:r>
        <w:rPr>
          <w:b/>
        </w:rPr>
        <w:t xml:space="preserve">6 </w:t>
      </w:r>
      <w:r>
        <w:t xml:space="preserve">the one who says he abides in him ought himself also so to walk</w:t>
      </w:r>
      <w:r>
        <w:rPr>
          <w:rStyle w:val="FootnoteReference"/>
        </w:rPr>
        <w:footnoteReference w:id="17985"/>
      </w:r>
      <w:r>
        <w:t xml:space="preserve">, even as he walked.</w:t>
      </w:r>
      <w:r>
        <w:rPr>
          <w:rStyle w:val="FootnoteReference"/>
        </w:rPr>
        <w:footnoteReference w:id="17986"/>
      </w:r>
      <w:r>
        <w:rPr>
          <w:rStyle w:val="FootnoteReference"/>
        </w:rPr>
        <w:footnoteReference w:id="17987"/>
      </w:r>
    </w:p>
    <w:p>
      <w:r>
        <w:rPr>
          <w:b/>
        </w:rPr>
        <w:t xml:space="preserve">7 </w:t>
      </w:r>
      <w:r>
        <w:t xml:space="preserve">Brothers, I write</w:t>
      </w:r>
      <w:r>
        <w:rPr>
          <w:rStyle w:val="FootnoteReference"/>
        </w:rPr>
        <w:footnoteReference w:id="17988"/>
      </w:r>
      <w:r>
        <w:t xml:space="preserve"> no new commandment to you, but an old commandment which you had from the beginning. The old commandment is the word which you have heard from the beginning.</w:t>
      </w:r>
      <w:r>
        <w:rPr>
          <w:rStyle w:val="FootnoteReference"/>
        </w:rPr>
        <w:footnoteReference w:id="17989"/>
      </w:r>
    </w:p>
    <w:p>
      <w:r>
        <w:rPr>
          <w:b/>
        </w:rPr>
        <w:t xml:space="preserve">8 </w:t>
      </w:r>
      <w:r>
        <w:t xml:space="preserve">Again, a new</w:t>
      </w:r>
      <w:r>
        <w:rPr>
          <w:rStyle w:val="FootnoteReference"/>
        </w:rPr>
        <w:footnoteReference w:id="17990"/>
      </w:r>
      <w:r>
        <w:t xml:space="preserve"> commandment I write to you, which thing is true in him and in you: because the darkness</w:t>
      </w:r>
      <w:r>
        <w:rPr>
          <w:rStyle w:val="FootnoteReference"/>
        </w:rPr>
        <w:footnoteReference w:id="17991"/>
      </w:r>
      <w:r>
        <w:t xml:space="preserve"> is past, and the true light now shines.</w:t>
      </w:r>
    </w:p>
    <w:p>
      <w:r>
        <w:rPr>
          <w:b/>
        </w:rPr>
        <w:t xml:space="preserve">9 </w:t>
      </w:r>
      <w:r>
        <w:t xml:space="preserve">the one who says he is in</w:t>
      </w:r>
      <w:r>
        <w:rPr>
          <w:rStyle w:val="FootnoteReference"/>
        </w:rPr>
        <w:footnoteReference w:id="17992"/>
      </w:r>
      <w:r>
        <w:t xml:space="preserve"> the light, and hates his brother, is in darkness even until now.</w:t>
      </w:r>
      <w:r>
        <w:rPr>
          <w:rStyle w:val="FootnoteReference"/>
        </w:rPr>
        <w:footnoteReference w:id="17993"/>
      </w:r>
      <w:r>
        <w:rPr>
          <w:rStyle w:val="FootnoteReference"/>
        </w:rPr>
        <w:footnoteReference w:id="17994"/>
      </w:r>
    </w:p>
    <w:p>
      <w:r>
        <w:rPr>
          <w:b/>
        </w:rPr>
        <w:t xml:space="preserve">10 </w:t>
      </w:r>
      <w:r>
        <w:t xml:space="preserve">the one who loves his brother abides in the light, and there is none occasion of stumbling</w:t>
      </w:r>
      <w:r>
        <w:rPr>
          <w:rStyle w:val="FootnoteReference"/>
        </w:rPr>
        <w:footnoteReference w:id="17995"/>
      </w:r>
      <w:r>
        <w:t xml:space="preserve"> in him.</w:t>
      </w:r>
      <w:r>
        <w:rPr>
          <w:rStyle w:val="FootnoteReference"/>
        </w:rPr>
        <w:footnoteReference w:id="17996"/>
      </w:r>
    </w:p>
    <w:p>
      <w:r>
        <w:rPr>
          <w:b/>
        </w:rPr>
        <w:t xml:space="preserve">11 </w:t>
      </w:r>
      <w:r>
        <w:t xml:space="preserve">But the one who hates his brother is in darkness, and walks in darkness, and does not know where he goes, because darkness has blinded his eyes.</w:t>
      </w:r>
      <w:r>
        <w:rPr>
          <w:rStyle w:val="FootnoteReference"/>
        </w:rPr>
        <w:footnoteReference w:id="17997"/>
      </w:r>
      <w:r>
        <w:rPr>
          <w:rStyle w:val="FootnoteReference"/>
        </w:rPr>
        <w:footnoteReference w:id="17998"/>
      </w:r>
    </w:p>
    <w:p>
      <w:r>
        <w:rPr>
          <w:b/>
        </w:rPr>
        <w:t xml:space="preserve">12 </w:t>
      </w:r>
      <w:r>
        <w:t xml:space="preserve">I write</w:t>
      </w:r>
      <w:r>
        <w:rPr>
          <w:rStyle w:val="FootnoteReference"/>
        </w:rPr>
        <w:footnoteReference w:id="17999"/>
      </w:r>
      <w:r>
        <w:t xml:space="preserve"> to you, little</w:t>
      </w:r>
      <w:r>
        <w:rPr>
          <w:rStyle w:val="FootnoteReference"/>
        </w:rPr>
        <w:footnoteReference w:id="18000"/>
      </w:r>
      <w:r>
        <w:t xml:space="preserve"> children, because your sins are forgiven you for his name's sake.</w:t>
      </w:r>
      <w:r>
        <w:rPr>
          <w:rStyle w:val="FootnoteReference"/>
        </w:rPr>
        <w:footnoteReference w:id="18001"/>
      </w:r>
    </w:p>
    <w:p>
      <w:r>
        <w:rPr>
          <w:b/>
        </w:rPr>
        <w:t xml:space="preserve">13 </w:t>
      </w:r>
      <w:r>
        <w:t xml:space="preserve">I write to you, fathers</w:t>
      </w:r>
      <w:r>
        <w:rPr>
          <w:rStyle w:val="FootnoteReference"/>
        </w:rPr>
        <w:footnoteReference w:id="18002"/>
      </w:r>
      <w:r>
        <w:t xml:space="preserve">, because you have known him who is from the beginning. I write to you, young</w:t>
      </w:r>
      <w:r>
        <w:rPr>
          <w:rStyle w:val="FootnoteReference"/>
        </w:rPr>
        <w:footnoteReference w:id="18003"/>
      </w:r>
      <w:r>
        <w:t xml:space="preserve"> men, because you have overcome the wicked</w:t>
      </w:r>
      <w:r>
        <w:rPr>
          <w:rStyle w:val="FootnoteReference"/>
        </w:rPr>
        <w:footnoteReference w:id="18004"/>
      </w:r>
      <w:r>
        <w:t xml:space="preserve"> one. I write to you, little</w:t>
      </w:r>
      <w:r>
        <w:rPr>
          <w:rStyle w:val="FootnoteReference"/>
        </w:rPr>
        <w:footnoteReference w:id="18005"/>
      </w:r>
      <w:r>
        <w:t xml:space="preserve"> children, because you have known the Father.</w:t>
      </w:r>
      <w:r>
        <w:rPr>
          <w:rStyle w:val="FootnoteReference"/>
        </w:rPr>
        <w:footnoteReference w:id="18006"/>
      </w:r>
      <w:r>
        <w:rPr>
          <w:rStyle w:val="FootnoteReference"/>
        </w:rPr>
        <w:footnoteReference w:id="18007"/>
      </w:r>
    </w:p>
    <w:p>
      <w:r>
        <w:rPr>
          <w:b/>
        </w:rPr>
        <w:t xml:space="preserve">14 </w:t>
      </w:r>
      <w:r>
        <w:t xml:space="preserve">I have written to you, fathers</w:t>
      </w:r>
      <w:r>
        <w:rPr>
          <w:rStyle w:val="FootnoteReference"/>
        </w:rPr>
        <w:footnoteReference w:id="18008"/>
      </w:r>
      <w:r>
        <w:t xml:space="preserve">, because you have known him who is from the beginning. I have written to you, young men, because you are strong, and the word</w:t>
      </w:r>
      <w:r>
        <w:rPr>
          <w:rStyle w:val="FootnoteReference"/>
        </w:rPr>
        <w:footnoteReference w:id="18009"/>
      </w:r>
      <w:r>
        <w:t xml:space="preserve"> of God abides in you, and you have overcome the wicked one.</w:t>
      </w:r>
      <w:r>
        <w:rPr>
          <w:rStyle w:val="FootnoteReference"/>
        </w:rPr>
        <w:footnoteReference w:id="18010"/>
      </w:r>
    </w:p>
    <w:p>
      <w:r>
        <w:rPr>
          <w:b/>
        </w:rPr>
        <w:t xml:space="preserve">15 </w:t>
      </w:r>
      <w:r>
        <w:t xml:space="preserve">Love not</w:t>
      </w:r>
      <w:r>
        <w:rPr>
          <w:rStyle w:val="FootnoteReference"/>
        </w:rPr>
        <w:footnoteReference w:id="18011"/>
      </w:r>
      <w:r>
        <w:t xml:space="preserve"> the world, neither the things that are in the world. If anyone love the world, the love</w:t>
      </w:r>
      <w:r>
        <w:rPr>
          <w:rStyle w:val="FootnoteReference"/>
        </w:rPr>
        <w:footnoteReference w:id="18012"/>
      </w:r>
      <w:r>
        <w:t xml:space="preserve"> of the Father is not in him.</w:t>
      </w:r>
      <w:r>
        <w:rPr>
          <w:rStyle w:val="FootnoteReference"/>
        </w:rPr>
        <w:footnoteReference w:id="18013"/>
      </w:r>
    </w:p>
    <w:p>
      <w:r>
        <w:rPr>
          <w:b/>
        </w:rPr>
        <w:t xml:space="preserve">16 </w:t>
      </w:r>
      <w:r>
        <w:t xml:space="preserve">For everything in the world, the desire of the flesh, and the desire of the eyes, and the pride</w:t>
      </w:r>
      <w:r>
        <w:rPr>
          <w:rStyle w:val="FootnoteReference"/>
        </w:rPr>
        <w:footnoteReference w:id="18014"/>
      </w:r>
      <w:r>
        <w:t xml:space="preserve"> of life, is not from the Father, but is from the world.</w:t>
      </w:r>
      <w:r>
        <w:rPr>
          <w:rStyle w:val="FootnoteReference"/>
        </w:rPr>
        <w:footnoteReference w:id="18015"/>
      </w:r>
      <w:r>
        <w:rPr>
          <w:rStyle w:val="FootnoteReference"/>
        </w:rPr>
        <w:footnoteReference w:id="18016"/>
      </w:r>
    </w:p>
    <w:p>
      <w:r>
        <w:rPr>
          <w:b/>
        </w:rPr>
        <w:t xml:space="preserve">17 </w:t>
      </w:r>
      <w:r>
        <w:t xml:space="preserve">And the world</w:t>
      </w:r>
      <w:r>
        <w:rPr>
          <w:rStyle w:val="FootnoteReference"/>
        </w:rPr>
        <w:footnoteReference w:id="18017"/>
      </w:r>
      <w:r>
        <w:t xml:space="preserve"> passes away, and the lust of it: but the one who does the will of God abides forever.</w:t>
      </w:r>
      <w:r>
        <w:rPr>
          <w:rStyle w:val="FootnoteReference"/>
        </w:rPr>
        <w:footnoteReference w:id="18018"/>
      </w:r>
      <w:r>
        <w:rPr>
          <w:rStyle w:val="FootnoteReference"/>
        </w:rPr>
        <w:footnoteReference w:id="18019"/>
      </w:r>
    </w:p>
    <w:p>
      <w:r>
        <w:rPr>
          <w:b/>
        </w:rPr>
        <w:t xml:space="preserve">18 </w:t>
      </w:r>
      <w:r>
        <w:t xml:space="preserve">Little</w:t>
      </w:r>
      <w:r>
        <w:rPr>
          <w:rStyle w:val="FootnoteReference"/>
        </w:rPr>
        <w:footnoteReference w:id="18020"/>
      </w:r>
      <w:r>
        <w:t xml:space="preserve"> children, it is the last time: and as you have heard that antichrist</w:t>
      </w:r>
      <w:r>
        <w:rPr>
          <w:rStyle w:val="FootnoteReference"/>
        </w:rPr>
        <w:footnoteReference w:id="18021"/>
      </w:r>
      <w:r>
        <w:t xml:space="preserve"> shall come, even now are there many antichrists; by which we know that it is the last time.</w:t>
      </w:r>
      <w:r>
        <w:rPr>
          <w:rStyle w:val="FootnoteReference"/>
        </w:rPr>
        <w:footnoteReference w:id="18022"/>
      </w:r>
      <w:r>
        <w:rPr>
          <w:rStyle w:val="FootnoteReference"/>
        </w:rPr>
        <w:footnoteReference w:id="18023"/>
      </w:r>
    </w:p>
    <w:p>
      <w:r>
        <w:rPr>
          <w:b/>
        </w:rPr>
        <w:t xml:space="preserve">19 </w:t>
      </w:r>
      <w:r>
        <w:t xml:space="preserve">They went out</w:t>
      </w:r>
      <w:r>
        <w:rPr>
          <w:rStyle w:val="FootnoteReference"/>
        </w:rPr>
        <w:footnoteReference w:id="18024"/>
      </w:r>
      <w:r>
        <w:t xml:space="preserve"> from us, but they were not of us; for if they had been of us, they would have remained with us: but they went out, that they might</w:t>
      </w:r>
      <w:r>
        <w:rPr>
          <w:rStyle w:val="FootnoteReference"/>
        </w:rPr>
        <w:footnoteReference w:id="18025"/>
      </w:r>
      <w:r>
        <w:t xml:space="preserve"> be made manifest that they were not all of us.</w:t>
      </w:r>
      <w:r>
        <w:rPr>
          <w:rStyle w:val="FootnoteReference"/>
        </w:rPr>
        <w:footnoteReference w:id="18026"/>
      </w:r>
    </w:p>
    <w:p>
      <w:r>
        <w:rPr>
          <w:b/>
        </w:rPr>
        <w:t xml:space="preserve">20 </w:t>
      </w:r>
      <w:r>
        <w:t xml:space="preserve">But you have an anointing from the Holy</w:t>
      </w:r>
      <w:r>
        <w:rPr>
          <w:rStyle w:val="FootnoteReference"/>
        </w:rPr>
        <w:footnoteReference w:id="18027"/>
      </w:r>
      <w:r>
        <w:t xml:space="preserve"> One, and you know all things.</w:t>
      </w:r>
      <w:r>
        <w:rPr>
          <w:rStyle w:val="FootnoteReference"/>
        </w:rPr>
        <w:footnoteReference w:id="18028"/>
      </w:r>
      <w:r>
        <w:rPr>
          <w:rStyle w:val="FootnoteReference"/>
        </w:rPr>
        <w:footnoteReference w:id="18029"/>
      </w:r>
    </w:p>
    <w:p>
      <w:r>
        <w:rPr>
          <w:b/>
        </w:rPr>
        <w:t xml:space="preserve">21 </w:t>
      </w:r>
      <w:r>
        <w:t xml:space="preserve">I have not written to you because you do not know the truth, but because you know it, and that no lie is of the truth.</w:t>
      </w:r>
      <w:r>
        <w:rPr>
          <w:rStyle w:val="FootnoteReference"/>
        </w:rPr>
        <w:footnoteReference w:id="18030"/>
      </w:r>
    </w:p>
    <w:p>
      <w:r>
        <w:rPr>
          <w:b/>
        </w:rPr>
        <w:t xml:space="preserve">22 </w:t>
      </w:r>
      <w:r>
        <w:t xml:space="preserve">Who is a liar but the one who denies that Jesus is the Christ? He is antichrist, that denies the Father and the Son.</w:t>
      </w:r>
      <w:r>
        <w:rPr>
          <w:rStyle w:val="FootnoteReference"/>
        </w:rPr>
        <w:footnoteReference w:id="18031"/>
      </w:r>
      <w:r>
        <w:rPr>
          <w:rStyle w:val="FootnoteReference"/>
        </w:rPr>
        <w:footnoteReference w:id="18032"/>
      </w:r>
    </w:p>
    <w:p>
      <w:r>
        <w:rPr>
          <w:b/>
        </w:rPr>
        <w:t xml:space="preserve">23 </w:t>
      </w:r>
      <w:r>
        <w:t xml:space="preserve">Whoever denies the Son, the same has not the Father: the one who acknowledges the Son has the Father also.</w:t>
      </w:r>
      <w:r>
        <w:rPr>
          <w:rStyle w:val="FootnoteReference"/>
        </w:rPr>
        <w:footnoteReference w:id="18033"/>
      </w:r>
    </w:p>
    <w:p>
      <w:r>
        <w:rPr>
          <w:b/>
        </w:rPr>
        <w:t xml:space="preserve">24 </w:t>
      </w:r>
      <w:r>
        <w:t xml:space="preserve">Let that therefore abide</w:t>
      </w:r>
      <w:r>
        <w:rPr>
          <w:rStyle w:val="FootnoteReference"/>
        </w:rPr>
        <w:footnoteReference w:id="18034"/>
      </w:r>
      <w:r>
        <w:t xml:space="preserve"> in you, which you have heard from the beginning. If that which you have heard from the beginning shall remain in you, you also shall continue in the Son, and in the Father.</w:t>
      </w:r>
      <w:r>
        <w:rPr>
          <w:rStyle w:val="FootnoteReference"/>
        </w:rPr>
        <w:footnoteReference w:id="18035"/>
      </w:r>
    </w:p>
    <w:p>
      <w:r>
        <w:rPr>
          <w:b/>
        </w:rPr>
        <w:t xml:space="preserve">25 </w:t>
      </w:r>
      <w:r>
        <w:t xml:space="preserve">And this is the promise which he promised us, the eternal life.</w:t>
      </w:r>
      <w:r>
        <w:rPr>
          <w:rStyle w:val="FootnoteReference"/>
        </w:rPr>
        <w:footnoteReference w:id="18036"/>
      </w:r>
    </w:p>
    <w:p>
      <w:r>
        <w:rPr>
          <w:b/>
        </w:rPr>
        <w:t xml:space="preserve">26 </w:t>
      </w:r>
      <w:r>
        <w:t xml:space="preserve">These things have I written to you concerning</w:t>
      </w:r>
      <w:r>
        <w:rPr>
          <w:rStyle w:val="FootnoteReference"/>
        </w:rPr>
        <w:footnoteReference w:id="18037"/>
      </w:r>
      <w:r>
        <w:t xml:space="preserve"> those who seduce you.</w:t>
      </w:r>
    </w:p>
    <w:p>
      <w:r>
        <w:rPr>
          <w:b/>
        </w:rPr>
        <w:t xml:space="preserve">27 </w:t>
      </w:r>
      <w:r>
        <w:t xml:space="preserve">But the anointing</w:t>
      </w:r>
      <w:r>
        <w:rPr>
          <w:rStyle w:val="FootnoteReference"/>
        </w:rPr>
        <w:footnoteReference w:id="18038"/>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9"/>
      </w:r>
      <w:r>
        <w:rPr>
          <w:rStyle w:val="FootnoteReference"/>
        </w:rPr>
        <w:footnoteReference w:id="18040"/>
      </w:r>
      <w:r>
        <w:rPr>
          <w:rStyle w:val="FootnoteReference"/>
        </w:rPr>
        <w:footnoteReference w:id="18041"/>
      </w:r>
    </w:p>
    <w:p>
      <w:r>
        <w:rPr>
          <w:b/>
        </w:rPr>
        <w:t xml:space="preserve">28 </w:t>
      </w:r>
      <w:r>
        <w:t xml:space="preserve">And now, little</w:t>
      </w:r>
      <w:r>
        <w:rPr>
          <w:rStyle w:val="FootnoteReference"/>
        </w:rPr>
        <w:footnoteReference w:id="18042"/>
      </w:r>
      <w:r>
        <w:t xml:space="preserve"> children, remain in him; that, when he is manifested, we may have confidence, and not be ashamed before him at his</w:t>
      </w:r>
      <w:r>
        <w:rPr>
          <w:rStyle w:val="FootnoteReference"/>
        </w:rPr>
        <w:footnoteReference w:id="18043"/>
      </w:r>
      <w:r>
        <w:t xml:space="preserve"> coming.</w:t>
      </w:r>
    </w:p>
    <w:p>
      <w:r>
        <w:rPr>
          <w:b/>
        </w:rPr>
        <w:t xml:space="preserve">29 </w:t>
      </w:r>
      <w:r>
        <w:t xml:space="preserve">If you know that he is righteous, you know that every</w:t>
      </w:r>
      <w:r>
        <w:rPr>
          <w:rStyle w:val="FootnoteReference"/>
        </w:rPr>
        <w:footnoteReference w:id="18044"/>
      </w:r>
      <w:r>
        <w:t xml:space="preserve"> one that does righteousness is born</w:t>
      </w:r>
      <w:r>
        <w:rPr>
          <w:rStyle w:val="FootnoteReference"/>
        </w:rPr>
        <w:footnoteReference w:id="18045"/>
      </w:r>
      <w:r>
        <w:t xml:space="preserve"> of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Look, what manner of love the Father has bestowed upon us, that we should be called the sons of God</w:t>
      </w:r>
      <w:r>
        <w:rPr>
          <w:rStyle w:val="FootnoteReference"/>
        </w:rPr>
        <w:footnoteReference w:id="18046"/>
      </w:r>
      <w:r>
        <w:t xml:space="preserve">: therefore the world</w:t>
      </w:r>
      <w:r>
        <w:rPr>
          <w:rStyle w:val="FootnoteReference"/>
        </w:rPr>
        <w:footnoteReference w:id="18047"/>
      </w:r>
      <w:r>
        <w:t xml:space="preserve"> knows us not, because it knew him not.</w:t>
      </w:r>
      <w:r>
        <w:rPr>
          <w:rStyle w:val="FootnoteReference"/>
        </w:rPr>
        <w:footnoteReference w:id="18048"/>
      </w:r>
      <w:r>
        <w:rPr>
          <w:rStyle w:val="FootnoteReference"/>
        </w:rPr>
        <w:footnoteReference w:id="18049"/>
      </w:r>
    </w:p>
    <w:p>
      <w:r>
        <w:rPr>
          <w:b/>
        </w:rPr>
        <w:t xml:space="preserve">2 </w:t>
      </w:r>
      <w:r>
        <w:t xml:space="preserve">Beloved, now we are children of God, and it has not yet been manifested what we shall be: but we know that, when he is manifested, we shall be like him; for we shall see him as he is.</w:t>
      </w:r>
      <w:r>
        <w:rPr>
          <w:rStyle w:val="FootnoteReference"/>
        </w:rPr>
        <w:footnoteReference w:id="18050"/>
      </w:r>
      <w:r>
        <w:rPr>
          <w:rStyle w:val="FootnoteReference"/>
        </w:rPr>
        <w:footnoteReference w:id="18051"/>
      </w:r>
      <w:r>
        <w:rPr>
          <w:rStyle w:val="FootnoteReference"/>
        </w:rPr>
        <w:footnoteReference w:id="18052"/>
      </w:r>
    </w:p>
    <w:p>
      <w:r>
        <w:rPr>
          <w:b/>
        </w:rPr>
        <w:t xml:space="preserve">3 </w:t>
      </w:r>
      <w:r>
        <w:t xml:space="preserve">And everyone who has this hope set on him purifies himself, even as he is pure.</w:t>
      </w:r>
      <w:r>
        <w:rPr>
          <w:rStyle w:val="FootnoteReference"/>
        </w:rPr>
        <w:footnoteReference w:id="18053"/>
      </w:r>
    </w:p>
    <w:p>
      <w:r>
        <w:rPr>
          <w:b/>
        </w:rPr>
        <w:t xml:space="preserve">4 </w:t>
      </w:r>
      <w:r>
        <w:t xml:space="preserve">Whoever commits sin trangresses also the law: for sin is the transgression of the law.</w:t>
      </w:r>
      <w:r>
        <w:rPr>
          <w:rStyle w:val="FootnoteReference"/>
        </w:rPr>
        <w:footnoteReference w:id="18054"/>
      </w:r>
      <w:r>
        <w:rPr>
          <w:rStyle w:val="FootnoteReference"/>
        </w:rPr>
        <w:footnoteReference w:id="18055"/>
      </w:r>
      <w:r>
        <w:rPr>
          <w:rStyle w:val="FootnoteReference"/>
        </w:rPr>
        <w:footnoteReference w:id="18056"/>
      </w:r>
    </w:p>
    <w:p>
      <w:r>
        <w:rPr>
          <w:b/>
        </w:rPr>
        <w:t xml:space="preserve">5 </w:t>
      </w:r>
      <w:r>
        <w:t xml:space="preserve">And you know that he was manifested to take away our sins; and in him is no sin.</w:t>
      </w:r>
      <w:r>
        <w:rPr>
          <w:rStyle w:val="FootnoteReference"/>
        </w:rPr>
        <w:footnoteReference w:id="18057"/>
      </w:r>
      <w:r>
        <w:rPr>
          <w:rStyle w:val="FootnoteReference"/>
        </w:rPr>
        <w:footnoteReference w:id="18058"/>
      </w:r>
      <w:r>
        <w:rPr>
          <w:rStyle w:val="FootnoteReference"/>
        </w:rPr>
        <w:footnoteReference w:id="18059"/>
      </w:r>
    </w:p>
    <w:p>
      <w:r>
        <w:rPr>
          <w:b/>
        </w:rPr>
        <w:t xml:space="preserve">6 </w:t>
      </w:r>
      <w:r>
        <w:t xml:space="preserve">Whoever abides in him sins not: whoever sins has not seen him, neither known him.</w:t>
      </w:r>
      <w:r>
        <w:rPr>
          <w:rStyle w:val="FootnoteReference"/>
        </w:rPr>
        <w:footnoteReference w:id="18060"/>
      </w:r>
      <w:r>
        <w:rPr>
          <w:rStyle w:val="FootnoteReference"/>
        </w:rPr>
        <w:footnoteReference w:id="18061"/>
      </w:r>
    </w:p>
    <w:p>
      <w:r>
        <w:rPr>
          <w:b/>
        </w:rPr>
        <w:t xml:space="preserve">7 </w:t>
      </w:r>
      <w:r>
        <w:t xml:space="preserve">Little children, let no one deceive you: the one who does righteousness is righteous, even as he is righteous.</w:t>
      </w:r>
      <w:r>
        <w:rPr>
          <w:rStyle w:val="FootnoteReference"/>
        </w:rPr>
        <w:footnoteReference w:id="18062"/>
      </w:r>
      <w:r>
        <w:rPr>
          <w:rStyle w:val="FootnoteReference"/>
        </w:rPr>
        <w:footnoteReference w:id="18063"/>
      </w:r>
    </w:p>
    <w:p>
      <w:r>
        <w:rPr>
          <w:b/>
        </w:rPr>
        <w:t xml:space="preserve">8 </w:t>
      </w:r>
      <w:r>
        <w:t xml:space="preserve">the one who commits sin is of the devil; for the devil sins from the beginning. For this purpose</w:t>
      </w:r>
      <w:r>
        <w:rPr>
          <w:rStyle w:val="FootnoteReference"/>
        </w:rPr>
        <w:footnoteReference w:id="18064"/>
      </w:r>
      <w:r>
        <w:t xml:space="preserve"> the Son of God was manifested, that he might destroy the works of the devil.</w:t>
      </w:r>
      <w:r>
        <w:rPr>
          <w:rStyle w:val="FootnoteReference"/>
        </w:rPr>
        <w:footnoteReference w:id="18065"/>
      </w:r>
      <w:r>
        <w:rPr>
          <w:rStyle w:val="FootnoteReference"/>
        </w:rPr>
        <w:footnoteReference w:id="18066"/>
      </w:r>
    </w:p>
    <w:p>
      <w:r>
        <w:rPr>
          <w:b/>
        </w:rPr>
        <w:t xml:space="preserve">9 </w:t>
      </w:r>
      <w:r>
        <w:t xml:space="preserve">Whoever is born</w:t>
      </w:r>
      <w:r>
        <w:rPr>
          <w:rStyle w:val="FootnoteReference"/>
        </w:rPr>
        <w:footnoteReference w:id="18067"/>
      </w:r>
      <w:r>
        <w:t xml:space="preserve"> of God does not commit sin; for his seed remains in him: and he cannot sin, because he is born of God.</w:t>
      </w:r>
      <w:r>
        <w:rPr>
          <w:rStyle w:val="FootnoteReference"/>
        </w:rPr>
        <w:footnoteReference w:id="18068"/>
      </w:r>
    </w:p>
    <w:p>
      <w:r>
        <w:rPr>
          <w:b/>
        </w:rPr>
        <w:t xml:space="preserve">10 </w:t>
      </w:r>
      <w:r>
        <w:t xml:space="preserve">In this the children of God</w:t>
      </w:r>
      <w:r>
        <w:rPr>
          <w:rStyle w:val="FootnoteReference"/>
        </w:rPr>
        <w:footnoteReference w:id="18069"/>
      </w:r>
      <w:r>
        <w:t xml:space="preserve"> are manifest, and the children of the devil: whoever does not do righteousness is not of God, neither the one who does not love his brother.</w:t>
      </w:r>
      <w:r>
        <w:rPr>
          <w:rStyle w:val="FootnoteReference"/>
        </w:rPr>
        <w:footnoteReference w:id="18070"/>
      </w:r>
      <w:r>
        <w:rPr>
          <w:rStyle w:val="FootnoteReference"/>
        </w:rPr>
        <w:footnoteReference w:id="18071"/>
      </w:r>
      <w:r>
        <w:rPr>
          <w:rStyle w:val="FootnoteReference"/>
        </w:rPr>
        <w:footnoteReference w:id="18072"/>
      </w:r>
    </w:p>
    <w:p>
      <w:r>
        <w:rPr>
          <w:b/>
        </w:rPr>
        <w:t xml:space="preserve">11 </w:t>
      </w:r>
      <w:r>
        <w:t xml:space="preserve">For this is the message</w:t>
      </w:r>
      <w:r>
        <w:rPr>
          <w:rStyle w:val="FootnoteReference"/>
        </w:rPr>
        <w:footnoteReference w:id="18073"/>
      </w:r>
      <w:r>
        <w:t xml:space="preserve"> that you heard from the beginning, that we</w:t>
      </w:r>
      <w:r>
        <w:rPr>
          <w:rStyle w:val="FootnoteReference"/>
        </w:rPr>
        <w:footnoteReference w:id="18074"/>
      </w:r>
      <w:r>
        <w:t xml:space="preserve"> should love one another.</w:t>
      </w:r>
    </w:p>
    <w:p>
      <w:r>
        <w:rPr>
          <w:b/>
        </w:rPr>
        <w:t xml:space="preserve">12 </w:t>
      </w:r>
      <w:r>
        <w:t xml:space="preserve">Not as Cain</w:t>
      </w:r>
      <w:r>
        <w:rPr>
          <w:rStyle w:val="FootnoteReference"/>
        </w:rPr>
        <w:footnoteReference w:id="18075"/>
      </w:r>
      <w:r>
        <w:t xml:space="preserve">, who was of that wicked one, and killed his brother. And therefore killed he him? Because his own works were evil, and his brother's righteous.</w:t>
      </w:r>
      <w:r>
        <w:rPr>
          <w:rStyle w:val="FootnoteReference"/>
        </w:rPr>
        <w:footnoteReference w:id="18076"/>
      </w:r>
      <w:r>
        <w:rPr>
          <w:rStyle w:val="FootnoteReference"/>
        </w:rPr>
        <w:footnoteReference w:id="18077"/>
      </w:r>
      <w:r>
        <w:rPr>
          <w:rStyle w:val="FootnoteReference"/>
        </w:rPr>
        <w:footnoteReference w:id="18078"/>
      </w:r>
    </w:p>
    <w:p>
      <w:r>
        <w:rPr>
          <w:b/>
        </w:rPr>
        <w:t xml:space="preserve">13 </w:t>
      </w:r>
      <w:r>
        <w:t xml:space="preserve">do not marvel, my brothers, if the world hate you.</w:t>
      </w:r>
      <w:r>
        <w:rPr>
          <w:rStyle w:val="FootnoteReference"/>
        </w:rPr>
        <w:footnoteReference w:id="18079"/>
      </w:r>
      <w:r>
        <w:rPr>
          <w:rStyle w:val="FootnoteReference"/>
        </w:rPr>
        <w:footnoteReference w:id="18080"/>
      </w:r>
    </w:p>
    <w:p>
      <w:r>
        <w:rPr>
          <w:b/>
        </w:rPr>
        <w:t xml:space="preserve">14 </w:t>
      </w:r>
      <w:r>
        <w:t xml:space="preserve">We know that we have passed from death to life, because we love the brothers. the one who does not love his brother abides in death.</w:t>
      </w:r>
      <w:r>
        <w:rPr>
          <w:rStyle w:val="FootnoteReference"/>
        </w:rPr>
        <w:footnoteReference w:id="18081"/>
      </w:r>
    </w:p>
    <w:p>
      <w:r>
        <w:rPr>
          <w:b/>
        </w:rPr>
        <w:t xml:space="preserve">15 </w:t>
      </w:r>
      <w:r>
        <w:t xml:space="preserve">Whoever hates his brother is a murderer: and you know that no murderer has eternal life abiding in him.</w:t>
      </w:r>
      <w:r>
        <w:rPr>
          <w:rStyle w:val="FootnoteReference"/>
        </w:rPr>
        <w:footnoteReference w:id="18082"/>
      </w:r>
      <w:r>
        <w:rPr>
          <w:rStyle w:val="FootnoteReference"/>
        </w:rPr>
        <w:footnoteReference w:id="18083"/>
      </w:r>
    </w:p>
    <w:p>
      <w:r>
        <w:rPr>
          <w:b/>
        </w:rPr>
        <w:t xml:space="preserve">16 </w:t>
      </w:r>
      <w:r>
        <w:t xml:space="preserve">by this perceive</w:t>
      </w:r>
      <w:r>
        <w:rPr>
          <w:rStyle w:val="FootnoteReference"/>
        </w:rPr>
        <w:footnoteReference w:id="18084"/>
      </w:r>
      <w:r>
        <w:t xml:space="preserve"> we the love of God, because he laid down his life for us: and we</w:t>
      </w:r>
      <w:r>
        <w:rPr>
          <w:rStyle w:val="FootnoteReference"/>
        </w:rPr>
        <w:footnoteReference w:id="18085"/>
      </w:r>
      <w:r>
        <w:t xml:space="preserve"> ought to lay down our lives for the brothers.</w:t>
      </w:r>
    </w:p>
    <w:p>
      <w:r>
        <w:rPr>
          <w:b/>
        </w:rPr>
        <w:t xml:space="preserve">17 </w:t>
      </w:r>
      <w:r>
        <w:t xml:space="preserve">But whoever has this world's good, and sees his brother have need, and shuts up his compassion from him, how dwells the love of God in him?</w:t>
      </w:r>
      <w:r>
        <w:rPr>
          <w:rStyle w:val="FootnoteReference"/>
        </w:rPr>
        <w:footnoteReference w:id="18086"/>
      </w:r>
      <w:r>
        <w:rPr>
          <w:rStyle w:val="FootnoteReference"/>
        </w:rPr>
        <w:footnoteReference w:id="18087"/>
      </w:r>
      <w:r>
        <w:rPr>
          <w:rStyle w:val="FootnoteReference"/>
        </w:rPr>
        <w:footnoteReference w:id="18088"/>
      </w:r>
    </w:p>
    <w:p>
      <w:r>
        <w:rPr>
          <w:b/>
        </w:rPr>
        <w:t xml:space="preserve">18 </w:t>
      </w:r>
      <w:r>
        <w:t xml:space="preserve">My little children, let us not love in word, neither in tongue; but in deed and in truth.</w:t>
      </w:r>
      <w:r>
        <w:rPr>
          <w:rStyle w:val="FootnoteReference"/>
        </w:rPr>
        <w:footnoteReference w:id="18089"/>
      </w:r>
      <w:r>
        <w:rPr>
          <w:rStyle w:val="FootnoteReference"/>
        </w:rPr>
        <w:footnoteReference w:id="18090"/>
      </w:r>
    </w:p>
    <w:p>
      <w:r>
        <w:rPr>
          <w:b/>
        </w:rPr>
        <w:t xml:space="preserve">19 </w:t>
      </w:r>
      <w:r>
        <w:t xml:space="preserve">And by this we know that we are of the truth, and shall assure</w:t>
      </w:r>
      <w:r>
        <w:rPr>
          <w:rStyle w:val="FootnoteReference"/>
        </w:rPr>
        <w:footnoteReference w:id="18091"/>
      </w:r>
      <w:r>
        <w:t xml:space="preserve"> our hearts before him.</w:t>
      </w:r>
      <w:r>
        <w:rPr>
          <w:rStyle w:val="FootnoteReference"/>
        </w:rPr>
        <w:footnoteReference w:id="18092"/>
      </w:r>
    </w:p>
    <w:p>
      <w:r>
        <w:rPr>
          <w:b/>
        </w:rPr>
        <w:t xml:space="preserve">20 </w:t>
      </w:r>
      <w:r>
        <w:t xml:space="preserve">For if our heart condemns us, God is greater than our heart, and knows all things.</w:t>
      </w:r>
      <w:r>
        <w:rPr>
          <w:rStyle w:val="FootnoteReference"/>
        </w:rPr>
        <w:footnoteReference w:id="18093"/>
      </w:r>
      <w:r>
        <w:rPr>
          <w:rStyle w:val="FootnoteReference"/>
        </w:rPr>
        <w:footnoteReference w:id="18094"/>
      </w:r>
      <w:r>
        <w:rPr>
          <w:rStyle w:val="FootnoteReference"/>
        </w:rPr>
        <w:footnoteReference w:id="18095"/>
      </w:r>
    </w:p>
    <w:p>
      <w:r>
        <w:rPr>
          <w:b/>
        </w:rPr>
        <w:t xml:space="preserve">21 </w:t>
      </w:r>
      <w:r>
        <w:t xml:space="preserve">Beloved, if our heart does not condemn us, we have confidence toward God.</w:t>
      </w:r>
      <w:r>
        <w:rPr>
          <w:rStyle w:val="FootnoteReference"/>
        </w:rPr>
        <w:footnoteReference w:id="18096"/>
      </w:r>
    </w:p>
    <w:p>
      <w:r>
        <w:rPr>
          <w:b/>
        </w:rPr>
        <w:t xml:space="preserve">22 </w:t>
      </w:r>
      <w:r>
        <w:t xml:space="preserve">And whatever we ask, we receive of him, because we keep his commandments, and do those things that are pleasing in his sight.</w:t>
      </w:r>
      <w:r>
        <w:rPr>
          <w:rStyle w:val="FootnoteReference"/>
        </w:rPr>
        <w:footnoteReference w:id="18097"/>
      </w:r>
      <w:r>
        <w:rPr>
          <w:rStyle w:val="FootnoteReference"/>
        </w:rPr>
        <w:footnoteReference w:id="18098"/>
      </w:r>
    </w:p>
    <w:p>
      <w:r>
        <w:rPr>
          <w:b/>
        </w:rPr>
        <w:t xml:space="preserve">23 </w:t>
      </w:r>
      <w:r>
        <w:t xml:space="preserve">And this is his commandment</w:t>
      </w:r>
      <w:r>
        <w:rPr>
          <w:rStyle w:val="FootnoteReference"/>
        </w:rPr>
        <w:footnoteReference w:id="18099"/>
      </w:r>
      <w:r>
        <w:t xml:space="preserve">, That we should believe on the name of his Son Jesus</w:t>
      </w:r>
      <w:r>
        <w:rPr>
          <w:rStyle w:val="FootnoteReference"/>
        </w:rPr>
        <w:footnoteReference w:id="18100"/>
      </w:r>
      <w:r>
        <w:t xml:space="preserve"> Christ</w:t>
      </w:r>
      <w:r>
        <w:rPr>
          <w:rStyle w:val="FootnoteReference"/>
        </w:rPr>
        <w:footnoteReference w:id="18101"/>
      </w:r>
      <w:r>
        <w:t xml:space="preserve">, and love</w:t>
      </w:r>
      <w:r>
        <w:rPr>
          <w:rStyle w:val="FootnoteReference"/>
        </w:rPr>
        <w:footnoteReference w:id="18102"/>
      </w:r>
      <w:r>
        <w:t xml:space="preserve"> one another, as he gave us commandment.</w:t>
      </w:r>
      <w:r>
        <w:rPr>
          <w:rStyle w:val="FootnoteReference"/>
        </w:rPr>
        <w:footnoteReference w:id="18103"/>
      </w:r>
    </w:p>
    <w:p>
      <w:r>
        <w:rPr>
          <w:b/>
        </w:rPr>
        <w:t xml:space="preserve">24 </w:t>
      </w:r>
      <w:r>
        <w:t xml:space="preserve">And the one who keeps his commandments dwells in him, and he in him. And by this we know that he abides in us, by the Spirit which he has given us.</w:t>
      </w:r>
      <w:r>
        <w:rPr>
          <w:rStyle w:val="FootnoteReference"/>
        </w:rPr>
        <w:footnoteReference w:id="18104"/>
      </w:r>
      <w:r>
        <w:rPr>
          <w:rStyle w:val="FootnoteReference"/>
        </w:rPr>
        <w:footnoteReference w:id="18105"/>
      </w:r>
      <w:r>
        <w:rPr>
          <w:rStyle w:val="FootnoteReference"/>
        </w:rPr>
        <w:footnoteReference w:id="181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Beloved, do not believe every spirit, but try the spirits whether they are of God</w:t>
      </w:r>
      <w:r>
        <w:rPr>
          <w:rStyle w:val="FootnoteReference"/>
        </w:rPr>
        <w:footnoteReference w:id="18107"/>
      </w:r>
      <w:r>
        <w:t xml:space="preserve">: because many false prophets are gone out into the world.</w:t>
      </w:r>
      <w:r>
        <w:rPr>
          <w:rStyle w:val="FootnoteReference"/>
        </w:rPr>
        <w:footnoteReference w:id="18108"/>
      </w:r>
      <w:r>
        <w:rPr>
          <w:rStyle w:val="FootnoteReference"/>
        </w:rPr>
        <w:footnoteReference w:id="18109"/>
      </w:r>
      <w:r>
        <w:rPr>
          <w:rStyle w:val="FootnoteReference"/>
        </w:rPr>
        <w:footnoteReference w:id="18110"/>
      </w:r>
      <w:r>
        <w:rPr>
          <w:rStyle w:val="FootnoteReference"/>
        </w:rPr>
        <w:footnoteReference w:id="18111"/>
      </w:r>
    </w:p>
    <w:p>
      <w:r>
        <w:rPr>
          <w:b/>
        </w:rPr>
        <w:t xml:space="preserve">2 </w:t>
      </w:r>
      <w:r>
        <w:t xml:space="preserve">By this you know the Spirit of God: Every spirit that confesses that Jesus</w:t>
      </w:r>
      <w:r>
        <w:rPr>
          <w:rStyle w:val="FootnoteReference"/>
        </w:rPr>
        <w:footnoteReference w:id="18112"/>
      </w:r>
      <w:r>
        <w:t xml:space="preserve"> Christ</w:t>
      </w:r>
      <w:r>
        <w:rPr>
          <w:rStyle w:val="FootnoteReference"/>
        </w:rPr>
        <w:footnoteReference w:id="18113"/>
      </w:r>
      <w:r>
        <w:t xml:space="preserve"> has come in the flesh is of God:</w:t>
      </w:r>
      <w:r>
        <w:rPr>
          <w:rStyle w:val="FootnoteReference"/>
        </w:rPr>
        <w:footnoteReference w:id="18114"/>
      </w:r>
    </w:p>
    <w:p>
      <w:r>
        <w:rPr>
          <w:b/>
        </w:rPr>
        <w:t xml:space="preserve">3 </w:t>
      </w:r>
      <w:r>
        <w:t xml:space="preserve">And every spirit that confesses not that Jesus Christ has come in the flesh is not of God: and this</w:t>
      </w:r>
      <w:r>
        <w:rPr>
          <w:rStyle w:val="FootnoteReference"/>
        </w:rPr>
        <w:footnoteReference w:id="18115"/>
      </w:r>
      <w:r>
        <w:t xml:space="preserve"> is that spirit of antichrist, concerning which you have heard that it should come; and even now already is it in the world.</w:t>
      </w:r>
    </w:p>
    <w:p>
      <w:r>
        <w:rPr>
          <w:b/>
        </w:rPr>
        <w:t xml:space="preserve">4 </w:t>
      </w:r>
      <w:r>
        <w:t xml:space="preserve">You are of God, little children, and have overcome them: because greater</w:t>
      </w:r>
      <w:r>
        <w:rPr>
          <w:rStyle w:val="FootnoteReference"/>
        </w:rPr>
        <w:footnoteReference w:id="18116"/>
      </w:r>
      <w:r>
        <w:t xml:space="preserve"> is the one who is in you, than</w:t>
      </w:r>
      <w:r>
        <w:rPr>
          <w:rStyle w:val="FootnoteReference"/>
        </w:rPr>
        <w:footnoteReference w:id="18117"/>
      </w:r>
      <w:r>
        <w:t xml:space="preserve"> the one who is in the world.</w:t>
      </w:r>
      <w:r>
        <w:rPr>
          <w:rStyle w:val="FootnoteReference"/>
        </w:rPr>
        <w:footnoteReference w:id="18118"/>
      </w:r>
    </w:p>
    <w:p>
      <w:r>
        <w:rPr>
          <w:b/>
        </w:rPr>
        <w:t xml:space="preserve">5 </w:t>
      </w:r>
      <w:r>
        <w:t xml:space="preserve">They are from the world: therefore they speak from the world, and the world hears them.</w:t>
      </w:r>
      <w:r>
        <w:rPr>
          <w:rStyle w:val="FootnoteReference"/>
        </w:rPr>
        <w:footnoteReference w:id="18119"/>
      </w:r>
      <w:r>
        <w:rPr>
          <w:rStyle w:val="FootnoteReference"/>
        </w:rPr>
        <w:footnoteReference w:id="18120"/>
      </w:r>
    </w:p>
    <w:p>
      <w:r>
        <w:rPr>
          <w:b/>
        </w:rPr>
        <w:t xml:space="preserve">6 </w:t>
      </w:r>
      <w:r>
        <w:t xml:space="preserve">We are</w:t>
      </w:r>
      <w:r>
        <w:rPr>
          <w:rStyle w:val="FootnoteReference"/>
        </w:rPr>
        <w:footnoteReference w:id="18121"/>
      </w:r>
      <w:r>
        <w:t xml:space="preserve"> of God: the one who knows God hears us; the one who is not of God does not hear us. by this know we the spirit of truth</w:t>
      </w:r>
      <w:r>
        <w:rPr>
          <w:rStyle w:val="FootnoteReference"/>
        </w:rPr>
        <w:footnoteReference w:id="18122"/>
      </w:r>
      <w:r>
        <w:t xml:space="preserve">, and the spirit of error.</w:t>
      </w:r>
      <w:r>
        <w:rPr>
          <w:rStyle w:val="FootnoteReference"/>
        </w:rPr>
        <w:footnoteReference w:id="18123"/>
      </w:r>
      <w:r>
        <w:rPr>
          <w:rStyle w:val="FootnoteReference"/>
        </w:rPr>
        <w:footnoteReference w:id="18124"/>
      </w:r>
      <w:r>
        <w:rPr>
          <w:rStyle w:val="FootnoteReference"/>
        </w:rPr>
        <w:footnoteReference w:id="18125"/>
      </w:r>
    </w:p>
    <w:p>
      <w:r>
        <w:rPr>
          <w:b/>
        </w:rPr>
        <w:t xml:space="preserve">7 </w:t>
      </w:r>
      <w:r>
        <w:t xml:space="preserve">Beloved, let us love one another: for love is</w:t>
      </w:r>
      <w:r>
        <w:rPr>
          <w:rStyle w:val="FootnoteReference"/>
        </w:rPr>
        <w:footnoteReference w:id="18126"/>
      </w:r>
      <w:r>
        <w:t xml:space="preserve"> of God; and every one that loves is born of God, and knows God.</w:t>
      </w:r>
      <w:r>
        <w:rPr>
          <w:rStyle w:val="FootnoteReference"/>
        </w:rPr>
        <w:footnoteReference w:id="18127"/>
      </w:r>
      <w:r>
        <w:rPr>
          <w:rStyle w:val="FootnoteReference"/>
        </w:rPr>
        <w:footnoteReference w:id="18128"/>
      </w:r>
    </w:p>
    <w:p>
      <w:r>
        <w:rPr>
          <w:b/>
        </w:rPr>
        <w:t xml:space="preserve">8 </w:t>
      </w:r>
      <w:r>
        <w:t xml:space="preserve">the one who does not love does not know God; for God is</w:t>
      </w:r>
      <w:r>
        <w:rPr>
          <w:rStyle w:val="FootnoteReference"/>
        </w:rPr>
        <w:footnoteReference w:id="18129"/>
      </w:r>
      <w:r>
        <w:t xml:space="preserve"> love.</w:t>
      </w:r>
      <w:r>
        <w:rPr>
          <w:rStyle w:val="FootnoteReference"/>
        </w:rPr>
        <w:footnoteReference w:id="18130"/>
      </w:r>
    </w:p>
    <w:p>
      <w:r>
        <w:rPr>
          <w:b/>
        </w:rPr>
        <w:t xml:space="preserve">9 </w:t>
      </w:r>
      <w:r>
        <w:t xml:space="preserve">In this was manifested the love of God toward us, because God sent</w:t>
      </w:r>
      <w:r>
        <w:rPr>
          <w:rStyle w:val="FootnoteReference"/>
        </w:rPr>
        <w:footnoteReference w:id="18131"/>
      </w:r>
      <w:r>
        <w:t xml:space="preserve"> his only begotten Son</w:t>
      </w:r>
      <w:r>
        <w:rPr>
          <w:rStyle w:val="FootnoteReference"/>
        </w:rPr>
        <w:footnoteReference w:id="18132"/>
      </w:r>
      <w:r>
        <w:t xml:space="preserve"> into the world, that we might live through him.</w:t>
      </w:r>
      <w:r>
        <w:rPr>
          <w:rStyle w:val="FootnoteReference"/>
        </w:rPr>
        <w:footnoteReference w:id="18133"/>
      </w:r>
      <w:r>
        <w:rPr>
          <w:rStyle w:val="FootnoteReference"/>
        </w:rPr>
        <w:footnoteReference w:id="18134"/>
      </w:r>
      <w:r>
        <w:rPr>
          <w:rStyle w:val="FootnoteReference"/>
        </w:rPr>
        <w:footnoteReference w:id="18135"/>
      </w:r>
    </w:p>
    <w:p>
      <w:r>
        <w:rPr>
          <w:b/>
        </w:rPr>
        <w:t xml:space="preserve">10 </w:t>
      </w:r>
      <w:r>
        <w:t xml:space="preserve">in this is love, not that we loved God, but that he loved us, and sent</w:t>
      </w:r>
      <w:r>
        <w:rPr>
          <w:rStyle w:val="FootnoteReference"/>
        </w:rPr>
        <w:footnoteReference w:id="18136"/>
      </w:r>
      <w:r>
        <w:t xml:space="preserve"> his Son to be the propitiation for our sins.</w:t>
      </w:r>
      <w:r>
        <w:rPr>
          <w:rStyle w:val="FootnoteReference"/>
        </w:rPr>
        <w:footnoteReference w:id="18137"/>
      </w:r>
      <w:r>
        <w:rPr>
          <w:rStyle w:val="FootnoteReference"/>
        </w:rPr>
        <w:footnoteReference w:id="18138"/>
      </w:r>
    </w:p>
    <w:p>
      <w:r>
        <w:rPr>
          <w:b/>
        </w:rPr>
        <w:t xml:space="preserve">11 </w:t>
      </w:r>
      <w:r>
        <w:t xml:space="preserve">Beloved, if God so loved us, we ought also to love one another.</w:t>
      </w:r>
      <w:r>
        <w:rPr>
          <w:rStyle w:val="FootnoteReference"/>
        </w:rPr>
        <w:footnoteReference w:id="18139"/>
      </w:r>
    </w:p>
    <w:p>
      <w:r>
        <w:rPr>
          <w:b/>
        </w:rPr>
        <w:t xml:space="preserve">12 </w:t>
      </w:r>
      <w:r>
        <w:t xml:space="preserve">No one has seen</w:t>
      </w:r>
      <w:r>
        <w:rPr>
          <w:rStyle w:val="FootnoteReference"/>
        </w:rPr>
        <w:footnoteReference w:id="18140"/>
      </w:r>
      <w:r>
        <w:t xml:space="preserve"> God at any time. If we love one</w:t>
      </w:r>
      <w:r>
        <w:rPr>
          <w:rStyle w:val="FootnoteReference"/>
        </w:rPr>
        <w:footnoteReference w:id="18141"/>
      </w:r>
      <w:r>
        <w:t xml:space="preserve"> another, God dwells in us, and his love is perfected in us.</w:t>
      </w:r>
    </w:p>
    <w:p>
      <w:r>
        <w:rPr>
          <w:b/>
        </w:rPr>
        <w:t xml:space="preserve">13 </w:t>
      </w:r>
      <w:r>
        <w:t xml:space="preserve">by this know we that we dwell in him, and he in us, because he has given us of his Spirit.</w:t>
      </w:r>
      <w:r>
        <w:rPr>
          <w:rStyle w:val="FootnoteReference"/>
        </w:rPr>
        <w:footnoteReference w:id="18142"/>
      </w:r>
    </w:p>
    <w:p>
      <w:r>
        <w:rPr>
          <w:b/>
        </w:rPr>
        <w:t xml:space="preserve">14 </w:t>
      </w:r>
      <w:r>
        <w:t xml:space="preserve">And we have seen and do testify that the Father</w:t>
      </w:r>
      <w:r>
        <w:rPr>
          <w:rStyle w:val="FootnoteReference"/>
        </w:rPr>
        <w:footnoteReference w:id="18143"/>
      </w:r>
      <w:r>
        <w:t xml:space="preserve"> sent the Son to be the Savior of the world.</w:t>
      </w:r>
      <w:r>
        <w:rPr>
          <w:rStyle w:val="FootnoteReference"/>
        </w:rPr>
        <w:footnoteReference w:id="18144"/>
      </w:r>
    </w:p>
    <w:p>
      <w:r>
        <w:rPr>
          <w:b/>
        </w:rPr>
        <w:t xml:space="preserve">15 </w:t>
      </w:r>
      <w:r>
        <w:t xml:space="preserve">Whoever shall confess</w:t>
      </w:r>
      <w:r>
        <w:rPr>
          <w:rStyle w:val="FootnoteReference"/>
        </w:rPr>
        <w:footnoteReference w:id="18145"/>
      </w:r>
      <w:r>
        <w:t xml:space="preserve"> that Jesus is the Son of God, God dwells in him, and he in God.</w:t>
      </w:r>
      <w:r>
        <w:rPr>
          <w:rStyle w:val="FootnoteReference"/>
        </w:rPr>
        <w:footnoteReference w:id="18146"/>
      </w:r>
    </w:p>
    <w:p>
      <w:r>
        <w:rPr>
          <w:b/>
        </w:rPr>
        <w:t xml:space="preserve">16 </w:t>
      </w:r>
      <w:r>
        <w:t xml:space="preserve">And we have known and believed the love that God has to us. God is love</w:t>
      </w:r>
      <w:r>
        <w:rPr>
          <w:rStyle w:val="FootnoteReference"/>
        </w:rPr>
        <w:footnoteReference w:id="18147"/>
      </w:r>
      <w:r>
        <w:t xml:space="preserve">; and the one who dwells in love dwells in God, and God in him.</w:t>
      </w:r>
      <w:r>
        <w:rPr>
          <w:rStyle w:val="FootnoteReference"/>
        </w:rPr>
        <w:footnoteReference w:id="18148"/>
      </w:r>
    </w:p>
    <w:p>
      <w:r>
        <w:rPr>
          <w:b/>
        </w:rPr>
        <w:t xml:space="preserve">17 </w:t>
      </w:r>
      <w:r>
        <w:t xml:space="preserve">in this is our love made</w:t>
      </w:r>
      <w:r>
        <w:rPr>
          <w:rStyle w:val="FootnoteReference"/>
        </w:rPr>
        <w:footnoteReference w:id="18149"/>
      </w:r>
      <w:r>
        <w:t xml:space="preserve"> perfect, that we may</w:t>
      </w:r>
      <w:r>
        <w:rPr>
          <w:rStyle w:val="FootnoteReference"/>
        </w:rPr>
        <w:footnoteReference w:id="18150"/>
      </w:r>
      <w:r>
        <w:t xml:space="preserve"> have boldness in the day of judgment: because as he is, so are we in this world.</w:t>
      </w:r>
      <w:r>
        <w:rPr>
          <w:rStyle w:val="FootnoteReference"/>
        </w:rPr>
        <w:footnoteReference w:id="18151"/>
      </w:r>
    </w:p>
    <w:p>
      <w:r>
        <w:rPr>
          <w:b/>
        </w:rPr>
        <w:t xml:space="preserve">18 </w:t>
      </w:r>
      <w:r>
        <w:t xml:space="preserve">There is no</w:t>
      </w:r>
      <w:r>
        <w:rPr>
          <w:rStyle w:val="FootnoteReference"/>
        </w:rPr>
        <w:footnoteReference w:id="18152"/>
      </w:r>
      <w:r>
        <w:t xml:space="preserve"> fear in love; but perfect love casts out fear: because fear has torment. the one who fears is not made perfect in love.</w:t>
      </w:r>
      <w:r>
        <w:rPr>
          <w:rStyle w:val="FootnoteReference"/>
        </w:rPr>
        <w:footnoteReference w:id="18153"/>
      </w:r>
      <w:r>
        <w:rPr>
          <w:rStyle w:val="FootnoteReference"/>
        </w:rPr>
        <w:footnoteReference w:id="18154"/>
      </w:r>
    </w:p>
    <w:p>
      <w:r>
        <w:rPr>
          <w:b/>
        </w:rPr>
        <w:t xml:space="preserve">19 </w:t>
      </w:r>
      <w:r>
        <w:t xml:space="preserve">We love him, because he first loved us.</w:t>
      </w:r>
      <w:r>
        <w:rPr>
          <w:rStyle w:val="FootnoteReference"/>
        </w:rPr>
        <w:footnoteReference w:id="18155"/>
      </w:r>
    </w:p>
    <w:p>
      <w:r>
        <w:rPr>
          <w:b/>
        </w:rPr>
        <w:t xml:space="preserve">20 </w:t>
      </w:r>
      <w:r>
        <w:t xml:space="preserve">If a man</w:t>
      </w:r>
      <w:r>
        <w:rPr>
          <w:rStyle w:val="FootnoteReference"/>
        </w:rPr>
        <w:footnoteReference w:id="18156"/>
      </w:r>
      <w:r>
        <w:t xml:space="preserve"> say, I love God, and hates his brother, he is a liar: for the one who does not love his brother whom he has seen, how can he love God whom he has not seen?</w:t>
      </w:r>
      <w:r>
        <w:rPr>
          <w:rStyle w:val="FootnoteReference"/>
        </w:rPr>
        <w:footnoteReference w:id="18157"/>
      </w:r>
    </w:p>
    <w:p>
      <w:r>
        <w:rPr>
          <w:b/>
        </w:rPr>
        <w:t xml:space="preserve">21 </w:t>
      </w:r>
      <w:r>
        <w:t xml:space="preserve">And this commandment we have from him, That he who loves God love his brother also.</w:t>
      </w:r>
      <w:r>
        <w:rPr>
          <w:rStyle w:val="FootnoteReference"/>
        </w:rPr>
        <w:footnoteReference w:id="181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Everyone who believes that Jesus</w:t>
      </w:r>
      <w:r>
        <w:rPr>
          <w:rStyle w:val="FootnoteReference"/>
        </w:rPr>
        <w:footnoteReference w:id="18159"/>
      </w:r>
      <w:r>
        <w:t xml:space="preserve"> is the Christ</w:t>
      </w:r>
      <w:r>
        <w:rPr>
          <w:rStyle w:val="FootnoteReference"/>
        </w:rPr>
        <w:footnoteReference w:id="18160"/>
      </w:r>
      <w:r>
        <w:t xml:space="preserve"> has been born of God</w:t>
      </w:r>
      <w:r>
        <w:rPr>
          <w:rStyle w:val="FootnoteReference"/>
        </w:rPr>
        <w:footnoteReference w:id="18161"/>
      </w:r>
      <w:r>
        <w:t xml:space="preserve">: and everyone who loves the one who fathered loves also the one begotten from him.</w:t>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rPr>
          <w:rStyle w:val="FootnoteReference"/>
        </w:rPr>
        <w:footnoteReference w:id="18167"/>
      </w:r>
    </w:p>
    <w:p>
      <w:r>
        <w:rPr>
          <w:b/>
        </w:rPr>
        <w:t xml:space="preserve">2 </w:t>
      </w:r>
      <w:r>
        <w:t xml:space="preserve">By this we know that we love the children of God, when we love God, and keep his commandments.</w:t>
      </w:r>
      <w:r>
        <w:rPr>
          <w:rStyle w:val="FootnoteReference"/>
        </w:rPr>
        <w:footnoteReference w:id="18168"/>
      </w:r>
    </w:p>
    <w:p>
      <w:r>
        <w:rPr>
          <w:b/>
        </w:rPr>
        <w:t xml:space="preserve">3 </w:t>
      </w:r>
      <w:r>
        <w:t xml:space="preserve">For this is the love of God, that we keep his commandments: and his commandments are not grievous.</w:t>
      </w:r>
      <w:r>
        <w:rPr>
          <w:rStyle w:val="FootnoteReference"/>
        </w:rPr>
        <w:footnoteReference w:id="18169"/>
      </w:r>
    </w:p>
    <w:p>
      <w:r>
        <w:rPr>
          <w:b/>
        </w:rPr>
        <w:t xml:space="preserve">4 </w:t>
      </w:r>
      <w:r>
        <w:t xml:space="preserve">For whatever is born of God overcomes the world: and this is the victory that overcomes the world, even our faith.</w:t>
      </w:r>
      <w:r>
        <w:rPr>
          <w:rStyle w:val="FootnoteReference"/>
        </w:rPr>
        <w:footnoteReference w:id="18170"/>
      </w:r>
      <w:r>
        <w:rPr>
          <w:rStyle w:val="FootnoteReference"/>
        </w:rPr>
        <w:footnoteReference w:id="18171"/>
      </w:r>
    </w:p>
    <w:p>
      <w:r>
        <w:rPr>
          <w:b/>
        </w:rPr>
        <w:t xml:space="preserve">5 </w:t>
      </w:r>
      <w:r>
        <w:t xml:space="preserve">Who is the one who overcomes the world, but the one who believes that Jesus is the Son of God?</w:t>
      </w:r>
      <w:r>
        <w:rPr>
          <w:rStyle w:val="FootnoteReference"/>
        </w:rPr>
        <w:footnoteReference w:id="18172"/>
      </w:r>
    </w:p>
    <w:p>
      <w:r>
        <w:rPr>
          <w:b/>
        </w:rPr>
        <w:t xml:space="preserve">6 </w:t>
      </w:r>
      <w:r>
        <w:t xml:space="preserve">This is the one who came by water and</w:t>
      </w:r>
      <w:r>
        <w:rPr>
          <w:rStyle w:val="FootnoteReference"/>
        </w:rPr>
        <w:footnoteReference w:id="18173"/>
      </w:r>
      <w:r>
        <w:t xml:space="preserve"> blood</w:t>
      </w:r>
      <w:r>
        <w:rPr>
          <w:rStyle w:val="FootnoteReference"/>
        </w:rPr>
        <w:footnoteReference w:id="18174"/>
      </w:r>
      <w:r>
        <w:t xml:space="preserve">, even Jesus Christ; not by water only, but by water and blood. And it is the Spirit that</w:t>
      </w:r>
      <w:r>
        <w:rPr>
          <w:rStyle w:val="FootnoteReference"/>
        </w:rPr>
        <w:footnoteReference w:id="18175"/>
      </w:r>
      <w:r>
        <w:t xml:space="preserve"> bears witness, because the Spirit is truth</w:t>
      </w:r>
      <w:r>
        <w:rPr>
          <w:rStyle w:val="FootnoteReference"/>
        </w:rPr>
        <w:footnoteReference w:id="18176"/>
      </w:r>
      <w:r>
        <w:t xml:space="preserve">.</w:t>
      </w:r>
      <w:r>
        <w:rPr>
          <w:rStyle w:val="FootnoteReference"/>
        </w:rPr>
        <w:footnoteReference w:id="18177"/>
      </w:r>
    </w:p>
    <w:p>
      <w:r>
        <w:rPr>
          <w:b/>
        </w:rPr>
        <w:t xml:space="preserve">7 </w:t>
      </w:r>
      <w:r>
        <w:t xml:space="preserve">For there are three that bear</w:t>
      </w:r>
      <w:r>
        <w:rPr>
          <w:rStyle w:val="FootnoteReference"/>
        </w:rPr>
        <w:footnoteReference w:id="18178"/>
      </w:r>
      <w:r>
        <w:t xml:space="preserve"> record in heaven, the Father</w:t>
      </w:r>
      <w:r>
        <w:rPr>
          <w:rStyle w:val="FootnoteReference"/>
        </w:rPr>
        <w:footnoteReference w:id="18179"/>
      </w:r>
      <w:r>
        <w:t xml:space="preserve">, the Word</w:t>
      </w:r>
      <w:r>
        <w:rPr>
          <w:rStyle w:val="FootnoteReference"/>
        </w:rPr>
        <w:footnoteReference w:id="18180"/>
      </w:r>
      <w:r>
        <w:t xml:space="preserve">, and the Holy</w:t>
      </w:r>
      <w:r>
        <w:rPr>
          <w:rStyle w:val="FootnoteReference"/>
        </w:rPr>
        <w:footnoteReference w:id="18181"/>
      </w:r>
      <w:r>
        <w:t xml:space="preserve"> Spirit: and these</w:t>
      </w:r>
      <w:r>
        <w:rPr>
          <w:rStyle w:val="FootnoteReference"/>
        </w:rPr>
        <w:footnoteReference w:id="18182"/>
      </w:r>
      <w:r>
        <w:t xml:space="preserve"> three are one.</w:t>
      </w:r>
    </w:p>
    <w:p>
      <w:r>
        <w:rPr>
          <w:b/>
        </w:rPr>
        <w:t xml:space="preserve">8 </w:t>
      </w:r>
      <w:r>
        <w:t xml:space="preserve">And there are three that bear witness on earth, the Spirit</w:t>
      </w:r>
      <w:r>
        <w:rPr>
          <w:rStyle w:val="FootnoteReference"/>
        </w:rPr>
        <w:footnoteReference w:id="18183"/>
      </w:r>
      <w:r>
        <w:t xml:space="preserve">, and the water</w:t>
      </w:r>
      <w:r>
        <w:rPr>
          <w:rStyle w:val="FootnoteReference"/>
        </w:rPr>
        <w:footnoteReference w:id="18184"/>
      </w:r>
      <w:r>
        <w:t xml:space="preserve">, and the blood</w:t>
      </w:r>
      <w:r>
        <w:rPr>
          <w:rStyle w:val="FootnoteReference"/>
        </w:rPr>
        <w:footnoteReference w:id="18185"/>
      </w:r>
      <w:r>
        <w:t xml:space="preserve">: and these</w:t>
      </w:r>
      <w:r>
        <w:rPr>
          <w:rStyle w:val="FootnoteReference"/>
        </w:rPr>
        <w:footnoteReference w:id="18186"/>
      </w:r>
      <w:r>
        <w:t xml:space="preserve"> three agree in one.</w:t>
      </w:r>
    </w:p>
    <w:p>
      <w:r>
        <w:rPr>
          <w:b/>
        </w:rPr>
        <w:t xml:space="preserve">9 </w:t>
      </w:r>
      <w:r>
        <w:t xml:space="preserve">If we receive the witness of men, the witness of God is greater: for this is the witness of God which he has testified of his Son.</w:t>
      </w:r>
      <w:r>
        <w:rPr>
          <w:rStyle w:val="FootnoteReference"/>
        </w:rPr>
        <w:footnoteReference w:id="18187"/>
      </w:r>
      <w:r>
        <w:rPr>
          <w:rStyle w:val="FootnoteReference"/>
        </w:rPr>
        <w:footnoteReference w:id="18188"/>
      </w:r>
    </w:p>
    <w:p>
      <w:r>
        <w:rPr>
          <w:b/>
        </w:rPr>
        <w:t xml:space="preserve">10 </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9"/>
      </w:r>
      <w:r>
        <w:rPr>
          <w:rStyle w:val="FootnoteReference"/>
        </w:rPr>
        <w:footnoteReference w:id="18190"/>
      </w:r>
      <w:r>
        <w:rPr>
          <w:rStyle w:val="FootnoteReference"/>
        </w:rPr>
        <w:footnoteReference w:id="18191"/>
      </w:r>
    </w:p>
    <w:p>
      <w:r>
        <w:rPr>
          <w:b/>
        </w:rPr>
        <w:t xml:space="preserve">11 </w:t>
      </w:r>
      <w:r>
        <w:t xml:space="preserve">And this is the testimony, that God has given to us eternal life, and this life is in his Son.</w:t>
      </w:r>
      <w:r>
        <w:rPr>
          <w:rStyle w:val="FootnoteReference"/>
        </w:rPr>
        <w:footnoteReference w:id="18192"/>
      </w:r>
    </w:p>
    <w:p>
      <w:r>
        <w:rPr>
          <w:b/>
        </w:rPr>
        <w:t xml:space="preserve">12 </w:t>
      </w:r>
      <w:r>
        <w:t xml:space="preserve">the one who has the Son has life; and the one who has not the Son of God has not life.</w:t>
      </w:r>
      <w:r>
        <w:rPr>
          <w:rStyle w:val="FootnoteReference"/>
        </w:rPr>
        <w:footnoteReference w:id="18193"/>
      </w:r>
    </w:p>
    <w:p>
      <w:r>
        <w:rPr>
          <w:b/>
        </w:rPr>
        <w:t xml:space="preserve">13 </w:t>
      </w:r>
      <w:r>
        <w:t xml:space="preserve">These things have I</w:t>
      </w:r>
      <w:r>
        <w:rPr>
          <w:rStyle w:val="FootnoteReference"/>
        </w:rPr>
        <w:footnoteReference w:id="18194"/>
      </w:r>
      <w:r>
        <w:t xml:space="preserve"> written to you that believe</w:t>
      </w:r>
      <w:r>
        <w:rPr>
          <w:rStyle w:val="FootnoteReference"/>
        </w:rPr>
        <w:footnoteReference w:id="18195"/>
      </w:r>
      <w:r>
        <w:t xml:space="preserve"> on the name of the Son of God; that you may know that you have eternal life, and that you may believe on the name of the Son of God.</w:t>
      </w:r>
      <w:r>
        <w:rPr>
          <w:rStyle w:val="FootnoteReference"/>
        </w:rPr>
        <w:footnoteReference w:id="18196"/>
      </w:r>
    </w:p>
    <w:p>
      <w:r>
        <w:rPr>
          <w:b/>
        </w:rPr>
        <w:t xml:space="preserve">14 </w:t>
      </w:r>
      <w:r>
        <w:t xml:space="preserve">And this is the confidence that we have in him, that, if we ask anything according to his will, he hears us:</w:t>
      </w:r>
      <w:r>
        <w:rPr>
          <w:rStyle w:val="FootnoteReference"/>
        </w:rPr>
        <w:footnoteReference w:id="18197"/>
      </w:r>
      <w:r>
        <w:rPr>
          <w:rStyle w:val="FootnoteReference"/>
        </w:rPr>
        <w:footnoteReference w:id="18198"/>
      </w:r>
    </w:p>
    <w:p>
      <w:r>
        <w:rPr>
          <w:b/>
        </w:rPr>
        <w:t xml:space="preserve">15 </w:t>
      </w:r>
      <w:r>
        <w:t xml:space="preserve">And if we know that he hear us, whatever we ask, we know that we have the petitions that we desired of him.</w:t>
      </w:r>
      <w:r>
        <w:rPr>
          <w:rStyle w:val="FootnoteReference"/>
        </w:rPr>
        <w:footnoteReference w:id="18199"/>
      </w:r>
    </w:p>
    <w:p>
      <w:r>
        <w:rPr>
          <w:b/>
        </w:rPr>
        <w:t xml:space="preserve">16 </w:t>
      </w:r>
      <w:r>
        <w:t xml:space="preserve">If anyone see his brother sin a sin which is not to death, he shall ask</w:t>
      </w:r>
      <w:r>
        <w:rPr>
          <w:rStyle w:val="FootnoteReference"/>
        </w:rPr>
        <w:footnoteReference w:id="18200"/>
      </w:r>
      <w:r>
        <w:t xml:space="preserve">, and he shall give him life for those who do not sin to death. There is a sin to death: I do not</w:t>
      </w:r>
      <w:r>
        <w:rPr>
          <w:rStyle w:val="FootnoteReference"/>
        </w:rPr>
        <w:footnoteReference w:id="18201"/>
      </w:r>
      <w:r>
        <w:t xml:space="preserve"> say that he shall pray for it.</w:t>
      </w:r>
    </w:p>
    <w:p>
      <w:r>
        <w:rPr>
          <w:b/>
        </w:rPr>
        <w:t xml:space="preserve">17 </w:t>
      </w:r>
      <w:r>
        <w:t xml:space="preserve">All unrighteousness is sin: and there is a do not sin to death.</w:t>
      </w:r>
      <w:r>
        <w:rPr>
          <w:rStyle w:val="FootnoteReference"/>
        </w:rPr>
        <w:footnoteReference w:id="18202"/>
      </w:r>
      <w:r>
        <w:rPr>
          <w:rStyle w:val="FootnoteReference"/>
        </w:rPr>
        <w:footnoteReference w:id="18203"/>
      </w:r>
    </w:p>
    <w:p>
      <w:r>
        <w:rPr>
          <w:b/>
        </w:rPr>
        <w:t xml:space="preserve">18 </w:t>
      </w:r>
      <w:r>
        <w:t xml:space="preserve">We know that whoever is born of God sins not; but the one who is begotten of God keeps himself, and that wicked</w:t>
      </w:r>
      <w:r>
        <w:rPr>
          <w:rStyle w:val="FootnoteReference"/>
        </w:rPr>
        <w:footnoteReference w:id="18204"/>
      </w:r>
      <w:r>
        <w:t xml:space="preserve"> one touches him not.</w:t>
      </w:r>
      <w:r>
        <w:rPr>
          <w:rStyle w:val="FootnoteReference"/>
        </w:rPr>
        <w:footnoteReference w:id="18205"/>
      </w:r>
      <w:r>
        <w:rPr>
          <w:rStyle w:val="FootnoteReference"/>
        </w:rPr>
        <w:footnoteReference w:id="18206"/>
      </w:r>
    </w:p>
    <w:p>
      <w:r>
        <w:rPr>
          <w:b/>
        </w:rPr>
        <w:t xml:space="preserve">19 </w:t>
      </w:r>
      <w:r>
        <w:t xml:space="preserve">And we know that we are from God, and the whole world lies in the evil one.</w:t>
      </w:r>
      <w:r>
        <w:rPr>
          <w:rStyle w:val="FootnoteReference"/>
        </w:rPr>
        <w:footnoteReference w:id="18207"/>
      </w:r>
    </w:p>
    <w:p>
      <w:r>
        <w:rPr>
          <w:b/>
        </w:rPr>
        <w:t xml:space="preserve">20 </w:t>
      </w:r>
      <w:r>
        <w:t xml:space="preserve">And we</w:t>
      </w:r>
      <w:r>
        <w:rPr>
          <w:rStyle w:val="FootnoteReference"/>
        </w:rPr>
        <w:footnoteReference w:id="18208"/>
      </w:r>
      <w:r>
        <w:t xml:space="preserve"> know that the Son of God has come, and has given us an understanding, that we may know him who is true, and we are in him who is true, even in his Son Jesus Christ. This is</w:t>
      </w:r>
      <w:r>
        <w:rPr>
          <w:rStyle w:val="FootnoteReference"/>
        </w:rPr>
        <w:footnoteReference w:id="18209"/>
      </w:r>
      <w:r>
        <w:t xml:space="preserve"> the true God, and eternal life.</w:t>
      </w:r>
      <w:r>
        <w:rPr>
          <w:rStyle w:val="FootnoteReference"/>
        </w:rPr>
        <w:footnoteReference w:id="18210"/>
      </w:r>
      <w:r>
        <w:rPr>
          <w:rStyle w:val="FootnoteReference"/>
        </w:rPr>
        <w:footnoteReference w:id="18211"/>
      </w:r>
    </w:p>
    <w:p>
      <w:r>
        <w:rPr>
          <w:b/>
        </w:rPr>
        <w:t xml:space="preserve">21 </w:t>
      </w:r>
      <w:r>
        <w:t xml:space="preserve">Little</w:t>
      </w:r>
      <w:r>
        <w:rPr>
          <w:rStyle w:val="FootnoteReference"/>
        </w:rPr>
        <w:footnoteReference w:id="18212"/>
      </w:r>
      <w:r>
        <w:t xml:space="preserve"> children, keep</w:t>
      </w:r>
      <w:r>
        <w:rPr>
          <w:rStyle w:val="FootnoteReference"/>
        </w:rPr>
        <w:footnoteReference w:id="18213"/>
      </w:r>
      <w:r>
        <w:t xml:space="preserve"> yourselves from idols. Amen</w:t>
      </w:r>
      <w:r>
        <w:rPr>
          <w:rStyle w:val="FootnoteReference"/>
        </w:rPr>
        <w:footnoteReference w:id="18214"/>
      </w:r>
      <w:r>
        <w:t xml:space="preserv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15"/>
      </w:r>
      <w:r>
        <w:t xml:space="preserve"> to the elect lady</w:t>
      </w:r>
      <w:r>
        <w:rPr>
          <w:rStyle w:val="FootnoteReference"/>
        </w:rPr>
        <w:footnoteReference w:id="18216"/>
      </w:r>
      <w:r>
        <w:t xml:space="preserve"> and her children, whom I love in the truth; and not I only, but also all those who have known</w:t>
      </w:r>
      <w:r>
        <w:rPr>
          <w:rStyle w:val="FootnoteReference"/>
        </w:rPr>
        <w:footnoteReference w:id="18217"/>
      </w:r>
      <w:r>
        <w:t xml:space="preserve"> the truth;</w:t>
      </w:r>
    </w:p>
    <w:p>
      <w:r>
        <w:rPr>
          <w:b/>
        </w:rPr>
        <w:t xml:space="preserve">2 </w:t>
      </w:r>
      <w:r>
        <w:t xml:space="preserve">For the truth's</w:t>
      </w:r>
      <w:r>
        <w:rPr>
          <w:rStyle w:val="FootnoteReference"/>
        </w:rPr>
        <w:footnoteReference w:id="18218"/>
      </w:r>
      <w:r>
        <w:t xml:space="preserve"> sake, which dwells in us, and shall be with us forever.</w:t>
      </w:r>
    </w:p>
    <w:p>
      <w:r>
        <w:rPr>
          <w:b/>
        </w:rPr>
        <w:t xml:space="preserve">3 </w:t>
      </w:r>
      <w:r>
        <w:t xml:space="preserve">Grace</w:t>
      </w:r>
      <w:r>
        <w:rPr>
          <w:rStyle w:val="FootnoteReference"/>
        </w:rPr>
        <w:footnoteReference w:id="18219"/>
      </w:r>
      <w:r>
        <w:t xml:space="preserve"> be with you, mercy, and peace, from God</w:t>
      </w:r>
      <w:r>
        <w:rPr>
          <w:rStyle w:val="FootnoteReference"/>
        </w:rPr>
        <w:footnoteReference w:id="18220"/>
      </w:r>
      <w:r>
        <w:t xml:space="preserve"> the Father, and from the Lord Jesus</w:t>
      </w:r>
      <w:r>
        <w:rPr>
          <w:rStyle w:val="FootnoteReference"/>
        </w:rPr>
        <w:footnoteReference w:id="18221"/>
      </w:r>
      <w:r>
        <w:t xml:space="preserve"> Christ</w:t>
      </w:r>
      <w:r>
        <w:rPr>
          <w:rStyle w:val="FootnoteReference"/>
        </w:rPr>
        <w:footnoteReference w:id="18222"/>
      </w:r>
      <w:r>
        <w:t xml:space="preserve">, the Son</w:t>
      </w:r>
      <w:r>
        <w:rPr>
          <w:rStyle w:val="FootnoteReference"/>
        </w:rPr>
        <w:footnoteReference w:id="18223"/>
      </w:r>
      <w:r>
        <w:t xml:space="preserve"> of the Father, in truth</w:t>
      </w:r>
      <w:r>
        <w:rPr>
          <w:rStyle w:val="FootnoteReference"/>
        </w:rPr>
        <w:footnoteReference w:id="18224"/>
      </w:r>
      <w:r>
        <w:t xml:space="preserve"> and love.</w:t>
      </w:r>
      <w:r>
        <w:rPr>
          <w:rStyle w:val="FootnoteReference"/>
        </w:rPr>
        <w:footnoteReference w:id="18225"/>
      </w:r>
      <w:r>
        <w:rPr>
          <w:rStyle w:val="FootnoteReference"/>
        </w:rPr>
        <w:footnoteReference w:id="18226"/>
      </w:r>
      <w:r>
        <w:rPr>
          <w:rStyle w:val="FootnoteReference"/>
        </w:rPr>
        <w:footnoteReference w:id="18227"/>
      </w:r>
    </w:p>
    <w:p>
      <w:r>
        <w:rPr>
          <w:b/>
        </w:rPr>
        <w:t xml:space="preserve">4 </w:t>
      </w:r>
      <w:r>
        <w:t xml:space="preserve">I rejoiced</w:t>
      </w:r>
      <w:r>
        <w:rPr>
          <w:rStyle w:val="FootnoteReference"/>
        </w:rPr>
        <w:footnoteReference w:id="18228"/>
      </w:r>
      <w:r>
        <w:t xml:space="preserve"> greatly because I have found some of your children walking</w:t>
      </w:r>
      <w:r>
        <w:rPr>
          <w:rStyle w:val="FootnoteReference"/>
        </w:rPr>
        <w:footnoteReference w:id="18229"/>
      </w:r>
      <w:r>
        <w:t xml:space="preserve"> in truth, as we received commandment from the Father.</w:t>
      </w:r>
    </w:p>
    <w:p>
      <w:r>
        <w:rPr>
          <w:b/>
        </w:rPr>
        <w:t xml:space="preserve">5 </w:t>
      </w:r>
      <w:r>
        <w:t xml:space="preserve">And now I plead to you, lady, not as though I wrote a new commandment to you, but that which we had from the beginning, that we</w:t>
      </w:r>
      <w:r>
        <w:rPr>
          <w:rStyle w:val="FootnoteReference"/>
        </w:rPr>
        <w:footnoteReference w:id="18230"/>
      </w:r>
      <w:r>
        <w:t xml:space="preserve"> love one another.</w:t>
      </w:r>
      <w:r>
        <w:rPr>
          <w:rStyle w:val="FootnoteReference"/>
        </w:rPr>
        <w:footnoteReference w:id="18231"/>
      </w:r>
    </w:p>
    <w:p>
      <w:r>
        <w:rPr>
          <w:b/>
        </w:rPr>
        <w:t xml:space="preserve">6 </w:t>
      </w:r>
      <w:r>
        <w:t xml:space="preserve">And this is love</w:t>
      </w:r>
      <w:r>
        <w:rPr>
          <w:rStyle w:val="FootnoteReference"/>
        </w:rPr>
        <w:footnoteReference w:id="18232"/>
      </w:r>
      <w:r>
        <w:t xml:space="preserve">, that we walk after his commandments. This is the</w:t>
      </w:r>
      <w:r>
        <w:rPr>
          <w:rStyle w:val="FootnoteReference"/>
        </w:rPr>
        <w:footnoteReference w:id="18233"/>
      </w:r>
      <w:r>
        <w:t xml:space="preserve"> commandment, That, as you have heard from the beginning, you should walk in it.</w:t>
      </w:r>
    </w:p>
    <w:p>
      <w:r>
        <w:rPr>
          <w:b/>
        </w:rPr>
        <w:t xml:space="preserve">7 </w:t>
      </w:r>
      <w:r>
        <w:t xml:space="preserve">For many deceivers are entered into the world, who confess not that Jesus Christ has come in the flesh. This is</w:t>
      </w:r>
      <w:r>
        <w:rPr>
          <w:rStyle w:val="FootnoteReference"/>
        </w:rPr>
        <w:footnoteReference w:id="18234"/>
      </w:r>
      <w:r>
        <w:t xml:space="preserve"> a deceiver and an antichrist.</w:t>
      </w:r>
      <w:r>
        <w:rPr>
          <w:rStyle w:val="FootnoteReference"/>
        </w:rPr>
        <w:footnoteReference w:id="18235"/>
      </w:r>
    </w:p>
    <w:p>
      <w:r>
        <w:rPr>
          <w:b/>
        </w:rPr>
        <w:t xml:space="preserve">8 </w:t>
      </w:r>
      <w:r>
        <w:t xml:space="preserve">Look</w:t>
      </w:r>
      <w:r>
        <w:rPr>
          <w:rStyle w:val="FootnoteReference"/>
        </w:rPr>
        <w:footnoteReference w:id="18236"/>
      </w:r>
      <w:r>
        <w:t xml:space="preserve"> to yourselves, that we lose</w:t>
      </w:r>
      <w:r>
        <w:rPr>
          <w:rStyle w:val="FootnoteReference"/>
        </w:rPr>
        <w:footnoteReference w:id="18237"/>
      </w:r>
      <w:r>
        <w:t xml:space="preserve"> not those things which we have worked, but that we receive</w:t>
      </w:r>
      <w:r>
        <w:rPr>
          <w:rStyle w:val="FootnoteReference"/>
        </w:rPr>
        <w:footnoteReference w:id="18238"/>
      </w:r>
      <w:r>
        <w:t xml:space="preserve"> a full reward.</w:t>
      </w:r>
    </w:p>
    <w:p>
      <w:r>
        <w:rPr>
          <w:b/>
        </w:rPr>
        <w:t xml:space="preserve">9 </w:t>
      </w:r>
      <w:r>
        <w:t xml:space="preserve">Whoever trangresses, and does not abide in the doctrine</w:t>
      </w:r>
      <w:r>
        <w:rPr>
          <w:rStyle w:val="FootnoteReference"/>
        </w:rPr>
        <w:footnoteReference w:id="18239"/>
      </w:r>
      <w:r>
        <w:t xml:space="preserve"> of Christ, has not God. the one who abides in the doctrine of Christ, he has both the Father and the Son.</w:t>
      </w:r>
      <w:r>
        <w:rPr>
          <w:rStyle w:val="FootnoteReference"/>
        </w:rPr>
        <w:footnoteReference w:id="18240"/>
      </w:r>
      <w:r>
        <w:rPr>
          <w:rStyle w:val="FootnoteReference"/>
        </w:rPr>
        <w:footnoteReference w:id="18241"/>
      </w:r>
      <w:r>
        <w:rPr>
          <w:rStyle w:val="FootnoteReference"/>
        </w:rPr>
        <w:footnoteReference w:id="18242"/>
      </w:r>
      <w:r>
        <w:rPr>
          <w:rStyle w:val="FootnoteReference"/>
        </w:rPr>
        <w:footnoteReference w:id="18243"/>
      </w:r>
    </w:p>
    <w:p>
      <w:r>
        <w:rPr>
          <w:b/>
        </w:rPr>
        <w:t xml:space="preserve">10 </w:t>
      </w:r>
      <w:r>
        <w:t xml:space="preserve">If there come any to you, and bring not this doctrine, receive him not into your house, neither bid him God speed:</w:t>
      </w:r>
    </w:p>
    <w:p>
      <w:r>
        <w:rPr>
          <w:b/>
        </w:rPr>
        <w:t xml:space="preserve">11 </w:t>
      </w:r>
      <w:r>
        <w:t xml:space="preserve">For the one who bids him God speed is partaker</w:t>
      </w:r>
      <w:r>
        <w:rPr>
          <w:rStyle w:val="FootnoteReference"/>
        </w:rPr>
        <w:footnoteReference w:id="18244"/>
      </w:r>
      <w:r>
        <w:t xml:space="preserve"> of his evil deeds.</w:t>
      </w:r>
    </w:p>
    <w:p>
      <w:r>
        <w:rPr>
          <w:b/>
        </w:rPr>
        <w:t xml:space="preserve">12 </w:t>
      </w:r>
      <w:r>
        <w:t xml:space="preserve">Having many things to write to you, I would</w:t>
      </w:r>
      <w:r>
        <w:rPr>
          <w:rStyle w:val="FootnoteReference"/>
        </w:rPr>
        <w:footnoteReference w:id="18245"/>
      </w:r>
      <w:r>
        <w:t xml:space="preserve"> not write with paper and ink: but I trust</w:t>
      </w:r>
      <w:r>
        <w:rPr>
          <w:rStyle w:val="FootnoteReference"/>
        </w:rPr>
        <w:footnoteReference w:id="18246"/>
      </w:r>
      <w:r>
        <w:t xml:space="preserve"> to come to you, and speak face to face</w:t>
      </w:r>
      <w:r>
        <w:rPr>
          <w:rStyle w:val="FootnoteReference"/>
        </w:rPr>
        <w:footnoteReference w:id="18247"/>
      </w:r>
      <w:r>
        <w:t xml:space="preserve">, that our joy may be full.</w:t>
      </w:r>
    </w:p>
    <w:p>
      <w:r>
        <w:rPr>
          <w:b/>
        </w:rPr>
        <w:t xml:space="preserve">13 </w:t>
      </w:r>
      <w:r>
        <w:t xml:space="preserve">The children of your elect sister greet you. Amen.</w:t>
      </w:r>
      <w:r>
        <w:rPr>
          <w:rStyle w:val="FootnoteReference"/>
        </w:rPr>
        <w:footnoteReference w:id="18248"/>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49"/>
      </w:r>
      <w:r>
        <w:t xml:space="preserve"> to the beloved Gaius</w:t>
      </w:r>
      <w:r>
        <w:rPr>
          <w:rStyle w:val="FootnoteReference"/>
        </w:rPr>
        <w:footnoteReference w:id="18250"/>
      </w:r>
      <w:r>
        <w:t xml:space="preserve">, whom I love in the truth.</w:t>
      </w:r>
      <w:r>
        <w:rPr>
          <w:rStyle w:val="FootnoteReference"/>
        </w:rPr>
        <w:footnoteReference w:id="18251"/>
      </w:r>
    </w:p>
    <w:p>
      <w:r>
        <w:rPr>
          <w:b/>
        </w:rPr>
        <w:t xml:space="preserve">2 </w:t>
      </w:r>
      <w:r>
        <w:t xml:space="preserve">Beloved, concerning all things I pray that you prosper and be in health, just as your soul prospers.</w:t>
      </w:r>
    </w:p>
    <w:p>
      <w:r>
        <w:rPr>
          <w:b/>
        </w:rPr>
        <w:t xml:space="preserve">3 </w:t>
      </w:r>
      <w:r>
        <w:t xml:space="preserve">For I rejoiced greatly, when the brothers came and testified of the truth</w:t>
      </w:r>
      <w:r>
        <w:rPr>
          <w:rStyle w:val="FootnoteReference"/>
        </w:rPr>
        <w:footnoteReference w:id="18252"/>
      </w:r>
      <w:r>
        <w:t xml:space="preserve"> that is in you, even as you walk in the truth.</w:t>
      </w:r>
      <w:r>
        <w:rPr>
          <w:rStyle w:val="FootnoteReference"/>
        </w:rPr>
        <w:footnoteReference w:id="18253"/>
      </w:r>
    </w:p>
    <w:p>
      <w:r>
        <w:rPr>
          <w:b/>
        </w:rPr>
        <w:t xml:space="preserve">4 </w:t>
      </w:r>
      <w:r>
        <w:t xml:space="preserve">I have no greater joy than these things, that I hear my children walking in truth.</w:t>
      </w:r>
      <w:r>
        <w:rPr>
          <w:rStyle w:val="FootnoteReference"/>
        </w:rPr>
        <w:footnoteReference w:id="18254"/>
      </w:r>
    </w:p>
    <w:p>
      <w:r>
        <w:rPr>
          <w:b/>
        </w:rPr>
        <w:t xml:space="preserve">5 </w:t>
      </w:r>
      <w:r>
        <w:t xml:space="preserve">Beloved, you do faithfully whatever you do to the brothers, and to strangers;</w:t>
      </w:r>
      <w:r>
        <w:rPr>
          <w:rStyle w:val="FootnoteReference"/>
        </w:rPr>
        <w:footnoteReference w:id="18255"/>
      </w:r>
    </w:p>
    <w:p>
      <w:r>
        <w:rPr>
          <w:b/>
        </w:rPr>
        <w:t xml:space="preserve">6 </w:t>
      </w:r>
      <w:r>
        <w:t xml:space="preserve">Which have borne witness of your love before the assembly: whom if you bring forward on their journey after a godly sort</w:t>
      </w:r>
      <w:r>
        <w:rPr>
          <w:rStyle w:val="FootnoteReference"/>
        </w:rPr>
        <w:footnoteReference w:id="18256"/>
      </w:r>
      <w:r>
        <w:t xml:space="preserve">, you shall do well</w:t>
      </w:r>
      <w:r>
        <w:rPr>
          <w:rStyle w:val="FootnoteReference"/>
        </w:rPr>
        <w:footnoteReference w:id="18257"/>
      </w:r>
      <w:r>
        <w:t xml:space="preserve">:</w:t>
      </w:r>
      <w:r>
        <w:rPr>
          <w:rStyle w:val="FootnoteReference"/>
        </w:rPr>
        <w:footnoteReference w:id="18258"/>
      </w:r>
    </w:p>
    <w:p>
      <w:r>
        <w:rPr>
          <w:b/>
        </w:rPr>
        <w:t xml:space="preserve">7 </w:t>
      </w:r>
      <w:r>
        <w:t xml:space="preserve">because for his name's sake they went forth, taking</w:t>
      </w:r>
      <w:r>
        <w:rPr>
          <w:rStyle w:val="FootnoteReference"/>
        </w:rPr>
        <w:footnoteReference w:id="18259"/>
      </w:r>
      <w:r>
        <w:t xml:space="preserve"> nothing of the nations.</w:t>
      </w:r>
    </w:p>
    <w:p>
      <w:r>
        <w:rPr>
          <w:b/>
        </w:rPr>
        <w:t xml:space="preserve">8 </w:t>
      </w:r>
      <w:r>
        <w:t xml:space="preserve">We therefore ought to receive</w:t>
      </w:r>
      <w:r>
        <w:rPr>
          <w:rStyle w:val="FootnoteReference"/>
        </w:rPr>
        <w:footnoteReference w:id="18260"/>
      </w:r>
      <w:r>
        <w:t xml:space="preserve"> such, that we may become fellow-workers with the truth.</w:t>
      </w:r>
      <w:r>
        <w:rPr>
          <w:rStyle w:val="FootnoteReference"/>
        </w:rPr>
        <w:footnoteReference w:id="18261"/>
      </w:r>
    </w:p>
    <w:p>
      <w:r>
        <w:rPr>
          <w:b/>
        </w:rPr>
        <w:t xml:space="preserve">9 </w:t>
      </w:r>
      <w:r>
        <w:t xml:space="preserve">I wrote to the assembly: but Diotrephes</w:t>
      </w:r>
      <w:r>
        <w:rPr>
          <w:rStyle w:val="FootnoteReference"/>
        </w:rPr>
        <w:footnoteReference w:id="18262"/>
      </w:r>
      <w:r>
        <w:t xml:space="preserve">, who loves to have the preeminence among them, receives us not.</w:t>
      </w:r>
      <w:r>
        <w:rPr>
          <w:rStyle w:val="FootnoteReference"/>
        </w:rPr>
        <w:footnoteReference w:id="18263"/>
      </w:r>
      <w:r>
        <w:rPr>
          <w:rStyle w:val="FootnoteReference"/>
        </w:rPr>
        <w:footnoteReference w:id="18264"/>
      </w:r>
    </w:p>
    <w:p>
      <w:r>
        <w:rPr>
          <w:b/>
        </w:rPr>
        <w:t xml:space="preserve">10 </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5"/>
      </w:r>
      <w:r>
        <w:rPr>
          <w:rStyle w:val="FootnoteReference"/>
        </w:rPr>
        <w:footnoteReference w:id="18266"/>
      </w:r>
    </w:p>
    <w:p>
      <w:r>
        <w:rPr>
          <w:b/>
        </w:rPr>
        <w:t xml:space="preserve">11 </w:t>
      </w:r>
      <w:r>
        <w:t xml:space="preserve">Beloved</w:t>
      </w:r>
      <w:r>
        <w:rPr>
          <w:rStyle w:val="FootnoteReference"/>
        </w:rPr>
        <w:footnoteReference w:id="18267"/>
      </w:r>
      <w:r>
        <w:t xml:space="preserve">, follow</w:t>
      </w:r>
      <w:r>
        <w:rPr>
          <w:rStyle w:val="FootnoteReference"/>
        </w:rPr>
        <w:footnoteReference w:id="18268"/>
      </w:r>
      <w:r>
        <w:t xml:space="preserve"> not that which is evil, but that which is good. the one who does good is of God</w:t>
      </w:r>
      <w:r>
        <w:rPr>
          <w:rStyle w:val="FootnoteReference"/>
        </w:rPr>
        <w:footnoteReference w:id="18269"/>
      </w:r>
      <w:r>
        <w:t xml:space="preserve">: but the one who does evil has not seen God.</w:t>
      </w:r>
      <w:r>
        <w:rPr>
          <w:rStyle w:val="FootnoteReference"/>
        </w:rPr>
        <w:footnoteReference w:id="18270"/>
      </w:r>
      <w:r>
        <w:rPr>
          <w:rStyle w:val="FootnoteReference"/>
        </w:rPr>
        <w:footnoteReference w:id="18271"/>
      </w:r>
      <w:r>
        <w:rPr>
          <w:rStyle w:val="FootnoteReference"/>
        </w:rPr>
        <w:footnoteReference w:id="18272"/>
      </w:r>
      <w:r>
        <w:rPr>
          <w:rStyle w:val="FootnoteReference"/>
        </w:rPr>
        <w:footnoteReference w:id="18273"/>
      </w:r>
    </w:p>
    <w:p>
      <w:r>
        <w:rPr>
          <w:b/>
        </w:rPr>
        <w:t xml:space="preserve">12 </w:t>
      </w:r>
      <w:r>
        <w:t xml:space="preserve">Demetrius</w:t>
      </w:r>
      <w:r>
        <w:rPr>
          <w:rStyle w:val="FootnoteReference"/>
        </w:rPr>
        <w:footnoteReference w:id="18274"/>
      </w:r>
      <w:r>
        <w:t xml:space="preserve"> has good</w:t>
      </w:r>
      <w:r>
        <w:rPr>
          <w:rStyle w:val="FootnoteReference"/>
        </w:rPr>
        <w:footnoteReference w:id="18275"/>
      </w:r>
      <w:r>
        <w:t xml:space="preserve"> report of all men, and of the truth itself: yes, and we</w:t>
      </w:r>
      <w:r>
        <w:rPr>
          <w:rStyle w:val="FootnoteReference"/>
        </w:rPr>
        <w:footnoteReference w:id="18276"/>
      </w:r>
      <w:r>
        <w:t xml:space="preserve"> also bear record; and you know that our record is true.</w:t>
      </w:r>
    </w:p>
    <w:p>
      <w:r>
        <w:rPr>
          <w:b/>
        </w:rPr>
        <w:t xml:space="preserve">13 </w:t>
      </w:r>
      <w:r>
        <w:t xml:space="preserve">I had many things to write, but I will not with ink and pen write to you:</w:t>
      </w:r>
      <w:r>
        <w:rPr>
          <w:rStyle w:val="FootnoteReference"/>
        </w:rPr>
        <w:footnoteReference w:id="18277"/>
      </w:r>
    </w:p>
    <w:p>
      <w:r>
        <w:rPr>
          <w:b/>
        </w:rPr>
        <w:t xml:space="preserve">14 </w:t>
      </w:r>
      <w:r>
        <w:t xml:space="preserve">But I hope to see you shortly, and we shall speak mouth to mouth. Peace</w:t>
      </w:r>
      <w:r>
        <w:rPr>
          <w:rStyle w:val="FootnoteReference"/>
        </w:rPr>
        <w:footnoteReference w:id="18278"/>
      </w:r>
      <w:r>
        <w:t xml:space="preserve"> to you. The friends</w:t>
      </w:r>
      <w:r>
        <w:rPr>
          <w:rStyle w:val="FootnoteReference"/>
        </w:rPr>
        <w:footnoteReference w:id="18279"/>
      </w:r>
      <w:r>
        <w:t xml:space="preserve"> greet</w:t>
      </w:r>
      <w:r>
        <w:rPr>
          <w:rStyle w:val="FootnoteReference"/>
        </w:rPr>
        <w:footnoteReference w:id="18280"/>
      </w:r>
      <w:r>
        <w:t xml:space="preserve"> you. Greet the friends by name.</w:t>
      </w:r>
      <w:r>
        <w:rPr>
          <w:rStyle w:val="FootnoteReference"/>
        </w:rPr>
        <w:footnoteReference w:id="18281"/>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Jude</w:t>
      </w:r>
      <w:r>
        <w:rPr>
          <w:rStyle w:val="FootnoteReference"/>
        </w:rPr>
        <w:footnoteReference w:id="18282"/>
      </w:r>
      <w:r>
        <w:t xml:space="preserve">, the slave of Jesus</w:t>
      </w:r>
      <w:r>
        <w:rPr>
          <w:rStyle w:val="FootnoteReference"/>
        </w:rPr>
        <w:footnoteReference w:id="18283"/>
      </w:r>
      <w:r>
        <w:t xml:space="preserve"> Christ</w:t>
      </w:r>
      <w:r>
        <w:rPr>
          <w:rStyle w:val="FootnoteReference"/>
        </w:rPr>
        <w:footnoteReference w:id="18284"/>
      </w:r>
      <w:r>
        <w:t xml:space="preserve">, and brother of James</w:t>
      </w:r>
      <w:r>
        <w:rPr>
          <w:rStyle w:val="FootnoteReference"/>
        </w:rPr>
        <w:footnoteReference w:id="18285"/>
      </w:r>
      <w:r>
        <w:t xml:space="preserve">, to those who are sanctified by God</w:t>
      </w:r>
      <w:r>
        <w:rPr>
          <w:rStyle w:val="FootnoteReference"/>
        </w:rPr>
        <w:footnoteReference w:id="18286"/>
      </w:r>
      <w:r>
        <w:t xml:space="preserve"> the Father, and preserved</w:t>
      </w:r>
      <w:r>
        <w:rPr>
          <w:rStyle w:val="FootnoteReference"/>
        </w:rPr>
        <w:footnoteReference w:id="18287"/>
      </w:r>
      <w:r>
        <w:t xml:space="preserve"> in Jesus Christ, and called</w:t>
      </w:r>
      <w:r>
        <w:rPr>
          <w:rStyle w:val="FootnoteReference"/>
        </w:rPr>
        <w:footnoteReference w:id="18288"/>
      </w:r>
      <w:r>
        <w:t xml:space="preserve">:</w:t>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rPr>
          <w:rStyle w:val="FootnoteReference"/>
        </w:rPr>
        <w:footnoteReference w:id="18294"/>
      </w:r>
    </w:p>
    <w:p>
      <w:r>
        <w:rPr>
          <w:b/>
        </w:rPr>
        <w:t xml:space="preserve">2 </w:t>
      </w:r>
      <w:r>
        <w:t xml:space="preserve">Mercy to you, and peace, and love, be multiplied.</w:t>
      </w:r>
      <w:r>
        <w:rPr>
          <w:rStyle w:val="FootnoteReference"/>
        </w:rPr>
        <w:footnoteReference w:id="18295"/>
      </w:r>
    </w:p>
    <w:p>
      <w:r>
        <w:rPr>
          <w:b/>
        </w:rPr>
        <w:t xml:space="preserve">3 </w:t>
      </w:r>
      <w:r>
        <w:t xml:space="preserve">Beloved, when I gave all diligence to write to you of the common</w:t>
      </w:r>
      <w:r>
        <w:rPr>
          <w:rStyle w:val="FootnoteReference"/>
        </w:rPr>
        <w:footnoteReference w:id="18296"/>
      </w:r>
      <w:r>
        <w:t xml:space="preserve"> salvation, it was necessary for me to write to you, and exhort you that you should earnestly contend for the faith which was once delivered to the holy ones.</w:t>
      </w:r>
      <w:r>
        <w:rPr>
          <w:rStyle w:val="FootnoteReference"/>
        </w:rPr>
        <w:footnoteReference w:id="18297"/>
      </w:r>
      <w:r>
        <w:rPr>
          <w:rStyle w:val="FootnoteReference"/>
        </w:rPr>
        <w:footnoteReference w:id="18298"/>
      </w:r>
    </w:p>
    <w:p>
      <w:r>
        <w:rPr>
          <w:b/>
        </w:rPr>
        <w:t xml:space="preserve">4 </w:t>
      </w:r>
      <w:r>
        <w:t xml:space="preserve">For there are certain men crept</w:t>
      </w:r>
      <w:r>
        <w:rPr>
          <w:rStyle w:val="FootnoteReference"/>
        </w:rPr>
        <w:footnoteReference w:id="18299"/>
      </w:r>
      <w:r>
        <w:t xml:space="preserve"> in unexpectedly, who were before of old ordained to this condemnation, ungodly</w:t>
      </w:r>
      <w:r>
        <w:rPr>
          <w:rStyle w:val="FootnoteReference"/>
        </w:rPr>
        <w:footnoteReference w:id="18300"/>
      </w:r>
      <w:r>
        <w:t xml:space="preserve"> men, turning</w:t>
      </w:r>
      <w:r>
        <w:rPr>
          <w:rStyle w:val="FootnoteReference"/>
        </w:rPr>
        <w:footnoteReference w:id="18301"/>
      </w:r>
      <w:r>
        <w:t xml:space="preserve"> the grace of our God into lasciviousness, and denying</w:t>
      </w:r>
      <w:r>
        <w:rPr>
          <w:rStyle w:val="FootnoteReference"/>
        </w:rPr>
        <w:footnoteReference w:id="18302"/>
      </w:r>
      <w:r>
        <w:t xml:space="preserve"> the only</w:t>
      </w:r>
      <w:r>
        <w:rPr>
          <w:rStyle w:val="FootnoteReference"/>
        </w:rPr>
        <w:footnoteReference w:id="18303"/>
      </w:r>
      <w:r>
        <w:t xml:space="preserve"> Lord God, and our Lord Jesus Christ.</w:t>
      </w:r>
      <w:r>
        <w:rPr>
          <w:rStyle w:val="FootnoteReference"/>
        </w:rPr>
        <w:footnoteReference w:id="18304"/>
      </w:r>
    </w:p>
    <w:p>
      <w:r>
        <w:rPr>
          <w:b/>
        </w:rPr>
        <w:t xml:space="preserve">5 </w:t>
      </w:r>
      <w:r>
        <w:t xml:space="preserve">I will therefore put you in remembrance, though you once knew this, how that the Lord, having saved the people out of the land of Egypt</w:t>
      </w:r>
      <w:r>
        <w:rPr>
          <w:rStyle w:val="FootnoteReference"/>
        </w:rPr>
        <w:footnoteReference w:id="18305"/>
      </w:r>
      <w:r>
        <w:t xml:space="preserve">, afterward</w:t>
      </w:r>
      <w:r>
        <w:rPr>
          <w:rStyle w:val="FootnoteReference"/>
        </w:rPr>
        <w:footnoteReference w:id="18306"/>
      </w:r>
      <w:r>
        <w:t xml:space="preserve"> destroyed those who did not believe.</w:t>
      </w:r>
      <w:r>
        <w:rPr>
          <w:rStyle w:val="FootnoteReference"/>
        </w:rPr>
        <w:footnoteReference w:id="18307"/>
      </w:r>
    </w:p>
    <w:p>
      <w:r>
        <w:rPr>
          <w:b/>
        </w:rPr>
        <w:t xml:space="preserve">6 </w:t>
      </w:r>
      <w:r>
        <w:t xml:space="preserve">And the angels</w:t>
      </w:r>
      <w:r>
        <w:rPr>
          <w:rStyle w:val="FootnoteReference"/>
        </w:rPr>
        <w:footnoteReference w:id="18308"/>
      </w:r>
      <w:r>
        <w:t xml:space="preserve"> who kept not their first estate</w:t>
      </w:r>
      <w:r>
        <w:rPr>
          <w:rStyle w:val="FootnoteReference"/>
        </w:rPr>
        <w:footnoteReference w:id="18309"/>
      </w:r>
      <w:r>
        <w:t xml:space="preserve">, but left their own habitation, he has reserved in everlasting chains under darkness to the judgment of the great day.</w:t>
      </w:r>
      <w:r>
        <w:rPr>
          <w:rStyle w:val="FootnoteReference"/>
        </w:rPr>
        <w:footnoteReference w:id="18310"/>
      </w:r>
      <w:r>
        <w:rPr>
          <w:rStyle w:val="FootnoteReference"/>
        </w:rPr>
        <w:footnoteReference w:id="18311"/>
      </w:r>
    </w:p>
    <w:p>
      <w:r>
        <w:rPr>
          <w:b/>
        </w:rPr>
        <w:t xml:space="preserve">7 </w:t>
      </w:r>
      <w:r>
        <w:t xml:space="preserve">Even as Sodom</w:t>
      </w:r>
      <w:r>
        <w:rPr>
          <w:rStyle w:val="FootnoteReference"/>
        </w:rPr>
        <w:footnoteReference w:id="18312"/>
      </w:r>
      <w:r>
        <w:t xml:space="preserve"> and Gomorrah</w:t>
      </w:r>
      <w:r>
        <w:rPr>
          <w:rStyle w:val="FootnoteReference"/>
        </w:rPr>
        <w:footnoteReference w:id="18313"/>
      </w:r>
      <w:r>
        <w:t xml:space="preserve">, and the cities about them likewise, giving themselves over to sexual immorality, and going after strange</w:t>
      </w:r>
      <w:r>
        <w:rPr>
          <w:rStyle w:val="FootnoteReference"/>
        </w:rPr>
        <w:footnoteReference w:id="18314"/>
      </w:r>
      <w:r>
        <w:t xml:space="preserve"> flesh, are set forth for an example, suffering the vengeance of eternal</w:t>
      </w:r>
      <w:r>
        <w:rPr>
          <w:rStyle w:val="FootnoteReference"/>
        </w:rPr>
        <w:footnoteReference w:id="18315"/>
      </w:r>
      <w:r>
        <w:t xml:space="preserve"> fire.</w:t>
      </w:r>
      <w:r>
        <w:rPr>
          <w:rStyle w:val="FootnoteReference"/>
        </w:rPr>
        <w:footnoteReference w:id="18316"/>
      </w:r>
      <w:r>
        <w:rPr>
          <w:rStyle w:val="FootnoteReference"/>
        </w:rPr>
        <w:footnoteReference w:id="18317"/>
      </w:r>
      <w:r>
        <w:rPr>
          <w:rStyle w:val="FootnoteReference"/>
        </w:rPr>
        <w:footnoteReference w:id="18318"/>
      </w:r>
      <w:r>
        <w:rPr>
          <w:rStyle w:val="FootnoteReference"/>
        </w:rPr>
        <w:footnoteReference w:id="18319"/>
      </w:r>
    </w:p>
    <w:p>
      <w:r>
        <w:rPr>
          <w:b/>
        </w:rPr>
        <w:t xml:space="preserve">8 </w:t>
      </w:r>
      <w:r>
        <w:t xml:space="preserve">Likewise nevertheless these also, dreaming, defile</w:t>
      </w:r>
      <w:r>
        <w:rPr>
          <w:rStyle w:val="FootnoteReference"/>
        </w:rPr>
        <w:footnoteReference w:id="18320"/>
      </w:r>
      <w:r>
        <w:t xml:space="preserve"> the flesh, reject lordship, and blaspheme glories.</w:t>
      </w:r>
      <w:r>
        <w:rPr>
          <w:rStyle w:val="FootnoteReference"/>
        </w:rPr>
        <w:footnoteReference w:id="18321"/>
      </w:r>
      <w:r>
        <w:rPr>
          <w:rStyle w:val="FootnoteReference"/>
        </w:rPr>
        <w:footnoteReference w:id="18322"/>
      </w:r>
    </w:p>
    <w:p>
      <w:r>
        <w:rPr>
          <w:b/>
        </w:rPr>
        <w:t xml:space="preserve">9 </w:t>
      </w:r>
      <w:r>
        <w:t xml:space="preserve">Yet Michael</w:t>
      </w:r>
      <w:r>
        <w:rPr>
          <w:rStyle w:val="FootnoteReference"/>
        </w:rPr>
        <w:footnoteReference w:id="18323"/>
      </w:r>
      <w:r>
        <w:t xml:space="preserve"> the archangel</w:t>
      </w:r>
      <w:r>
        <w:rPr>
          <w:rStyle w:val="FootnoteReference"/>
        </w:rPr>
        <w:footnoteReference w:id="18324"/>
      </w:r>
      <w:r>
        <w:t xml:space="preserve">, when contending with the devil he disputed about the body</w:t>
      </w:r>
      <w:r>
        <w:rPr>
          <w:rStyle w:val="FootnoteReference"/>
        </w:rPr>
        <w:footnoteReference w:id="18325"/>
      </w:r>
      <w:r>
        <w:t xml:space="preserve"> of Moses</w:t>
      </w:r>
      <w:r>
        <w:rPr>
          <w:rStyle w:val="FootnoteReference"/>
        </w:rPr>
        <w:footnoteReference w:id="18326"/>
      </w:r>
      <w:r>
        <w:t xml:space="preserve">, dared not bring against him a railing accusation, but said, The Lord</w:t>
      </w:r>
      <w:r>
        <w:rPr>
          <w:rStyle w:val="FootnoteReference"/>
        </w:rPr>
        <w:footnoteReference w:id="18327"/>
      </w:r>
      <w:r>
        <w:t xml:space="preserve"> rebuke you.</w:t>
      </w:r>
      <w:r>
        <w:rPr>
          <w:rStyle w:val="FootnoteReference"/>
        </w:rPr>
        <w:footnoteReference w:id="18328"/>
      </w:r>
      <w:r>
        <w:rPr>
          <w:rStyle w:val="FootnoteReference"/>
        </w:rPr>
        <w:footnoteReference w:id="18329"/>
      </w:r>
    </w:p>
    <w:p>
      <w:r>
        <w:rPr>
          <w:b/>
        </w:rPr>
        <w:t xml:space="preserve">10 </w:t>
      </w:r>
      <w:r>
        <w:t xml:space="preserve">But these speak</w:t>
      </w:r>
      <w:r>
        <w:rPr>
          <w:rStyle w:val="FootnoteReference"/>
        </w:rPr>
        <w:footnoteReference w:id="18330"/>
      </w:r>
      <w:r>
        <w:t xml:space="preserve"> evil of those things which they do not know: but what they know naturally, as brute beasts, in those</w:t>
      </w:r>
      <w:r>
        <w:rPr>
          <w:rStyle w:val="FootnoteReference"/>
        </w:rPr>
        <w:footnoteReference w:id="18331"/>
      </w:r>
      <w:r>
        <w:t xml:space="preserve"> things they corrupt themselves.</w:t>
      </w:r>
    </w:p>
    <w:p>
      <w:r>
        <w:rPr>
          <w:b/>
        </w:rPr>
        <w:t xml:space="preserve">11 </w:t>
      </w:r>
      <w:r>
        <w:t xml:space="preserve">Woe to them! for they have gone in the way of Cain</w:t>
      </w:r>
      <w:r>
        <w:rPr>
          <w:rStyle w:val="FootnoteReference"/>
        </w:rPr>
        <w:footnoteReference w:id="18332"/>
      </w:r>
      <w:r>
        <w:t xml:space="preserve">, and ran greedily after the error of Balaam</w:t>
      </w:r>
      <w:r>
        <w:rPr>
          <w:rStyle w:val="FootnoteReference"/>
        </w:rPr>
        <w:footnoteReference w:id="18333"/>
      </w:r>
      <w:r>
        <w:t xml:space="preserve"> for reward, and perished</w:t>
      </w:r>
      <w:r>
        <w:rPr>
          <w:rStyle w:val="FootnoteReference"/>
        </w:rPr>
        <w:footnoteReference w:id="18334"/>
      </w:r>
      <w:r>
        <w:t xml:space="preserve"> in the rebellion of Korah</w:t>
      </w:r>
      <w:r>
        <w:rPr>
          <w:rStyle w:val="FootnoteReference"/>
        </w:rPr>
        <w:footnoteReference w:id="18335"/>
      </w:r>
      <w:r>
        <w:t xml:space="preserve">.</w:t>
      </w:r>
      <w:r>
        <w:rPr>
          <w:rStyle w:val="FootnoteReference"/>
        </w:rPr>
        <w:footnoteReference w:id="18336"/>
      </w:r>
      <w:r>
        <w:rPr>
          <w:rStyle w:val="FootnoteReference"/>
        </w:rPr>
        <w:footnoteReference w:id="18337"/>
      </w:r>
      <w:r>
        <w:rPr>
          <w:rStyle w:val="FootnoteReference"/>
        </w:rPr>
        <w:footnoteReference w:id="18338"/>
      </w:r>
    </w:p>
    <w:p>
      <w:r>
        <w:rPr>
          <w:b/>
        </w:rPr>
        <w:t xml:space="preserve">12 </w:t>
      </w:r>
      <w:r>
        <w:t xml:space="preserve">These are spots</w:t>
      </w:r>
      <w:r>
        <w:rPr>
          <w:rStyle w:val="FootnoteReference"/>
        </w:rPr>
        <w:footnoteReference w:id="18339"/>
      </w:r>
      <w:r>
        <w:t xml:space="preserve"> in your feasts</w:t>
      </w:r>
      <w:r>
        <w:rPr>
          <w:rStyle w:val="FootnoteReference"/>
        </w:rPr>
        <w:footnoteReference w:id="18340"/>
      </w:r>
      <w:r>
        <w:t xml:space="preserve"> of love, when they feast with you, feeding</w:t>
      </w:r>
      <w:r>
        <w:rPr>
          <w:rStyle w:val="FootnoteReference"/>
        </w:rPr>
        <w:footnoteReference w:id="18341"/>
      </w:r>
      <w:r>
        <w:t xml:space="preserve"> themselves without fear: clouds</w:t>
      </w:r>
      <w:r>
        <w:rPr>
          <w:rStyle w:val="FootnoteReference"/>
        </w:rPr>
        <w:footnoteReference w:id="18342"/>
      </w:r>
      <w:r>
        <w:t xml:space="preserve"> they are without water, carried</w:t>
      </w:r>
      <w:r>
        <w:rPr>
          <w:rStyle w:val="FootnoteReference"/>
        </w:rPr>
        <w:footnoteReference w:id="18343"/>
      </w:r>
      <w:r>
        <w:t xml:space="preserve"> about of winds; trees</w:t>
      </w:r>
      <w:r>
        <w:rPr>
          <w:rStyle w:val="FootnoteReference"/>
        </w:rPr>
        <w:footnoteReference w:id="18344"/>
      </w:r>
      <w:r>
        <w:t xml:space="preserve"> whose fruit withers, without fruit, twice</w:t>
      </w:r>
      <w:r>
        <w:rPr>
          <w:rStyle w:val="FootnoteReference"/>
        </w:rPr>
        <w:footnoteReference w:id="18345"/>
      </w:r>
      <w:r>
        <w:t xml:space="preserve"> dead, plucked</w:t>
      </w:r>
      <w:r>
        <w:rPr>
          <w:rStyle w:val="FootnoteReference"/>
        </w:rPr>
        <w:footnoteReference w:id="18346"/>
      </w:r>
      <w:r>
        <w:t xml:space="preserve"> up by the roots;</w:t>
      </w:r>
    </w:p>
    <w:p>
      <w:r>
        <w:rPr>
          <w:b/>
        </w:rPr>
        <w:t xml:space="preserve">13 </w:t>
      </w:r>
      <w:r>
        <w:t xml:space="preserve">Raging</w:t>
      </w:r>
      <w:r>
        <w:rPr>
          <w:rStyle w:val="FootnoteReference"/>
        </w:rPr>
        <w:footnoteReference w:id="18347"/>
      </w:r>
      <w:r>
        <w:t xml:space="preserve"> waves of the sea, foaming</w:t>
      </w:r>
      <w:r>
        <w:rPr>
          <w:rStyle w:val="FootnoteReference"/>
        </w:rPr>
        <w:footnoteReference w:id="18348"/>
      </w:r>
      <w:r>
        <w:t xml:space="preserve"> out their own shame; wandering</w:t>
      </w:r>
      <w:r>
        <w:rPr>
          <w:rStyle w:val="FootnoteReference"/>
        </w:rPr>
        <w:footnoteReference w:id="18349"/>
      </w:r>
      <w:r>
        <w:t xml:space="preserve"> stars, to whom</w:t>
      </w:r>
      <w:r>
        <w:rPr>
          <w:rStyle w:val="FootnoteReference"/>
        </w:rPr>
        <w:footnoteReference w:id="18350"/>
      </w:r>
      <w:r>
        <w:t xml:space="preserve"> is reserved the blackness of darkness forever.</w:t>
      </w:r>
    </w:p>
    <w:p>
      <w:r>
        <w:rPr>
          <w:b/>
        </w:rPr>
        <w:t xml:space="preserve">14 </w:t>
      </w:r>
      <w:r>
        <w:t xml:space="preserve">And Enoch</w:t>
      </w:r>
      <w:r>
        <w:rPr>
          <w:rStyle w:val="FootnoteReference"/>
        </w:rPr>
        <w:footnoteReference w:id="18351"/>
      </w:r>
      <w:r>
        <w:t xml:space="preserve"> also, the seventh from Adam</w:t>
      </w:r>
      <w:r>
        <w:rPr>
          <w:rStyle w:val="FootnoteReference"/>
        </w:rPr>
        <w:footnoteReference w:id="18352"/>
      </w:r>
      <w:r>
        <w:t xml:space="preserve">, prophesied of these, saying, Look, the Lord comes with ten thousands of his holy ones,</w:t>
      </w:r>
      <w:r>
        <w:rPr>
          <w:rStyle w:val="FootnoteReference"/>
        </w:rPr>
        <w:footnoteReference w:id="18353"/>
      </w:r>
      <w:r>
        <w:rPr>
          <w:rStyle w:val="FootnoteReference"/>
        </w:rPr>
        <w:footnoteReference w:id="18354"/>
      </w:r>
    </w:p>
    <w:p>
      <w:r>
        <w:rPr>
          <w:b/>
        </w:rPr>
        <w:t xml:space="preserve">15 </w:t>
      </w:r>
      <w:r>
        <w:t xml:space="preserve">to execute</w:t>
      </w:r>
      <w:r>
        <w:rPr>
          <w:rStyle w:val="FootnoteReference"/>
        </w:rPr>
        <w:footnoteReference w:id="18355"/>
      </w:r>
      <w:r>
        <w:t xml:space="preserve"> judgment against all, and to convict all the ungodly among them concerning all their works of ungodliness which they have ungodly committed, and concerning all the harsh things which ungodly sinners have spoken against him.</w:t>
      </w:r>
      <w:r>
        <w:rPr>
          <w:rStyle w:val="FootnoteReference"/>
        </w:rPr>
        <w:footnoteReference w:id="18356"/>
      </w:r>
      <w:r>
        <w:rPr>
          <w:rStyle w:val="FootnoteReference"/>
        </w:rPr>
        <w:footnoteReference w:id="18357"/>
      </w:r>
    </w:p>
    <w:p>
      <w:r>
        <w:rPr>
          <w:b/>
        </w:rPr>
        <w:t xml:space="preserve">16 </w:t>
      </w:r>
      <w:r>
        <w:t xml:space="preserve">These are murmurers</w:t>
      </w:r>
      <w:r>
        <w:rPr>
          <w:rStyle w:val="FootnoteReference"/>
        </w:rPr>
        <w:footnoteReference w:id="18358"/>
      </w:r>
      <w:r>
        <w:t xml:space="preserve">, complainers, walking</w:t>
      </w:r>
      <w:r>
        <w:rPr>
          <w:rStyle w:val="FootnoteReference"/>
        </w:rPr>
        <w:footnoteReference w:id="18359"/>
      </w:r>
      <w:r>
        <w:t xml:space="preserve"> according to their own desires; and their mouth</w:t>
      </w:r>
      <w:r>
        <w:rPr>
          <w:rStyle w:val="FootnoteReference"/>
        </w:rPr>
        <w:footnoteReference w:id="18360"/>
      </w:r>
      <w:r>
        <w:t xml:space="preserve"> speaks swelling things, admiring persons for advantage.</w:t>
      </w:r>
    </w:p>
    <w:p>
      <w:r>
        <w:rPr>
          <w:b/>
        </w:rPr>
        <w:t xml:space="preserve">17 </w:t>
      </w:r>
      <w:r>
        <w:t xml:space="preserve">But, beloved, remember</w:t>
      </w:r>
      <w:r>
        <w:rPr>
          <w:rStyle w:val="FootnoteReference"/>
        </w:rPr>
        <w:footnoteReference w:id="18361"/>
      </w:r>
      <w:r>
        <w:t xml:space="preserve"> you the words which were spoken before of the apostles of our Lord Jesus Christ;</w:t>
      </w:r>
    </w:p>
    <w:p>
      <w:r>
        <w:rPr>
          <w:b/>
        </w:rPr>
        <w:t xml:space="preserve">18 </w:t>
      </w:r>
      <w:r>
        <w:t xml:space="preserve">that they told you, In the last time there shall be mockers, walking according to their own ungodly desires.</w:t>
      </w:r>
      <w:r>
        <w:rPr>
          <w:rStyle w:val="FootnoteReference"/>
        </w:rPr>
        <w:footnoteReference w:id="18362"/>
      </w:r>
    </w:p>
    <w:p>
      <w:r>
        <w:rPr>
          <w:b/>
        </w:rPr>
        <w:t xml:space="preserve">19 </w:t>
      </w:r>
      <w:r>
        <w:t xml:space="preserve">These be they who separate themselves, sensual</w:t>
      </w:r>
      <w:r>
        <w:rPr>
          <w:rStyle w:val="FootnoteReference"/>
        </w:rPr>
        <w:footnoteReference w:id="18363"/>
      </w:r>
      <w:r>
        <w:t xml:space="preserve">, having not the Spirit.</w:t>
      </w:r>
      <w:r>
        <w:rPr>
          <w:rStyle w:val="FootnoteReference"/>
        </w:rPr>
        <w:footnoteReference w:id="18364"/>
      </w:r>
    </w:p>
    <w:p>
      <w:r>
        <w:rPr>
          <w:b/>
        </w:rPr>
        <w:t xml:space="preserve">20 </w:t>
      </w:r>
      <w:r>
        <w:t xml:space="preserve">But you, beloved, building</w:t>
      </w:r>
      <w:r>
        <w:rPr>
          <w:rStyle w:val="FootnoteReference"/>
        </w:rPr>
        <w:footnoteReference w:id="18365"/>
      </w:r>
      <w:r>
        <w:t xml:space="preserve"> up yourselves on your most</w:t>
      </w:r>
      <w:r>
        <w:rPr>
          <w:rStyle w:val="FootnoteReference"/>
        </w:rPr>
        <w:footnoteReference w:id="18366"/>
      </w:r>
      <w:r>
        <w:t xml:space="preserve"> holy faith, praying</w:t>
      </w:r>
      <w:r>
        <w:rPr>
          <w:rStyle w:val="FootnoteReference"/>
        </w:rPr>
        <w:footnoteReference w:id="18367"/>
      </w:r>
      <w:r>
        <w:t xml:space="preserve"> in the Holy Spirit,</w:t>
      </w:r>
    </w:p>
    <w:p>
      <w:r>
        <w:rPr>
          <w:b/>
        </w:rPr>
        <w:t xml:space="preserve">21 </w:t>
      </w:r>
      <w:r>
        <w:t xml:space="preserve">Keep</w:t>
      </w:r>
      <w:r>
        <w:rPr>
          <w:rStyle w:val="FootnoteReference"/>
        </w:rPr>
        <w:footnoteReference w:id="18368"/>
      </w:r>
      <w:r>
        <w:t xml:space="preserve"> yourselves in the love of God, looking</w:t>
      </w:r>
      <w:r>
        <w:rPr>
          <w:rStyle w:val="FootnoteReference"/>
        </w:rPr>
        <w:footnoteReference w:id="18369"/>
      </w:r>
      <w:r>
        <w:t xml:space="preserve"> for the mercy</w:t>
      </w:r>
      <w:r>
        <w:rPr>
          <w:rStyle w:val="FootnoteReference"/>
        </w:rPr>
        <w:footnoteReference w:id="18370"/>
      </w:r>
      <w:r>
        <w:t xml:space="preserve"> of our Lord Jesus Christ to eternal life.</w:t>
      </w:r>
      <w:r>
        <w:rPr>
          <w:rStyle w:val="FootnoteReference"/>
        </w:rPr>
        <w:footnoteReference w:id="18371"/>
      </w:r>
      <w:r>
        <w:rPr>
          <w:rStyle w:val="FootnoteReference"/>
        </w:rPr>
        <w:footnoteReference w:id="18372"/>
      </w:r>
    </w:p>
    <w:p>
      <w:r>
        <w:rPr>
          <w:b/>
        </w:rPr>
        <w:t xml:space="preserve">22 </w:t>
      </w:r>
      <w:r>
        <w:t xml:space="preserve">And on some have mercy, making a distinction:</w:t>
      </w:r>
      <w:r>
        <w:rPr>
          <w:rStyle w:val="FootnoteReference"/>
        </w:rPr>
        <w:footnoteReference w:id="18373"/>
      </w:r>
    </w:p>
    <w:p>
      <w:r>
        <w:rPr>
          <w:b/>
        </w:rPr>
        <w:t xml:space="preserve">23 </w:t>
      </w:r>
      <w:r>
        <w:t xml:space="preserve">And others save</w:t>
      </w:r>
      <w:r>
        <w:rPr>
          <w:rStyle w:val="FootnoteReference"/>
        </w:rPr>
        <w:footnoteReference w:id="18374"/>
      </w:r>
      <w:r>
        <w:t xml:space="preserve"> with fear, pulling</w:t>
      </w:r>
      <w:r>
        <w:rPr>
          <w:rStyle w:val="FootnoteReference"/>
        </w:rPr>
        <w:footnoteReference w:id="18375"/>
      </w:r>
      <w:r>
        <w:t xml:space="preserve"> them out of the fire; hating</w:t>
      </w:r>
      <w:r>
        <w:rPr>
          <w:rStyle w:val="FootnoteReference"/>
        </w:rPr>
        <w:footnoteReference w:id="18376"/>
      </w:r>
      <w:r>
        <w:t xml:space="preserve"> even the clothing spotted by the flesh.</w:t>
      </w:r>
    </w:p>
    <w:p>
      <w:r>
        <w:rPr>
          <w:b/>
        </w:rPr>
        <w:t xml:space="preserve">24 </w:t>
      </w:r>
      <w:r>
        <w:t xml:space="preserve">Now to him who is able</w:t>
      </w:r>
      <w:r>
        <w:rPr>
          <w:rStyle w:val="FootnoteReference"/>
        </w:rPr>
        <w:footnoteReference w:id="18377"/>
      </w:r>
      <w:r>
        <w:t xml:space="preserve"> to keep you from falling, and to present</w:t>
      </w:r>
      <w:r>
        <w:rPr>
          <w:rStyle w:val="FootnoteReference"/>
        </w:rPr>
        <w:footnoteReference w:id="18378"/>
      </w:r>
      <w:r>
        <w:t xml:space="preserve"> you faultless</w:t>
      </w:r>
      <w:r>
        <w:rPr>
          <w:rStyle w:val="FootnoteReference"/>
        </w:rPr>
        <w:footnoteReference w:id="18379"/>
      </w:r>
      <w:r>
        <w:t xml:space="preserve"> before the presence</w:t>
      </w:r>
      <w:r>
        <w:rPr>
          <w:rStyle w:val="FootnoteReference"/>
        </w:rPr>
        <w:footnoteReference w:id="18380"/>
      </w:r>
      <w:r>
        <w:t xml:space="preserve"> of his glory with exceeding</w:t>
      </w:r>
      <w:r>
        <w:rPr>
          <w:rStyle w:val="FootnoteReference"/>
        </w:rPr>
        <w:footnoteReference w:id="18381"/>
      </w:r>
      <w:r>
        <w:t xml:space="preserve"> joy,</w:t>
      </w:r>
    </w:p>
    <w:p>
      <w:r>
        <w:rPr>
          <w:b/>
        </w:rPr>
        <w:t xml:space="preserve">25 </w:t>
      </w:r>
      <w:r>
        <w:t xml:space="preserve">To the only</w:t>
      </w:r>
      <w:r>
        <w:rPr>
          <w:rStyle w:val="FootnoteReference"/>
        </w:rPr>
        <w:footnoteReference w:id="18382"/>
      </w:r>
      <w:r>
        <w:t xml:space="preserve"> wise God our Savior, be glory</w:t>
      </w:r>
      <w:r>
        <w:rPr>
          <w:rStyle w:val="FootnoteReference"/>
        </w:rPr>
        <w:footnoteReference w:id="18383"/>
      </w:r>
      <w:r>
        <w:t xml:space="preserve"> and majesty, dominion and power, both now and ever. Amen.</w:t>
      </w:r>
      <w:r>
        <w:rPr>
          <w:rStyle w:val="FootnoteReference"/>
        </w:rPr>
        <w:footnoteReference w:id="18384"/>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Revelation</w:t>
      </w:r>
      <w:r>
        <w:rPr>
          <w:rStyle w:val="FootnoteReference"/>
        </w:rPr>
        <w:footnoteReference w:id="18385"/>
      </w:r>
      <w:r>
        <w:t xml:space="preserve"> of Jesus</w:t>
      </w:r>
      <w:r>
        <w:rPr>
          <w:rStyle w:val="FootnoteReference"/>
        </w:rPr>
        <w:footnoteReference w:id="18386"/>
      </w:r>
      <w:r>
        <w:t xml:space="preserve"> Christ</w:t>
      </w:r>
      <w:r>
        <w:rPr>
          <w:rStyle w:val="FootnoteReference"/>
        </w:rPr>
        <w:footnoteReference w:id="18387"/>
      </w:r>
      <w:r>
        <w:t xml:space="preserve">, which God</w:t>
      </w:r>
      <w:r>
        <w:rPr>
          <w:rStyle w:val="FootnoteReference"/>
        </w:rPr>
        <w:footnoteReference w:id="18388"/>
      </w:r>
      <w:r>
        <w:t xml:space="preserve"> gave him to show</w:t>
      </w:r>
      <w:r>
        <w:rPr>
          <w:rStyle w:val="FootnoteReference"/>
        </w:rPr>
        <w:footnoteReference w:id="18389"/>
      </w:r>
      <w:r>
        <w:t xml:space="preserve"> his slaves what must happen quickly</w:t>
      </w:r>
      <w:r>
        <w:rPr>
          <w:rStyle w:val="FootnoteReference"/>
        </w:rPr>
        <w:footnoteReference w:id="18390"/>
      </w:r>
      <w:r>
        <w:t xml:space="preserve">; and he signified it, sending through his angel to his slave John</w:t>
      </w:r>
      <w:r>
        <w:rPr>
          <w:rStyle w:val="FootnoteReference"/>
        </w:rPr>
        <w:footnoteReference w:id="18391"/>
      </w:r>
      <w:r>
        <w:t xml:space="preserve">,</w:t>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rPr>
          <w:rStyle w:val="FootnoteReference"/>
        </w:rPr>
        <w:footnoteReference w:id="18397"/>
      </w:r>
    </w:p>
    <w:p>
      <w:r>
        <w:rPr>
          <w:b/>
        </w:rPr>
        <w:t xml:space="preserve">2 </w:t>
      </w:r>
      <w:r>
        <w:t xml:space="preserve">Who bore record of the word of God, and of the testimony of Jesus Christ, and of all</w:t>
      </w:r>
      <w:r>
        <w:rPr>
          <w:rStyle w:val="FootnoteReference"/>
        </w:rPr>
        <w:footnoteReference w:id="18398"/>
      </w:r>
      <w:r>
        <w:t xml:space="preserve"> things that he saw.</w:t>
      </w:r>
      <w:r>
        <w:rPr>
          <w:rStyle w:val="FootnoteReference"/>
        </w:rPr>
        <w:footnoteReference w:id="18399"/>
      </w:r>
    </w:p>
    <w:p>
      <w:r>
        <w:rPr>
          <w:b/>
        </w:rPr>
        <w:t xml:space="preserve">3 </w:t>
      </w:r>
      <w:r>
        <w:t xml:space="preserve">Blessed</w:t>
      </w:r>
      <w:r>
        <w:rPr>
          <w:rStyle w:val="FootnoteReference"/>
        </w:rPr>
        <w:footnoteReference w:id="18400"/>
      </w:r>
      <w:r>
        <w:t xml:space="preserve"> is the one who reads, and those who hear the words of this prophecy, and keep those things which are written in it: for the time is at hand.</w:t>
      </w:r>
      <w:r>
        <w:rPr>
          <w:rStyle w:val="FootnoteReference"/>
        </w:rPr>
        <w:footnoteReference w:id="18401"/>
      </w:r>
    </w:p>
    <w:p>
      <w:r>
        <w:rPr>
          <w:b/>
        </w:rPr>
        <w:t xml:space="preserve">4 </w:t>
      </w:r>
      <w:r>
        <w:t xml:space="preserve">John</w:t>
      </w:r>
      <w:r>
        <w:rPr>
          <w:rStyle w:val="FootnoteReference"/>
        </w:rPr>
        <w:footnoteReference w:id="18402"/>
      </w:r>
      <w:r>
        <w:t xml:space="preserve"> to the seven assemblies which are in Asia</w:t>
      </w:r>
      <w:r>
        <w:rPr>
          <w:rStyle w:val="FootnoteReference"/>
        </w:rPr>
        <w:footnoteReference w:id="18403"/>
      </w:r>
      <w:r>
        <w:t xml:space="preserve">: Grace</w:t>
      </w:r>
      <w:r>
        <w:rPr>
          <w:rStyle w:val="FootnoteReference"/>
        </w:rPr>
        <w:footnoteReference w:id="18404"/>
      </w:r>
      <w:r>
        <w:t xml:space="preserve"> be to you, and peace, from him who is, and which was, and which is to come; and from the</w:t>
      </w:r>
      <w:r>
        <w:rPr>
          <w:rStyle w:val="FootnoteReference"/>
        </w:rPr>
        <w:footnoteReference w:id="18405"/>
      </w:r>
      <w:r>
        <w:t xml:space="preserve"> seven Spirits which are before his throne;</w:t>
      </w:r>
      <w:r>
        <w:rPr>
          <w:rStyle w:val="FootnoteReference"/>
        </w:rPr>
        <w:footnoteReference w:id="18406"/>
      </w:r>
    </w:p>
    <w:p>
      <w:r>
        <w:rPr>
          <w:b/>
        </w:rPr>
        <w:t xml:space="preserve">5 </w:t>
      </w:r>
      <w:r>
        <w:t xml:space="preserve">And from Jesus Christ, who is</w:t>
      </w:r>
      <w:r>
        <w:rPr>
          <w:rStyle w:val="FootnoteReference"/>
        </w:rPr>
        <w:footnoteReference w:id="18407"/>
      </w:r>
      <w:r>
        <w:t xml:space="preserve"> the faithful witness, and the First</w:t>
      </w:r>
      <w:r>
        <w:rPr>
          <w:rStyle w:val="FootnoteReference"/>
        </w:rPr>
        <w:footnoteReference w:id="18408"/>
      </w:r>
      <w:r>
        <w:t xml:space="preserve">-Born of the dead, and the prince</w:t>
      </w:r>
      <w:r>
        <w:rPr>
          <w:rStyle w:val="FootnoteReference"/>
        </w:rPr>
        <w:footnoteReference w:id="18409"/>
      </w:r>
      <w:r>
        <w:t xml:space="preserve"> of the kings of the earth. To him who loved us, and washed</w:t>
      </w:r>
      <w:r>
        <w:rPr>
          <w:rStyle w:val="FootnoteReference"/>
        </w:rPr>
        <w:footnoteReference w:id="18410"/>
      </w:r>
      <w:r>
        <w:t xml:space="preserve"> us from our sins in his own blood,</w:t>
      </w:r>
      <w:r>
        <w:rPr>
          <w:rStyle w:val="FootnoteReference"/>
        </w:rPr>
        <w:footnoteReference w:id="18411"/>
      </w:r>
    </w:p>
    <w:p>
      <w:r>
        <w:rPr>
          <w:b/>
        </w:rPr>
        <w:t xml:space="preserve">6 </w:t>
      </w:r>
      <w:r>
        <w:t xml:space="preserve">And has made</w:t>
      </w:r>
      <w:r>
        <w:rPr>
          <w:rStyle w:val="FootnoteReference"/>
        </w:rPr>
        <w:footnoteReference w:id="18412"/>
      </w:r>
      <w:r>
        <w:t xml:space="preserve"> us kings and priests to God and his Father; to him</w:t>
      </w:r>
      <w:r>
        <w:rPr>
          <w:rStyle w:val="FootnoteReference"/>
        </w:rPr>
        <w:footnoteReference w:id="18413"/>
      </w:r>
      <w:r>
        <w:t xml:space="preserve"> be glory and dominion forever and ever. Amen.</w:t>
      </w:r>
    </w:p>
    <w:p>
      <w:r>
        <w:rPr>
          <w:b/>
        </w:rPr>
        <w:t xml:space="preserve">7 </w:t>
      </w:r>
      <w:r>
        <w:t xml:space="preserve">Look, he comes with clouds; and every</w:t>
      </w:r>
      <w:r>
        <w:rPr>
          <w:rStyle w:val="FootnoteReference"/>
        </w:rPr>
        <w:footnoteReference w:id="18414"/>
      </w:r>
      <w:r>
        <w:t xml:space="preserve"> eye shall see him, and they also which pierced him: and all families of the earth shall wail because of him. Even so</w:t>
      </w:r>
      <w:r>
        <w:rPr>
          <w:rStyle w:val="FootnoteReference"/>
        </w:rPr>
        <w:footnoteReference w:id="18415"/>
      </w:r>
      <w:r>
        <w:t xml:space="preserve">, Amen.</w:t>
      </w:r>
      <w:r>
        <w:rPr>
          <w:rStyle w:val="FootnoteReference"/>
        </w:rPr>
        <w:footnoteReference w:id="18416"/>
      </w:r>
    </w:p>
    <w:p>
      <w:r>
        <w:rPr>
          <w:b/>
        </w:rPr>
        <w:t xml:space="preserve">8 </w:t>
      </w:r>
      <w:r>
        <w:t xml:space="preserve">I am</w:t>
      </w:r>
      <w:r>
        <w:rPr>
          <w:rStyle w:val="FootnoteReference"/>
        </w:rPr>
        <w:footnoteReference w:id="18417"/>
      </w:r>
      <w:r>
        <w:t xml:space="preserve"> Alpha</w:t>
      </w:r>
      <w:r>
        <w:rPr>
          <w:rStyle w:val="FootnoteReference"/>
        </w:rPr>
        <w:footnoteReference w:id="18418"/>
      </w:r>
      <w:r>
        <w:t xml:space="preserve"> and Omega</w:t>
      </w:r>
      <w:r>
        <w:rPr>
          <w:rStyle w:val="FootnoteReference"/>
        </w:rPr>
        <w:footnoteReference w:id="18419"/>
      </w:r>
      <w:r>
        <w:t xml:space="preserve">, the beginning and the ending, says the Lord, who is, and which was, and which is</w:t>
      </w:r>
      <w:r>
        <w:rPr>
          <w:rStyle w:val="FootnoteReference"/>
        </w:rPr>
        <w:footnoteReference w:id="18420"/>
      </w:r>
      <w:r>
        <w:t xml:space="preserve"> to come, the Almighty</w:t>
      </w:r>
      <w:r>
        <w:rPr>
          <w:rStyle w:val="FootnoteReference"/>
        </w:rPr>
        <w:footnoteReference w:id="18421"/>
      </w:r>
      <w:r>
        <w:t xml:space="preserve">.</w:t>
      </w:r>
      <w:r>
        <w:rPr>
          <w:rStyle w:val="FootnoteReference"/>
        </w:rPr>
        <w:footnoteReference w:id="18422"/>
      </w:r>
    </w:p>
    <w:p>
      <w:r>
        <w:rPr>
          <w:b/>
        </w:rPr>
        <w:t xml:space="preserve">9 </w:t>
      </w:r>
      <w:r>
        <w:t xml:space="preserve">I John</w:t>
      </w:r>
      <w:r>
        <w:rPr>
          <w:rStyle w:val="FootnoteReference"/>
        </w:rPr>
        <w:footnoteReference w:id="18423"/>
      </w:r>
      <w:r>
        <w:t xml:space="preserve">, who also am your brother, and companion</w:t>
      </w:r>
      <w:r>
        <w:rPr>
          <w:rStyle w:val="FootnoteReference"/>
        </w:rPr>
        <w:footnoteReference w:id="18424"/>
      </w:r>
      <w:r>
        <w:t xml:space="preserve"> in tribulation, and in the kingdom and patience of Jesus Christ, was in the isle that is called Patmos</w:t>
      </w:r>
      <w:r>
        <w:rPr>
          <w:rStyle w:val="FootnoteReference"/>
        </w:rPr>
        <w:footnoteReference w:id="18425"/>
      </w:r>
      <w:r>
        <w:t xml:space="preserve">, for the word</w:t>
      </w:r>
      <w:r>
        <w:rPr>
          <w:rStyle w:val="FootnoteReference"/>
        </w:rPr>
        <w:footnoteReference w:id="18426"/>
      </w:r>
      <w:r>
        <w:t xml:space="preserve"> of God, and for the testimony of Jesus Christ.</w:t>
      </w:r>
    </w:p>
    <w:p>
      <w:r>
        <w:rPr>
          <w:b/>
        </w:rPr>
        <w:t xml:space="preserve">10 </w:t>
      </w:r>
      <w:r>
        <w:t xml:space="preserve">I was in the Spirit on the</w:t>
      </w:r>
      <w:r>
        <w:rPr>
          <w:rStyle w:val="FootnoteReference"/>
        </w:rPr>
        <w:footnoteReference w:id="18427"/>
      </w:r>
      <w:r>
        <w:t xml:space="preserve"> Lord's day, and heard behind me a great voice, as of a trumpet,</w:t>
      </w:r>
      <w:r>
        <w:rPr>
          <w:rStyle w:val="FootnoteReference"/>
        </w:rPr>
        <w:footnoteReference w:id="18428"/>
      </w:r>
      <w:r>
        <w:rPr>
          <w:rStyle w:val="FootnoteReference"/>
        </w:rPr>
        <w:footnoteReference w:id="18429"/>
      </w:r>
    </w:p>
    <w:p>
      <w:r>
        <w:rPr>
          <w:b/>
        </w:rPr>
        <w:t xml:space="preserve">11 </w:t>
      </w:r>
      <w:r>
        <w:t xml:space="preserve">Saying, I am Alpha and Omega, the first and the last: and, What you see, write in a book, and send it to the seven</w:t>
      </w:r>
      <w:r>
        <w:rPr>
          <w:rStyle w:val="FootnoteReference"/>
        </w:rPr>
        <w:footnoteReference w:id="18430"/>
      </w:r>
      <w:r>
        <w:t xml:space="preserve"> assemblies which are in Asia; to Ephesus</w:t>
      </w:r>
      <w:r>
        <w:rPr>
          <w:rStyle w:val="FootnoteReference"/>
        </w:rPr>
        <w:footnoteReference w:id="18431"/>
      </w:r>
      <w:r>
        <w:t xml:space="preserve">, and to Smyrna</w:t>
      </w:r>
      <w:r>
        <w:rPr>
          <w:rStyle w:val="FootnoteReference"/>
        </w:rPr>
        <w:footnoteReference w:id="18432"/>
      </w:r>
      <w:r>
        <w:t xml:space="preserve">, and to Pergamos</w:t>
      </w:r>
      <w:r>
        <w:rPr>
          <w:rStyle w:val="FootnoteReference"/>
        </w:rPr>
        <w:footnoteReference w:id="18433"/>
      </w:r>
      <w:r>
        <w:t xml:space="preserve">, and to Thyatira</w:t>
      </w:r>
      <w:r>
        <w:rPr>
          <w:rStyle w:val="FootnoteReference"/>
        </w:rPr>
        <w:footnoteReference w:id="18434"/>
      </w:r>
      <w:r>
        <w:t xml:space="preserve">, and to Sardis</w:t>
      </w:r>
      <w:r>
        <w:rPr>
          <w:rStyle w:val="FootnoteReference"/>
        </w:rPr>
        <w:footnoteReference w:id="18435"/>
      </w:r>
      <w:r>
        <w:t xml:space="preserve">, and to Philadelphia</w:t>
      </w:r>
      <w:r>
        <w:rPr>
          <w:rStyle w:val="FootnoteReference"/>
        </w:rPr>
        <w:footnoteReference w:id="18436"/>
      </w:r>
      <w:r>
        <w:t xml:space="preserve">, and to Laodicea</w:t>
      </w:r>
      <w:r>
        <w:rPr>
          <w:rStyle w:val="FootnoteReference"/>
        </w:rPr>
        <w:footnoteReference w:id="18437"/>
      </w:r>
      <w:r>
        <w:t xml:space="preserve">.</w:t>
      </w:r>
      <w:r>
        <w:rPr>
          <w:rStyle w:val="FootnoteReference"/>
        </w:rPr>
        <w:footnoteReference w:id="18438"/>
      </w:r>
      <w:r>
        <w:rPr>
          <w:rStyle w:val="FootnoteReference"/>
        </w:rPr>
        <w:footnoteReference w:id="18439"/>
      </w:r>
    </w:p>
    <w:p>
      <w:r>
        <w:rPr>
          <w:b/>
        </w:rPr>
        <w:t xml:space="preserve">12 </w:t>
      </w:r>
      <w:r>
        <w:t xml:space="preserve">And I turned to see the voice which spoke with me. And having turned, I saw</w:t>
      </w:r>
      <w:r>
        <w:rPr>
          <w:rStyle w:val="FootnoteReference"/>
        </w:rPr>
        <w:footnoteReference w:id="18440"/>
      </w:r>
      <w:r>
        <w:t xml:space="preserve"> seven golden lampstands;</w:t>
      </w:r>
      <w:r>
        <w:rPr>
          <w:rStyle w:val="FootnoteReference"/>
        </w:rPr>
        <w:footnoteReference w:id="18441"/>
      </w:r>
    </w:p>
    <w:p>
      <w:r>
        <w:rPr>
          <w:b/>
        </w:rPr>
        <w:t xml:space="preserve">13 </w:t>
      </w:r>
      <w:r>
        <w:t xml:space="preserve">And in the midst of the seven candlesticks one like to the Son of man, clothed</w:t>
      </w:r>
      <w:r>
        <w:rPr>
          <w:rStyle w:val="FootnoteReference"/>
        </w:rPr>
        <w:footnoteReference w:id="18442"/>
      </w:r>
      <w:r>
        <w:t xml:space="preserve"> with a garment reaching to the feet, and girt</w:t>
      </w:r>
      <w:r>
        <w:rPr>
          <w:rStyle w:val="FootnoteReference"/>
        </w:rPr>
        <w:footnoteReference w:id="18443"/>
      </w:r>
      <w:r>
        <w:t xml:space="preserve"> about the breast with a golden girdle.</w:t>
      </w:r>
    </w:p>
    <w:p>
      <w:r>
        <w:rPr>
          <w:b/>
        </w:rPr>
        <w:t xml:space="preserve">14 </w:t>
      </w:r>
      <w:r>
        <w:t xml:space="preserve">His head and his hairs</w:t>
      </w:r>
      <w:r>
        <w:rPr>
          <w:rStyle w:val="FootnoteReference"/>
        </w:rPr>
        <w:footnoteReference w:id="18444"/>
      </w:r>
      <w:r>
        <w:t xml:space="preserve"> were white like wool, as white as snow; and his eyes</w:t>
      </w:r>
      <w:r>
        <w:rPr>
          <w:rStyle w:val="FootnoteReference"/>
        </w:rPr>
        <w:footnoteReference w:id="18445"/>
      </w:r>
      <w:r>
        <w:t xml:space="preserve"> were as a flame of fire;</w:t>
      </w:r>
    </w:p>
    <w:p>
      <w:r>
        <w:rPr>
          <w:b/>
        </w:rPr>
        <w:t xml:space="preserve">15 </w:t>
      </w:r>
      <w:r>
        <w:t xml:space="preserve">And his feet</w:t>
      </w:r>
      <w:r>
        <w:rPr>
          <w:rStyle w:val="FootnoteReference"/>
        </w:rPr>
        <w:footnoteReference w:id="18446"/>
      </w:r>
      <w:r>
        <w:t xml:space="preserve"> like to fine brass, as if they burned in a furnace; and his voice</w:t>
      </w:r>
      <w:r>
        <w:rPr>
          <w:rStyle w:val="FootnoteReference"/>
        </w:rPr>
        <w:footnoteReference w:id="18447"/>
      </w:r>
      <w:r>
        <w:t xml:space="preserve"> as the sound of many waters.</w:t>
      </w:r>
    </w:p>
    <w:p>
      <w:r>
        <w:rPr>
          <w:b/>
        </w:rPr>
        <w:t xml:space="preserve">16 </w:t>
      </w:r>
      <w:r>
        <w:t xml:space="preserve">And having in his right hand seven stars: and out of his mouth a sharp two-edged sword proceeding: and his appearance was as the sun shines in its strength.</w:t>
      </w:r>
      <w:r>
        <w:rPr>
          <w:rStyle w:val="FootnoteReference"/>
        </w:rPr>
        <w:footnoteReference w:id="18448"/>
      </w:r>
      <w:r>
        <w:rPr>
          <w:rStyle w:val="FootnoteReference"/>
        </w:rPr>
        <w:footnoteReference w:id="18449"/>
      </w:r>
    </w:p>
    <w:p>
      <w:r>
        <w:rPr>
          <w:b/>
        </w:rPr>
        <w:t xml:space="preserve">17 </w:t>
      </w:r>
      <w:r>
        <w:t xml:space="preserve">And when I saw him, I fell</w:t>
      </w:r>
      <w:r>
        <w:rPr>
          <w:rStyle w:val="FootnoteReference"/>
        </w:rPr>
        <w:footnoteReference w:id="18450"/>
      </w:r>
      <w:r>
        <w:t xml:space="preserve"> at his feet as dead. And he laid his right hand upon me, saying to me, do not fear; I am the first and the last:</w:t>
      </w:r>
      <w:r>
        <w:rPr>
          <w:rStyle w:val="FootnoteReference"/>
        </w:rPr>
        <w:footnoteReference w:id="18451"/>
      </w:r>
    </w:p>
    <w:p>
      <w:r>
        <w:rPr>
          <w:b/>
        </w:rPr>
        <w:t xml:space="preserve">18 </w:t>
      </w:r>
      <w:r>
        <w:t xml:space="preserve">I am the one who lives, and was dead; and, look, I am alive</w:t>
      </w:r>
      <w:r>
        <w:rPr>
          <w:rStyle w:val="FootnoteReference"/>
        </w:rPr>
        <w:footnoteReference w:id="18452"/>
      </w:r>
      <w:r>
        <w:t xml:space="preserve"> forevermore, Amen; and have the keys</w:t>
      </w:r>
      <w:r>
        <w:rPr>
          <w:rStyle w:val="FootnoteReference"/>
        </w:rPr>
        <w:footnoteReference w:id="18453"/>
      </w:r>
      <w:r>
        <w:t xml:space="preserve"> of Hades and of death.</w:t>
      </w:r>
      <w:r>
        <w:rPr>
          <w:rStyle w:val="FootnoteReference"/>
        </w:rPr>
        <w:footnoteReference w:id="18454"/>
      </w:r>
      <w:r>
        <w:rPr>
          <w:rStyle w:val="FootnoteReference"/>
        </w:rPr>
        <w:footnoteReference w:id="18455"/>
      </w:r>
    </w:p>
    <w:p>
      <w:r>
        <w:rPr>
          <w:b/>
        </w:rPr>
        <w:t xml:space="preserve">19 </w:t>
      </w:r>
      <w:r>
        <w:t xml:space="preserve">Write the things</w:t>
      </w:r>
      <w:r>
        <w:rPr>
          <w:rStyle w:val="FootnoteReference"/>
        </w:rPr>
        <w:footnoteReference w:id="18456"/>
      </w:r>
      <w:r>
        <w:t xml:space="preserve"> which you saw, and the things which are, and the things which are about to happen after these things;</w:t>
      </w:r>
    </w:p>
    <w:p>
      <w:r>
        <w:rPr>
          <w:b/>
        </w:rPr>
        <w:t xml:space="preserve">20 </w:t>
      </w:r>
      <w:r>
        <w:t xml:space="preserve">The mystery</w:t>
      </w:r>
      <w:r>
        <w:rPr>
          <w:rStyle w:val="FootnoteReference"/>
        </w:rPr>
        <w:footnoteReference w:id="18457"/>
      </w:r>
      <w:r>
        <w:t xml:space="preserve"> of the seven stars</w:t>
      </w:r>
      <w:r>
        <w:rPr>
          <w:rStyle w:val="FootnoteReference"/>
        </w:rPr>
        <w:footnoteReference w:id="18458"/>
      </w:r>
      <w:r>
        <w:t xml:space="preserve"> which you saw in my right hand, and the seven golden</w:t>
      </w:r>
      <w:r>
        <w:rPr>
          <w:rStyle w:val="FootnoteReference"/>
        </w:rPr>
        <w:footnoteReference w:id="18459"/>
      </w:r>
      <w:r>
        <w:t xml:space="preserve"> candlesticks. The seven stars are the angels of the seven assemblies: and the seven candlesticks which you saw are the seven assemblies.</w:t>
      </w:r>
      <w:r>
        <w:rPr>
          <w:rStyle w:val="FootnoteReference"/>
        </w:rPr>
        <w:footnoteReference w:id="184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To the angel</w:t>
      </w:r>
      <w:r>
        <w:rPr>
          <w:rStyle w:val="FootnoteReference"/>
        </w:rPr>
        <w:footnoteReference w:id="18461"/>
      </w:r>
      <w:r>
        <w:t xml:space="preserve"> of the assembly of Ephesus</w:t>
      </w:r>
      <w:r>
        <w:rPr>
          <w:rStyle w:val="FootnoteReference"/>
        </w:rPr>
        <w:footnoteReference w:id="18462"/>
      </w:r>
      <w:r>
        <w:t xml:space="preserve"> write; These things says the one who holds the seven stars in his right hand, who walks in the midst of the seven golden candlesticks;</w:t>
      </w:r>
      <w:r>
        <w:rPr>
          <w:rStyle w:val="FootnoteReference"/>
        </w:rPr>
        <w:footnoteReference w:id="18463"/>
      </w:r>
      <w:r>
        <w:rPr>
          <w:rStyle w:val="FootnoteReference"/>
        </w:rPr>
        <w:footnoteReference w:id="18464"/>
      </w:r>
      <w:r>
        <w:rPr>
          <w:rStyle w:val="FootnoteReference"/>
        </w:rPr>
        <w:footnoteReference w:id="18465"/>
      </w:r>
    </w:p>
    <w:p>
      <w:r>
        <w:rPr>
          <w:b/>
        </w:rPr>
        <w:t xml:space="preserve">2 </w:t>
      </w:r>
      <w:r>
        <w:t xml:space="preserve">I know</w:t>
      </w:r>
      <w:r>
        <w:rPr>
          <w:rStyle w:val="FootnoteReference"/>
        </w:rPr>
        <w:footnoteReference w:id="18466"/>
      </w:r>
      <w:r>
        <w:t xml:space="preserve"> your works, and your labor, and your patience, and how you cannot bear those who are evil: and you have tried those who say they are apostles, and are not, and have found them liars:</w:t>
      </w:r>
      <w:r>
        <w:rPr>
          <w:rStyle w:val="FootnoteReference"/>
        </w:rPr>
        <w:footnoteReference w:id="18467"/>
      </w:r>
      <w:r>
        <w:rPr>
          <w:rStyle w:val="FootnoteReference"/>
        </w:rPr>
        <w:footnoteReference w:id="18468"/>
      </w:r>
    </w:p>
    <w:p>
      <w:r>
        <w:rPr>
          <w:b/>
        </w:rPr>
        <w:t xml:space="preserve">3 </w:t>
      </w:r>
      <w:r>
        <w:t xml:space="preserve">And have borne, and have patience, and for my name's sake have labored, and have not fainted.</w:t>
      </w:r>
      <w:r>
        <w:rPr>
          <w:rStyle w:val="FootnoteReference"/>
        </w:rPr>
        <w:footnoteReference w:id="18469"/>
      </w:r>
      <w:r>
        <w:rPr>
          <w:rStyle w:val="FootnoteReference"/>
        </w:rPr>
        <w:footnoteReference w:id="18470"/>
      </w:r>
      <w:r>
        <w:rPr>
          <w:rStyle w:val="FootnoteReference"/>
        </w:rPr>
        <w:footnoteReference w:id="18471"/>
      </w:r>
      <w:r>
        <w:rPr>
          <w:rStyle w:val="FootnoteReference"/>
        </w:rPr>
        <w:footnoteReference w:id="18472"/>
      </w:r>
    </w:p>
    <w:p>
      <w:r>
        <w:rPr>
          <w:b/>
        </w:rPr>
        <w:t xml:space="preserve">4 </w:t>
      </w:r>
      <w:r>
        <w:t xml:space="preserve">Nevertheless I have somewhat against you, because you have left your first love.</w:t>
      </w:r>
    </w:p>
    <w:p>
      <w:r>
        <w:rPr>
          <w:b/>
        </w:rPr>
        <w:t xml:space="preserve">5 </w:t>
      </w:r>
      <w:r>
        <w:t xml:space="preserve">Remember</w:t>
      </w:r>
      <w:r>
        <w:rPr>
          <w:rStyle w:val="FootnoteReference"/>
        </w:rPr>
        <w:footnoteReference w:id="18473"/>
      </w:r>
      <w:r>
        <w:t xml:space="preserve"> therefore from where you are fallen, and repent</w:t>
      </w:r>
      <w:r>
        <w:rPr>
          <w:rStyle w:val="FootnoteReference"/>
        </w:rPr>
        <w:footnoteReference w:id="18474"/>
      </w:r>
      <w:r>
        <w:t xml:space="preserve">, and do</w:t>
      </w:r>
      <w:r>
        <w:rPr>
          <w:rStyle w:val="FootnoteReference"/>
        </w:rPr>
        <w:footnoteReference w:id="18475"/>
      </w:r>
      <w:r>
        <w:t xml:space="preserve"> the first works; or else</w:t>
      </w:r>
      <w:r>
        <w:rPr>
          <w:rStyle w:val="FootnoteReference"/>
        </w:rPr>
        <w:footnoteReference w:id="18476"/>
      </w:r>
      <w:r>
        <w:t xml:space="preserve"> I will come to you quickly, and will remove your candlestick out of his place, except you repent.</w:t>
      </w:r>
      <w:r>
        <w:rPr>
          <w:rStyle w:val="FootnoteReference"/>
        </w:rPr>
        <w:footnoteReference w:id="18477"/>
      </w:r>
    </w:p>
    <w:p>
      <w:r>
        <w:rPr>
          <w:b/>
        </w:rPr>
        <w:t xml:space="preserve">6 </w:t>
      </w:r>
      <w:r>
        <w:t xml:space="preserve">But this you have, that you hate the works of the Nicolaitanes</w:t>
      </w:r>
      <w:r>
        <w:rPr>
          <w:rStyle w:val="FootnoteReference"/>
        </w:rPr>
        <w:footnoteReference w:id="18478"/>
      </w:r>
      <w:r>
        <w:t xml:space="preserve">, which I also hate.</w:t>
      </w:r>
    </w:p>
    <w:p>
      <w:r>
        <w:rPr>
          <w:b/>
        </w:rPr>
        <w:t xml:space="preserve">7 </w:t>
      </w:r>
      <w:r>
        <w:t xml:space="preserve">the one who has an ear, let him</w:t>
      </w:r>
      <w:r>
        <w:rPr>
          <w:rStyle w:val="FootnoteReference"/>
        </w:rPr>
        <w:footnoteReference w:id="18479"/>
      </w:r>
      <w:r>
        <w:t xml:space="preserve"> hear what the Spirit says to the assemblies; To him</w:t>
      </w:r>
      <w:r>
        <w:rPr>
          <w:rStyle w:val="FootnoteReference"/>
        </w:rPr>
        <w:footnoteReference w:id="18480"/>
      </w:r>
      <w:r>
        <w:t xml:space="preserve"> who overcomes will I give to eat of the tree</w:t>
      </w:r>
      <w:r>
        <w:rPr>
          <w:rStyle w:val="FootnoteReference"/>
        </w:rPr>
        <w:footnoteReference w:id="18481"/>
      </w:r>
      <w:r>
        <w:t xml:space="preserve"> of life, which is in the midst of the paradise</w:t>
      </w:r>
      <w:r>
        <w:rPr>
          <w:rStyle w:val="FootnoteReference"/>
        </w:rPr>
        <w:footnoteReference w:id="18482"/>
      </w:r>
      <w:r>
        <w:t xml:space="preserve"> of God</w:t>
      </w:r>
      <w:r>
        <w:rPr>
          <w:rStyle w:val="FootnoteReference"/>
        </w:rPr>
        <w:footnoteReference w:id="18483"/>
      </w:r>
      <w:r>
        <w:t xml:space="preserve">.</w:t>
      </w:r>
      <w:r>
        <w:rPr>
          <w:rStyle w:val="FootnoteReference"/>
        </w:rPr>
        <w:footnoteReference w:id="18484"/>
      </w:r>
      <w:r>
        <w:rPr>
          <w:rStyle w:val="FootnoteReference"/>
        </w:rPr>
        <w:footnoteReference w:id="18485"/>
      </w:r>
      <w:r>
        <w:rPr>
          <w:rStyle w:val="FootnoteReference"/>
        </w:rPr>
        <w:footnoteReference w:id="18486"/>
      </w:r>
    </w:p>
    <w:p>
      <w:r>
        <w:rPr>
          <w:b/>
        </w:rPr>
        <w:t xml:space="preserve">8 </w:t>
      </w:r>
      <w:r>
        <w:t xml:space="preserve">And to the angel</w:t>
      </w:r>
      <w:r>
        <w:rPr>
          <w:rStyle w:val="FootnoteReference"/>
        </w:rPr>
        <w:footnoteReference w:id="18487"/>
      </w:r>
      <w:r>
        <w:t xml:space="preserve"> of the assembly in Smyrna</w:t>
      </w:r>
      <w:r>
        <w:rPr>
          <w:rStyle w:val="FootnoteReference"/>
        </w:rPr>
        <w:footnoteReference w:id="18488"/>
      </w:r>
      <w:r>
        <w:t xml:space="preserve"> write; These things says the first</w:t>
      </w:r>
      <w:r>
        <w:rPr>
          <w:rStyle w:val="FootnoteReference"/>
        </w:rPr>
        <w:footnoteReference w:id="18489"/>
      </w:r>
      <w:r>
        <w:t xml:space="preserve"> and the last, which was dead, and is alive;</w:t>
      </w:r>
    </w:p>
    <w:p>
      <w:r>
        <w:rPr>
          <w:b/>
        </w:rPr>
        <w:t xml:space="preserve">9 </w:t>
      </w:r>
      <w:r>
        <w:t xml:space="preserve">I know</w:t>
      </w:r>
      <w:r>
        <w:rPr>
          <w:rStyle w:val="FootnoteReference"/>
        </w:rPr>
        <w:footnoteReference w:id="18490"/>
      </w:r>
      <w:r>
        <w:t xml:space="preserve"> your works, and tribulation</w:t>
      </w:r>
      <w:r>
        <w:rPr>
          <w:rStyle w:val="FootnoteReference"/>
        </w:rPr>
        <w:footnoteReference w:id="18491"/>
      </w:r>
      <w:r>
        <w:t xml:space="preserve">, and poverty</w:t>
      </w:r>
      <w:r>
        <w:rPr>
          <w:rStyle w:val="FootnoteReference"/>
        </w:rPr>
        <w:footnoteReference w:id="18492"/>
      </w:r>
      <w:r>
        <w:t xml:space="preserve">, (but you are rich) and I know the blasphemy</w:t>
      </w:r>
      <w:r>
        <w:rPr>
          <w:rStyle w:val="FootnoteReference"/>
        </w:rPr>
        <w:footnoteReference w:id="18493"/>
      </w:r>
      <w:r>
        <w:t xml:space="preserve"> of those who say they are Jews</w:t>
      </w:r>
      <w:r>
        <w:rPr>
          <w:rStyle w:val="FootnoteReference"/>
        </w:rPr>
        <w:footnoteReference w:id="18494"/>
      </w:r>
      <w:r>
        <w:t xml:space="preserve">, and are not, but are the synagogue</w:t>
      </w:r>
      <w:r>
        <w:rPr>
          <w:rStyle w:val="FootnoteReference"/>
        </w:rPr>
        <w:footnoteReference w:id="18495"/>
      </w:r>
      <w:r>
        <w:t xml:space="preserve"> of Satan</w:t>
      </w:r>
      <w:r>
        <w:rPr>
          <w:rStyle w:val="FootnoteReference"/>
        </w:rPr>
        <w:footnoteReference w:id="18496"/>
      </w:r>
      <w:r>
        <w:t xml:space="preserve">.</w:t>
      </w:r>
      <w:r>
        <w:rPr>
          <w:rStyle w:val="FootnoteReference"/>
        </w:rPr>
        <w:footnoteReference w:id="18497"/>
      </w:r>
    </w:p>
    <w:p>
      <w:r>
        <w:rPr>
          <w:b/>
        </w:rPr>
        <w:t xml:space="preserve">10 </w:t>
      </w:r>
      <w:r>
        <w:t xml:space="preserve">Fear</w:t>
      </w:r>
      <w:r>
        <w:rPr>
          <w:rStyle w:val="FootnoteReference"/>
        </w:rPr>
        <w:footnoteReference w:id="18498"/>
      </w:r>
      <w:r>
        <w:t xml:space="preserve"> none of those things which you shall suffer: look, the devil</w:t>
      </w:r>
      <w:r>
        <w:rPr>
          <w:rStyle w:val="FootnoteReference"/>
        </w:rPr>
        <w:footnoteReference w:id="18499"/>
      </w:r>
      <w:r>
        <w:t xml:space="preserve"> shall cast some of you into prison, that you may be tried; and you shall have tribulation ten days</w:t>
      </w:r>
      <w:r>
        <w:rPr>
          <w:rStyle w:val="FootnoteReference"/>
        </w:rPr>
        <w:footnoteReference w:id="18500"/>
      </w:r>
      <w:r>
        <w:t xml:space="preserve">: be faithful to death, and I will give you a crown</w:t>
      </w:r>
      <w:r>
        <w:rPr>
          <w:rStyle w:val="FootnoteReference"/>
        </w:rPr>
        <w:footnoteReference w:id="18501"/>
      </w:r>
      <w:r>
        <w:t xml:space="preserve"> of life.</w:t>
      </w:r>
      <w:r>
        <w:rPr>
          <w:rStyle w:val="FootnoteReference"/>
        </w:rPr>
        <w:footnoteReference w:id="18502"/>
      </w:r>
      <w:r>
        <w:rPr>
          <w:rStyle w:val="FootnoteReference"/>
        </w:rPr>
        <w:footnoteReference w:id="18503"/>
      </w:r>
      <w:r>
        <w:rPr>
          <w:rStyle w:val="FootnoteReference"/>
        </w:rPr>
        <w:footnoteReference w:id="18504"/>
      </w:r>
    </w:p>
    <w:p>
      <w:r>
        <w:rPr>
          <w:b/>
        </w:rPr>
        <w:t xml:space="preserve">11 </w:t>
      </w:r>
      <w:r>
        <w:t xml:space="preserve">the one who has an ear, let him hear what the Spirit says to the assemblies; the one who overcomes shall not be hurt of the second</w:t>
      </w:r>
      <w:r>
        <w:rPr>
          <w:rStyle w:val="FootnoteReference"/>
        </w:rPr>
        <w:footnoteReference w:id="18505"/>
      </w:r>
      <w:r>
        <w:t xml:space="preserve"> death.</w:t>
      </w:r>
      <w:r>
        <w:rPr>
          <w:rStyle w:val="FootnoteReference"/>
        </w:rPr>
        <w:footnoteReference w:id="18506"/>
      </w:r>
    </w:p>
    <w:p>
      <w:r>
        <w:rPr>
          <w:b/>
        </w:rPr>
        <w:t xml:space="preserve">12 </w:t>
      </w:r>
      <w:r>
        <w:t xml:space="preserve">And to the angel</w:t>
      </w:r>
      <w:r>
        <w:rPr>
          <w:rStyle w:val="FootnoteReference"/>
        </w:rPr>
        <w:footnoteReference w:id="18507"/>
      </w:r>
      <w:r>
        <w:t xml:space="preserve"> of the assembly in Pergamos</w:t>
      </w:r>
      <w:r>
        <w:rPr>
          <w:rStyle w:val="FootnoteReference"/>
        </w:rPr>
        <w:footnoteReference w:id="18508"/>
      </w:r>
      <w:r>
        <w:t xml:space="preserve"> write; These things says the one who has the sharp sword with two edges;</w:t>
      </w:r>
      <w:r>
        <w:rPr>
          <w:rStyle w:val="FootnoteReference"/>
        </w:rPr>
        <w:footnoteReference w:id="18509"/>
      </w:r>
    </w:p>
    <w:p>
      <w:r>
        <w:rPr>
          <w:b/>
        </w:rPr>
        <w:t xml:space="preserve">13 </w:t>
      </w:r>
      <w:r>
        <w:t xml:space="preserve">I know</w:t>
      </w:r>
      <w:r>
        <w:rPr>
          <w:rStyle w:val="FootnoteReference"/>
        </w:rPr>
        <w:footnoteReference w:id="18510"/>
      </w:r>
      <w:r>
        <w:t xml:space="preserve"> your works, and where you dwell, even where Satan's</w:t>
      </w:r>
      <w:r>
        <w:rPr>
          <w:rStyle w:val="FootnoteReference"/>
        </w:rPr>
        <w:footnoteReference w:id="18511"/>
      </w:r>
      <w:r>
        <w:t xml:space="preserve"> seat is: and you hold fast my name</w:t>
      </w:r>
      <w:r>
        <w:rPr>
          <w:rStyle w:val="FootnoteReference"/>
        </w:rPr>
        <w:footnoteReference w:id="18512"/>
      </w:r>
      <w:r>
        <w:t xml:space="preserve">, and have not denied</w:t>
      </w:r>
      <w:r>
        <w:rPr>
          <w:rStyle w:val="FootnoteReference"/>
        </w:rPr>
        <w:footnoteReference w:id="18513"/>
      </w:r>
      <w:r>
        <w:t xml:space="preserve"> my faith, even in those days in which Antipas</w:t>
      </w:r>
      <w:r>
        <w:rPr>
          <w:rStyle w:val="FootnoteReference"/>
        </w:rPr>
        <w:footnoteReference w:id="18514"/>
      </w:r>
      <w:r>
        <w:t xml:space="preserve"> was my faithful martyr, who was killed among you, where Satan dwells.</w:t>
      </w:r>
      <w:r>
        <w:rPr>
          <w:rStyle w:val="FootnoteReference"/>
        </w:rPr>
        <w:footnoteReference w:id="18515"/>
      </w:r>
      <w:r>
        <w:rPr>
          <w:rStyle w:val="FootnoteReference"/>
        </w:rPr>
        <w:footnoteReference w:id="18516"/>
      </w:r>
    </w:p>
    <w:p>
      <w:r>
        <w:rPr>
          <w:b/>
        </w:rPr>
        <w:t xml:space="preserve">14 </w:t>
      </w:r>
      <w:r>
        <w:t xml:space="preserve">But I have a few things against you, because you have there those who hold the doctrine of Balaam</w:t>
      </w:r>
      <w:r>
        <w:rPr>
          <w:rStyle w:val="FootnoteReference"/>
        </w:rPr>
        <w:footnoteReference w:id="18517"/>
      </w:r>
      <w:r>
        <w:t xml:space="preserve">, who taught Balac to cast a stumbling block before the children of Israel</w:t>
      </w:r>
      <w:r>
        <w:rPr>
          <w:rStyle w:val="FootnoteReference"/>
        </w:rPr>
        <w:footnoteReference w:id="18518"/>
      </w:r>
      <w:r>
        <w:t xml:space="preserve">, to eat things sacrificed to idols, and to commit</w:t>
      </w:r>
      <w:r>
        <w:rPr>
          <w:rStyle w:val="FootnoteReference"/>
        </w:rPr>
        <w:footnoteReference w:id="18519"/>
      </w:r>
      <w:r>
        <w:t xml:space="preserve"> sexual immorality.</w:t>
      </w:r>
      <w:r>
        <w:rPr>
          <w:rStyle w:val="FootnoteReference"/>
        </w:rPr>
        <w:footnoteReference w:id="18520"/>
      </w:r>
      <w:r>
        <w:rPr>
          <w:rStyle w:val="FootnoteReference"/>
        </w:rPr>
        <w:footnoteReference w:id="18521"/>
      </w:r>
      <w:r>
        <w:rPr>
          <w:rStyle w:val="FootnoteReference"/>
        </w:rPr>
        <w:footnoteReference w:id="18522"/>
      </w:r>
    </w:p>
    <w:p>
      <w:r>
        <w:rPr>
          <w:b/>
        </w:rPr>
        <w:t xml:space="preserve">15 </w:t>
      </w:r>
      <w:r>
        <w:t xml:space="preserve">So have you also those who hold the doctrine</w:t>
      </w:r>
      <w:r>
        <w:rPr>
          <w:rStyle w:val="FootnoteReference"/>
        </w:rPr>
        <w:footnoteReference w:id="18523"/>
      </w:r>
      <w:r>
        <w:t xml:space="preserve"> of the Nicolaitanes, which thing I hate.</w:t>
      </w:r>
    </w:p>
    <w:p>
      <w:r>
        <w:rPr>
          <w:b/>
        </w:rPr>
        <w:t xml:space="preserve">16 </w:t>
      </w:r>
      <w:r>
        <w:t xml:space="preserve">Repent</w:t>
      </w:r>
      <w:r>
        <w:rPr>
          <w:rStyle w:val="FootnoteReference"/>
        </w:rPr>
        <w:footnoteReference w:id="18524"/>
      </w:r>
      <w:r>
        <w:t xml:space="preserve">; or else</w:t>
      </w:r>
      <w:r>
        <w:rPr>
          <w:rStyle w:val="FootnoteReference"/>
        </w:rPr>
        <w:footnoteReference w:id="18525"/>
      </w:r>
      <w:r>
        <w:t xml:space="preserve"> I will come to you quickly, and will fight</w:t>
      </w:r>
      <w:r>
        <w:rPr>
          <w:rStyle w:val="FootnoteReference"/>
        </w:rPr>
        <w:footnoteReference w:id="18526"/>
      </w:r>
      <w:r>
        <w:t xml:space="preserve"> against them with the sword of my mouth.</w:t>
      </w:r>
    </w:p>
    <w:p>
      <w:r>
        <w:rPr>
          <w:b/>
        </w:rPr>
        <w:t xml:space="preserve">17 </w:t>
      </w:r>
      <w:r>
        <w:t xml:space="preserve">the one who has an ear, let him hear what the Spirit says to the assemblies; To him who overcomes will I give to eat</w:t>
      </w:r>
      <w:r>
        <w:rPr>
          <w:rStyle w:val="FootnoteReference"/>
        </w:rPr>
        <w:footnoteReference w:id="18527"/>
      </w:r>
      <w:r>
        <w:t xml:space="preserve"> of the hidden manna, and will give him a white stone, and in the stone a new</w:t>
      </w:r>
      <w:r>
        <w:rPr>
          <w:rStyle w:val="FootnoteReference"/>
        </w:rPr>
        <w:footnoteReference w:id="18528"/>
      </w:r>
      <w:r>
        <w:t xml:space="preserve"> name written, which no one knows saving</w:t>
      </w:r>
      <w:r>
        <w:rPr>
          <w:rStyle w:val="FootnoteReference"/>
        </w:rPr>
        <w:footnoteReference w:id="18529"/>
      </w:r>
      <w:r>
        <w:t xml:space="preserve"> the one who receives it.</w:t>
      </w:r>
      <w:r>
        <w:rPr>
          <w:rStyle w:val="FootnoteReference"/>
        </w:rPr>
        <w:footnoteReference w:id="18530"/>
      </w:r>
    </w:p>
    <w:p>
      <w:r>
        <w:rPr>
          <w:b/>
        </w:rPr>
        <w:t xml:space="preserve">18 </w:t>
      </w:r>
      <w:r>
        <w:t xml:space="preserve">And to the angel of the assembly in Thyatira</w:t>
      </w:r>
      <w:r>
        <w:rPr>
          <w:rStyle w:val="FootnoteReference"/>
        </w:rPr>
        <w:footnoteReference w:id="18531"/>
      </w:r>
      <w:r>
        <w:t xml:space="preserve"> write; These things says the Son</w:t>
      </w:r>
      <w:r>
        <w:rPr>
          <w:rStyle w:val="FootnoteReference"/>
        </w:rPr>
        <w:footnoteReference w:id="18532"/>
      </w:r>
      <w:r>
        <w:t xml:space="preserve"> of God, who has his eyes like to a flame of fire, and his feet are like fine brass;</w:t>
      </w:r>
      <w:r>
        <w:rPr>
          <w:rStyle w:val="FootnoteReference"/>
        </w:rPr>
        <w:footnoteReference w:id="18533"/>
      </w:r>
      <w:r>
        <w:rPr>
          <w:rStyle w:val="FootnoteReference"/>
        </w:rPr>
        <w:footnoteReference w:id="18534"/>
      </w:r>
    </w:p>
    <w:p>
      <w:r>
        <w:rPr>
          <w:b/>
        </w:rPr>
        <w:t xml:space="preserve">19 </w:t>
      </w:r>
      <w:r>
        <w:t xml:space="preserve">I know</w:t>
      </w:r>
      <w:r>
        <w:rPr>
          <w:rStyle w:val="FootnoteReference"/>
        </w:rPr>
        <w:footnoteReference w:id="18535"/>
      </w:r>
      <w:r>
        <w:t xml:space="preserve"> your works, and love, and service, and faith, and your patience</w:t>
      </w:r>
      <w:r>
        <w:rPr>
          <w:rStyle w:val="FootnoteReference"/>
        </w:rPr>
        <w:footnoteReference w:id="18536"/>
      </w:r>
      <w:r>
        <w:t xml:space="preserve">, and your works; and the last</w:t>
      </w:r>
      <w:r>
        <w:rPr>
          <w:rStyle w:val="FootnoteReference"/>
        </w:rPr>
        <w:footnoteReference w:id="18537"/>
      </w:r>
      <w:r>
        <w:t xml:space="preserve"> to be more than the first.</w:t>
      </w:r>
      <w:r>
        <w:rPr>
          <w:rStyle w:val="FootnoteReference"/>
        </w:rPr>
        <w:footnoteReference w:id="18538"/>
      </w:r>
    </w:p>
    <w:p>
      <w:r>
        <w:rPr>
          <w:b/>
        </w:rPr>
        <w:t xml:space="preserve">20 </w:t>
      </w:r>
      <w:r>
        <w:t xml:space="preserve">Notwithstanding I have a few things against you, because you allow that woman</w:t>
      </w:r>
      <w:r>
        <w:rPr>
          <w:rStyle w:val="FootnoteReference"/>
        </w:rPr>
        <w:footnoteReference w:id="18539"/>
      </w:r>
      <w:r>
        <w:t xml:space="preserve"> Jezebel</w:t>
      </w:r>
      <w:r>
        <w:rPr>
          <w:rStyle w:val="FootnoteReference"/>
        </w:rPr>
        <w:footnoteReference w:id="18540"/>
      </w:r>
      <w:r>
        <w:t xml:space="preserve">, which calls herself a prophetess, to teach and to seduce</w:t>
      </w:r>
      <w:r>
        <w:rPr>
          <w:rStyle w:val="FootnoteReference"/>
        </w:rPr>
        <w:footnoteReference w:id="18541"/>
      </w:r>
      <w:r>
        <w:t xml:space="preserve"> my slaves to commit sexual immorality, and to eat things sacrificed to idols.</w:t>
      </w:r>
    </w:p>
    <w:p>
      <w:r>
        <w:rPr>
          <w:b/>
        </w:rPr>
        <w:t xml:space="preserve">21 </w:t>
      </w:r>
      <w:r>
        <w:t xml:space="preserve">And I gave her space</w:t>
      </w:r>
      <w:r>
        <w:rPr>
          <w:rStyle w:val="FootnoteReference"/>
        </w:rPr>
        <w:footnoteReference w:id="18542"/>
      </w:r>
      <w:r>
        <w:t xml:space="preserve"> to repent of her sexual immorality; and she did not repent.</w:t>
      </w:r>
    </w:p>
    <w:p>
      <w:r>
        <w:rPr>
          <w:b/>
        </w:rPr>
        <w:t xml:space="preserve">22 </w:t>
      </w:r>
      <w:r>
        <w:t xml:space="preserve">Look, I will cast her into a bed, and those who commit adultery with her into great tribulation, except</w:t>
      </w:r>
      <w:r>
        <w:rPr>
          <w:rStyle w:val="FootnoteReference"/>
        </w:rPr>
        <w:footnoteReference w:id="18543"/>
      </w:r>
      <w:r>
        <w:t xml:space="preserve"> they repent of their deeds.</w:t>
      </w:r>
      <w:r>
        <w:rPr>
          <w:rStyle w:val="FootnoteReference"/>
        </w:rPr>
        <w:footnoteReference w:id="18544"/>
      </w:r>
    </w:p>
    <w:p>
      <w:r>
        <w:rPr>
          <w:b/>
        </w:rPr>
        <w:t xml:space="preserve">23 </w:t>
      </w:r>
      <w:r>
        <w:t xml:space="preserve">And I will</w:t>
      </w:r>
      <w:r>
        <w:rPr>
          <w:rStyle w:val="FootnoteReference"/>
        </w:rPr>
        <w:footnoteReference w:id="18545"/>
      </w:r>
      <w:r>
        <w:t xml:space="preserve"> kill her children with death</w:t>
      </w:r>
      <w:r>
        <w:rPr>
          <w:rStyle w:val="FootnoteReference"/>
        </w:rPr>
        <w:footnoteReference w:id="18546"/>
      </w:r>
      <w:r>
        <w:t xml:space="preserve">; and all the assemblies shall know that I am</w:t>
      </w:r>
      <w:r>
        <w:rPr>
          <w:rStyle w:val="FootnoteReference"/>
        </w:rPr>
        <w:footnoteReference w:id="18547"/>
      </w:r>
      <w:r>
        <w:t xml:space="preserve"> the one who searches the reins and hearts: and I will give to every one of you according to your works.</w:t>
      </w:r>
    </w:p>
    <w:p>
      <w:r>
        <w:rPr>
          <w:b/>
        </w:rPr>
        <w:t xml:space="preserve">24 </w:t>
      </w:r>
      <w:r>
        <w:t xml:space="preserve">But to you I say, and to the rest in Thyatira, as many as have not this doctrine, and which have not known the depths</w:t>
      </w:r>
      <w:r>
        <w:rPr>
          <w:rStyle w:val="FootnoteReference"/>
        </w:rPr>
        <w:footnoteReference w:id="18548"/>
      </w:r>
      <w:r>
        <w:t xml:space="preserve"> of Satan, as they speak; I will put upon you no other burden.</w:t>
      </w:r>
    </w:p>
    <w:p>
      <w:r>
        <w:rPr>
          <w:b/>
        </w:rPr>
        <w:t xml:space="preserve">25 </w:t>
      </w:r>
      <w:r>
        <w:t xml:space="preserve">But that which you have already hold fast till</w:t>
      </w:r>
      <w:r>
        <w:rPr>
          <w:rStyle w:val="FootnoteReference"/>
        </w:rPr>
        <w:footnoteReference w:id="18549"/>
      </w:r>
      <w:r>
        <w:t xml:space="preserve"> I come.</w:t>
      </w:r>
    </w:p>
    <w:p>
      <w:r>
        <w:rPr>
          <w:b/>
        </w:rPr>
        <w:t xml:space="preserve">26 </w:t>
      </w:r>
      <w:r>
        <w:t xml:space="preserve">And the one who overcomes, and keeps my works to the end, to him will I give</w:t>
      </w:r>
      <w:r>
        <w:rPr>
          <w:rStyle w:val="FootnoteReference"/>
        </w:rPr>
        <w:footnoteReference w:id="18550"/>
      </w:r>
      <w:r>
        <w:t xml:space="preserve"> power over the nations:</w:t>
      </w:r>
      <w:r>
        <w:rPr>
          <w:rStyle w:val="FootnoteReference"/>
        </w:rPr>
        <w:footnoteReference w:id="18551"/>
      </w:r>
      <w:r>
        <w:rPr>
          <w:rStyle w:val="FootnoteReference"/>
        </w:rPr>
        <w:footnoteReference w:id="18552"/>
      </w:r>
    </w:p>
    <w:p>
      <w:r>
        <w:rPr>
          <w:b/>
        </w:rPr>
        <w:t xml:space="preserve">27 </w:t>
      </w:r>
      <w:r>
        <w:t xml:space="preserve">And he shall</w:t>
      </w:r>
      <w:r>
        <w:rPr>
          <w:rStyle w:val="FootnoteReference"/>
        </w:rPr>
        <w:footnoteReference w:id="18553"/>
      </w:r>
      <w:r>
        <w:t xml:space="preserve"> shepherd them with a rod of iron; as the vessels of a potter are broken to pieces: as I also have received from my Father.</w:t>
      </w:r>
    </w:p>
    <w:p>
      <w:r>
        <w:rPr>
          <w:b/>
        </w:rPr>
        <w:t xml:space="preserve">28 </w:t>
      </w:r>
      <w:r>
        <w:t xml:space="preserve">And I will give him the morning star.</w:t>
      </w:r>
      <w:r>
        <w:rPr>
          <w:rStyle w:val="FootnoteReference"/>
        </w:rPr>
        <w:footnoteReference w:id="18554"/>
      </w:r>
    </w:p>
    <w:p>
      <w:r>
        <w:rPr>
          <w:b/>
        </w:rPr>
        <w:t xml:space="preserve">29 </w:t>
      </w:r>
      <w:r>
        <w:t xml:space="preserve">the one who has an ear, let him hear what the Spirit says to the assemblies.</w:t>
      </w:r>
      <w:r>
        <w:rPr>
          <w:rStyle w:val="FootnoteReference"/>
        </w:rPr>
        <w:footnoteReference w:id="185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to the angel of the assembly in Sardis</w:t>
      </w:r>
      <w:r>
        <w:rPr>
          <w:rStyle w:val="FootnoteReference"/>
        </w:rPr>
        <w:footnoteReference w:id="18556"/>
      </w:r>
      <w:r>
        <w:t xml:space="preserve"> write; These things says the one who has the seven Spirits of God</w:t>
      </w:r>
      <w:r>
        <w:rPr>
          <w:rStyle w:val="FootnoteReference"/>
        </w:rPr>
        <w:footnoteReference w:id="18557"/>
      </w:r>
      <w:r>
        <w:t xml:space="preserve">, and the seven stars; I know your works, that you have a name that you live, and are dead.</w:t>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rPr>
          <w:rStyle w:val="FootnoteReference"/>
        </w:rPr>
        <w:footnoteReference w:id="18562"/>
      </w:r>
    </w:p>
    <w:p>
      <w:r>
        <w:rPr>
          <w:b/>
        </w:rPr>
        <w:t xml:space="preserve">2 </w:t>
      </w:r>
      <w:r>
        <w:t xml:space="preserve">Become watchful</w:t>
      </w:r>
      <w:r>
        <w:rPr>
          <w:rStyle w:val="FootnoteReference"/>
        </w:rPr>
        <w:footnoteReference w:id="18563"/>
      </w:r>
      <w:r>
        <w:t xml:space="preserve">, and strengthen</w:t>
      </w:r>
      <w:r>
        <w:rPr>
          <w:rStyle w:val="FootnoteReference"/>
        </w:rPr>
        <w:footnoteReference w:id="18564"/>
      </w:r>
      <w:r>
        <w:t xml:space="preserve"> the remaining things which are about to die: for I have not found your works fulfilled before God.</w:t>
      </w:r>
      <w:r>
        <w:rPr>
          <w:rStyle w:val="FootnoteReference"/>
        </w:rPr>
        <w:footnoteReference w:id="18565"/>
      </w:r>
    </w:p>
    <w:p>
      <w:r>
        <w:rPr>
          <w:b/>
        </w:rPr>
        <w:t xml:space="preserve">3 </w:t>
      </w:r>
      <w:r>
        <w:t xml:space="preserve">Remember</w:t>
      </w:r>
      <w:r>
        <w:rPr>
          <w:rStyle w:val="FootnoteReference"/>
        </w:rPr>
        <w:footnoteReference w:id="18566"/>
      </w:r>
      <w:r>
        <w:t xml:space="preserve"> therefore how you have received and heard, and keep, and repent</w:t>
      </w:r>
      <w:r>
        <w:rPr>
          <w:rStyle w:val="FootnoteReference"/>
        </w:rPr>
        <w:footnoteReference w:id="18567"/>
      </w:r>
      <w:r>
        <w:t xml:space="preserve">. If therefore you shall not watch, I will come upon you as a thief, and you shall by no means know</w:t>
      </w:r>
      <w:r>
        <w:rPr>
          <w:rStyle w:val="FootnoteReference"/>
        </w:rPr>
        <w:footnoteReference w:id="18568"/>
      </w:r>
      <w:r>
        <w:t xml:space="preserve"> what hour I will come upon you.</w:t>
      </w:r>
      <w:r>
        <w:rPr>
          <w:rStyle w:val="FootnoteReference"/>
        </w:rPr>
        <w:footnoteReference w:id="18569"/>
      </w:r>
    </w:p>
    <w:p>
      <w:r>
        <w:rPr>
          <w:b/>
        </w:rPr>
        <w:t xml:space="preserve">4 </w:t>
      </w:r>
      <w:r>
        <w:t xml:space="preserve">You have a few names</w:t>
      </w:r>
      <w:r>
        <w:rPr>
          <w:rStyle w:val="FootnoteReference"/>
        </w:rPr>
        <w:footnoteReference w:id="18570"/>
      </w:r>
      <w:r>
        <w:t xml:space="preserve"> even in Sardis which have not defiled their clothes; and they shall walk</w:t>
      </w:r>
      <w:r>
        <w:rPr>
          <w:rStyle w:val="FootnoteReference"/>
        </w:rPr>
        <w:footnoteReference w:id="18571"/>
      </w:r>
      <w:r>
        <w:t xml:space="preserve"> with me in white: for they are worthy.</w:t>
      </w:r>
      <w:r>
        <w:rPr>
          <w:rStyle w:val="FootnoteReference"/>
        </w:rPr>
        <w:footnoteReference w:id="18572"/>
      </w:r>
    </w:p>
    <w:p>
      <w:r>
        <w:rPr>
          <w:b/>
        </w:rPr>
        <w:t xml:space="preserve">5 </w:t>
      </w:r>
      <w:r>
        <w:t xml:space="preserve">the one who overcomes, the same shall be clothed in white clothing; and I will not blot</w:t>
      </w:r>
      <w:r>
        <w:rPr>
          <w:rStyle w:val="FootnoteReference"/>
        </w:rPr>
        <w:footnoteReference w:id="18573"/>
      </w:r>
      <w:r>
        <w:t xml:space="preserve"> out his name out of the book</w:t>
      </w:r>
      <w:r>
        <w:rPr>
          <w:rStyle w:val="FootnoteReference"/>
        </w:rPr>
        <w:footnoteReference w:id="18574"/>
      </w:r>
      <w:r>
        <w:t xml:space="preserve"> of life, but I will confess</w:t>
      </w:r>
      <w:r>
        <w:rPr>
          <w:rStyle w:val="FootnoteReference"/>
        </w:rPr>
        <w:footnoteReference w:id="18575"/>
      </w:r>
      <w:r>
        <w:t xml:space="preserve"> his name before my Father, and before his angels.</w:t>
      </w:r>
    </w:p>
    <w:p>
      <w:r>
        <w:rPr>
          <w:b/>
        </w:rPr>
        <w:t xml:space="preserve">6 </w:t>
      </w:r>
      <w:r>
        <w:t xml:space="preserve">the one who has an ear, let him hear what the Spirit says to the assemblies.</w:t>
      </w:r>
      <w:r>
        <w:rPr>
          <w:rStyle w:val="FootnoteReference"/>
        </w:rPr>
        <w:footnoteReference w:id="18576"/>
      </w:r>
    </w:p>
    <w:p>
      <w:r>
        <w:rPr>
          <w:b/>
        </w:rPr>
        <w:t xml:space="preserve">7 </w:t>
      </w:r>
      <w:r>
        <w:t xml:space="preserve">And to the angel of the assembly in Philadelphia</w:t>
      </w:r>
      <w:r>
        <w:rPr>
          <w:rStyle w:val="FootnoteReference"/>
        </w:rPr>
        <w:footnoteReference w:id="18577"/>
      </w:r>
      <w:r>
        <w:t xml:space="preserve"> write; These things says the one who is holy, the one who is true, the one who has the key</w:t>
      </w:r>
      <w:r>
        <w:rPr>
          <w:rStyle w:val="FootnoteReference"/>
        </w:rPr>
        <w:footnoteReference w:id="18578"/>
      </w:r>
      <w:r>
        <w:t xml:space="preserve"> of David</w:t>
      </w:r>
      <w:r>
        <w:rPr>
          <w:rStyle w:val="FootnoteReference"/>
        </w:rPr>
        <w:footnoteReference w:id="18579"/>
      </w:r>
      <w:r>
        <w:t xml:space="preserve">, the one who opens, and no one shuts; and shuts, and no one opens;</w:t>
      </w:r>
      <w:r>
        <w:rPr>
          <w:rStyle w:val="FootnoteReference"/>
        </w:rPr>
        <w:footnoteReference w:id="18580"/>
      </w:r>
      <w:r>
        <w:rPr>
          <w:rStyle w:val="FootnoteReference"/>
        </w:rPr>
        <w:footnoteReference w:id="18581"/>
      </w:r>
      <w:r>
        <w:rPr>
          <w:rStyle w:val="FootnoteReference"/>
        </w:rPr>
        <w:footnoteReference w:id="18582"/>
      </w:r>
    </w:p>
    <w:p>
      <w:r>
        <w:rPr>
          <w:b/>
        </w:rPr>
        <w:t xml:space="preserve">8 </w:t>
      </w:r>
      <w:r>
        <w:t xml:space="preserve">I know your works: look, I have set before you an open</w:t>
      </w:r>
      <w:r>
        <w:rPr>
          <w:rStyle w:val="FootnoteReference"/>
        </w:rPr>
        <w:footnoteReference w:id="18583"/>
      </w:r>
      <w:r>
        <w:t xml:space="preserve"> door, and no one can shut it: for you have a little</w:t>
      </w:r>
      <w:r>
        <w:rPr>
          <w:rStyle w:val="FootnoteReference"/>
        </w:rPr>
        <w:footnoteReference w:id="18584"/>
      </w:r>
      <w:r>
        <w:t xml:space="preserve"> strength, and have kept my word, and have not denied my name.</w:t>
      </w:r>
      <w:r>
        <w:rPr>
          <w:rStyle w:val="FootnoteReference"/>
        </w:rPr>
        <w:footnoteReference w:id="18585"/>
      </w:r>
      <w:r>
        <w:rPr>
          <w:rStyle w:val="FootnoteReference"/>
        </w:rPr>
        <w:footnoteReference w:id="18586"/>
      </w:r>
    </w:p>
    <w:p>
      <w:r>
        <w:rPr>
          <w:b/>
        </w:rPr>
        <w:t xml:space="preserve">9 </w:t>
      </w:r>
      <w:r>
        <w:t xml:space="preserve">Look, I will make them of the synagogue</w:t>
      </w:r>
      <w:r>
        <w:rPr>
          <w:rStyle w:val="FootnoteReference"/>
        </w:rPr>
        <w:footnoteReference w:id="18587"/>
      </w:r>
      <w:r>
        <w:t xml:space="preserve"> of Satan</w:t>
      </w:r>
      <w:r>
        <w:rPr>
          <w:rStyle w:val="FootnoteReference"/>
        </w:rPr>
        <w:footnoteReference w:id="18588"/>
      </w:r>
      <w:r>
        <w:t xml:space="preserve">, which say they are Jews</w:t>
      </w:r>
      <w:r>
        <w:rPr>
          <w:rStyle w:val="FootnoteReference"/>
        </w:rPr>
        <w:footnoteReference w:id="18589"/>
      </w:r>
      <w:r>
        <w:t xml:space="preserve">, and are not, but do lie; look, I will make them to</w:t>
      </w:r>
      <w:r>
        <w:rPr>
          <w:rStyle w:val="FootnoteReference"/>
        </w:rPr>
        <w:footnoteReference w:id="18590"/>
      </w:r>
      <w:r>
        <w:t xml:space="preserve"> come and worship before your feet, and to know that I have loved you.</w:t>
      </w:r>
    </w:p>
    <w:p>
      <w:r>
        <w:rPr>
          <w:b/>
        </w:rPr>
        <w:t xml:space="preserve">10 </w:t>
      </w:r>
      <w:r>
        <w:t xml:space="preserve">Because you have kept the word</w:t>
      </w:r>
      <w:r>
        <w:rPr>
          <w:rStyle w:val="FootnoteReference"/>
        </w:rPr>
        <w:footnoteReference w:id="18591"/>
      </w:r>
      <w:r>
        <w:t xml:space="preserve"> of my patience, I also</w:t>
      </w:r>
      <w:r>
        <w:rPr>
          <w:rStyle w:val="FootnoteReference"/>
        </w:rPr>
        <w:footnoteReference w:id="18592"/>
      </w:r>
      <w:r>
        <w:t xml:space="preserve"> will keep you from the hour of temptation, which shall come upon all the world, to try</w:t>
      </w:r>
      <w:r>
        <w:rPr>
          <w:rStyle w:val="FootnoteReference"/>
        </w:rPr>
        <w:footnoteReference w:id="18593"/>
      </w:r>
      <w:r>
        <w:t xml:space="preserve"> those who dwell upon the earth.</w:t>
      </w:r>
      <w:r>
        <w:rPr>
          <w:rStyle w:val="FootnoteReference"/>
        </w:rPr>
        <w:footnoteReference w:id="18594"/>
      </w:r>
    </w:p>
    <w:p>
      <w:r>
        <w:rPr>
          <w:b/>
        </w:rPr>
        <w:t xml:space="preserve">11 </w:t>
      </w:r>
      <w:r>
        <w:t xml:space="preserve">Look, I come</w:t>
      </w:r>
      <w:r>
        <w:rPr>
          <w:rStyle w:val="FootnoteReference"/>
        </w:rPr>
        <w:footnoteReference w:id="18595"/>
      </w:r>
      <w:r>
        <w:t xml:space="preserve"> quickly: hold</w:t>
      </w:r>
      <w:r>
        <w:rPr>
          <w:rStyle w:val="FootnoteReference"/>
        </w:rPr>
        <w:footnoteReference w:id="18596"/>
      </w:r>
      <w:r>
        <w:t xml:space="preserve"> that fast which you have, that no one take your crown.</w:t>
      </w:r>
      <w:r>
        <w:rPr>
          <w:rStyle w:val="FootnoteReference"/>
        </w:rPr>
        <w:footnoteReference w:id="18597"/>
      </w:r>
    </w:p>
    <w:p>
      <w:r>
        <w:rPr>
          <w:b/>
        </w:rPr>
        <w:t xml:space="preserve">12 </w:t>
      </w:r>
      <w:r>
        <w:t xml:space="preserve">him who overcomes will I make a pillar</w:t>
      </w:r>
      <w:r>
        <w:rPr>
          <w:rStyle w:val="FootnoteReference"/>
        </w:rPr>
        <w:footnoteReference w:id="18598"/>
      </w:r>
      <w:r>
        <w:t xml:space="preserve"> in the temple of my God, and he shall go no more out: and I will write upon him the name of my God, and the name of the city of my God, who is new Jerusalem</w:t>
      </w:r>
      <w:r>
        <w:rPr>
          <w:rStyle w:val="FootnoteReference"/>
        </w:rPr>
        <w:footnoteReference w:id="18599"/>
      </w:r>
      <w:r>
        <w:t xml:space="preserve">, which comes down out of heaven from my God: and I will write upon him my new</w:t>
      </w:r>
      <w:r>
        <w:rPr>
          <w:rStyle w:val="FootnoteReference"/>
        </w:rPr>
        <w:footnoteReference w:id="18600"/>
      </w:r>
      <w:r>
        <w:t xml:space="preserve"> name.</w:t>
      </w:r>
      <w:r>
        <w:rPr>
          <w:rStyle w:val="FootnoteReference"/>
        </w:rPr>
        <w:footnoteReference w:id="18601"/>
      </w:r>
    </w:p>
    <w:p>
      <w:r>
        <w:rPr>
          <w:b/>
        </w:rPr>
        <w:t xml:space="preserve">13 </w:t>
      </w:r>
      <w:r>
        <w:t xml:space="preserve">the one who has an ear, let him hear what the Spirit says to the assemblies.</w:t>
      </w:r>
      <w:r>
        <w:rPr>
          <w:rStyle w:val="FootnoteReference"/>
        </w:rPr>
        <w:footnoteReference w:id="18602"/>
      </w:r>
    </w:p>
    <w:p>
      <w:r>
        <w:rPr>
          <w:b/>
        </w:rPr>
        <w:t xml:space="preserve">14 </w:t>
      </w:r>
      <w:r>
        <w:t xml:space="preserve">And to the angel</w:t>
      </w:r>
      <w:r>
        <w:rPr>
          <w:rStyle w:val="FootnoteReference"/>
        </w:rPr>
        <w:footnoteReference w:id="18603"/>
      </w:r>
      <w:r>
        <w:t xml:space="preserve"> of the assembly of the Laodiceans</w:t>
      </w:r>
      <w:r>
        <w:rPr>
          <w:rStyle w:val="FootnoteReference"/>
        </w:rPr>
        <w:footnoteReference w:id="18604"/>
      </w:r>
      <w:r>
        <w:t xml:space="preserve"> write; These things says the Amen</w:t>
      </w:r>
      <w:r>
        <w:rPr>
          <w:rStyle w:val="FootnoteReference"/>
        </w:rPr>
        <w:footnoteReference w:id="18605"/>
      </w:r>
      <w:r>
        <w:t xml:space="preserve">, the faithful</w:t>
      </w:r>
      <w:r>
        <w:rPr>
          <w:rStyle w:val="FootnoteReference"/>
        </w:rPr>
        <w:footnoteReference w:id="18606"/>
      </w:r>
      <w:r>
        <w:t xml:space="preserve"> and true witness, the beginning</w:t>
      </w:r>
      <w:r>
        <w:rPr>
          <w:rStyle w:val="FootnoteReference"/>
        </w:rPr>
        <w:footnoteReference w:id="18607"/>
      </w:r>
      <w:r>
        <w:t xml:space="preserve"> of the creation of God;</w:t>
      </w:r>
      <w:r>
        <w:rPr>
          <w:rStyle w:val="FootnoteReference"/>
        </w:rPr>
        <w:footnoteReference w:id="18608"/>
      </w:r>
    </w:p>
    <w:p>
      <w:r>
        <w:rPr>
          <w:b/>
        </w:rPr>
        <w:t xml:space="preserve">15 </w:t>
      </w:r>
      <w:r>
        <w:t xml:space="preserve">I know your works, that you are neither cold nor hot: I wish you were cold or hot.</w:t>
      </w:r>
      <w:r>
        <w:rPr>
          <w:rStyle w:val="FootnoteReference"/>
        </w:rPr>
        <w:footnoteReference w:id="18609"/>
      </w:r>
      <w:r>
        <w:rPr>
          <w:rStyle w:val="FootnoteReference"/>
        </w:rPr>
        <w:footnoteReference w:id="18610"/>
      </w:r>
    </w:p>
    <w:p>
      <w:r>
        <w:rPr>
          <w:b/>
        </w:rPr>
        <w:t xml:space="preserve">16 </w:t>
      </w:r>
      <w:r>
        <w:t xml:space="preserve">So then because you are lukewarm, and neither cold nor hot, I am</w:t>
      </w:r>
      <w:r>
        <w:rPr>
          <w:rStyle w:val="FootnoteReference"/>
        </w:rPr>
        <w:footnoteReference w:id="18611"/>
      </w:r>
      <w:r>
        <w:t xml:space="preserve"> about to vomit you out of my mouth.</w:t>
      </w:r>
      <w:r>
        <w:rPr>
          <w:rStyle w:val="FootnoteReference"/>
        </w:rPr>
        <w:footnoteReference w:id="18612"/>
      </w:r>
    </w:p>
    <w:p>
      <w:r>
        <w:rPr>
          <w:b/>
        </w:rPr>
        <w:t xml:space="preserve">17 </w:t>
      </w:r>
      <w:r>
        <w:t xml:space="preserve">Because you says, I am rich, and increased with goods, and have need</w:t>
      </w:r>
      <w:r>
        <w:rPr>
          <w:rStyle w:val="FootnoteReference"/>
        </w:rPr>
        <w:footnoteReference w:id="18613"/>
      </w:r>
      <w:r>
        <w:t xml:space="preserve"> of nothing; and do not know that you are wretched</w:t>
      </w:r>
      <w:r>
        <w:rPr>
          <w:rStyle w:val="FootnoteReference"/>
        </w:rPr>
        <w:footnoteReference w:id="18614"/>
      </w:r>
      <w:r>
        <w:t xml:space="preserve">, and miserable, and poor, and blind</w:t>
      </w:r>
      <w:r>
        <w:rPr>
          <w:rStyle w:val="FootnoteReference"/>
        </w:rPr>
        <w:footnoteReference w:id="18615"/>
      </w:r>
      <w:r>
        <w:t xml:space="preserve">, and naked</w:t>
      </w:r>
      <w:r>
        <w:rPr>
          <w:rStyle w:val="FootnoteReference"/>
        </w:rPr>
        <w:footnoteReference w:id="18616"/>
      </w:r>
      <w:r>
        <w:t xml:space="preserve">:</w:t>
      </w:r>
      <w:r>
        <w:rPr>
          <w:rStyle w:val="FootnoteReference"/>
        </w:rPr>
        <w:footnoteReference w:id="18617"/>
      </w:r>
    </w:p>
    <w:p>
      <w:r>
        <w:rPr>
          <w:b/>
        </w:rPr>
        <w:t xml:space="preserve">18 </w:t>
      </w:r>
      <w:r>
        <w:t xml:space="preserve">I counsel</w:t>
      </w:r>
      <w:r>
        <w:rPr>
          <w:rStyle w:val="FootnoteReference"/>
        </w:rPr>
        <w:footnoteReference w:id="18618"/>
      </w:r>
      <w:r>
        <w:t xml:space="preserve"> you to buy of me gold</w:t>
      </w:r>
      <w:r>
        <w:rPr>
          <w:rStyle w:val="FootnoteReference"/>
        </w:rPr>
        <w:footnoteReference w:id="18619"/>
      </w:r>
      <w:r>
        <w:t xml:space="preserve"> tried in the fire, that you may be rich; and white</w:t>
      </w:r>
      <w:r>
        <w:rPr>
          <w:rStyle w:val="FootnoteReference"/>
        </w:rPr>
        <w:footnoteReference w:id="18620"/>
      </w:r>
      <w:r>
        <w:t xml:space="preserve"> clothing, that you may be clothed, and that the shame</w:t>
      </w:r>
      <w:r>
        <w:rPr>
          <w:rStyle w:val="FootnoteReference"/>
        </w:rPr>
        <w:footnoteReference w:id="18621"/>
      </w:r>
      <w:r>
        <w:t xml:space="preserve"> of your nakedness do not appear; and anoint</w:t>
      </w:r>
      <w:r>
        <w:rPr>
          <w:rStyle w:val="FootnoteReference"/>
        </w:rPr>
        <w:footnoteReference w:id="18622"/>
      </w:r>
      <w:r>
        <w:t xml:space="preserve"> your eyes with eye salve, that you may see.</w:t>
      </w:r>
      <w:r>
        <w:rPr>
          <w:rStyle w:val="FootnoteReference"/>
        </w:rPr>
        <w:footnoteReference w:id="18623"/>
      </w:r>
      <w:r>
        <w:rPr>
          <w:rStyle w:val="FootnoteReference"/>
        </w:rPr>
        <w:footnoteReference w:id="18624"/>
      </w:r>
    </w:p>
    <w:p>
      <w:r>
        <w:rPr>
          <w:b/>
        </w:rPr>
        <w:t xml:space="preserve">19 </w:t>
      </w:r>
      <w:r>
        <w:t xml:space="preserve">As many as I love, I reprove and discipline: be zealous therefore, and repent</w:t>
      </w:r>
      <w:r>
        <w:rPr>
          <w:rStyle w:val="FootnoteReference"/>
        </w:rPr>
        <w:footnoteReference w:id="18625"/>
      </w:r>
      <w:r>
        <w:t xml:space="preserve">.</w:t>
      </w:r>
      <w:r>
        <w:rPr>
          <w:rStyle w:val="FootnoteReference"/>
        </w:rPr>
        <w:footnoteReference w:id="18626"/>
      </w:r>
    </w:p>
    <w:p>
      <w:r>
        <w:rPr>
          <w:b/>
        </w:rPr>
        <w:t xml:space="preserve">20 </w:t>
      </w:r>
      <w:r>
        <w:t xml:space="preserve">Look, I stand</w:t>
      </w:r>
      <w:r>
        <w:rPr>
          <w:rStyle w:val="FootnoteReference"/>
        </w:rPr>
        <w:footnoteReference w:id="18627"/>
      </w:r>
      <w:r>
        <w:t xml:space="preserve"> at the door, and knock: if anyone hear my voice, and open the door, I will come in to him, and will sup</w:t>
      </w:r>
      <w:r>
        <w:rPr>
          <w:rStyle w:val="FootnoteReference"/>
        </w:rPr>
        <w:footnoteReference w:id="18628"/>
      </w:r>
      <w:r>
        <w:t xml:space="preserve"> with him, and he with me.</w:t>
      </w:r>
    </w:p>
    <w:p>
      <w:r>
        <w:rPr>
          <w:b/>
        </w:rPr>
        <w:t xml:space="preserve">21 </w:t>
      </w:r>
      <w:r>
        <w:t xml:space="preserve">To him who overcomes will I grant to sit</w:t>
      </w:r>
      <w:r>
        <w:rPr>
          <w:rStyle w:val="FootnoteReference"/>
        </w:rPr>
        <w:footnoteReference w:id="18629"/>
      </w:r>
      <w:r>
        <w:t xml:space="preserve"> with me in my throne, even as I also overcame, and am</w:t>
      </w:r>
      <w:r>
        <w:rPr>
          <w:rStyle w:val="FootnoteReference"/>
        </w:rPr>
        <w:footnoteReference w:id="18630"/>
      </w:r>
      <w:r>
        <w:t xml:space="preserve"> set down with my Father in his throne.</w:t>
      </w:r>
      <w:r>
        <w:rPr>
          <w:rStyle w:val="FootnoteReference"/>
        </w:rPr>
        <w:footnoteReference w:id="18631"/>
      </w:r>
    </w:p>
    <w:p>
      <w:r>
        <w:rPr>
          <w:b/>
        </w:rPr>
        <w:t xml:space="preserve">22 </w:t>
      </w:r>
      <w:r>
        <w:t xml:space="preserve">the one who has an ear, let him hear what the Spirit says to the assemblies.</w:t>
      </w:r>
      <w:r>
        <w:rPr>
          <w:rStyle w:val="FootnoteReference"/>
        </w:rPr>
        <w:footnoteReference w:id="186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After this I looked, and, look, a door</w:t>
      </w:r>
      <w:r>
        <w:rPr>
          <w:rStyle w:val="FootnoteReference"/>
        </w:rPr>
        <w:footnoteReference w:id="18633"/>
      </w:r>
      <w:r>
        <w:t xml:space="preserve"> was opened in heaven: and the first</w:t>
      </w:r>
      <w:r>
        <w:rPr>
          <w:rStyle w:val="FootnoteReference"/>
        </w:rPr>
        <w:footnoteReference w:id="18634"/>
      </w:r>
      <w:r>
        <w:t xml:space="preserve"> voice which I heard was as it were of a trumpet talking with me; which said, Come up here, and I will show you things which must be hereafter.</w:t>
      </w:r>
    </w:p>
    <w:p>
      <w:r>
        <w:rPr>
          <w:b/>
        </w:rPr>
        <w:t xml:space="preserve">2 </w:t>
      </w:r>
      <w:r>
        <w:t xml:space="preserve">And immediately I was</w:t>
      </w:r>
      <w:r>
        <w:rPr>
          <w:rStyle w:val="FootnoteReference"/>
        </w:rPr>
        <w:footnoteReference w:id="18635"/>
      </w:r>
      <w:r>
        <w:t xml:space="preserve"> in the spirit: and, look, a throne</w:t>
      </w:r>
      <w:r>
        <w:rPr>
          <w:rStyle w:val="FootnoteReference"/>
        </w:rPr>
        <w:footnoteReference w:id="18636"/>
      </w:r>
      <w:r>
        <w:t xml:space="preserve"> was set in heaven, and one</w:t>
      </w:r>
      <w:r>
        <w:rPr>
          <w:rStyle w:val="FootnoteReference"/>
        </w:rPr>
        <w:footnoteReference w:id="18637"/>
      </w:r>
      <w:r>
        <w:t xml:space="preserve"> sat on the throne.</w:t>
      </w:r>
    </w:p>
    <w:p>
      <w:r>
        <w:rPr>
          <w:b/>
        </w:rPr>
        <w:t xml:space="preserve">3 </w:t>
      </w:r>
      <w:r>
        <w:t xml:space="preserve">And the one who sat was to look upon like a</w:t>
      </w:r>
      <w:r>
        <w:rPr>
          <w:rStyle w:val="FootnoteReference"/>
        </w:rPr>
        <w:footnoteReference w:id="18638"/>
      </w:r>
      <w:r>
        <w:t xml:space="preserve"> jasper and a sardine stone: and there was a rainbow</w:t>
      </w:r>
      <w:r>
        <w:rPr>
          <w:rStyle w:val="FootnoteReference"/>
        </w:rPr>
        <w:footnoteReference w:id="18639"/>
      </w:r>
      <w:r>
        <w:t xml:space="preserve"> round about the throne, in sight like to an emerald.</w:t>
      </w:r>
      <w:r>
        <w:rPr>
          <w:rStyle w:val="FootnoteReference"/>
        </w:rPr>
        <w:footnoteReference w:id="18640"/>
      </w:r>
    </w:p>
    <w:p>
      <w:r>
        <w:rPr>
          <w:b/>
        </w:rPr>
        <w:t xml:space="preserve">4 </w:t>
      </w:r>
      <w:r>
        <w:t xml:space="preserve">And round about the throne were four</w:t>
      </w:r>
      <w:r>
        <w:rPr>
          <w:rStyle w:val="FootnoteReference"/>
        </w:rPr>
        <w:footnoteReference w:id="18641"/>
      </w:r>
      <w:r>
        <w:t xml:space="preserve"> and twenty seats: and upon the seats I saw four and twenty elders sitting, clothed</w:t>
      </w:r>
      <w:r>
        <w:rPr>
          <w:rStyle w:val="FootnoteReference"/>
        </w:rPr>
        <w:footnoteReference w:id="18642"/>
      </w:r>
      <w:r>
        <w:t xml:space="preserve"> in white clothing; and they had on their heads crowns</w:t>
      </w:r>
      <w:r>
        <w:rPr>
          <w:rStyle w:val="FootnoteReference"/>
        </w:rPr>
        <w:footnoteReference w:id="18643"/>
      </w:r>
      <w:r>
        <w:t xml:space="preserve"> of gold.</w:t>
      </w:r>
      <w:r>
        <w:rPr>
          <w:rStyle w:val="FootnoteReference"/>
        </w:rPr>
        <w:footnoteReference w:id="18644"/>
      </w:r>
    </w:p>
    <w:p>
      <w:r>
        <w:rPr>
          <w:b/>
        </w:rPr>
        <w:t xml:space="preserve">5 </w:t>
      </w:r>
      <w:r>
        <w:t xml:space="preserve">And out of the throne proceeded</w:t>
      </w:r>
      <w:r>
        <w:rPr>
          <w:rStyle w:val="FootnoteReference"/>
        </w:rPr>
        <w:footnoteReference w:id="18645"/>
      </w:r>
      <w:r>
        <w:t xml:space="preserve"> lightnings and thunderings and voices: and there were seven</w:t>
      </w:r>
      <w:r>
        <w:rPr>
          <w:rStyle w:val="FootnoteReference"/>
        </w:rPr>
        <w:footnoteReference w:id="18646"/>
      </w:r>
      <w:r>
        <w:t xml:space="preserve"> lamps of fire burning before the throne, which are the seven</w:t>
      </w:r>
      <w:r>
        <w:rPr>
          <w:rStyle w:val="FootnoteReference"/>
        </w:rPr>
        <w:footnoteReference w:id="18647"/>
      </w:r>
      <w:r>
        <w:t xml:space="preserve"> Spirits of God</w:t>
      </w:r>
      <w:r>
        <w:rPr>
          <w:rStyle w:val="FootnoteReference"/>
        </w:rPr>
        <w:footnoteReference w:id="18648"/>
      </w:r>
      <w:r>
        <w:t xml:space="preserve">.</w:t>
      </w:r>
      <w:r>
        <w:rPr>
          <w:rStyle w:val="FootnoteReference"/>
        </w:rPr>
        <w:footnoteReference w:id="18649"/>
      </w:r>
      <w:r>
        <w:rPr>
          <w:rStyle w:val="FootnoteReference"/>
        </w:rPr>
        <w:footnoteReference w:id="18650"/>
      </w:r>
    </w:p>
    <w:p>
      <w:r>
        <w:rPr>
          <w:b/>
        </w:rPr>
        <w:t xml:space="preserve">6 </w:t>
      </w:r>
      <w:r>
        <w:t xml:space="preserve">And before the throne there was a sea</w:t>
      </w:r>
      <w:r>
        <w:rPr>
          <w:rStyle w:val="FootnoteReference"/>
        </w:rPr>
        <w:footnoteReference w:id="18651"/>
      </w:r>
      <w:r>
        <w:t xml:space="preserve"> of glass like to crystal</w:t>
      </w:r>
      <w:r>
        <w:rPr>
          <w:rStyle w:val="FootnoteReference"/>
        </w:rPr>
        <w:footnoteReference w:id="18652"/>
      </w:r>
      <w:r>
        <w:t xml:space="preserve">: and in the midst</w:t>
      </w:r>
      <w:r>
        <w:rPr>
          <w:rStyle w:val="FootnoteReference"/>
        </w:rPr>
        <w:footnoteReference w:id="18653"/>
      </w:r>
      <w:r>
        <w:t xml:space="preserve"> of the throne, and round about the throne, were four beasts</w:t>
      </w:r>
      <w:r>
        <w:rPr>
          <w:rStyle w:val="FootnoteReference"/>
        </w:rPr>
        <w:footnoteReference w:id="18654"/>
      </w:r>
      <w:r>
        <w:t xml:space="preserve"> full</w:t>
      </w:r>
      <w:r>
        <w:rPr>
          <w:rStyle w:val="FootnoteReference"/>
        </w:rPr>
        <w:footnoteReference w:id="18655"/>
      </w:r>
      <w:r>
        <w:t xml:space="preserve"> of eyes before and behind.</w:t>
      </w:r>
    </w:p>
    <w:p>
      <w:r>
        <w:rPr>
          <w:b/>
        </w:rPr>
        <w:t xml:space="preserve">7 </w:t>
      </w:r>
      <w:r>
        <w:t xml:space="preserve">And the first living creature was like a lion, and the second living creature like a calf</w:t>
      </w:r>
      <w:r>
        <w:rPr>
          <w:rStyle w:val="FootnoteReference"/>
        </w:rPr>
        <w:footnoteReference w:id="18656"/>
      </w:r>
      <w:r>
        <w:t xml:space="preserve">, and the third living creature having the face as a man, and the fourth living creature like a flying</w:t>
      </w:r>
      <w:r>
        <w:rPr>
          <w:rStyle w:val="FootnoteReference"/>
        </w:rPr>
        <w:footnoteReference w:id="18657"/>
      </w:r>
      <w:r>
        <w:t xml:space="preserve"> eagle.</w:t>
      </w:r>
      <w:r>
        <w:rPr>
          <w:rStyle w:val="FootnoteReference"/>
        </w:rPr>
        <w:footnoteReference w:id="18658"/>
      </w:r>
      <w:r>
        <w:rPr>
          <w:rStyle w:val="FootnoteReference"/>
        </w:rPr>
        <w:footnoteReference w:id="18659"/>
      </w:r>
    </w:p>
    <w:p>
      <w:r>
        <w:rPr>
          <w:b/>
        </w:rPr>
        <w:t xml:space="preserve">8 </w:t>
      </w:r>
      <w:r>
        <w:t xml:space="preserve">And the four beasts had each of them six wings about him; and they were full</w:t>
      </w:r>
      <w:r>
        <w:rPr>
          <w:rStyle w:val="FootnoteReference"/>
        </w:rPr>
        <w:footnoteReference w:id="18660"/>
      </w:r>
      <w:r>
        <w:t xml:space="preserve"> of eyes within: and they rest not day and night, saying, Holy</w:t>
      </w:r>
      <w:r>
        <w:rPr>
          <w:rStyle w:val="FootnoteReference"/>
        </w:rPr>
        <w:footnoteReference w:id="18661"/>
      </w:r>
      <w:r>
        <w:t xml:space="preserve">, holy, holy, Lord God Almighty</w:t>
      </w:r>
      <w:r>
        <w:rPr>
          <w:rStyle w:val="FootnoteReference"/>
        </w:rPr>
        <w:footnoteReference w:id="18662"/>
      </w:r>
      <w:r>
        <w:t xml:space="preserve">, which was, and is, and is to come.</w:t>
      </w:r>
      <w:r>
        <w:rPr>
          <w:rStyle w:val="FootnoteReference"/>
        </w:rPr>
        <w:footnoteReference w:id="18663"/>
      </w:r>
    </w:p>
    <w:p>
      <w:r>
        <w:rPr>
          <w:b/>
        </w:rPr>
        <w:t xml:space="preserve">9 </w:t>
      </w:r>
      <w:r>
        <w:t xml:space="preserve">And when those beasts give glory and honor and thanks to him who sat on the throne, who lives forever and ever,</w:t>
      </w:r>
      <w:r>
        <w:rPr>
          <w:rStyle w:val="FootnoteReference"/>
        </w:rPr>
        <w:footnoteReference w:id="18664"/>
      </w:r>
    </w:p>
    <w:p>
      <w:r>
        <w:rPr>
          <w:b/>
        </w:rPr>
        <w:t xml:space="preserve">10 </w:t>
      </w:r>
      <w:r>
        <w:t xml:space="preserve">The four and twenty elders fall</w:t>
      </w:r>
      <w:r>
        <w:rPr>
          <w:rStyle w:val="FootnoteReference"/>
        </w:rPr>
        <w:footnoteReference w:id="18665"/>
      </w:r>
      <w:r>
        <w:t xml:space="preserve"> down before him who sat on the throne, and worship</w:t>
      </w:r>
      <w:r>
        <w:rPr>
          <w:rStyle w:val="FootnoteReference"/>
        </w:rPr>
        <w:footnoteReference w:id="18666"/>
      </w:r>
      <w:r>
        <w:t xml:space="preserve"> him who lives forever and ever, and cast</w:t>
      </w:r>
      <w:r>
        <w:rPr>
          <w:rStyle w:val="FootnoteReference"/>
        </w:rPr>
        <w:footnoteReference w:id="18667"/>
      </w:r>
      <w:r>
        <w:t xml:space="preserve"> their crowns before the throne, saying,</w:t>
      </w:r>
    </w:p>
    <w:p>
      <w:r>
        <w:rPr>
          <w:b/>
        </w:rPr>
        <w:t xml:space="preserve">11 </w:t>
      </w:r>
      <w:r>
        <w:t xml:space="preserve">You are worthy, O Lord, to receive</w:t>
      </w:r>
      <w:r>
        <w:rPr>
          <w:rStyle w:val="FootnoteReference"/>
        </w:rPr>
        <w:footnoteReference w:id="18668"/>
      </w:r>
      <w:r>
        <w:t xml:space="preserve"> glory and honor and power: for you have created all things, and for</w:t>
      </w:r>
      <w:r>
        <w:rPr>
          <w:rStyle w:val="FootnoteReference"/>
        </w:rPr>
        <w:footnoteReference w:id="18669"/>
      </w:r>
      <w:r>
        <w:t xml:space="preserve"> your pleasure they are and were created.</w:t>
      </w:r>
      <w:r>
        <w:rPr>
          <w:rStyle w:val="FootnoteReference"/>
        </w:rPr>
        <w:footnoteReference w:id="18670"/>
      </w:r>
      <w:r>
        <w:rPr>
          <w:rStyle w:val="FootnoteReference"/>
        </w:rPr>
        <w:footnoteReference w:id="186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 saw in the right hand of him who sat on the throne a book</w:t>
      </w:r>
      <w:r>
        <w:rPr>
          <w:rStyle w:val="FootnoteReference"/>
        </w:rPr>
        <w:footnoteReference w:id="18672"/>
      </w:r>
      <w:r>
        <w:t xml:space="preserve"> written within and on the backside, sealed</w:t>
      </w:r>
      <w:r>
        <w:rPr>
          <w:rStyle w:val="FootnoteReference"/>
        </w:rPr>
        <w:footnoteReference w:id="18673"/>
      </w:r>
      <w:r>
        <w:t xml:space="preserve"> with seven seals.</w:t>
      </w:r>
      <w:r>
        <w:rPr>
          <w:rStyle w:val="FootnoteReference"/>
        </w:rPr>
        <w:footnoteReference w:id="18674"/>
      </w:r>
    </w:p>
    <w:p>
      <w:r>
        <w:rPr>
          <w:b/>
        </w:rPr>
        <w:t xml:space="preserve">2 </w:t>
      </w:r>
      <w:r>
        <w:t xml:space="preserve">And I saw a strong</w:t>
      </w:r>
      <w:r>
        <w:rPr>
          <w:rStyle w:val="FootnoteReference"/>
        </w:rPr>
        <w:footnoteReference w:id="18675"/>
      </w:r>
      <w:r>
        <w:t xml:space="preserve"> angel proclaiming with a loud voice, Who is worthy to open the book, and to loose the seals of it?</w:t>
      </w:r>
      <w:r>
        <w:rPr>
          <w:rStyle w:val="FootnoteReference"/>
        </w:rPr>
        <w:footnoteReference w:id="18676"/>
      </w:r>
    </w:p>
    <w:p>
      <w:r>
        <w:rPr>
          <w:b/>
        </w:rPr>
        <w:t xml:space="preserve">3 </w:t>
      </w:r>
      <w:r>
        <w:t xml:space="preserve">And no one in heaven, nor on earth, neither under the earth, was able to open the book, neither to look thereon.</w:t>
      </w:r>
      <w:r>
        <w:rPr>
          <w:rStyle w:val="FootnoteReference"/>
        </w:rPr>
        <w:footnoteReference w:id="18677"/>
      </w:r>
    </w:p>
    <w:p>
      <w:r>
        <w:rPr>
          <w:b/>
        </w:rPr>
        <w:t xml:space="preserve">4 </w:t>
      </w:r>
      <w:r>
        <w:t xml:space="preserve">And I wept much, because no one was found worthy to open and to read the book, neither to look thereon.</w:t>
      </w:r>
    </w:p>
    <w:p>
      <w:r>
        <w:rPr>
          <w:b/>
        </w:rPr>
        <w:t xml:space="preserve">5 </w:t>
      </w:r>
      <w:r>
        <w:t xml:space="preserve">And one of the elders says to me, Weep</w:t>
      </w:r>
      <w:r>
        <w:rPr>
          <w:rStyle w:val="FootnoteReference"/>
        </w:rPr>
        <w:footnoteReference w:id="18678"/>
      </w:r>
      <w:r>
        <w:t xml:space="preserve"> not: look, the Lion</w:t>
      </w:r>
      <w:r>
        <w:rPr>
          <w:rStyle w:val="FootnoteReference"/>
        </w:rPr>
        <w:footnoteReference w:id="18679"/>
      </w:r>
      <w:r>
        <w:t xml:space="preserve"> of the tribe of Judah</w:t>
      </w:r>
      <w:r>
        <w:rPr>
          <w:rStyle w:val="FootnoteReference"/>
        </w:rPr>
        <w:footnoteReference w:id="18680"/>
      </w:r>
      <w:r>
        <w:t xml:space="preserve">, the Root</w:t>
      </w:r>
      <w:r>
        <w:rPr>
          <w:rStyle w:val="FootnoteReference"/>
        </w:rPr>
        <w:footnoteReference w:id="18681"/>
      </w:r>
      <w:r>
        <w:t xml:space="preserve"> of David</w:t>
      </w:r>
      <w:r>
        <w:rPr>
          <w:rStyle w:val="FootnoteReference"/>
        </w:rPr>
        <w:footnoteReference w:id="18682"/>
      </w:r>
      <w:r>
        <w:t xml:space="preserve">, has prevailed to open the book, and to loose the seven seals of it.</w:t>
      </w:r>
      <w:r>
        <w:rPr>
          <w:rStyle w:val="FootnoteReference"/>
        </w:rPr>
        <w:footnoteReference w:id="18683"/>
      </w:r>
      <w:r>
        <w:rPr>
          <w:rStyle w:val="FootnoteReference"/>
        </w:rPr>
        <w:footnoteReference w:id="18684"/>
      </w:r>
      <w:r>
        <w:rPr>
          <w:rStyle w:val="FootnoteReference"/>
        </w:rPr>
        <w:footnoteReference w:id="18685"/>
      </w:r>
      <w:r>
        <w:rPr>
          <w:rStyle w:val="FootnoteReference"/>
        </w:rPr>
        <w:footnoteReference w:id="18686"/>
      </w:r>
    </w:p>
    <w:p>
      <w:r>
        <w:rPr>
          <w:b/>
        </w:rPr>
        <w:t xml:space="preserve">6 </w:t>
      </w:r>
      <w:r>
        <w:t xml:space="preserve">And I beheld, and, look, in the midst of the throne</w:t>
      </w:r>
      <w:r>
        <w:rPr>
          <w:rStyle w:val="FootnoteReference"/>
        </w:rPr>
        <w:footnoteReference w:id="18687"/>
      </w:r>
      <w:r>
        <w:t xml:space="preserve"> and of the four beasts, and in the midst of the elders, stood a Lamb</w:t>
      </w:r>
      <w:r>
        <w:rPr>
          <w:rStyle w:val="FootnoteReference"/>
        </w:rPr>
        <w:footnoteReference w:id="18688"/>
      </w:r>
      <w:r>
        <w:t xml:space="preserve"> as it had been killed, having seven horns</w:t>
      </w:r>
      <w:r>
        <w:rPr>
          <w:rStyle w:val="FootnoteReference"/>
        </w:rPr>
        <w:footnoteReference w:id="18689"/>
      </w:r>
      <w:r>
        <w:t xml:space="preserve"> and seven eyes</w:t>
      </w:r>
      <w:r>
        <w:rPr>
          <w:rStyle w:val="FootnoteReference"/>
        </w:rPr>
        <w:footnoteReference w:id="18690"/>
      </w:r>
      <w:r>
        <w:t xml:space="preserve">, which are the seven Spirits</w:t>
      </w:r>
      <w:r>
        <w:rPr>
          <w:rStyle w:val="FootnoteReference"/>
        </w:rPr>
        <w:footnoteReference w:id="18691"/>
      </w:r>
      <w:r>
        <w:t xml:space="preserve"> of God</w:t>
      </w:r>
      <w:r>
        <w:rPr>
          <w:rStyle w:val="FootnoteReference"/>
        </w:rPr>
        <w:footnoteReference w:id="18692"/>
      </w:r>
      <w:r>
        <w:t xml:space="preserve"> sent forth into all the earth.</w:t>
      </w:r>
      <w:r>
        <w:rPr>
          <w:rStyle w:val="FootnoteReference"/>
        </w:rPr>
        <w:footnoteReference w:id="18693"/>
      </w:r>
      <w:r>
        <w:rPr>
          <w:rStyle w:val="FootnoteReference"/>
        </w:rPr>
        <w:footnoteReference w:id="18694"/>
      </w:r>
    </w:p>
    <w:p>
      <w:r>
        <w:rPr>
          <w:b/>
        </w:rPr>
        <w:t xml:space="preserve">7 </w:t>
      </w:r>
      <w:r>
        <w:t xml:space="preserve">And he came and took the book out of the right hand of him who sat upon the throne.</w:t>
      </w:r>
      <w:r>
        <w:rPr>
          <w:rStyle w:val="FootnoteReference"/>
        </w:rPr>
        <w:footnoteReference w:id="18695"/>
      </w:r>
    </w:p>
    <w:p>
      <w:r>
        <w:rPr>
          <w:b/>
        </w:rPr>
        <w:t xml:space="preserve">8 </w:t>
      </w:r>
      <w:r>
        <w:t xml:space="preserve">And when he had taken the book, the four</w:t>
      </w:r>
      <w:r>
        <w:rPr>
          <w:rStyle w:val="FootnoteReference"/>
        </w:rPr>
        <w:footnoteReference w:id="18696"/>
      </w:r>
      <w:r>
        <w:t xml:space="preserve"> beasts and four and twenty elders fell down before the Lamb, having every one of them harps, and golden</w:t>
      </w:r>
      <w:r>
        <w:rPr>
          <w:rStyle w:val="FootnoteReference"/>
        </w:rPr>
        <w:footnoteReference w:id="18697"/>
      </w:r>
      <w:r>
        <w:t xml:space="preserve"> bowls full of incense, which are the prayers</w:t>
      </w:r>
      <w:r>
        <w:rPr>
          <w:rStyle w:val="FootnoteReference"/>
        </w:rPr>
        <w:footnoteReference w:id="18698"/>
      </w:r>
      <w:r>
        <w:t xml:space="preserve"> of holy ones.</w:t>
      </w:r>
    </w:p>
    <w:p>
      <w:r>
        <w:rPr>
          <w:b/>
        </w:rPr>
        <w:t xml:space="preserve">9 </w:t>
      </w:r>
      <w:r>
        <w:t xml:space="preserve">And they sung</w:t>
      </w:r>
      <w:r>
        <w:rPr>
          <w:rStyle w:val="FootnoteReference"/>
        </w:rPr>
        <w:footnoteReference w:id="18699"/>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700"/>
      </w:r>
      <w:r>
        <w:rPr>
          <w:rStyle w:val="FootnoteReference"/>
        </w:rPr>
        <w:footnoteReference w:id="18701"/>
      </w:r>
      <w:r>
        <w:rPr>
          <w:rStyle w:val="FootnoteReference"/>
        </w:rPr>
        <w:footnoteReference w:id="18702"/>
      </w:r>
      <w:r>
        <w:rPr>
          <w:rStyle w:val="FootnoteReference"/>
        </w:rPr>
        <w:footnoteReference w:id="18703"/>
      </w:r>
    </w:p>
    <w:p>
      <w:r>
        <w:rPr>
          <w:b/>
        </w:rPr>
        <w:t xml:space="preserve">10 </w:t>
      </w:r>
      <w:r>
        <w:t xml:space="preserve">And have made us to our God kings</w:t>
      </w:r>
      <w:r>
        <w:rPr>
          <w:rStyle w:val="FootnoteReference"/>
        </w:rPr>
        <w:footnoteReference w:id="18704"/>
      </w:r>
      <w:r>
        <w:t xml:space="preserve"> and priests: and we shall reign on the earth.</w:t>
      </w:r>
      <w:r>
        <w:rPr>
          <w:rStyle w:val="FootnoteReference"/>
        </w:rPr>
        <w:footnoteReference w:id="18705"/>
      </w:r>
    </w:p>
    <w:p>
      <w:r>
        <w:rPr>
          <w:b/>
        </w:rPr>
        <w:t xml:space="preserve">11 </w:t>
      </w:r>
      <w:r>
        <w:t xml:space="preserve">And I saw, and I heard a voice of many angels around the throne</w:t>
      </w:r>
      <w:r>
        <w:rPr>
          <w:rStyle w:val="FootnoteReference"/>
        </w:rPr>
        <w:footnoteReference w:id="18706"/>
      </w:r>
      <w:r>
        <w:t xml:space="preserve"> and the living creatures and the elders: and their number was myriads of myriads, and thousands of thousands;</w:t>
      </w:r>
      <w:r>
        <w:rPr>
          <w:rStyle w:val="FootnoteReference"/>
        </w:rPr>
        <w:footnoteReference w:id="18707"/>
      </w:r>
    </w:p>
    <w:p>
      <w:r>
        <w:rPr>
          <w:b/>
        </w:rPr>
        <w:t xml:space="preserve">12 </w:t>
      </w:r>
      <w:r>
        <w:t xml:space="preserve">Saying with a loud voice, Worthy</w:t>
      </w:r>
      <w:r>
        <w:rPr>
          <w:rStyle w:val="FootnoteReference"/>
        </w:rPr>
        <w:footnoteReference w:id="18708"/>
      </w:r>
      <w:r>
        <w:t xml:space="preserve"> is the Lamb that was killed to receive</w:t>
      </w:r>
      <w:r>
        <w:rPr>
          <w:rStyle w:val="FootnoteReference"/>
        </w:rPr>
        <w:footnoteReference w:id="18709"/>
      </w:r>
      <w:r>
        <w:t xml:space="preserve"> power, and riches, and wisdom, and strength, and honor, and glory, and blessing.</w:t>
      </w:r>
    </w:p>
    <w:p>
      <w:r>
        <w:rPr>
          <w:b/>
        </w:rPr>
        <w:t xml:space="preserve">13 </w:t>
      </w:r>
      <w:r>
        <w:t xml:space="preserve">And every creature which is in heaven, and on the earth, and under the earth, and such</w:t>
      </w:r>
      <w:r>
        <w:rPr>
          <w:rStyle w:val="FootnoteReference"/>
        </w:rPr>
        <w:footnoteReference w:id="18710"/>
      </w:r>
      <w:r>
        <w:t xml:space="preserve"> as are in the sea, and all that are in them, heard I saying, Blessing</w:t>
      </w:r>
      <w:r>
        <w:rPr>
          <w:rStyle w:val="FootnoteReference"/>
        </w:rPr>
        <w:footnoteReference w:id="18711"/>
      </w:r>
      <w:r>
        <w:t xml:space="preserve">, and honor, and glory, and power, be to him who sits upon the throne, and to the Lamb forever and ever.</w:t>
      </w:r>
      <w:r>
        <w:rPr>
          <w:rStyle w:val="FootnoteReference"/>
        </w:rPr>
        <w:footnoteReference w:id="18712"/>
      </w:r>
      <w:r>
        <w:rPr>
          <w:rStyle w:val="FootnoteReference"/>
        </w:rPr>
        <w:footnoteReference w:id="18713"/>
      </w:r>
    </w:p>
    <w:p>
      <w:r>
        <w:rPr>
          <w:b/>
        </w:rPr>
        <w:t xml:space="preserve">14 </w:t>
      </w:r>
      <w:r>
        <w:t xml:space="preserve">And the four</w:t>
      </w:r>
      <w:r>
        <w:rPr>
          <w:rStyle w:val="FootnoteReference"/>
        </w:rPr>
        <w:footnoteReference w:id="18714"/>
      </w:r>
      <w:r>
        <w:t xml:space="preserve"> beasts said, Amen. And the four and</w:t>
      </w:r>
      <w:r>
        <w:rPr>
          <w:rStyle w:val="FootnoteReference"/>
        </w:rPr>
        <w:footnoteReference w:id="18715"/>
      </w:r>
      <w:r>
        <w:t xml:space="preserve"> twenty elders fell down and worshiped him who lives forever and 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 saw when the Lamb opened one of the seals, and I heard one of the four living creatures saying, as with a voice of thunder, Come and see.</w:t>
      </w:r>
      <w:r>
        <w:rPr>
          <w:rStyle w:val="FootnoteReference"/>
        </w:rPr>
        <w:footnoteReference w:id="18716"/>
      </w:r>
      <w:r>
        <w:rPr>
          <w:rStyle w:val="FootnoteReference"/>
        </w:rPr>
        <w:footnoteReference w:id="18717"/>
      </w:r>
    </w:p>
    <w:p>
      <w:r>
        <w:rPr>
          <w:b/>
        </w:rPr>
        <w:t xml:space="preserve">2 </w:t>
      </w:r>
      <w:r>
        <w:t xml:space="preserve">And I saw, and look a white</w:t>
      </w:r>
      <w:r>
        <w:rPr>
          <w:rStyle w:val="FootnoteReference"/>
        </w:rPr>
        <w:footnoteReference w:id="18718"/>
      </w:r>
      <w:r>
        <w:t xml:space="preserve"> horse: and the one who sat on him had a bow; and a</w:t>
      </w:r>
      <w:r>
        <w:rPr>
          <w:rStyle w:val="FootnoteReference"/>
        </w:rPr>
        <w:footnoteReference w:id="18719"/>
      </w:r>
      <w:r>
        <w:t xml:space="preserve"> crown was given to him: and he went</w:t>
      </w:r>
      <w:r>
        <w:rPr>
          <w:rStyle w:val="FootnoteReference"/>
        </w:rPr>
        <w:footnoteReference w:id="18720"/>
      </w:r>
      <w:r>
        <w:t xml:space="preserve"> forth conquering, and to conquer.</w:t>
      </w:r>
      <w:r>
        <w:rPr>
          <w:rStyle w:val="FootnoteReference"/>
        </w:rPr>
        <w:footnoteReference w:id="18721"/>
      </w:r>
    </w:p>
    <w:p>
      <w:r>
        <w:rPr>
          <w:b/>
        </w:rPr>
        <w:t xml:space="preserve">3 </w:t>
      </w:r>
      <w:r>
        <w:t xml:space="preserve">And when he opened the second seal, I heard the second living creature saying, Come and see.</w:t>
      </w:r>
      <w:r>
        <w:rPr>
          <w:rStyle w:val="FootnoteReference"/>
        </w:rPr>
        <w:footnoteReference w:id="18722"/>
      </w:r>
    </w:p>
    <w:p>
      <w:r>
        <w:rPr>
          <w:b/>
        </w:rPr>
        <w:t xml:space="preserve">4 </w:t>
      </w:r>
      <w:r>
        <w:t xml:space="preserve">And there</w:t>
      </w:r>
      <w:r>
        <w:rPr>
          <w:rStyle w:val="FootnoteReference"/>
        </w:rPr>
        <w:footnoteReference w:id="18723"/>
      </w:r>
      <w:r>
        <w:t xml:space="preserve"> went out another horse</w:t>
      </w:r>
      <w:r>
        <w:rPr>
          <w:rStyle w:val="FootnoteReference"/>
        </w:rPr>
        <w:footnoteReference w:id="18724"/>
      </w:r>
      <w:r>
        <w:t xml:space="preserve"> that was red: and power</w:t>
      </w:r>
      <w:r>
        <w:rPr>
          <w:rStyle w:val="FootnoteReference"/>
        </w:rPr>
        <w:footnoteReference w:id="18725"/>
      </w:r>
      <w:r>
        <w:t xml:space="preserve"> was given to him who sat thereon to take peace from the earth, and that they should kill one another: and there was given to him a great sword.</w:t>
      </w:r>
    </w:p>
    <w:p>
      <w:r>
        <w:rPr>
          <w:b/>
        </w:rPr>
        <w:t xml:space="preserve">5 </w:t>
      </w:r>
      <w:r>
        <w:t xml:space="preserve">And when he had</w:t>
      </w:r>
      <w:r>
        <w:rPr>
          <w:rStyle w:val="FootnoteReference"/>
        </w:rPr>
        <w:footnoteReference w:id="18726"/>
      </w:r>
      <w:r>
        <w:t xml:space="preserve"> opened the third seal, I heard the third beast say, Come and see. And I beheld, and look a black</w:t>
      </w:r>
      <w:r>
        <w:rPr>
          <w:rStyle w:val="FootnoteReference"/>
        </w:rPr>
        <w:footnoteReference w:id="18727"/>
      </w:r>
      <w:r>
        <w:t xml:space="preserve"> horse; and the one who sat on him had a pair of balances in his hand.</w:t>
      </w:r>
      <w:r>
        <w:rPr>
          <w:rStyle w:val="FootnoteReference"/>
        </w:rPr>
        <w:footnoteReference w:id="18728"/>
      </w:r>
    </w:p>
    <w:p>
      <w:r>
        <w:rPr>
          <w:b/>
        </w:rPr>
        <w:t xml:space="preserve">6 </w:t>
      </w:r>
      <w:r>
        <w:t xml:space="preserve">And I heard a voice in the midst of the four beasts say, A measure of wheat for a denarius, and three measures of barley for a denarius; and see</w:t>
      </w:r>
      <w:r>
        <w:rPr>
          <w:rStyle w:val="FootnoteReference"/>
        </w:rPr>
        <w:footnoteReference w:id="18729"/>
      </w:r>
      <w:r>
        <w:t xml:space="preserve"> you do not harm the oil and the wine.</w:t>
      </w:r>
    </w:p>
    <w:p>
      <w:r>
        <w:rPr>
          <w:b/>
        </w:rPr>
        <w:t xml:space="preserve">7 </w:t>
      </w:r>
      <w:r>
        <w:t xml:space="preserve">And when he opened the fourth seal, I heard a voice of the fourth living creature saying, Come and see.</w:t>
      </w:r>
      <w:r>
        <w:rPr>
          <w:rStyle w:val="FootnoteReference"/>
        </w:rPr>
        <w:footnoteReference w:id="18730"/>
      </w:r>
    </w:p>
    <w:p>
      <w:r>
        <w:rPr>
          <w:b/>
        </w:rPr>
        <w:t xml:space="preserve">8 </w:t>
      </w:r>
      <w:r>
        <w:t xml:space="preserve">And I looked, and look a pale</w:t>
      </w:r>
      <w:r>
        <w:rPr>
          <w:rStyle w:val="FootnoteReference"/>
        </w:rPr>
        <w:footnoteReference w:id="18731"/>
      </w:r>
      <w:r>
        <w:t xml:space="preserve"> horse: and his name that sat on him was Death</w:t>
      </w:r>
      <w:r>
        <w:rPr>
          <w:rStyle w:val="FootnoteReference"/>
        </w:rPr>
        <w:footnoteReference w:id="18732"/>
      </w:r>
      <w:r>
        <w:t xml:space="preserve">, and Hades followed with him. And power was given to them over</w:t>
      </w:r>
      <w:r>
        <w:rPr>
          <w:rStyle w:val="FootnoteReference"/>
        </w:rPr>
        <w:footnoteReference w:id="18733"/>
      </w:r>
      <w:r>
        <w:t xml:space="preserve"> the fourth part of the earth, to kill</w:t>
      </w:r>
      <w:r>
        <w:rPr>
          <w:rStyle w:val="FootnoteReference"/>
        </w:rPr>
        <w:footnoteReference w:id="18734"/>
      </w:r>
      <w:r>
        <w:t xml:space="preserve"> with sword, and with hunger, and with death, and with the beasts of the earth.</w:t>
      </w:r>
    </w:p>
    <w:p>
      <w:r>
        <w:rPr>
          <w:b/>
        </w:rPr>
        <w:t xml:space="preserve">9 </w:t>
      </w:r>
      <w:r>
        <w:t xml:space="preserve">And when he had opened the fifth seal, I saw</w:t>
      </w:r>
      <w:r>
        <w:rPr>
          <w:rStyle w:val="FootnoteReference"/>
        </w:rPr>
        <w:footnoteReference w:id="18735"/>
      </w:r>
      <w:r>
        <w:t xml:space="preserve"> under the altar the souls</w:t>
      </w:r>
      <w:r>
        <w:rPr>
          <w:rStyle w:val="FootnoteReference"/>
        </w:rPr>
        <w:footnoteReference w:id="18736"/>
      </w:r>
      <w:r>
        <w:t xml:space="preserve"> of those who were killed for the word of God</w:t>
      </w:r>
      <w:r>
        <w:rPr>
          <w:rStyle w:val="FootnoteReference"/>
        </w:rPr>
        <w:footnoteReference w:id="18737"/>
      </w:r>
      <w:r>
        <w:t xml:space="preserve">, and for the testimony which they held:</w:t>
      </w:r>
      <w:r>
        <w:rPr>
          <w:rStyle w:val="FootnoteReference"/>
        </w:rPr>
        <w:footnoteReference w:id="18738"/>
      </w:r>
      <w:r>
        <w:rPr>
          <w:rStyle w:val="FootnoteReference"/>
        </w:rPr>
        <w:footnoteReference w:id="18739"/>
      </w:r>
      <w:r>
        <w:rPr>
          <w:rStyle w:val="FootnoteReference"/>
        </w:rPr>
        <w:footnoteReference w:id="18740"/>
      </w:r>
    </w:p>
    <w:p>
      <w:r>
        <w:rPr>
          <w:b/>
        </w:rPr>
        <w:t xml:space="preserve">10 </w:t>
      </w:r>
      <w:r>
        <w:t xml:space="preserve">And they cried</w:t>
      </w:r>
      <w:r>
        <w:rPr>
          <w:rStyle w:val="FootnoteReference"/>
        </w:rPr>
        <w:footnoteReference w:id="18741"/>
      </w:r>
      <w:r>
        <w:t xml:space="preserve"> with a loud voice, saying, How long, O Lord, holy</w:t>
      </w:r>
      <w:r>
        <w:rPr>
          <w:rStyle w:val="FootnoteReference"/>
        </w:rPr>
        <w:footnoteReference w:id="18742"/>
      </w:r>
      <w:r>
        <w:t xml:space="preserve"> and true, do you not judge and avenge our blood on those who dwell on the earth?</w:t>
      </w:r>
      <w:r>
        <w:rPr>
          <w:rStyle w:val="FootnoteReference"/>
        </w:rPr>
        <w:footnoteReference w:id="18743"/>
      </w:r>
      <w:r>
        <w:rPr>
          <w:rStyle w:val="FootnoteReference"/>
        </w:rPr>
        <w:footnoteReference w:id="18744"/>
      </w:r>
    </w:p>
    <w:p>
      <w:r>
        <w:rPr>
          <w:b/>
        </w:rPr>
        <w:t xml:space="preserve">11 </w:t>
      </w:r>
      <w:r>
        <w:t xml:space="preserve">And white</w:t>
      </w:r>
      <w:r>
        <w:rPr>
          <w:rStyle w:val="FootnoteReference"/>
        </w:rPr>
        <w:footnoteReference w:id="18745"/>
      </w:r>
      <w:r>
        <w:t xml:space="preserve"> robes were given to every one of them; and it was said to them, that they should rest yet for a little season, until their fellow slaves also and their brothers, that should be killed as they were, should be fulfilled.</w:t>
      </w:r>
    </w:p>
    <w:p>
      <w:r>
        <w:rPr>
          <w:b/>
        </w:rPr>
        <w:t xml:space="preserve">12 </w:t>
      </w:r>
      <w:r>
        <w:t xml:space="preserve">And I beheld when he had opened the sixth seal, and, look, there was a great earthquake; and the sun</w:t>
      </w:r>
      <w:r>
        <w:rPr>
          <w:rStyle w:val="FootnoteReference"/>
        </w:rPr>
        <w:footnoteReference w:id="18746"/>
      </w:r>
      <w:r>
        <w:t xml:space="preserve"> became black as sackcloth of hair, and the moon became as blood;</w:t>
      </w:r>
    </w:p>
    <w:p>
      <w:r>
        <w:rPr>
          <w:b/>
        </w:rPr>
        <w:t xml:space="preserve">13 </w:t>
      </w:r>
      <w:r>
        <w:t xml:space="preserve">And the stars</w:t>
      </w:r>
      <w:r>
        <w:rPr>
          <w:rStyle w:val="FootnoteReference"/>
        </w:rPr>
        <w:footnoteReference w:id="18747"/>
      </w:r>
      <w:r>
        <w:t xml:space="preserve"> of heaven fell to the earth, even as a fig tree casts her untimely figs, when she is shaken of a</w:t>
      </w:r>
      <w:r>
        <w:rPr>
          <w:rStyle w:val="FootnoteReference"/>
        </w:rPr>
        <w:footnoteReference w:id="18748"/>
      </w:r>
      <w:r>
        <w:t xml:space="preserve"> mighty wind.</w:t>
      </w:r>
    </w:p>
    <w:p>
      <w:r>
        <w:rPr>
          <w:b/>
        </w:rPr>
        <w:t xml:space="preserve">14 </w:t>
      </w:r>
      <w:r>
        <w:t xml:space="preserve">And the heaven</w:t>
      </w:r>
      <w:r>
        <w:rPr>
          <w:rStyle w:val="FootnoteReference"/>
        </w:rPr>
        <w:footnoteReference w:id="18749"/>
      </w:r>
      <w:r>
        <w:t xml:space="preserve"> was separated as a scroll being rolled up; and every</w:t>
      </w:r>
      <w:r>
        <w:rPr>
          <w:rStyle w:val="FootnoteReference"/>
        </w:rPr>
        <w:footnoteReference w:id="18750"/>
      </w:r>
      <w:r>
        <w:t xml:space="preserve"> mountain and island were moved out of their places.</w:t>
      </w:r>
    </w:p>
    <w:p>
      <w:r>
        <w:rPr>
          <w:b/>
        </w:rPr>
        <w:t xml:space="preserve">15 </w:t>
      </w:r>
      <w:r>
        <w:t xml:space="preserve">And the kings</w:t>
      </w:r>
      <w:r>
        <w:rPr>
          <w:rStyle w:val="FootnoteReference"/>
        </w:rPr>
        <w:footnoteReference w:id="18751"/>
      </w:r>
      <w:r>
        <w:t xml:space="preserve"> of the earth, and the great ones, and the rich, and the commanders of thousands, and the mighty, and every slave, and every free man, hid themselves in the caves and in the rocks of the mountains;</w:t>
      </w:r>
      <w:r>
        <w:rPr>
          <w:rStyle w:val="FootnoteReference"/>
        </w:rPr>
        <w:footnoteReference w:id="18752"/>
      </w:r>
    </w:p>
    <w:p>
      <w:r>
        <w:rPr>
          <w:b/>
        </w:rPr>
        <w:t xml:space="preserve">16 </w:t>
      </w:r>
      <w:r>
        <w:t xml:space="preserve">And said to the mountains and rocks, Fall</w:t>
      </w:r>
      <w:r>
        <w:rPr>
          <w:rStyle w:val="FootnoteReference"/>
        </w:rPr>
        <w:footnoteReference w:id="18753"/>
      </w:r>
      <w:r>
        <w:t xml:space="preserve"> on us, and hide us from the face</w:t>
      </w:r>
      <w:r>
        <w:rPr>
          <w:rStyle w:val="FootnoteReference"/>
        </w:rPr>
        <w:footnoteReference w:id="18754"/>
      </w:r>
      <w:r>
        <w:t xml:space="preserve"> of him who sits on the throne, and from</w:t>
      </w:r>
      <w:r>
        <w:rPr>
          <w:rStyle w:val="FootnoteReference"/>
        </w:rPr>
        <w:footnoteReference w:id="18755"/>
      </w:r>
      <w:r>
        <w:t xml:space="preserve"> the wrath of the Lamb:</w:t>
      </w:r>
    </w:p>
    <w:p>
      <w:r>
        <w:rPr>
          <w:b/>
        </w:rPr>
        <w:t xml:space="preserve">17 </w:t>
      </w:r>
      <w:r>
        <w:t xml:space="preserve">For the great</w:t>
      </w:r>
      <w:r>
        <w:rPr>
          <w:rStyle w:val="FootnoteReference"/>
        </w:rPr>
        <w:footnoteReference w:id="18756"/>
      </w:r>
      <w:r>
        <w:t xml:space="preserve"> day of his wrath has come; and who is able to stand?</w:t>
      </w:r>
      <w:r>
        <w:rPr>
          <w:rStyle w:val="FootnoteReference"/>
        </w:rPr>
        <w:footnoteReference w:id="187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things I saw four angels</w:t>
      </w:r>
      <w:r>
        <w:rPr>
          <w:rStyle w:val="FootnoteReference"/>
        </w:rPr>
        <w:footnoteReference w:id="18758"/>
      </w:r>
      <w:r>
        <w:t xml:space="preserve"> standing on the four corners of the earth, holding</w:t>
      </w:r>
      <w:r>
        <w:rPr>
          <w:rStyle w:val="FootnoteReference"/>
        </w:rPr>
        <w:footnoteReference w:id="18759"/>
      </w:r>
      <w:r>
        <w:t xml:space="preserve"> the four winds of the earth, that no wind should blow on the earth, nor on the sea, nor on any tree.</w:t>
      </w:r>
      <w:r>
        <w:rPr>
          <w:rStyle w:val="FootnoteReference"/>
        </w:rPr>
        <w:footnoteReference w:id="18760"/>
      </w:r>
    </w:p>
    <w:p>
      <w:r>
        <w:rPr>
          <w:b/>
        </w:rPr>
        <w:t xml:space="preserve">2 </w:t>
      </w:r>
      <w:r>
        <w:t xml:space="preserve">And I saw another angel ascending from the rising of the sun, having the seal of the living</w:t>
      </w:r>
      <w:r>
        <w:rPr>
          <w:rStyle w:val="FootnoteReference"/>
        </w:rPr>
        <w:footnoteReference w:id="18761"/>
      </w:r>
      <w:r>
        <w:t xml:space="preserve"> God</w:t>
      </w:r>
      <w:r>
        <w:rPr>
          <w:rStyle w:val="FootnoteReference"/>
        </w:rPr>
        <w:footnoteReference w:id="18762"/>
      </w:r>
      <w:r>
        <w:t xml:space="preserve">: and he cried with a great voice to the four angels, to whom</w:t>
      </w:r>
      <w:r>
        <w:rPr>
          <w:rStyle w:val="FootnoteReference"/>
        </w:rPr>
        <w:footnoteReference w:id="18763"/>
      </w:r>
      <w:r>
        <w:t xml:space="preserve"> it was given to harm the earth and the sea,</w:t>
      </w:r>
      <w:r>
        <w:rPr>
          <w:rStyle w:val="FootnoteReference"/>
        </w:rPr>
        <w:footnoteReference w:id="18764"/>
      </w:r>
      <w:r>
        <w:rPr>
          <w:rStyle w:val="FootnoteReference"/>
        </w:rPr>
        <w:footnoteReference w:id="18765"/>
      </w:r>
    </w:p>
    <w:p>
      <w:r>
        <w:rPr>
          <w:b/>
        </w:rPr>
        <w:t xml:space="preserve">3 </w:t>
      </w:r>
      <w:r>
        <w:t xml:space="preserve">Saying, Do not harm the earth, neither the sea, nor the trees, till</w:t>
      </w:r>
      <w:r>
        <w:rPr>
          <w:rStyle w:val="FootnoteReference"/>
        </w:rPr>
        <w:footnoteReference w:id="18766"/>
      </w:r>
      <w:r>
        <w:t xml:space="preserve"> we have sealed the slaves of our God in their</w:t>
      </w:r>
      <w:r>
        <w:rPr>
          <w:rStyle w:val="FootnoteReference"/>
        </w:rPr>
        <w:footnoteReference w:id="18767"/>
      </w:r>
      <w:r>
        <w:t xml:space="preserve"> foreheads.</w:t>
      </w:r>
      <w:r>
        <w:rPr>
          <w:rStyle w:val="FootnoteReference"/>
        </w:rPr>
        <w:footnoteReference w:id="18768"/>
      </w:r>
      <w:r>
        <w:rPr>
          <w:rStyle w:val="FootnoteReference"/>
        </w:rPr>
        <w:footnoteReference w:id="18769"/>
      </w:r>
    </w:p>
    <w:p>
      <w:r>
        <w:rPr>
          <w:b/>
        </w:rPr>
        <w:t xml:space="preserve">4 </w:t>
      </w:r>
      <w:r>
        <w:t xml:space="preserve">And I heard</w:t>
      </w:r>
      <w:r>
        <w:rPr>
          <w:rStyle w:val="FootnoteReference"/>
        </w:rPr>
        <w:footnoteReference w:id="18770"/>
      </w:r>
      <w:r>
        <w:t xml:space="preserve"> the number of those who were sealed: and there were sealed a hundred and forty and four thousand of all the tribes of the children of Israel</w:t>
      </w:r>
      <w:r>
        <w:rPr>
          <w:rStyle w:val="FootnoteReference"/>
        </w:rPr>
        <w:footnoteReference w:id="18771"/>
      </w:r>
      <w:r>
        <w:t xml:space="preserve">.</w:t>
      </w:r>
      <w:r>
        <w:rPr>
          <w:rStyle w:val="FootnoteReference"/>
        </w:rPr>
        <w:footnoteReference w:id="18772"/>
      </w:r>
      <w:r>
        <w:rPr>
          <w:rStyle w:val="FootnoteReference"/>
        </w:rPr>
        <w:footnoteReference w:id="18773"/>
      </w:r>
    </w:p>
    <w:p>
      <w:r>
        <w:rPr>
          <w:b/>
        </w:rPr>
        <w:t xml:space="preserve">5 </w:t>
      </w:r>
      <w:r>
        <w:t xml:space="preserve">Of the tribe of Judah</w:t>
      </w:r>
      <w:r>
        <w:rPr>
          <w:rStyle w:val="FootnoteReference"/>
        </w:rPr>
        <w:footnoteReference w:id="18774"/>
      </w:r>
      <w:r>
        <w:t xml:space="preserve"> were sealed twelve thousand. Of the tribe of Reuben</w:t>
      </w:r>
      <w:r>
        <w:rPr>
          <w:rStyle w:val="FootnoteReference"/>
        </w:rPr>
        <w:footnoteReference w:id="18775"/>
      </w:r>
      <w:r>
        <w:t xml:space="preserve"> were sealed twelve thousand. Of the tribe of Gad</w:t>
      </w:r>
      <w:r>
        <w:rPr>
          <w:rStyle w:val="FootnoteReference"/>
        </w:rPr>
        <w:footnoteReference w:id="18776"/>
      </w:r>
      <w:r>
        <w:t xml:space="preserve"> were sealed twelve thousand.</w:t>
      </w:r>
      <w:r>
        <w:rPr>
          <w:rStyle w:val="FootnoteReference"/>
        </w:rPr>
        <w:footnoteReference w:id="18777"/>
      </w:r>
      <w:r>
        <w:rPr>
          <w:rStyle w:val="FootnoteReference"/>
        </w:rPr>
        <w:footnoteReference w:id="18778"/>
      </w:r>
      <w:r>
        <w:rPr>
          <w:rStyle w:val="FootnoteReference"/>
        </w:rPr>
        <w:footnoteReference w:id="18779"/>
      </w:r>
    </w:p>
    <w:p>
      <w:r>
        <w:rPr>
          <w:b/>
        </w:rPr>
        <w:t xml:space="preserve">6 </w:t>
      </w:r>
      <w:r>
        <w:t xml:space="preserve">Of the tribe of Asher</w:t>
      </w:r>
      <w:r>
        <w:rPr>
          <w:rStyle w:val="FootnoteReference"/>
        </w:rPr>
        <w:footnoteReference w:id="18780"/>
      </w:r>
      <w:r>
        <w:t xml:space="preserve"> were sealed twelve thousand. Of the tribe of Naphtali</w:t>
      </w:r>
      <w:r>
        <w:rPr>
          <w:rStyle w:val="FootnoteReference"/>
        </w:rPr>
        <w:footnoteReference w:id="18781"/>
      </w:r>
      <w:r>
        <w:t xml:space="preserve"> were sealed twelve thousand. Of the tribe of Manasseh</w:t>
      </w:r>
      <w:r>
        <w:rPr>
          <w:rStyle w:val="FootnoteReference"/>
        </w:rPr>
        <w:footnoteReference w:id="18782"/>
      </w:r>
      <w:r>
        <w:t xml:space="preserve"> were sealed twelve thousand.</w:t>
      </w:r>
      <w:r>
        <w:rPr>
          <w:rStyle w:val="FootnoteReference"/>
        </w:rPr>
        <w:footnoteReference w:id="18783"/>
      </w:r>
      <w:r>
        <w:rPr>
          <w:rStyle w:val="FootnoteReference"/>
        </w:rPr>
        <w:footnoteReference w:id="18784"/>
      </w:r>
      <w:r>
        <w:rPr>
          <w:rStyle w:val="FootnoteReference"/>
        </w:rPr>
        <w:footnoteReference w:id="18785"/>
      </w:r>
    </w:p>
    <w:p>
      <w:r>
        <w:rPr>
          <w:b/>
        </w:rPr>
        <w:t xml:space="preserve">7 </w:t>
      </w:r>
      <w:r>
        <w:t xml:space="preserve">Of the tribe of Simeon</w:t>
      </w:r>
      <w:r>
        <w:rPr>
          <w:rStyle w:val="FootnoteReference"/>
        </w:rPr>
        <w:footnoteReference w:id="18786"/>
      </w:r>
      <w:r>
        <w:t xml:space="preserve"> were sealed twelve thousand. Of the tribe of Levi</w:t>
      </w:r>
      <w:r>
        <w:rPr>
          <w:rStyle w:val="FootnoteReference"/>
        </w:rPr>
        <w:footnoteReference w:id="18787"/>
      </w:r>
      <w:r>
        <w:t xml:space="preserve"> were sealed twelve thousand. Of the tribe of Issachar</w:t>
      </w:r>
      <w:r>
        <w:rPr>
          <w:rStyle w:val="FootnoteReference"/>
        </w:rPr>
        <w:footnoteReference w:id="18788"/>
      </w:r>
      <w:r>
        <w:t xml:space="preserve"> were sealed twelve thousand.</w:t>
      </w:r>
      <w:r>
        <w:rPr>
          <w:rStyle w:val="FootnoteReference"/>
        </w:rPr>
        <w:footnoteReference w:id="18789"/>
      </w:r>
      <w:r>
        <w:rPr>
          <w:rStyle w:val="FootnoteReference"/>
        </w:rPr>
        <w:footnoteReference w:id="18790"/>
      </w:r>
      <w:r>
        <w:rPr>
          <w:rStyle w:val="FootnoteReference"/>
        </w:rPr>
        <w:footnoteReference w:id="18791"/>
      </w:r>
    </w:p>
    <w:p>
      <w:r>
        <w:rPr>
          <w:b/>
        </w:rPr>
        <w:t xml:space="preserve">8 </w:t>
      </w:r>
      <w:r>
        <w:t xml:space="preserve">Of the tribe of Zebulun</w:t>
      </w:r>
      <w:r>
        <w:rPr>
          <w:rStyle w:val="FootnoteReference"/>
        </w:rPr>
        <w:footnoteReference w:id="18792"/>
      </w:r>
      <w:r>
        <w:t xml:space="preserve"> were sealed twelve thousand. Of the tribe of Joseph</w:t>
      </w:r>
      <w:r>
        <w:rPr>
          <w:rStyle w:val="FootnoteReference"/>
        </w:rPr>
        <w:footnoteReference w:id="18793"/>
      </w:r>
      <w:r>
        <w:t xml:space="preserve"> were sealed twelve thousand. Of the tribe of Benjamin</w:t>
      </w:r>
      <w:r>
        <w:rPr>
          <w:rStyle w:val="FootnoteReference"/>
        </w:rPr>
        <w:footnoteReference w:id="18794"/>
      </w:r>
      <w:r>
        <w:t xml:space="preserve"> were sealed twelve thousand.</w:t>
      </w:r>
      <w:r>
        <w:rPr>
          <w:rStyle w:val="FootnoteReference"/>
        </w:rPr>
        <w:footnoteReference w:id="18795"/>
      </w:r>
    </w:p>
    <w:p>
      <w:r>
        <w:rPr>
          <w:b/>
        </w:rPr>
        <w:t xml:space="preserve">9 </w:t>
      </w:r>
      <w:r>
        <w:t xml:space="preserve">After this I beheld, and, look, a great</w:t>
      </w:r>
      <w:r>
        <w:rPr>
          <w:rStyle w:val="FootnoteReference"/>
        </w:rPr>
        <w:footnoteReference w:id="18796"/>
      </w:r>
      <w:r>
        <w:t xml:space="preserve"> crowd, which no one could number, of all</w:t>
      </w:r>
      <w:r>
        <w:rPr>
          <w:rStyle w:val="FootnoteReference"/>
        </w:rPr>
        <w:footnoteReference w:id="18797"/>
      </w:r>
      <w:r>
        <w:t xml:space="preserve"> nations, and families, and people, and tongues, stood</w:t>
      </w:r>
      <w:r>
        <w:rPr>
          <w:rStyle w:val="FootnoteReference"/>
        </w:rPr>
        <w:footnoteReference w:id="18798"/>
      </w:r>
      <w:r>
        <w:t xml:space="preserve"> before the throne, and before the Lamb, clothed</w:t>
      </w:r>
      <w:r>
        <w:rPr>
          <w:rStyle w:val="FootnoteReference"/>
        </w:rPr>
        <w:footnoteReference w:id="18799"/>
      </w:r>
      <w:r>
        <w:t xml:space="preserve"> with white robes, and palms</w:t>
      </w:r>
      <w:r>
        <w:rPr>
          <w:rStyle w:val="FootnoteReference"/>
        </w:rPr>
        <w:footnoteReference w:id="18800"/>
      </w:r>
      <w:r>
        <w:t xml:space="preserve"> in their hands;</w:t>
      </w:r>
      <w:r>
        <w:rPr>
          <w:rStyle w:val="FootnoteReference"/>
        </w:rPr>
        <w:footnoteReference w:id="18801"/>
      </w:r>
    </w:p>
    <w:p>
      <w:r>
        <w:rPr>
          <w:b/>
        </w:rPr>
        <w:t xml:space="preserve">10 </w:t>
      </w:r>
      <w:r>
        <w:t xml:space="preserve">And cried</w:t>
      </w:r>
      <w:r>
        <w:rPr>
          <w:rStyle w:val="FootnoteReference"/>
        </w:rPr>
        <w:footnoteReference w:id="18802"/>
      </w:r>
      <w:r>
        <w:t xml:space="preserve"> with a loud voice, saying, Salvation</w:t>
      </w:r>
      <w:r>
        <w:rPr>
          <w:rStyle w:val="FootnoteReference"/>
        </w:rPr>
        <w:footnoteReference w:id="18803"/>
      </w:r>
      <w:r>
        <w:t xml:space="preserve"> to our God who sits upon the throne, and to the Lamb.</w:t>
      </w:r>
      <w:r>
        <w:rPr>
          <w:rStyle w:val="FootnoteReference"/>
        </w:rPr>
        <w:footnoteReference w:id="18804"/>
      </w:r>
      <w:r>
        <w:rPr>
          <w:rStyle w:val="FootnoteReference"/>
        </w:rPr>
        <w:footnoteReference w:id="18805"/>
      </w:r>
    </w:p>
    <w:p>
      <w:r>
        <w:rPr>
          <w:b/>
        </w:rPr>
        <w:t xml:space="preserve">11 </w:t>
      </w:r>
      <w:r>
        <w:t xml:space="preserve">And all the angels stood round about the throne, and about the elders and the four beasts, and fell</w:t>
      </w:r>
      <w:r>
        <w:rPr>
          <w:rStyle w:val="FootnoteReference"/>
        </w:rPr>
        <w:footnoteReference w:id="18806"/>
      </w:r>
      <w:r>
        <w:t xml:space="preserve"> before the throne on their faces, and worshiped God,</w:t>
      </w:r>
      <w:r>
        <w:rPr>
          <w:rStyle w:val="FootnoteReference"/>
        </w:rPr>
        <w:footnoteReference w:id="18807"/>
      </w:r>
      <w:r>
        <w:rPr>
          <w:rStyle w:val="FootnoteReference"/>
        </w:rPr>
        <w:footnoteReference w:id="18808"/>
      </w:r>
    </w:p>
    <w:p>
      <w:r>
        <w:rPr>
          <w:b/>
        </w:rPr>
        <w:t xml:space="preserve">12 </w:t>
      </w:r>
      <w:r>
        <w:t xml:space="preserve">Saying, Amen</w:t>
      </w:r>
      <w:r>
        <w:rPr>
          <w:rStyle w:val="FootnoteReference"/>
        </w:rPr>
        <w:footnoteReference w:id="18809"/>
      </w:r>
      <w:r>
        <w:t xml:space="preserve">: Blessing</w:t>
      </w:r>
      <w:r>
        <w:rPr>
          <w:rStyle w:val="FootnoteReference"/>
        </w:rPr>
        <w:footnoteReference w:id="18810"/>
      </w:r>
      <w:r>
        <w:t xml:space="preserve">, and glory, and wisdom, and thanksgiving</w:t>
      </w:r>
      <w:r>
        <w:rPr>
          <w:rStyle w:val="FootnoteReference"/>
        </w:rPr>
        <w:footnoteReference w:id="18811"/>
      </w:r>
      <w:r>
        <w:t xml:space="preserve">, and honor, and power, and might, be to our God forever and ever. Amen.</w:t>
      </w:r>
    </w:p>
    <w:p>
      <w:r>
        <w:rPr>
          <w:b/>
        </w:rPr>
        <w:t xml:space="preserve">13 </w:t>
      </w:r>
      <w:r>
        <w:t xml:space="preserve">And one of the elders answered, saying to me, What are these which are arrayed</w:t>
      </w:r>
      <w:r>
        <w:rPr>
          <w:rStyle w:val="FootnoteReference"/>
        </w:rPr>
        <w:footnoteReference w:id="18812"/>
      </w:r>
      <w:r>
        <w:t xml:space="preserve"> in white robes? And from where came they?</w:t>
      </w:r>
      <w:r>
        <w:rPr>
          <w:rStyle w:val="FootnoteReference"/>
        </w:rPr>
        <w:footnoteReference w:id="18813"/>
      </w:r>
      <w:r>
        <w:rPr>
          <w:rStyle w:val="FootnoteReference"/>
        </w:rPr>
        <w:footnoteReference w:id="18814"/>
      </w:r>
    </w:p>
    <w:p>
      <w:r>
        <w:rPr>
          <w:b/>
        </w:rPr>
        <w:t xml:space="preserve">14 </w:t>
      </w:r>
      <w:r>
        <w:t xml:space="preserve">And I said to him, Sir</w:t>
      </w:r>
      <w:r>
        <w:rPr>
          <w:rStyle w:val="FootnoteReference"/>
        </w:rPr>
        <w:footnoteReference w:id="18815"/>
      </w:r>
      <w:r>
        <w:t xml:space="preserve">, you know. And he said to me, These are those who came out of great tribulation, and have washed their robes, and made them white in the blood</w:t>
      </w:r>
      <w:r>
        <w:rPr>
          <w:rStyle w:val="FootnoteReference"/>
        </w:rPr>
        <w:footnoteReference w:id="18816"/>
      </w:r>
      <w:r>
        <w:t xml:space="preserve"> of the Lamb.</w:t>
      </w:r>
      <w:r>
        <w:rPr>
          <w:rStyle w:val="FootnoteReference"/>
        </w:rPr>
        <w:footnoteReference w:id="18817"/>
      </w:r>
    </w:p>
    <w:p>
      <w:r>
        <w:rPr>
          <w:b/>
        </w:rPr>
        <w:t xml:space="preserve">15 </w:t>
      </w:r>
      <w:r>
        <w:t xml:space="preserve">Therefore are they before the throne of God, and serve</w:t>
      </w:r>
      <w:r>
        <w:rPr>
          <w:rStyle w:val="FootnoteReference"/>
        </w:rPr>
        <w:footnoteReference w:id="18818"/>
      </w:r>
      <w:r>
        <w:t xml:space="preserve"> him day and night in his temple: and the one who sits on the throne shall dwell</w:t>
      </w:r>
      <w:r>
        <w:rPr>
          <w:rStyle w:val="FootnoteReference"/>
        </w:rPr>
        <w:footnoteReference w:id="18819"/>
      </w:r>
      <w:r>
        <w:t xml:space="preserve"> among them.</w:t>
      </w:r>
      <w:r>
        <w:rPr>
          <w:rStyle w:val="FootnoteReference"/>
        </w:rPr>
        <w:footnoteReference w:id="18820"/>
      </w:r>
    </w:p>
    <w:p>
      <w:r>
        <w:rPr>
          <w:b/>
        </w:rPr>
        <w:t xml:space="preserve">16 </w:t>
      </w:r>
      <w:r>
        <w:t xml:space="preserve">They shall hunger</w:t>
      </w:r>
      <w:r>
        <w:rPr>
          <w:rStyle w:val="FootnoteReference"/>
        </w:rPr>
        <w:footnoteReference w:id="18821"/>
      </w:r>
      <w:r>
        <w:t xml:space="preserve"> no more, neither thirst anymore; neither shall the sun</w:t>
      </w:r>
      <w:r>
        <w:rPr>
          <w:rStyle w:val="FootnoteReference"/>
        </w:rPr>
        <w:footnoteReference w:id="18822"/>
      </w:r>
      <w:r>
        <w:t xml:space="preserve"> fall upon them, nor any burning heat.</w:t>
      </w:r>
    </w:p>
    <w:p>
      <w:r>
        <w:rPr>
          <w:b/>
        </w:rPr>
        <w:t xml:space="preserve">17 </w:t>
      </w:r>
      <w:r>
        <w:t xml:space="preserve">For the Lamb which is in the midst of the throne shall feed</w:t>
      </w:r>
      <w:r>
        <w:rPr>
          <w:rStyle w:val="FootnoteReference"/>
        </w:rPr>
        <w:footnoteReference w:id="18823"/>
      </w:r>
      <w:r>
        <w:t xml:space="preserve"> them, and shall lead</w:t>
      </w:r>
      <w:r>
        <w:rPr>
          <w:rStyle w:val="FootnoteReference"/>
        </w:rPr>
        <w:footnoteReference w:id="18824"/>
      </w:r>
      <w:r>
        <w:t xml:space="preserve"> them to living fountains of waters: and God shall wipe away all tears from their eyes.</w:t>
      </w:r>
      <w:r>
        <w:rPr>
          <w:rStyle w:val="FootnoteReference"/>
        </w:rPr>
        <w:footnoteReference w:id="188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when he opened the seventh seal, there was silence</w:t>
      </w:r>
      <w:r>
        <w:rPr>
          <w:rStyle w:val="FootnoteReference"/>
        </w:rPr>
        <w:footnoteReference w:id="18826"/>
      </w:r>
      <w:r>
        <w:t xml:space="preserve"> in heaven about half an hour.</w:t>
      </w:r>
      <w:r>
        <w:rPr>
          <w:rStyle w:val="FootnoteReference"/>
        </w:rPr>
        <w:footnoteReference w:id="18827"/>
      </w:r>
    </w:p>
    <w:p>
      <w:r>
        <w:rPr>
          <w:b/>
        </w:rPr>
        <w:t xml:space="preserve">2 </w:t>
      </w:r>
      <w:r>
        <w:t xml:space="preserve">And I saw the seven angels</w:t>
      </w:r>
      <w:r>
        <w:rPr>
          <w:rStyle w:val="FootnoteReference"/>
        </w:rPr>
        <w:footnoteReference w:id="18828"/>
      </w:r>
      <w:r>
        <w:t xml:space="preserve"> who stood before God</w:t>
      </w:r>
      <w:r>
        <w:rPr>
          <w:rStyle w:val="FootnoteReference"/>
        </w:rPr>
        <w:footnoteReference w:id="18829"/>
      </w:r>
      <w:r>
        <w:t xml:space="preserve">; and to them were given seven trumpets</w:t>
      </w:r>
      <w:r>
        <w:rPr>
          <w:rStyle w:val="FootnoteReference"/>
        </w:rPr>
        <w:footnoteReference w:id="18830"/>
      </w:r>
      <w:r>
        <w:t xml:space="preserve">.</w:t>
      </w:r>
      <w:r>
        <w:rPr>
          <w:rStyle w:val="FootnoteReference"/>
        </w:rPr>
        <w:footnoteReference w:id="18831"/>
      </w:r>
      <w:r>
        <w:rPr>
          <w:rStyle w:val="FootnoteReference"/>
        </w:rPr>
        <w:footnoteReference w:id="18832"/>
      </w:r>
    </w:p>
    <w:p>
      <w:r>
        <w:rPr>
          <w:b/>
        </w:rPr>
        <w:t xml:space="preserve">3 </w:t>
      </w:r>
      <w:r>
        <w:t xml:space="preserve">And another</w:t>
      </w:r>
      <w:r>
        <w:rPr>
          <w:rStyle w:val="FootnoteReference"/>
        </w:rPr>
        <w:footnoteReference w:id="18833"/>
      </w:r>
      <w:r>
        <w:t xml:space="preserve"> angel came and stood</w:t>
      </w:r>
      <w:r>
        <w:rPr>
          <w:rStyle w:val="FootnoteReference"/>
        </w:rPr>
        <w:footnoteReference w:id="18834"/>
      </w:r>
      <w:r>
        <w:t xml:space="preserve"> at the altar, having a golden censer; and there was given to him much</w:t>
      </w:r>
      <w:r>
        <w:rPr>
          <w:rStyle w:val="FootnoteReference"/>
        </w:rPr>
        <w:footnoteReference w:id="18835"/>
      </w:r>
      <w:r>
        <w:t xml:space="preserve"> incense, that he should offer it with the prayers</w:t>
      </w:r>
      <w:r>
        <w:rPr>
          <w:rStyle w:val="FootnoteReference"/>
        </w:rPr>
        <w:footnoteReference w:id="18836"/>
      </w:r>
      <w:r>
        <w:t xml:space="preserve"> of all holy ones upon the golden</w:t>
      </w:r>
      <w:r>
        <w:rPr>
          <w:rStyle w:val="FootnoteReference"/>
        </w:rPr>
        <w:footnoteReference w:id="18837"/>
      </w:r>
      <w:r>
        <w:t xml:space="preserve"> altar which was before the throne.</w:t>
      </w:r>
    </w:p>
    <w:p>
      <w:r>
        <w:rPr>
          <w:b/>
        </w:rPr>
        <w:t xml:space="preserve">4 </w:t>
      </w:r>
      <w:r>
        <w:t xml:space="preserve">And the smoke of the incense, which came with the prayers of the holy ones, ascended up before God out of the angel's hand.</w:t>
      </w:r>
      <w:r>
        <w:rPr>
          <w:rStyle w:val="FootnoteReference"/>
        </w:rPr>
        <w:footnoteReference w:id="18838"/>
      </w:r>
    </w:p>
    <w:p>
      <w:r>
        <w:rPr>
          <w:b/>
        </w:rPr>
        <w:t xml:space="preserve">5 </w:t>
      </w:r>
      <w:r>
        <w:t xml:space="preserve">And the angel took the censer, and filled</w:t>
      </w:r>
      <w:r>
        <w:rPr>
          <w:rStyle w:val="FootnoteReference"/>
        </w:rPr>
        <w:footnoteReference w:id="18839"/>
      </w:r>
      <w:r>
        <w:t xml:space="preserve"> it from the fire of the altar, and cast it to the earth: and there</w:t>
      </w:r>
      <w:r>
        <w:rPr>
          <w:rStyle w:val="FootnoteReference"/>
        </w:rPr>
        <w:footnoteReference w:id="18840"/>
      </w:r>
      <w:r>
        <w:t xml:space="preserve"> were voices, and thunders, and lightnings, and an earthquake.</w:t>
      </w:r>
      <w:r>
        <w:rPr>
          <w:rStyle w:val="FootnoteReference"/>
        </w:rPr>
        <w:footnoteReference w:id="18841"/>
      </w:r>
    </w:p>
    <w:p>
      <w:r>
        <w:rPr>
          <w:b/>
        </w:rPr>
        <w:t xml:space="preserve">6 </w:t>
      </w:r>
      <w:r>
        <w:t xml:space="preserve">And the seven angels who had the seven trumpets prepared themselves to sound.</w:t>
      </w:r>
      <w:r>
        <w:rPr>
          <w:rStyle w:val="FootnoteReference"/>
        </w:rPr>
        <w:footnoteReference w:id="18842"/>
      </w:r>
    </w:p>
    <w:p>
      <w:r>
        <w:rPr>
          <w:b/>
        </w:rPr>
        <w:t xml:space="preserve">7 </w:t>
      </w:r>
      <w:r>
        <w:t xml:space="preserve">The first angel sounded, and there followed hail</w:t>
      </w:r>
      <w:r>
        <w:rPr>
          <w:rStyle w:val="FootnoteReference"/>
        </w:rPr>
        <w:footnoteReference w:id="18843"/>
      </w:r>
      <w:r>
        <w:t xml:space="preserve"> and fire mingled with blood, and they were cast</w:t>
      </w:r>
      <w:r>
        <w:rPr>
          <w:rStyle w:val="FootnoteReference"/>
        </w:rPr>
        <w:footnoteReference w:id="18844"/>
      </w:r>
      <w:r>
        <w:t xml:space="preserve"> upon the earth: and the third</w:t>
      </w:r>
      <w:r>
        <w:rPr>
          <w:rStyle w:val="FootnoteReference"/>
        </w:rPr>
        <w:footnoteReference w:id="18845"/>
      </w:r>
      <w:r>
        <w:t xml:space="preserve"> part of trees was burnt up, and all green grass was burnt up.</w:t>
      </w:r>
    </w:p>
    <w:p>
      <w:r>
        <w:rPr>
          <w:b/>
        </w:rPr>
        <w:t xml:space="preserve">8 </w:t>
      </w:r>
      <w:r>
        <w:t xml:space="preserve">And the second angel sounded, and as</w:t>
      </w:r>
      <w:r>
        <w:rPr>
          <w:rStyle w:val="FootnoteReference"/>
        </w:rPr>
        <w:footnoteReference w:id="18846"/>
      </w:r>
      <w:r>
        <w:t xml:space="preserve"> it were a great mountain burning</w:t>
      </w:r>
      <w:r>
        <w:rPr>
          <w:rStyle w:val="FootnoteReference"/>
        </w:rPr>
        <w:footnoteReference w:id="18847"/>
      </w:r>
      <w:r>
        <w:t xml:space="preserve"> with fire was cast into the sea: and the third</w:t>
      </w:r>
      <w:r>
        <w:rPr>
          <w:rStyle w:val="FootnoteReference"/>
        </w:rPr>
        <w:footnoteReference w:id="18848"/>
      </w:r>
      <w:r>
        <w:t xml:space="preserve"> part of the sea became blood;</w:t>
      </w:r>
    </w:p>
    <w:p>
      <w:r>
        <w:rPr>
          <w:b/>
        </w:rPr>
        <w:t xml:space="preserve">9 </w:t>
      </w:r>
      <w:r>
        <w:t xml:space="preserve">And the third of the creatures in the sea, those having life, died; and the third of the ships</w:t>
      </w:r>
      <w:r>
        <w:rPr>
          <w:rStyle w:val="FootnoteReference"/>
        </w:rPr>
        <w:footnoteReference w:id="18849"/>
      </w:r>
      <w:r>
        <w:t xml:space="preserve"> were destroyed.</w:t>
      </w:r>
      <w:r>
        <w:rPr>
          <w:rStyle w:val="FootnoteReference"/>
        </w:rPr>
        <w:footnoteReference w:id="18850"/>
      </w:r>
    </w:p>
    <w:p>
      <w:r>
        <w:rPr>
          <w:b/>
        </w:rPr>
        <w:t xml:space="preserve">10 </w:t>
      </w:r>
      <w:r>
        <w:t xml:space="preserve">And the third angel sounded, and a great</w:t>
      </w:r>
      <w:r>
        <w:rPr>
          <w:rStyle w:val="FootnoteReference"/>
        </w:rPr>
        <w:footnoteReference w:id="18851"/>
      </w:r>
      <w:r>
        <w:t xml:space="preserve"> star fell from heaven, burning as a lamp, and it fell upon the third of the rivers, and upon the springs of waters;</w:t>
      </w:r>
      <w:r>
        <w:rPr>
          <w:rStyle w:val="FootnoteReference"/>
        </w:rPr>
        <w:footnoteReference w:id="18852"/>
      </w:r>
    </w:p>
    <w:p>
      <w:r>
        <w:rPr>
          <w:b/>
        </w:rPr>
        <w:t xml:space="preserve">11 </w:t>
      </w:r>
      <w:r>
        <w:t xml:space="preserve">And the name of the star is called Wormwood</w:t>
      </w:r>
      <w:r>
        <w:rPr>
          <w:rStyle w:val="FootnoteReference"/>
        </w:rPr>
        <w:footnoteReference w:id="18853"/>
      </w:r>
      <w:r>
        <w:t xml:space="preserve">: and the third of the waters became wormwood; and many of men died from the waters, because they were made bitter.</w:t>
      </w:r>
    </w:p>
    <w:p>
      <w:r>
        <w:rPr>
          <w:b/>
        </w:rPr>
        <w:t xml:space="preserve">12 </w:t>
      </w:r>
      <w:r>
        <w:t xml:space="preserve">And the fourth angel sounded, and the third of the sun was struck, and the third of the moon, and the third of the stars; so that the third of them might be darkened, and the day</w:t>
      </w:r>
      <w:r>
        <w:rPr>
          <w:rStyle w:val="FootnoteReference"/>
        </w:rPr>
        <w:footnoteReference w:id="18854"/>
      </w:r>
      <w:r>
        <w:t xml:space="preserve"> might not shine for a third of it, and the night likewise.</w:t>
      </w:r>
      <w:r>
        <w:rPr>
          <w:rStyle w:val="FootnoteReference"/>
        </w:rPr>
        <w:footnoteReference w:id="18855"/>
      </w:r>
    </w:p>
    <w:p>
      <w:r>
        <w:rPr>
          <w:b/>
        </w:rPr>
        <w:t xml:space="preserve">13 </w:t>
      </w:r>
      <w:r>
        <w:t xml:space="preserve">And I beheld, and heard an angel flying</w:t>
      </w:r>
      <w:r>
        <w:rPr>
          <w:rStyle w:val="FootnoteReference"/>
        </w:rPr>
        <w:footnoteReference w:id="18856"/>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the fifth</w:t>
      </w:r>
      <w:r>
        <w:rPr>
          <w:rStyle w:val="FootnoteReference"/>
        </w:rPr>
        <w:footnoteReference w:id="18858"/>
      </w:r>
      <w:r>
        <w:t xml:space="preserve"> angel sounded, and I saw a star</w:t>
      </w:r>
      <w:r>
        <w:rPr>
          <w:rStyle w:val="FootnoteReference"/>
        </w:rPr>
        <w:footnoteReference w:id="18859"/>
      </w:r>
      <w:r>
        <w:t xml:space="preserve"> fall from heaven to the earth: and to him</w:t>
      </w:r>
      <w:r>
        <w:rPr>
          <w:rStyle w:val="FootnoteReference"/>
        </w:rPr>
        <w:footnoteReference w:id="18860"/>
      </w:r>
      <w:r>
        <w:t xml:space="preserve"> was given the key of the bottomless</w:t>
      </w:r>
      <w:r>
        <w:rPr>
          <w:rStyle w:val="FootnoteReference"/>
        </w:rPr>
        <w:footnoteReference w:id="18861"/>
      </w:r>
      <w:r>
        <w:t xml:space="preserve"> pit.</w:t>
      </w:r>
    </w:p>
    <w:p>
      <w:r>
        <w:rPr>
          <w:b/>
        </w:rPr>
        <w:t xml:space="preserve">2 </w:t>
      </w:r>
      <w:r>
        <w:t xml:space="preserve">And he opened the pit of the abyss; and smoke arose out of the pit, as smoke of a great furnace; and the sun</w:t>
      </w:r>
      <w:r>
        <w:rPr>
          <w:rStyle w:val="FootnoteReference"/>
        </w:rPr>
        <w:footnoteReference w:id="18862"/>
      </w:r>
      <w:r>
        <w:t xml:space="preserve"> and the air were darkened from the smoke of the pit.</w:t>
      </w:r>
    </w:p>
    <w:p>
      <w:r>
        <w:rPr>
          <w:b/>
        </w:rPr>
        <w:t xml:space="preserve">3 </w:t>
      </w:r>
      <w:r>
        <w:t xml:space="preserve">And there came out of the smoke locusts</w:t>
      </w:r>
      <w:r>
        <w:rPr>
          <w:rStyle w:val="FootnoteReference"/>
        </w:rPr>
        <w:footnoteReference w:id="18863"/>
      </w:r>
      <w:r>
        <w:t xml:space="preserve"> upon the earth: and to them was given power, as the scorpions of the earth have power.</w:t>
      </w:r>
      <w:r>
        <w:rPr>
          <w:rStyle w:val="FootnoteReference"/>
        </w:rPr>
        <w:footnoteReference w:id="18864"/>
      </w:r>
    </w:p>
    <w:p>
      <w:r>
        <w:rPr>
          <w:b/>
        </w:rPr>
        <w:t xml:space="preserve">4 </w:t>
      </w:r>
      <w:r>
        <w:t xml:space="preserve">And it was commanded them that they should not hurt</w:t>
      </w:r>
      <w:r>
        <w:rPr>
          <w:rStyle w:val="FootnoteReference"/>
        </w:rPr>
        <w:footnoteReference w:id="18865"/>
      </w:r>
      <w:r>
        <w:t xml:space="preserve"> the grass of the earth, neither any green thing, neither any tree; but only those men who have not the seal of God</w:t>
      </w:r>
      <w:r>
        <w:rPr>
          <w:rStyle w:val="FootnoteReference"/>
        </w:rPr>
        <w:footnoteReference w:id="18866"/>
      </w:r>
      <w:r>
        <w:t xml:space="preserve"> in their foreheads.</w:t>
      </w:r>
      <w:r>
        <w:rPr>
          <w:rStyle w:val="FootnoteReference"/>
        </w:rPr>
        <w:footnoteReference w:id="18867"/>
      </w:r>
      <w:r>
        <w:rPr>
          <w:rStyle w:val="FootnoteReference"/>
        </w:rPr>
        <w:footnoteReference w:id="18868"/>
      </w:r>
    </w:p>
    <w:p>
      <w:r>
        <w:rPr>
          <w:b/>
        </w:rPr>
        <w:t xml:space="preserve">5 </w:t>
      </w:r>
      <w:r>
        <w:t xml:space="preserve">And it was</w:t>
      </w:r>
      <w:r>
        <w:rPr>
          <w:rStyle w:val="FootnoteReference"/>
        </w:rPr>
        <w:footnoteReference w:id="18869"/>
      </w:r>
      <w:r>
        <w:t xml:space="preserve"> given to them that they should not</w:t>
      </w:r>
      <w:r>
        <w:rPr>
          <w:rStyle w:val="FootnoteReference"/>
        </w:rPr>
        <w:footnoteReference w:id="18870"/>
      </w:r>
      <w:r>
        <w:t xml:space="preserve"> kill them, but that they should be</w:t>
      </w:r>
      <w:r>
        <w:rPr>
          <w:rStyle w:val="FootnoteReference"/>
        </w:rPr>
        <w:footnoteReference w:id="18871"/>
      </w:r>
      <w:r>
        <w:t xml:space="preserve"> tormented five months: and their</w:t>
      </w:r>
      <w:r>
        <w:rPr>
          <w:rStyle w:val="FootnoteReference"/>
        </w:rPr>
        <w:footnoteReference w:id="18872"/>
      </w:r>
      <w:r>
        <w:t xml:space="preserve"> torment was as the torment of a scorpion, when it strikes a man.</w:t>
      </w:r>
    </w:p>
    <w:p>
      <w:r>
        <w:rPr>
          <w:b/>
        </w:rPr>
        <w:t xml:space="preserve">6 </w:t>
      </w:r>
      <w:r>
        <w:t xml:space="preserve">And in those days men shall seek death, and shall not find it; and they shall desire to die, and death shall flee from them.</w:t>
      </w:r>
      <w:r>
        <w:rPr>
          <w:rStyle w:val="FootnoteReference"/>
        </w:rPr>
        <w:footnoteReference w:id="18873"/>
      </w:r>
    </w:p>
    <w:p>
      <w:r>
        <w:rPr>
          <w:b/>
        </w:rPr>
        <w:t xml:space="preserve">7 </w:t>
      </w:r>
      <w:r>
        <w:t xml:space="preserve">And the shapes</w:t>
      </w:r>
      <w:r>
        <w:rPr>
          <w:rStyle w:val="FootnoteReference"/>
        </w:rPr>
        <w:footnoteReference w:id="18874"/>
      </w:r>
      <w:r>
        <w:t xml:space="preserve"> of the locusts were like to horses prepared to battle; and on their heads were as it were crowns like gold, and their faces</w:t>
      </w:r>
      <w:r>
        <w:rPr>
          <w:rStyle w:val="FootnoteReference"/>
        </w:rPr>
        <w:footnoteReference w:id="18875"/>
      </w:r>
      <w:r>
        <w:t xml:space="preserve"> were as the faces of men.</w:t>
      </w:r>
    </w:p>
    <w:p>
      <w:r>
        <w:rPr>
          <w:b/>
        </w:rPr>
        <w:t xml:space="preserve">8 </w:t>
      </w:r>
      <w:r>
        <w:t xml:space="preserve">And they had hair</w:t>
      </w:r>
      <w:r>
        <w:rPr>
          <w:rStyle w:val="FootnoteReference"/>
        </w:rPr>
        <w:footnoteReference w:id="18876"/>
      </w:r>
      <w:r>
        <w:t xml:space="preserve"> like women's hair, and their</w:t>
      </w:r>
      <w:r>
        <w:rPr>
          <w:rStyle w:val="FootnoteReference"/>
        </w:rPr>
        <w:footnoteReference w:id="18877"/>
      </w:r>
      <w:r>
        <w:t xml:space="preserve"> teeth were as lions' teeth.</w:t>
      </w:r>
    </w:p>
    <w:p>
      <w:r>
        <w:rPr>
          <w:b/>
        </w:rPr>
        <w:t xml:space="preserve">9 </w:t>
      </w:r>
      <w:r>
        <w:t xml:space="preserve">And they had</w:t>
      </w:r>
      <w:r>
        <w:rPr>
          <w:rStyle w:val="FootnoteReference"/>
        </w:rPr>
        <w:footnoteReference w:id="18878"/>
      </w:r>
      <w:r>
        <w:t xml:space="preserve"> breastplates as breastplates of iron; and the sound of their wings was as the sound of chariots of many horses running to war.</w:t>
      </w:r>
    </w:p>
    <w:p>
      <w:r>
        <w:rPr>
          <w:b/>
        </w:rPr>
        <w:t xml:space="preserve">10 </w:t>
      </w:r>
      <w:r>
        <w:t xml:space="preserve">And they had tails</w:t>
      </w:r>
      <w:r>
        <w:rPr>
          <w:rStyle w:val="FootnoteReference"/>
        </w:rPr>
        <w:footnoteReference w:id="18879"/>
      </w:r>
      <w:r>
        <w:t xml:space="preserve"> like to scorpions, and there were stings in their tails: and their power was to hurt men five months.</w:t>
      </w:r>
    </w:p>
    <w:p>
      <w:r>
        <w:rPr>
          <w:b/>
        </w:rPr>
        <w:t xml:space="preserve">11 </w:t>
      </w:r>
      <w:r>
        <w:t xml:space="preserve">And they have over them a king, the angel</w:t>
      </w:r>
      <w:r>
        <w:rPr>
          <w:rStyle w:val="FootnoteReference"/>
        </w:rPr>
        <w:footnoteReference w:id="18880"/>
      </w:r>
      <w:r>
        <w:t xml:space="preserve"> of the abyss; his name in Hebrew</w:t>
      </w:r>
      <w:r>
        <w:rPr>
          <w:rStyle w:val="FootnoteReference"/>
        </w:rPr>
        <w:footnoteReference w:id="18881"/>
      </w:r>
      <w:r>
        <w:t xml:space="preserve"> is Abaddon</w:t>
      </w:r>
      <w:r>
        <w:rPr>
          <w:rStyle w:val="FootnoteReference"/>
        </w:rPr>
        <w:footnoteReference w:id="18882"/>
      </w:r>
      <w:r>
        <w:t xml:space="preserve">, and in Greek</w:t>
      </w:r>
      <w:r>
        <w:rPr>
          <w:rStyle w:val="FootnoteReference"/>
        </w:rPr>
        <w:footnoteReference w:id="18883"/>
      </w:r>
      <w:r>
        <w:t xml:space="preserve"> he has the name Apollyon</w:t>
      </w:r>
      <w:r>
        <w:rPr>
          <w:rStyle w:val="FootnoteReference"/>
        </w:rPr>
        <w:footnoteReference w:id="18884"/>
      </w:r>
      <w:r>
        <w:t xml:space="preserve">.</w:t>
      </w:r>
      <w:r>
        <w:rPr>
          <w:rStyle w:val="FootnoteReference"/>
        </w:rPr>
        <w:footnoteReference w:id="18885"/>
      </w:r>
      <w:r>
        <w:rPr>
          <w:rStyle w:val="FootnoteReference"/>
        </w:rPr>
        <w:footnoteReference w:id="18886"/>
      </w:r>
    </w:p>
    <w:p>
      <w:r>
        <w:rPr>
          <w:b/>
        </w:rPr>
        <w:t xml:space="preserve">12 </w:t>
      </w:r>
      <w:r>
        <w:t xml:space="preserve">One woe is past; and, look, there come two woes more hereafter.</w:t>
      </w:r>
      <w:r>
        <w:rPr>
          <w:rStyle w:val="FootnoteReference"/>
        </w:rPr>
        <w:footnoteReference w:id="18887"/>
      </w:r>
      <w:r>
        <w:rPr>
          <w:rStyle w:val="FootnoteReference"/>
        </w:rPr>
        <w:footnoteReference w:id="18888"/>
      </w:r>
    </w:p>
    <w:p>
      <w:r>
        <w:rPr>
          <w:b/>
        </w:rPr>
        <w:t xml:space="preserve">13 </w:t>
      </w:r>
      <w:r>
        <w:t xml:space="preserve">And the sixth</w:t>
      </w:r>
      <w:r>
        <w:rPr>
          <w:rStyle w:val="FootnoteReference"/>
        </w:rPr>
        <w:footnoteReference w:id="18889"/>
      </w:r>
      <w:r>
        <w:t xml:space="preserve"> angel sounded, and I heard one voice from the four horns of the golden altar before God,</w:t>
      </w:r>
      <w:r>
        <w:rPr>
          <w:rStyle w:val="FootnoteReference"/>
        </w:rPr>
        <w:footnoteReference w:id="18890"/>
      </w:r>
    </w:p>
    <w:p>
      <w:r>
        <w:rPr>
          <w:b/>
        </w:rPr>
        <w:t xml:space="preserve">14 </w:t>
      </w:r>
      <w:r>
        <w:t xml:space="preserve">Saying to the sixth angel who had the trumpet, Loose</w:t>
      </w:r>
      <w:r>
        <w:rPr>
          <w:rStyle w:val="FootnoteReference"/>
        </w:rPr>
        <w:footnoteReference w:id="18891"/>
      </w:r>
      <w:r>
        <w:t xml:space="preserve"> the four angels who are bound in the great</w:t>
      </w:r>
      <w:r>
        <w:rPr>
          <w:rStyle w:val="FootnoteReference"/>
        </w:rPr>
        <w:footnoteReference w:id="18892"/>
      </w:r>
      <w:r>
        <w:t xml:space="preserve"> river Euphrates</w:t>
      </w:r>
      <w:r>
        <w:rPr>
          <w:rStyle w:val="FootnoteReference"/>
        </w:rPr>
        <w:footnoteReference w:id="18893"/>
      </w:r>
      <w:r>
        <w:t xml:space="preserve">.</w:t>
      </w:r>
    </w:p>
    <w:p>
      <w:r>
        <w:rPr>
          <w:b/>
        </w:rPr>
        <w:t xml:space="preserve">15 </w:t>
      </w:r>
      <w:r>
        <w:t xml:space="preserve">And the four angels were loosed, which were prepared for an hour</w:t>
      </w:r>
      <w:r>
        <w:rPr>
          <w:rStyle w:val="FootnoteReference"/>
        </w:rPr>
        <w:footnoteReference w:id="18894"/>
      </w:r>
      <w:r>
        <w:t xml:space="preserve">, and a day, and a month, and a year, in order to kill the third part of men.</w:t>
      </w:r>
      <w:r>
        <w:rPr>
          <w:rStyle w:val="FootnoteReference"/>
        </w:rPr>
        <w:footnoteReference w:id="18895"/>
      </w:r>
    </w:p>
    <w:p>
      <w:r>
        <w:rPr>
          <w:b/>
        </w:rPr>
        <w:t xml:space="preserve">16 </w:t>
      </w:r>
      <w:r>
        <w:t xml:space="preserve">And the number</w:t>
      </w:r>
      <w:r>
        <w:rPr>
          <w:rStyle w:val="FootnoteReference"/>
        </w:rPr>
        <w:footnoteReference w:id="18896"/>
      </w:r>
      <w:r>
        <w:t xml:space="preserve"> of the armies of the cavalry was two myriads of myriads: and I heard</w:t>
      </w:r>
      <w:r>
        <w:rPr>
          <w:rStyle w:val="FootnoteReference"/>
        </w:rPr>
        <w:footnoteReference w:id="18897"/>
      </w:r>
      <w:r>
        <w:t xml:space="preserve"> their number.</w:t>
      </w:r>
      <w:r>
        <w:rPr>
          <w:rStyle w:val="FootnoteReference"/>
        </w:rPr>
        <w:footnoteReference w:id="18898"/>
      </w:r>
    </w:p>
    <w:p>
      <w:r>
        <w:rPr>
          <w:b/>
        </w:rPr>
        <w:t xml:space="preserve">17 </w:t>
      </w:r>
      <w:r>
        <w:t xml:space="preserve">And thus I saw the horses in the vision, and those who sat on them, having breastplates of fire, and of jacinth</w:t>
      </w:r>
      <w:r>
        <w:rPr>
          <w:rStyle w:val="FootnoteReference"/>
        </w:rPr>
        <w:footnoteReference w:id="18899"/>
      </w:r>
      <w:r>
        <w:t xml:space="preserve">, and brimstone</w:t>
      </w:r>
      <w:r>
        <w:rPr>
          <w:rStyle w:val="FootnoteReference"/>
        </w:rPr>
        <w:footnoteReference w:id="18900"/>
      </w:r>
      <w:r>
        <w:t xml:space="preserve">: and the heads of the horses were as the</w:t>
      </w:r>
      <w:r>
        <w:rPr>
          <w:rStyle w:val="FootnoteReference"/>
        </w:rPr>
        <w:footnoteReference w:id="18901"/>
      </w:r>
      <w:r>
        <w:t xml:space="preserve"> heads of lions; and out of their mouths issued fire and smoke and brimstone.</w:t>
      </w:r>
    </w:p>
    <w:p>
      <w:r>
        <w:rPr>
          <w:b/>
        </w:rPr>
        <w:t xml:space="preserve">18 </w:t>
      </w:r>
      <w:r>
        <w:t xml:space="preserve">By these three the third</w:t>
      </w:r>
      <w:r>
        <w:rPr>
          <w:rStyle w:val="FootnoteReference"/>
        </w:rPr>
        <w:footnoteReference w:id="18902"/>
      </w:r>
      <w:r>
        <w:t xml:space="preserve"> of men were killed, by the fire, and by the smoke, and by the brimstone, which proceeded out of their mouths.</w:t>
      </w:r>
    </w:p>
    <w:p>
      <w:r>
        <w:rPr>
          <w:b/>
        </w:rPr>
        <w:t xml:space="preserve">19 </w:t>
      </w:r>
      <w:r>
        <w:t xml:space="preserve">For their power is in their mouth, and in their tails</w:t>
      </w:r>
      <w:r>
        <w:rPr>
          <w:rStyle w:val="FootnoteReference"/>
        </w:rPr>
        <w:footnoteReference w:id="18903"/>
      </w:r>
      <w:r>
        <w:t xml:space="preserve">: for their tails were like to serpents, and had heads, and with them they do hurt.</w:t>
      </w:r>
    </w:p>
    <w:p>
      <w:r>
        <w:rPr>
          <w:b/>
        </w:rPr>
        <w:t xml:space="preserve">20 </w:t>
      </w:r>
      <w:r>
        <w:t xml:space="preserve">And the rest of the men who were not killed by these plagues yet did not repent of the works of their hands, that they should not worship</w:t>
      </w:r>
      <w:r>
        <w:rPr>
          <w:rStyle w:val="FootnoteReference"/>
        </w:rPr>
        <w:footnoteReference w:id="18904"/>
      </w:r>
      <w:r>
        <w:t xml:space="preserve"> demons, and idols</w:t>
      </w:r>
      <w:r>
        <w:rPr>
          <w:rStyle w:val="FootnoteReference"/>
        </w:rPr>
        <w:footnoteReference w:id="18905"/>
      </w:r>
      <w:r>
        <w:t xml:space="preserve"> of gold, and silver, and brass, and stone, and of wood: which neither can see, nor hear, nor walk:</w:t>
      </w:r>
      <w:r>
        <w:rPr>
          <w:rStyle w:val="FootnoteReference"/>
        </w:rPr>
        <w:footnoteReference w:id="18906"/>
      </w:r>
    </w:p>
    <w:p>
      <w:r>
        <w:rPr>
          <w:b/>
        </w:rPr>
        <w:t xml:space="preserve">21 </w:t>
      </w:r>
      <w:r>
        <w:t xml:space="preserve">Neither repented they of their murders</w:t>
      </w:r>
      <w:r>
        <w:rPr>
          <w:rStyle w:val="FootnoteReference"/>
        </w:rPr>
        <w:footnoteReference w:id="18907"/>
      </w:r>
      <w:r>
        <w:t xml:space="preserve">, nor of their sorceries</w:t>
      </w:r>
      <w:r>
        <w:rPr>
          <w:rStyle w:val="FootnoteReference"/>
        </w:rPr>
        <w:footnoteReference w:id="18908"/>
      </w:r>
      <w:r>
        <w:t xml:space="preserve">, nor of their sexual immorality, nor of their thefts.</w:t>
      </w:r>
      <w:r>
        <w:rPr>
          <w:rStyle w:val="FootnoteReference"/>
        </w:rPr>
        <w:footnoteReference w:id="189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I saw another</w:t>
      </w:r>
      <w:r>
        <w:rPr>
          <w:rStyle w:val="FootnoteReference"/>
        </w:rPr>
        <w:footnoteReference w:id="18910"/>
      </w:r>
      <w:r>
        <w:t xml:space="preserve"> mighty angel coming down from heaven, clothed</w:t>
      </w:r>
      <w:r>
        <w:rPr>
          <w:rStyle w:val="FootnoteReference"/>
        </w:rPr>
        <w:footnoteReference w:id="18911"/>
      </w:r>
      <w:r>
        <w:t xml:space="preserve"> with a cloud: and a rainbow</w:t>
      </w:r>
      <w:r>
        <w:rPr>
          <w:rStyle w:val="FootnoteReference"/>
        </w:rPr>
        <w:footnoteReference w:id="18912"/>
      </w:r>
      <w:r>
        <w:t xml:space="preserve"> was upon his head, and his face</w:t>
      </w:r>
      <w:r>
        <w:rPr>
          <w:rStyle w:val="FootnoteReference"/>
        </w:rPr>
        <w:footnoteReference w:id="18913"/>
      </w:r>
      <w:r>
        <w:t xml:space="preserve"> was as the sun, and his feet as pillars</w:t>
      </w:r>
      <w:r>
        <w:rPr>
          <w:rStyle w:val="FootnoteReference"/>
        </w:rPr>
        <w:footnoteReference w:id="18914"/>
      </w:r>
      <w:r>
        <w:t xml:space="preserve"> of fire:</w:t>
      </w:r>
    </w:p>
    <w:p>
      <w:r>
        <w:rPr>
          <w:b/>
        </w:rPr>
        <w:t xml:space="preserve">2 </w:t>
      </w:r>
      <w:r>
        <w:t xml:space="preserve">And he had in his hand a little</w:t>
      </w:r>
      <w:r>
        <w:rPr>
          <w:rStyle w:val="FootnoteReference"/>
        </w:rPr>
        <w:footnoteReference w:id="18915"/>
      </w:r>
      <w:r>
        <w:t xml:space="preserve"> scroll opened: and he set</w:t>
      </w:r>
      <w:r>
        <w:rPr>
          <w:rStyle w:val="FootnoteReference"/>
        </w:rPr>
        <w:footnoteReference w:id="18916"/>
      </w:r>
      <w:r>
        <w:t xml:space="preserve"> his right foot upon the sea, and the left upon the earth,</w:t>
      </w:r>
    </w:p>
    <w:p>
      <w:r>
        <w:rPr>
          <w:b/>
        </w:rPr>
        <w:t xml:space="preserve">3 </w:t>
      </w:r>
      <w:r>
        <w:t xml:space="preserve">And he cried with a great voice, as a lion roars: and when he cried, the seven</w:t>
      </w:r>
      <w:r>
        <w:rPr>
          <w:rStyle w:val="FootnoteReference"/>
        </w:rPr>
        <w:footnoteReference w:id="18917"/>
      </w:r>
      <w:r>
        <w:t xml:space="preserve"> thunders spoke their own voices.</w:t>
      </w:r>
      <w:r>
        <w:rPr>
          <w:rStyle w:val="FootnoteReference"/>
        </w:rPr>
        <w:footnoteReference w:id="18918"/>
      </w:r>
    </w:p>
    <w:p>
      <w:r>
        <w:rPr>
          <w:b/>
        </w:rPr>
        <w:t xml:space="preserve">4 </w:t>
      </w:r>
      <w:r>
        <w:t xml:space="preserve">And when the seven thunders had uttered their voices, I was</w:t>
      </w:r>
      <w:r>
        <w:rPr>
          <w:rStyle w:val="FootnoteReference"/>
        </w:rPr>
        <w:footnoteReference w:id="18919"/>
      </w:r>
      <w:r>
        <w:t xml:space="preserve"> about to write: and I heard a voice from heaven saying to me, Seal up</w:t>
      </w:r>
      <w:r>
        <w:rPr>
          <w:rStyle w:val="FootnoteReference"/>
        </w:rPr>
        <w:footnoteReference w:id="18920"/>
      </w:r>
      <w:r>
        <w:t xml:space="preserve"> those things which the seven thunders uttered, and write them not.</w:t>
      </w:r>
    </w:p>
    <w:p>
      <w:r>
        <w:rPr>
          <w:b/>
        </w:rPr>
        <w:t xml:space="preserve">5 </w:t>
      </w:r>
      <w:r>
        <w:t xml:space="preserve">And the angel who I saw stand</w:t>
      </w:r>
      <w:r>
        <w:rPr>
          <w:rStyle w:val="FootnoteReference"/>
        </w:rPr>
        <w:footnoteReference w:id="18921"/>
      </w:r>
      <w:r>
        <w:t xml:space="preserve"> upon the sea and upon the earth lifted</w:t>
      </w:r>
      <w:r>
        <w:rPr>
          <w:rStyle w:val="FootnoteReference"/>
        </w:rPr>
        <w:footnoteReference w:id="18922"/>
      </w:r>
      <w:r>
        <w:t xml:space="preserve"> up his hand to heaven,</w:t>
      </w:r>
    </w:p>
    <w:p>
      <w:r>
        <w:rPr>
          <w:b/>
        </w:rPr>
        <w:t xml:space="preserve">6 </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3"/>
      </w:r>
    </w:p>
    <w:p>
      <w:r>
        <w:rPr>
          <w:b/>
        </w:rPr>
        <w:t xml:space="preserve">7 </w:t>
      </w:r>
      <w:r>
        <w:t xml:space="preserve">But in the days of the voice of the seventh angel, when he shall begin to sound, the mystery</w:t>
      </w:r>
      <w:r>
        <w:rPr>
          <w:rStyle w:val="FootnoteReference"/>
        </w:rPr>
        <w:footnoteReference w:id="18924"/>
      </w:r>
      <w:r>
        <w:t xml:space="preserve"> of God</w:t>
      </w:r>
      <w:r>
        <w:rPr>
          <w:rStyle w:val="FootnoteReference"/>
        </w:rPr>
        <w:footnoteReference w:id="18925"/>
      </w:r>
      <w:r>
        <w:t xml:space="preserve"> should be finished, as he</w:t>
      </w:r>
      <w:r>
        <w:rPr>
          <w:rStyle w:val="FootnoteReference"/>
        </w:rPr>
        <w:footnoteReference w:id="18926"/>
      </w:r>
      <w:r>
        <w:t xml:space="preserve"> has declared to his slaves the prophets.</w:t>
      </w:r>
      <w:r>
        <w:rPr>
          <w:rStyle w:val="FootnoteReference"/>
        </w:rPr>
        <w:footnoteReference w:id="18927"/>
      </w:r>
      <w:r>
        <w:rPr>
          <w:rStyle w:val="FootnoteReference"/>
        </w:rPr>
        <w:footnoteReference w:id="18928"/>
      </w:r>
    </w:p>
    <w:p>
      <w:r>
        <w:rPr>
          <w:b/>
        </w:rPr>
        <w:t xml:space="preserve">8 </w:t>
      </w:r>
      <w:r>
        <w:t xml:space="preserve">And the voice</w:t>
      </w:r>
      <w:r>
        <w:rPr>
          <w:rStyle w:val="FootnoteReference"/>
        </w:rPr>
        <w:footnoteReference w:id="18929"/>
      </w:r>
      <w:r>
        <w:t xml:space="preserve"> which I heard from heaven spoke to me again, and said, Go and take the little book which is open in the hand of the angel who stands upon the sea and upon the earth.</w:t>
      </w:r>
    </w:p>
    <w:p>
      <w:r>
        <w:rPr>
          <w:b/>
        </w:rPr>
        <w:t xml:space="preserve">9 </w:t>
      </w:r>
      <w:r>
        <w:t xml:space="preserve">And I went to the angel, and said to him, Give me the little book. And he said to me, Take</w:t>
      </w:r>
      <w:r>
        <w:rPr>
          <w:rStyle w:val="FootnoteReference"/>
        </w:rPr>
        <w:footnoteReference w:id="18930"/>
      </w:r>
      <w:r>
        <w:t xml:space="preserve"> it, and eat it up; and it shall make your belly bitter, but it shall be in your mouth sweet as honey.</w:t>
      </w:r>
    </w:p>
    <w:p>
      <w:r>
        <w:rPr>
          <w:b/>
        </w:rPr>
        <w:t xml:space="preserve">10 </w:t>
      </w:r>
      <w:r>
        <w:t xml:space="preserve">And I took the little scroll out of the angel's hand, and ate it; and it was in my mouth sweet</w:t>
      </w:r>
      <w:r>
        <w:rPr>
          <w:rStyle w:val="FootnoteReference"/>
        </w:rPr>
        <w:footnoteReference w:id="18931"/>
      </w:r>
      <w:r>
        <w:t xml:space="preserve"> as honey: and when I had eaten it, my belly</w:t>
      </w:r>
      <w:r>
        <w:rPr>
          <w:rStyle w:val="FootnoteReference"/>
        </w:rPr>
        <w:footnoteReference w:id="18932"/>
      </w:r>
      <w:r>
        <w:t xml:space="preserve"> was made bitter.</w:t>
      </w:r>
    </w:p>
    <w:p>
      <w:r>
        <w:rPr>
          <w:b/>
        </w:rPr>
        <w:t xml:space="preserve">11 </w:t>
      </w:r>
      <w:r>
        <w:t xml:space="preserve">And he said to me, You must prophesy again before many races and tribes, and nations, and tongues, and kings.</w:t>
      </w:r>
      <w:r>
        <w:rPr>
          <w:rStyle w:val="FootnoteReference"/>
        </w:rPr>
        <w:footnoteReference w:id="189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there was given me a reed</w:t>
      </w:r>
      <w:r>
        <w:rPr>
          <w:rStyle w:val="FootnoteReference"/>
        </w:rPr>
        <w:footnoteReference w:id="18934"/>
      </w:r>
      <w:r>
        <w:t xml:space="preserve"> like to a rod: and the angel stood, saying, Rise</w:t>
      </w:r>
      <w:r>
        <w:rPr>
          <w:rStyle w:val="FootnoteReference"/>
        </w:rPr>
        <w:footnoteReference w:id="18935"/>
      </w:r>
      <w:r>
        <w:t xml:space="preserve">, and measure the temple of God</w:t>
      </w:r>
      <w:r>
        <w:rPr>
          <w:rStyle w:val="FootnoteReference"/>
        </w:rPr>
        <w:footnoteReference w:id="18936"/>
      </w:r>
      <w:r>
        <w:t xml:space="preserve">, and the altar, and those who worship in it.</w:t>
      </w:r>
      <w:r>
        <w:rPr>
          <w:rStyle w:val="FootnoteReference"/>
        </w:rPr>
        <w:footnoteReference w:id="18937"/>
      </w:r>
      <w:r>
        <w:rPr>
          <w:rStyle w:val="FootnoteReference"/>
        </w:rPr>
        <w:footnoteReference w:id="18938"/>
      </w:r>
    </w:p>
    <w:p>
      <w:r>
        <w:rPr>
          <w:b/>
        </w:rPr>
        <w:t xml:space="preserve">2 </w:t>
      </w:r>
      <w:r>
        <w:t xml:space="preserve">But the court</w:t>
      </w:r>
      <w:r>
        <w:rPr>
          <w:rStyle w:val="FootnoteReference"/>
        </w:rPr>
        <w:footnoteReference w:id="18939"/>
      </w:r>
      <w:r>
        <w:t xml:space="preserve"> which is without the temple leave out, and measure it not; for it is given to the nations: and the holy city shall they tread</w:t>
      </w:r>
      <w:r>
        <w:rPr>
          <w:rStyle w:val="FootnoteReference"/>
        </w:rPr>
        <w:footnoteReference w:id="18940"/>
      </w:r>
      <w:r>
        <w:t xml:space="preserve"> under foot forty</w:t>
      </w:r>
      <w:r>
        <w:rPr>
          <w:rStyle w:val="FootnoteReference"/>
        </w:rPr>
        <w:footnoteReference w:id="18941"/>
      </w:r>
      <w:r>
        <w:t xml:space="preserve"> and two months.</w:t>
      </w:r>
    </w:p>
    <w:p>
      <w:r>
        <w:rPr>
          <w:b/>
        </w:rPr>
        <w:t xml:space="preserve">3 </w:t>
      </w:r>
      <w:r>
        <w:t xml:space="preserve">And I will give power</w:t>
      </w:r>
      <w:r>
        <w:rPr>
          <w:rStyle w:val="FootnoteReference"/>
        </w:rPr>
        <w:footnoteReference w:id="18942"/>
      </w:r>
      <w:r>
        <w:t xml:space="preserve"> to my two witnesses</w:t>
      </w:r>
      <w:r>
        <w:rPr>
          <w:rStyle w:val="FootnoteReference"/>
        </w:rPr>
        <w:footnoteReference w:id="18943"/>
      </w:r>
      <w:r>
        <w:t xml:space="preserve">, and they shall prophesy a thousand</w:t>
      </w:r>
      <w:r>
        <w:rPr>
          <w:rStyle w:val="FootnoteReference"/>
        </w:rPr>
        <w:footnoteReference w:id="18944"/>
      </w:r>
      <w:r>
        <w:t xml:space="preserve"> two hundred and threescore days, clothed</w:t>
      </w:r>
      <w:r>
        <w:rPr>
          <w:rStyle w:val="FootnoteReference"/>
        </w:rPr>
        <w:footnoteReference w:id="18945"/>
      </w:r>
      <w:r>
        <w:t xml:space="preserve"> in sackcloth.</w:t>
      </w:r>
      <w:r>
        <w:rPr>
          <w:rStyle w:val="FootnoteReference"/>
        </w:rPr>
        <w:footnoteReference w:id="18946"/>
      </w:r>
    </w:p>
    <w:p>
      <w:r>
        <w:rPr>
          <w:b/>
        </w:rPr>
        <w:t xml:space="preserve">4 </w:t>
      </w:r>
      <w:r>
        <w:t xml:space="preserve">These are the two olive</w:t>
      </w:r>
      <w:r>
        <w:rPr>
          <w:rStyle w:val="FootnoteReference"/>
        </w:rPr>
        <w:footnoteReference w:id="18947"/>
      </w:r>
      <w:r>
        <w:t xml:space="preserve"> trees, and the two lampstands standing</w:t>
      </w:r>
      <w:r>
        <w:rPr>
          <w:rStyle w:val="FootnoteReference"/>
        </w:rPr>
        <w:footnoteReference w:id="18948"/>
      </w:r>
      <w:r>
        <w:t xml:space="preserve"> before the God</w:t>
      </w:r>
      <w:r>
        <w:rPr>
          <w:rStyle w:val="FootnoteReference"/>
        </w:rPr>
        <w:footnoteReference w:id="18949"/>
      </w:r>
      <w:r>
        <w:t xml:space="preserve"> of the earth.</w:t>
      </w:r>
      <w:r>
        <w:rPr>
          <w:rStyle w:val="FootnoteReference"/>
        </w:rPr>
        <w:footnoteReference w:id="18950"/>
      </w:r>
    </w:p>
    <w:p>
      <w:r>
        <w:rPr>
          <w:b/>
        </w:rPr>
        <w:t xml:space="preserve">5 </w:t>
      </w:r>
      <w:r>
        <w:t xml:space="preserve">And if anyone will hurt them, fire</w:t>
      </w:r>
      <w:r>
        <w:rPr>
          <w:rStyle w:val="FootnoteReference"/>
        </w:rPr>
        <w:footnoteReference w:id="18951"/>
      </w:r>
      <w:r>
        <w:t xml:space="preserve"> proceeds out of their mouth, and devours their enemies: and if anyone will hurt them, he must in this manner be killed.</w:t>
      </w:r>
    </w:p>
    <w:p>
      <w:r>
        <w:rPr>
          <w:b/>
        </w:rPr>
        <w:t xml:space="preserve">6 </w:t>
      </w:r>
      <w:r>
        <w:t xml:space="preserve">These have authority to shut heaven, that no rain should rain in the days of their prophecy: and they have authority over the waters to turn them to blood, and to strike the earth with every plague, as often as they wish.</w:t>
      </w:r>
      <w:r>
        <w:rPr>
          <w:rStyle w:val="FootnoteReference"/>
        </w:rPr>
        <w:footnoteReference w:id="18952"/>
      </w:r>
      <w:r>
        <w:rPr>
          <w:rStyle w:val="FootnoteReference"/>
        </w:rPr>
        <w:footnoteReference w:id="18953"/>
      </w:r>
    </w:p>
    <w:p>
      <w:r>
        <w:rPr>
          <w:b/>
        </w:rPr>
        <w:t xml:space="preserve">7 </w:t>
      </w:r>
      <w:r>
        <w:t xml:space="preserve">And when they finish their testimony, the beast</w:t>
      </w:r>
      <w:r>
        <w:rPr>
          <w:rStyle w:val="FootnoteReference"/>
        </w:rPr>
        <w:footnoteReference w:id="18954"/>
      </w:r>
      <w:r>
        <w:t xml:space="preserve"> that ascends out of the abyss shall make war with them, and shall overcome them, and kill them.</w:t>
      </w:r>
      <w:r>
        <w:rPr>
          <w:rStyle w:val="FootnoteReference"/>
        </w:rPr>
        <w:footnoteReference w:id="18955"/>
      </w:r>
    </w:p>
    <w:p>
      <w:r>
        <w:rPr>
          <w:b/>
        </w:rPr>
        <w:t xml:space="preserve">8 </w:t>
      </w:r>
      <w:r>
        <w:t xml:space="preserve">And their dead</w:t>
      </w:r>
      <w:r>
        <w:rPr>
          <w:rStyle w:val="FootnoteReference"/>
        </w:rPr>
        <w:footnoteReference w:id="18956"/>
      </w:r>
      <w:r>
        <w:t xml:space="preserve"> bodies shall lie in the street of the great</w:t>
      </w:r>
      <w:r>
        <w:rPr>
          <w:rStyle w:val="FootnoteReference"/>
        </w:rPr>
        <w:footnoteReference w:id="18957"/>
      </w:r>
      <w:r>
        <w:t xml:space="preserve"> city, which spiritually is called Sodom</w:t>
      </w:r>
      <w:r>
        <w:rPr>
          <w:rStyle w:val="FootnoteReference"/>
        </w:rPr>
        <w:footnoteReference w:id="18958"/>
      </w:r>
      <w:r>
        <w:t xml:space="preserve"> and Egypt</w:t>
      </w:r>
      <w:r>
        <w:rPr>
          <w:rStyle w:val="FootnoteReference"/>
        </w:rPr>
        <w:footnoteReference w:id="18959"/>
      </w:r>
      <w:r>
        <w:t xml:space="preserve">, where also our Lord</w:t>
      </w:r>
      <w:r>
        <w:rPr>
          <w:rStyle w:val="FootnoteReference"/>
        </w:rPr>
        <w:footnoteReference w:id="18960"/>
      </w:r>
      <w:r>
        <w:t xml:space="preserve"> was crucified.</w:t>
      </w:r>
      <w:r>
        <w:rPr>
          <w:rStyle w:val="FootnoteReference"/>
        </w:rPr>
        <w:footnoteReference w:id="18961"/>
      </w:r>
      <w:r>
        <w:rPr>
          <w:rStyle w:val="FootnoteReference"/>
        </w:rPr>
        <w:footnoteReference w:id="18962"/>
      </w:r>
      <w:r>
        <w:rPr>
          <w:rStyle w:val="FootnoteReference"/>
        </w:rPr>
        <w:footnoteReference w:id="18963"/>
      </w:r>
    </w:p>
    <w:p>
      <w:r>
        <w:rPr>
          <w:b/>
        </w:rPr>
        <w:t xml:space="preserve">9 </w:t>
      </w:r>
      <w:r>
        <w:t xml:space="preserve">And they of the people and families and tongues and nations shall see their dead bodies three</w:t>
      </w:r>
      <w:r>
        <w:rPr>
          <w:rStyle w:val="FootnoteReference"/>
        </w:rPr>
        <w:footnoteReference w:id="18964"/>
      </w:r>
      <w:r>
        <w:t xml:space="preserve"> days and a half, and shall not</w:t>
      </w:r>
      <w:r>
        <w:rPr>
          <w:rStyle w:val="FootnoteReference"/>
        </w:rPr>
        <w:footnoteReference w:id="18965"/>
      </w:r>
      <w:r>
        <w:t xml:space="preserve"> allow their dead bodies to be put in graves.</w:t>
      </w:r>
    </w:p>
    <w:p>
      <w:r>
        <w:rPr>
          <w:b/>
        </w:rPr>
        <w:t xml:space="preserve">10 </w:t>
      </w:r>
      <w:r>
        <w:t xml:space="preserve">And those who dwell</w:t>
      </w:r>
      <w:r>
        <w:rPr>
          <w:rStyle w:val="FootnoteReference"/>
        </w:rPr>
        <w:footnoteReference w:id="18966"/>
      </w:r>
      <w:r>
        <w:t xml:space="preserve"> upon the earth shall rejoice</w:t>
      </w:r>
      <w:r>
        <w:rPr>
          <w:rStyle w:val="FootnoteReference"/>
        </w:rPr>
        <w:footnoteReference w:id="18967"/>
      </w:r>
      <w:r>
        <w:t xml:space="preserve"> over them, and make</w:t>
      </w:r>
      <w:r>
        <w:rPr>
          <w:rStyle w:val="FootnoteReference"/>
        </w:rPr>
        <w:footnoteReference w:id="18968"/>
      </w:r>
      <w:r>
        <w:t xml:space="preserve"> merry, and shall send gifts one to another; because these two prophets tormented those who dwelt on the earth.</w:t>
      </w:r>
    </w:p>
    <w:p>
      <w:r>
        <w:rPr>
          <w:b/>
        </w:rPr>
        <w:t xml:space="preserve">11 </w:t>
      </w:r>
      <w:r>
        <w:t xml:space="preserve">And after three</w:t>
      </w:r>
      <w:r>
        <w:rPr>
          <w:rStyle w:val="FootnoteReference"/>
        </w:rPr>
        <w:footnoteReference w:id="18969"/>
      </w:r>
      <w:r>
        <w:t xml:space="preserve"> days and a half the spirit</w:t>
      </w:r>
      <w:r>
        <w:rPr>
          <w:rStyle w:val="FootnoteReference"/>
        </w:rPr>
        <w:footnoteReference w:id="18970"/>
      </w:r>
      <w:r>
        <w:t xml:space="preserve"> of life from God entered into them, and they stood upon their feet; and great</w:t>
      </w:r>
      <w:r>
        <w:rPr>
          <w:rStyle w:val="FootnoteReference"/>
        </w:rPr>
        <w:footnoteReference w:id="18971"/>
      </w:r>
      <w:r>
        <w:t xml:space="preserve"> fear fell upon those who saw them.</w:t>
      </w:r>
    </w:p>
    <w:p>
      <w:r>
        <w:rPr>
          <w:b/>
        </w:rPr>
        <w:t xml:space="preserve">12 </w:t>
      </w:r>
      <w:r>
        <w:t xml:space="preserve">And they heard a great voice from heaven saying to them, Come up here. And they ascended up to heaven in a cloud; and their</w:t>
      </w:r>
      <w:r>
        <w:rPr>
          <w:rStyle w:val="FootnoteReference"/>
        </w:rPr>
        <w:footnoteReference w:id="18972"/>
      </w:r>
      <w:r>
        <w:t xml:space="preserve"> enemies beheld them.</w:t>
      </w:r>
      <w:r>
        <w:rPr>
          <w:rStyle w:val="FootnoteReference"/>
        </w:rPr>
        <w:footnoteReference w:id="18973"/>
      </w:r>
    </w:p>
    <w:p>
      <w:r>
        <w:rPr>
          <w:b/>
        </w:rPr>
        <w:t xml:space="preserve">13 </w:t>
      </w:r>
      <w:r>
        <w:t xml:space="preserve">And the same hour was there</w:t>
      </w:r>
      <w:r>
        <w:rPr>
          <w:rStyle w:val="FootnoteReference"/>
        </w:rPr>
        <w:footnoteReference w:id="18974"/>
      </w:r>
      <w:r>
        <w:t xml:space="preserve"> a great earthquake, and the tenth</w:t>
      </w:r>
      <w:r>
        <w:rPr>
          <w:rStyle w:val="FootnoteReference"/>
        </w:rPr>
        <w:footnoteReference w:id="18975"/>
      </w:r>
      <w:r>
        <w:t xml:space="preserve"> part of the city fell, and in the earthquake were killed of men seven thousand: and the remnant</w:t>
      </w:r>
      <w:r>
        <w:rPr>
          <w:rStyle w:val="FootnoteReference"/>
        </w:rPr>
        <w:footnoteReference w:id="18976"/>
      </w:r>
      <w:r>
        <w:t xml:space="preserve"> were frightened, and gave</w:t>
      </w:r>
      <w:r>
        <w:rPr>
          <w:rStyle w:val="FootnoteReference"/>
        </w:rPr>
        <w:footnoteReference w:id="18977"/>
      </w:r>
      <w:r>
        <w:t xml:space="preserve"> glory to the God of heaven.</w:t>
      </w:r>
      <w:r>
        <w:rPr>
          <w:rStyle w:val="FootnoteReference"/>
        </w:rPr>
        <w:footnoteReference w:id="18978"/>
      </w:r>
    </w:p>
    <w:p>
      <w:r>
        <w:rPr>
          <w:b/>
        </w:rPr>
        <w:t xml:space="preserve">14 </w:t>
      </w:r>
      <w:r>
        <w:t xml:space="preserve">The second woe is past; and, look, the third woe comes quickly.</w:t>
      </w:r>
      <w:r>
        <w:rPr>
          <w:rStyle w:val="FootnoteReference"/>
        </w:rPr>
        <w:footnoteReference w:id="18979"/>
      </w:r>
    </w:p>
    <w:p>
      <w:r>
        <w:rPr>
          <w:b/>
        </w:rPr>
        <w:t xml:space="preserve">15 </w:t>
      </w:r>
      <w:r>
        <w:t xml:space="preserve">And the seventh</w:t>
      </w:r>
      <w:r>
        <w:rPr>
          <w:rStyle w:val="FootnoteReference"/>
        </w:rPr>
        <w:footnoteReference w:id="18980"/>
      </w:r>
      <w:r>
        <w:t xml:space="preserve"> angel sounded; and there</w:t>
      </w:r>
      <w:r>
        <w:rPr>
          <w:rStyle w:val="FootnoteReference"/>
        </w:rPr>
        <w:footnoteReference w:id="18981"/>
      </w:r>
      <w:r>
        <w:t xml:space="preserve"> were great voices in heaven, saying, The kingdoms</w:t>
      </w:r>
      <w:r>
        <w:rPr>
          <w:rStyle w:val="FootnoteReference"/>
        </w:rPr>
        <w:footnoteReference w:id="18982"/>
      </w:r>
      <w:r>
        <w:t xml:space="preserve"> of this world are become the kingdoms of our Lord, and of his Christ</w:t>
      </w:r>
      <w:r>
        <w:rPr>
          <w:rStyle w:val="FootnoteReference"/>
        </w:rPr>
        <w:footnoteReference w:id="18983"/>
      </w:r>
      <w:r>
        <w:t xml:space="preserve">; and he shall reign forever and ever.</w:t>
      </w:r>
    </w:p>
    <w:p>
      <w:r>
        <w:rPr>
          <w:b/>
        </w:rPr>
        <w:t xml:space="preserve">16 </w:t>
      </w:r>
      <w:r>
        <w:t xml:space="preserve">And the four and twenty elders, which sat before God on their seats, fell upon their faces, and worshiped God,</w:t>
      </w:r>
      <w:r>
        <w:rPr>
          <w:rStyle w:val="FootnoteReference"/>
        </w:rPr>
        <w:footnoteReference w:id="18984"/>
      </w:r>
    </w:p>
    <w:p>
      <w:r>
        <w:rPr>
          <w:b/>
        </w:rPr>
        <w:t xml:space="preserve">17 </w:t>
      </w:r>
      <w:r>
        <w:t xml:space="preserve">Saying, We give</w:t>
      </w:r>
      <w:r>
        <w:rPr>
          <w:rStyle w:val="FootnoteReference"/>
        </w:rPr>
        <w:footnoteReference w:id="18985"/>
      </w:r>
      <w:r>
        <w:t xml:space="preserve"> you thanks, O Lord God Almighty</w:t>
      </w:r>
      <w:r>
        <w:rPr>
          <w:rStyle w:val="FootnoteReference"/>
        </w:rPr>
        <w:footnoteReference w:id="18986"/>
      </w:r>
      <w:r>
        <w:t xml:space="preserve">, which are, and were, and are to come; because you have taken to you your great power, and have reigned.</w:t>
      </w:r>
      <w:r>
        <w:rPr>
          <w:rStyle w:val="FootnoteReference"/>
        </w:rPr>
        <w:footnoteReference w:id="18987"/>
      </w:r>
    </w:p>
    <w:p>
      <w:r>
        <w:rPr>
          <w:b/>
        </w:rPr>
        <w:t xml:space="preserve">18 </w:t>
      </w:r>
      <w:r>
        <w:t xml:space="preserve">And the nations</w:t>
      </w:r>
      <w:r>
        <w:rPr>
          <w:rStyle w:val="FootnoteReference"/>
        </w:rPr>
        <w:footnoteReference w:id="18988"/>
      </w:r>
      <w:r>
        <w:t xml:space="preserve"> were angry, and your wrath has come, and the time</w:t>
      </w:r>
      <w:r>
        <w:rPr>
          <w:rStyle w:val="FootnoteReference"/>
        </w:rPr>
        <w:footnoteReference w:id="18989"/>
      </w:r>
      <w:r>
        <w:t xml:space="preserve"> of the dead, that they should be judged, and that</w:t>
      </w:r>
      <w:r>
        <w:rPr>
          <w:rStyle w:val="FootnoteReference"/>
        </w:rPr>
        <w:footnoteReference w:id="18990"/>
      </w:r>
      <w:r>
        <w:t xml:space="preserve"> you should give reward to your slaves the prophets, and to the holy ones, and those who fear your name, small and great; and should destroy those who destroy the earth.</w:t>
      </w:r>
      <w:r>
        <w:rPr>
          <w:rStyle w:val="FootnoteReference"/>
        </w:rPr>
        <w:footnoteReference w:id="18991"/>
      </w:r>
      <w:r>
        <w:rPr>
          <w:rStyle w:val="FootnoteReference"/>
        </w:rPr>
        <w:footnoteReference w:id="18992"/>
      </w:r>
      <w:r>
        <w:rPr>
          <w:rStyle w:val="FootnoteReference"/>
        </w:rPr>
        <w:footnoteReference w:id="18993"/>
      </w:r>
    </w:p>
    <w:p>
      <w:r>
        <w:rPr>
          <w:b/>
        </w:rPr>
        <w:t xml:space="preserve">19 </w:t>
      </w:r>
      <w:r>
        <w:t xml:space="preserve">And the temple</w:t>
      </w:r>
      <w:r>
        <w:rPr>
          <w:rStyle w:val="FootnoteReference"/>
        </w:rPr>
        <w:footnoteReference w:id="18994"/>
      </w:r>
      <w:r>
        <w:t xml:space="preserve"> of God was opened in heaven, and there was seen in his temple the ark</w:t>
      </w:r>
      <w:r>
        <w:rPr>
          <w:rStyle w:val="FootnoteReference"/>
        </w:rPr>
        <w:footnoteReference w:id="18995"/>
      </w:r>
      <w:r>
        <w:t xml:space="preserve"> of his covenant: and there were</w:t>
      </w:r>
      <w:r>
        <w:rPr>
          <w:rStyle w:val="FootnoteReference"/>
        </w:rPr>
        <w:footnoteReference w:id="18996"/>
      </w:r>
      <w:r>
        <w:t xml:space="preserve"> lightnings, and voices, and thunderings, and an earthquake, and great</w:t>
      </w:r>
      <w:r>
        <w:rPr>
          <w:rStyle w:val="FootnoteReference"/>
        </w:rPr>
        <w:footnoteReference w:id="18997"/>
      </w:r>
      <w:r>
        <w:t xml:space="preserve"> hail.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a great sign was seen in heaven; a woman</w:t>
      </w:r>
      <w:r>
        <w:rPr>
          <w:rStyle w:val="FootnoteReference"/>
        </w:rPr>
        <w:footnoteReference w:id="18998"/>
      </w:r>
      <w:r>
        <w:t xml:space="preserve"> clothed</w:t>
      </w:r>
      <w:r>
        <w:rPr>
          <w:rStyle w:val="FootnoteReference"/>
        </w:rPr>
        <w:footnoteReference w:id="18999"/>
      </w:r>
      <w:r>
        <w:t xml:space="preserve"> with the sun, and the moon underneath her feet, and upon her head a crown</w:t>
      </w:r>
      <w:r>
        <w:rPr>
          <w:rStyle w:val="FootnoteReference"/>
        </w:rPr>
        <w:footnoteReference w:id="19000"/>
      </w:r>
      <w:r>
        <w:t xml:space="preserve"> of twelve stars:</w:t>
      </w:r>
      <w:r>
        <w:rPr>
          <w:rStyle w:val="FootnoteReference"/>
        </w:rPr>
        <w:footnoteReference w:id="19001"/>
      </w:r>
    </w:p>
    <w:p>
      <w:r>
        <w:rPr>
          <w:b/>
        </w:rPr>
        <w:t xml:space="preserve">2 </w:t>
      </w:r>
      <w:r>
        <w:t xml:space="preserve">And having in the womb, she cries, being in labor and being tormented to give birth.</w:t>
      </w:r>
      <w:r>
        <w:rPr>
          <w:rStyle w:val="FootnoteReference"/>
        </w:rPr>
        <w:footnoteReference w:id="19002"/>
      </w:r>
    </w:p>
    <w:p>
      <w:r>
        <w:rPr>
          <w:b/>
        </w:rPr>
        <w:t xml:space="preserve">3 </w:t>
      </w:r>
      <w:r>
        <w:t xml:space="preserve">And there appeared another wonder</w:t>
      </w:r>
      <w:r>
        <w:rPr>
          <w:rStyle w:val="FootnoteReference"/>
        </w:rPr>
        <w:footnoteReference w:id="19003"/>
      </w:r>
      <w:r>
        <w:t xml:space="preserve"> in heaven; and look a great</w:t>
      </w:r>
      <w:r>
        <w:rPr>
          <w:rStyle w:val="FootnoteReference"/>
        </w:rPr>
        <w:footnoteReference w:id="19004"/>
      </w:r>
      <w:r>
        <w:t xml:space="preserve"> red dragon, having seven heads</w:t>
      </w:r>
      <w:r>
        <w:rPr>
          <w:rStyle w:val="FootnoteReference"/>
        </w:rPr>
        <w:footnoteReference w:id="19005"/>
      </w:r>
      <w:r>
        <w:t xml:space="preserve"> and ten horns, and seven crowns</w:t>
      </w:r>
      <w:r>
        <w:rPr>
          <w:rStyle w:val="FootnoteReference"/>
        </w:rPr>
        <w:footnoteReference w:id="19006"/>
      </w:r>
      <w:r>
        <w:t xml:space="preserve"> upon his heads.</w:t>
      </w:r>
      <w:r>
        <w:rPr>
          <w:rStyle w:val="FootnoteReference"/>
        </w:rPr>
        <w:footnoteReference w:id="19007"/>
      </w:r>
    </w:p>
    <w:p>
      <w:r>
        <w:rPr>
          <w:b/>
        </w:rPr>
        <w:t xml:space="preserve">4 </w:t>
      </w:r>
      <w:r>
        <w:t xml:space="preserve">And his tail</w:t>
      </w:r>
      <w:r>
        <w:rPr>
          <w:rStyle w:val="FootnoteReference"/>
        </w:rPr>
        <w:footnoteReference w:id="19008"/>
      </w:r>
      <w:r>
        <w:t xml:space="preserve"> drew the third part of the</w:t>
      </w:r>
      <w:r>
        <w:rPr>
          <w:rStyle w:val="FootnoteReference"/>
        </w:rPr>
        <w:footnoteReference w:id="19009"/>
      </w:r>
      <w:r>
        <w:t xml:space="preserve"> stars of heaven, and did cast them to the earth: and the dragon</w:t>
      </w:r>
      <w:r>
        <w:rPr>
          <w:rStyle w:val="FootnoteReference"/>
        </w:rPr>
        <w:footnoteReference w:id="19010"/>
      </w:r>
      <w:r>
        <w:t xml:space="preserve"> stood before the woman who was ready to be delivered, in order to devour her child as soon as it was born.</w:t>
      </w:r>
    </w:p>
    <w:p>
      <w:r>
        <w:rPr>
          <w:b/>
        </w:rPr>
        <w:t xml:space="preserve">5 </w:t>
      </w:r>
      <w:r>
        <w:t xml:space="preserve">And she bore a male child, who was to rule</w:t>
      </w:r>
      <w:r>
        <w:rPr>
          <w:rStyle w:val="FootnoteReference"/>
        </w:rPr>
        <w:footnoteReference w:id="19011"/>
      </w:r>
      <w:r>
        <w:t xml:space="preserve"> all nations with a rod of iron: and her child was caught</w:t>
      </w:r>
      <w:r>
        <w:rPr>
          <w:rStyle w:val="FootnoteReference"/>
        </w:rPr>
        <w:footnoteReference w:id="19012"/>
      </w:r>
      <w:r>
        <w:t xml:space="preserve"> up to God</w:t>
      </w:r>
      <w:r>
        <w:rPr>
          <w:rStyle w:val="FootnoteReference"/>
        </w:rPr>
        <w:footnoteReference w:id="19013"/>
      </w:r>
      <w:r>
        <w:t xml:space="preserve">, and to his throne.</w:t>
      </w:r>
      <w:r>
        <w:rPr>
          <w:rStyle w:val="FootnoteReference"/>
        </w:rPr>
        <w:footnoteReference w:id="19014"/>
      </w:r>
      <w:r>
        <w:rPr>
          <w:rStyle w:val="FootnoteReference"/>
        </w:rPr>
        <w:footnoteReference w:id="19015"/>
      </w:r>
      <w:r>
        <w:rPr>
          <w:rStyle w:val="FootnoteReference"/>
        </w:rPr>
        <w:footnoteReference w:id="19016"/>
      </w:r>
    </w:p>
    <w:p>
      <w:r>
        <w:rPr>
          <w:b/>
        </w:rPr>
        <w:t xml:space="preserve">6 </w:t>
      </w:r>
      <w:r>
        <w:t xml:space="preserve">And the woman</w:t>
      </w:r>
      <w:r>
        <w:rPr>
          <w:rStyle w:val="FootnoteReference"/>
        </w:rPr>
        <w:footnoteReference w:id="19017"/>
      </w:r>
      <w:r>
        <w:t xml:space="preserve"> fled into the wilderness, where she has a place prepared from God, that they should nourish her there a thousand</w:t>
      </w:r>
      <w:r>
        <w:rPr>
          <w:rStyle w:val="FootnoteReference"/>
        </w:rPr>
        <w:footnoteReference w:id="19018"/>
      </w:r>
      <w:r>
        <w:t xml:space="preserve"> two hundred sixty days.</w:t>
      </w:r>
    </w:p>
    <w:p>
      <w:r>
        <w:rPr>
          <w:b/>
        </w:rPr>
        <w:t xml:space="preserve">7 </w:t>
      </w:r>
      <w:r>
        <w:t xml:space="preserve">And there was war in heaven: Michael</w:t>
      </w:r>
      <w:r>
        <w:rPr>
          <w:rStyle w:val="FootnoteReference"/>
        </w:rPr>
        <w:footnoteReference w:id="19019"/>
      </w:r>
      <w:r>
        <w:t xml:space="preserve"> and his angels</w:t>
      </w:r>
      <w:r>
        <w:rPr>
          <w:rStyle w:val="FootnoteReference"/>
        </w:rPr>
        <w:footnoteReference w:id="19020"/>
      </w:r>
      <w:r>
        <w:t xml:space="preserve"> fought against the dragon</w:t>
      </w:r>
      <w:r>
        <w:rPr>
          <w:rStyle w:val="FootnoteReference"/>
        </w:rPr>
        <w:footnoteReference w:id="19021"/>
      </w:r>
      <w:r>
        <w:t xml:space="preserve">; and the dragon fought, and his angels,</w:t>
      </w:r>
      <w:r>
        <w:rPr>
          <w:rStyle w:val="FootnoteReference"/>
        </w:rPr>
        <w:footnoteReference w:id="19022"/>
      </w:r>
      <w:r>
        <w:rPr>
          <w:rStyle w:val="FootnoteReference"/>
        </w:rPr>
        <w:footnoteReference w:id="19023"/>
      </w:r>
    </w:p>
    <w:p>
      <w:r>
        <w:rPr>
          <w:b/>
        </w:rPr>
        <w:t xml:space="preserve">8 </w:t>
      </w:r>
      <w:r>
        <w:t xml:space="preserve">And did not prevail</w:t>
      </w:r>
      <w:r>
        <w:rPr>
          <w:rStyle w:val="FootnoteReference"/>
        </w:rPr>
        <w:footnoteReference w:id="19024"/>
      </w:r>
      <w:r>
        <w:t xml:space="preserve">; neither was their</w:t>
      </w:r>
      <w:r>
        <w:rPr>
          <w:rStyle w:val="FootnoteReference"/>
        </w:rPr>
        <w:footnoteReference w:id="19025"/>
      </w:r>
      <w:r>
        <w:t xml:space="preserve"> place found any more in heaven.</w:t>
      </w:r>
    </w:p>
    <w:p>
      <w:r>
        <w:rPr>
          <w:b/>
        </w:rPr>
        <w:t xml:space="preserve">9 </w:t>
      </w:r>
      <w:r>
        <w:t xml:space="preserve">And the great</w:t>
      </w:r>
      <w:r>
        <w:rPr>
          <w:rStyle w:val="FootnoteReference"/>
        </w:rPr>
        <w:footnoteReference w:id="19026"/>
      </w:r>
      <w:r>
        <w:t xml:space="preserve"> dragon was cast down, the ancient serpent, called Devil and Satan</w:t>
      </w:r>
      <w:r>
        <w:rPr>
          <w:rStyle w:val="FootnoteReference"/>
        </w:rPr>
        <w:footnoteReference w:id="19027"/>
      </w:r>
      <w:r>
        <w:t xml:space="preserve">, who deceives the whole inhabited world: he was cast down to the earth, and his angels were cast down with him.</w:t>
      </w:r>
      <w:r>
        <w:rPr>
          <w:rStyle w:val="FootnoteReference"/>
        </w:rPr>
        <w:footnoteReference w:id="19028"/>
      </w:r>
      <w:r>
        <w:rPr>
          <w:rStyle w:val="FootnoteReference"/>
        </w:rPr>
        <w:footnoteReference w:id="19029"/>
      </w:r>
      <w:r>
        <w:rPr>
          <w:rStyle w:val="FootnoteReference"/>
        </w:rPr>
        <w:footnoteReference w:id="19030"/>
      </w:r>
    </w:p>
    <w:p>
      <w:r>
        <w:rPr>
          <w:b/>
        </w:rPr>
        <w:t xml:space="preserve">10 </w:t>
      </w:r>
      <w:r>
        <w:t xml:space="preserve">And I heard</w:t>
      </w:r>
      <w:r>
        <w:rPr>
          <w:rStyle w:val="FootnoteReference"/>
        </w:rPr>
        <w:footnoteReference w:id="19031"/>
      </w:r>
      <w:r>
        <w:t xml:space="preserve"> a loud voice saying in heaven, Now has come salvation, and strength, and the kingdom</w:t>
      </w:r>
      <w:r>
        <w:rPr>
          <w:rStyle w:val="FootnoteReference"/>
        </w:rPr>
        <w:footnoteReference w:id="19032"/>
      </w:r>
      <w:r>
        <w:t xml:space="preserve"> of our God, and the power</w:t>
      </w:r>
      <w:r>
        <w:rPr>
          <w:rStyle w:val="FootnoteReference"/>
        </w:rPr>
        <w:footnoteReference w:id="19033"/>
      </w:r>
      <w:r>
        <w:t xml:space="preserve"> of his Christ</w:t>
      </w:r>
      <w:r>
        <w:rPr>
          <w:rStyle w:val="FootnoteReference"/>
        </w:rPr>
        <w:footnoteReference w:id="19034"/>
      </w:r>
      <w:r>
        <w:t xml:space="preserve">: for the accuser</w:t>
      </w:r>
      <w:r>
        <w:rPr>
          <w:rStyle w:val="FootnoteReference"/>
        </w:rPr>
        <w:footnoteReference w:id="19035"/>
      </w:r>
      <w:r>
        <w:t xml:space="preserve"> of our brothers is cast down, which accused them before our God day and night.</w:t>
      </w:r>
    </w:p>
    <w:p>
      <w:r>
        <w:rPr>
          <w:b/>
        </w:rPr>
        <w:t xml:space="preserve">11 </w:t>
      </w:r>
      <w:r>
        <w:t xml:space="preserve">And they overcame</w:t>
      </w:r>
      <w:r>
        <w:rPr>
          <w:rStyle w:val="FootnoteReference"/>
        </w:rPr>
        <w:footnoteReference w:id="19036"/>
      </w:r>
      <w:r>
        <w:t xml:space="preserve"> him by the blood</w:t>
      </w:r>
      <w:r>
        <w:rPr>
          <w:rStyle w:val="FootnoteReference"/>
        </w:rPr>
        <w:footnoteReference w:id="19037"/>
      </w:r>
      <w:r>
        <w:t xml:space="preserve"> of the Lamb, and by the word</w:t>
      </w:r>
      <w:r>
        <w:rPr>
          <w:rStyle w:val="FootnoteReference"/>
        </w:rPr>
        <w:footnoteReference w:id="19038"/>
      </w:r>
      <w:r>
        <w:t xml:space="preserve"> of their testimony; and they loved not</w:t>
      </w:r>
      <w:r>
        <w:rPr>
          <w:rStyle w:val="FootnoteReference"/>
        </w:rPr>
        <w:footnoteReference w:id="19039"/>
      </w:r>
      <w:r>
        <w:t xml:space="preserve"> their lives to the death.</w:t>
      </w:r>
    </w:p>
    <w:p>
      <w:r>
        <w:rPr>
          <w:b/>
        </w:rPr>
        <w:t xml:space="preserve">12 </w:t>
      </w:r>
      <w:r>
        <w:t xml:space="preserve">Therefore rejoice</w:t>
      </w:r>
      <w:r>
        <w:rPr>
          <w:rStyle w:val="FootnoteReference"/>
        </w:rPr>
        <w:footnoteReference w:id="19040"/>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1"/>
      </w:r>
    </w:p>
    <w:p>
      <w:r>
        <w:rPr>
          <w:b/>
        </w:rPr>
        <w:t xml:space="preserve">13 </w:t>
      </w:r>
      <w:r>
        <w:t xml:space="preserve">And when the dragon saw that he was cast to the earth, he persecuted the woman who bore the male child.</w:t>
      </w:r>
      <w:r>
        <w:rPr>
          <w:rStyle w:val="FootnoteReference"/>
        </w:rPr>
        <w:footnoteReference w:id="19042"/>
      </w:r>
    </w:p>
    <w:p>
      <w:r>
        <w:rPr>
          <w:b/>
        </w:rPr>
        <w:t xml:space="preserve">14 </w:t>
      </w:r>
      <w:r>
        <w:t xml:space="preserve">And to the woman were given the two wings of the great eagle, that she might</w:t>
      </w:r>
      <w:r>
        <w:rPr>
          <w:rStyle w:val="FootnoteReference"/>
        </w:rPr>
        <w:footnoteReference w:id="19043"/>
      </w:r>
      <w:r>
        <w:t xml:space="preserve"> fly into the wilderness, to her place, where she is nourished there for a time</w:t>
      </w:r>
      <w:r>
        <w:rPr>
          <w:rStyle w:val="FootnoteReference"/>
        </w:rPr>
        <w:footnoteReference w:id="19044"/>
      </w:r>
      <w:r>
        <w:t xml:space="preserve">, and times, and half a time, from the face of the serpent.</w:t>
      </w:r>
    </w:p>
    <w:p>
      <w:r>
        <w:rPr>
          <w:b/>
        </w:rPr>
        <w:t xml:space="preserve">15 </w:t>
      </w:r>
      <w:r>
        <w:t xml:space="preserve">And the serpent cast</w:t>
      </w:r>
      <w:r>
        <w:rPr>
          <w:rStyle w:val="FootnoteReference"/>
        </w:rPr>
        <w:footnoteReference w:id="19045"/>
      </w:r>
      <w:r>
        <w:t xml:space="preserve"> out of his mouth water as a river after the woman, that he might make her carried away by the river.</w:t>
      </w:r>
    </w:p>
    <w:p>
      <w:r>
        <w:rPr>
          <w:b/>
        </w:rPr>
        <w:t xml:space="preserve">16 </w:t>
      </w:r>
      <w:r>
        <w:t xml:space="preserve">And the earth helped the woman, and the earth opened its mouth, and swallowed the river which the dragon cast out of his mouth.</w:t>
      </w:r>
      <w:r>
        <w:rPr>
          <w:rStyle w:val="FootnoteReference"/>
        </w:rPr>
        <w:footnoteReference w:id="19046"/>
      </w:r>
    </w:p>
    <w:p>
      <w:r>
        <w:rPr>
          <w:b/>
        </w:rPr>
        <w:t xml:space="preserve">17 </w:t>
      </w:r>
      <w:r>
        <w:t xml:space="preserve">And the dragon</w:t>
      </w:r>
      <w:r>
        <w:rPr>
          <w:rStyle w:val="FootnoteReference"/>
        </w:rPr>
        <w:footnoteReference w:id="19047"/>
      </w:r>
      <w:r>
        <w:t xml:space="preserve"> was angry with the woman, and went to make</w:t>
      </w:r>
      <w:r>
        <w:rPr>
          <w:rStyle w:val="FootnoteReference"/>
        </w:rPr>
        <w:footnoteReference w:id="19048"/>
      </w:r>
      <w:r>
        <w:t xml:space="preserve"> war with the remnant of her seed, which keep the commandments of God, and have the testimony of Jesus</w:t>
      </w:r>
      <w:r>
        <w:rPr>
          <w:rStyle w:val="FootnoteReference"/>
        </w:rPr>
        <w:footnoteReference w:id="19049"/>
      </w:r>
      <w:r>
        <w:t xml:space="preserve"> Christ.</w:t>
      </w:r>
      <w:r>
        <w:rPr>
          <w:rStyle w:val="FootnoteReference"/>
        </w:rPr>
        <w:footnoteReference w:id="1905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I stood upon</w:t>
      </w:r>
      <w:r>
        <w:rPr>
          <w:rStyle w:val="FootnoteReference"/>
        </w:rPr>
        <w:footnoteReference w:id="19051"/>
      </w:r>
      <w:r>
        <w:t xml:space="preserve"> the sand of the sea, and saw</w:t>
      </w:r>
      <w:r>
        <w:rPr>
          <w:rStyle w:val="FootnoteReference"/>
        </w:rPr>
        <w:footnoteReference w:id="19052"/>
      </w:r>
      <w:r>
        <w:t xml:space="preserve"> a beast ascending out of the sea, having seven heads and ten horns, and upon his horns ten diadems, and upon his heads a name of blasphemy</w:t>
      </w:r>
      <w:r>
        <w:rPr>
          <w:rStyle w:val="FootnoteReference"/>
        </w:rPr>
        <w:footnoteReference w:id="19053"/>
      </w:r>
      <w:r>
        <w:t xml:space="preserve">.</w:t>
      </w:r>
      <w:r>
        <w:rPr>
          <w:rStyle w:val="FootnoteReference"/>
        </w:rPr>
        <w:footnoteReference w:id="19054"/>
      </w:r>
    </w:p>
    <w:p>
      <w:r>
        <w:rPr>
          <w:b/>
        </w:rPr>
        <w:t xml:space="preserve">2 </w:t>
      </w:r>
      <w:r>
        <w:t xml:space="preserve">And the beast which I saw was like</w:t>
      </w:r>
      <w:r>
        <w:rPr>
          <w:rStyle w:val="FootnoteReference"/>
        </w:rPr>
        <w:footnoteReference w:id="19055"/>
      </w:r>
      <w:r>
        <w:t xml:space="preserve"> to a leopard, and his feet</w:t>
      </w:r>
      <w:r>
        <w:rPr>
          <w:rStyle w:val="FootnoteReference"/>
        </w:rPr>
        <w:footnoteReference w:id="19056"/>
      </w:r>
      <w:r>
        <w:t xml:space="preserve"> were as the feet of a bear, and his mouth</w:t>
      </w:r>
      <w:r>
        <w:rPr>
          <w:rStyle w:val="FootnoteReference"/>
        </w:rPr>
        <w:footnoteReference w:id="19057"/>
      </w:r>
      <w:r>
        <w:t xml:space="preserve"> as the mouth of a lion: and the dragon</w:t>
      </w:r>
      <w:r>
        <w:rPr>
          <w:rStyle w:val="FootnoteReference"/>
        </w:rPr>
        <w:footnoteReference w:id="19058"/>
      </w:r>
      <w:r>
        <w:t xml:space="preserve"> gave</w:t>
      </w:r>
      <w:r>
        <w:rPr>
          <w:rStyle w:val="FootnoteReference"/>
        </w:rPr>
        <w:footnoteReference w:id="19059"/>
      </w:r>
      <w:r>
        <w:t xml:space="preserve"> him his power, and his seat, and great authority.</w:t>
      </w:r>
    </w:p>
    <w:p>
      <w:r>
        <w:rPr>
          <w:b/>
        </w:rPr>
        <w:t xml:space="preserve">3 </w:t>
      </w:r>
      <w:r>
        <w:t xml:space="preserve">And I saw one of his heads as having been slain to death; and the wound of his death was healed: and the whole earth marveled after the beast.</w:t>
      </w:r>
      <w:r>
        <w:rPr>
          <w:rStyle w:val="FootnoteReference"/>
        </w:rPr>
        <w:footnoteReference w:id="19060"/>
      </w:r>
      <w:r>
        <w:rPr>
          <w:rStyle w:val="FootnoteReference"/>
        </w:rPr>
        <w:footnoteReference w:id="19061"/>
      </w:r>
    </w:p>
    <w:p>
      <w:r>
        <w:rPr>
          <w:b/>
        </w:rPr>
        <w:t xml:space="preserve">4 </w:t>
      </w:r>
      <w:r>
        <w:t xml:space="preserve">And they worshiped the dragon which gave power to the beast: and they worshiped the beast, saying, Who is like</w:t>
      </w:r>
      <w:r>
        <w:rPr>
          <w:rStyle w:val="FootnoteReference"/>
        </w:rPr>
        <w:footnoteReference w:id="19062"/>
      </w:r>
      <w:r>
        <w:t xml:space="preserve"> to the beast? who is able</w:t>
      </w:r>
      <w:r>
        <w:rPr>
          <w:rStyle w:val="FootnoteReference"/>
        </w:rPr>
        <w:footnoteReference w:id="19063"/>
      </w:r>
      <w:r>
        <w:t xml:space="preserve"> to make war with him?</w:t>
      </w:r>
    </w:p>
    <w:p>
      <w:r>
        <w:rPr>
          <w:b/>
        </w:rPr>
        <w:t xml:space="preserve">5 </w:t>
      </w:r>
      <w:r>
        <w:t xml:space="preserve">And there was given to him a mouth</w:t>
      </w:r>
      <w:r>
        <w:rPr>
          <w:rStyle w:val="FootnoteReference"/>
        </w:rPr>
        <w:footnoteReference w:id="19064"/>
      </w:r>
      <w:r>
        <w:t xml:space="preserve"> speaking great things and blasphemies; and power</w:t>
      </w:r>
      <w:r>
        <w:rPr>
          <w:rStyle w:val="FootnoteReference"/>
        </w:rPr>
        <w:footnoteReference w:id="19065"/>
      </w:r>
      <w:r>
        <w:t xml:space="preserve"> was given to him to continue</w:t>
      </w:r>
      <w:r>
        <w:rPr>
          <w:rStyle w:val="FootnoteReference"/>
        </w:rPr>
        <w:footnoteReference w:id="19066"/>
      </w:r>
      <w:r>
        <w:t xml:space="preserve"> forty and two months.</w:t>
      </w:r>
    </w:p>
    <w:p>
      <w:r>
        <w:rPr>
          <w:b/>
        </w:rPr>
        <w:t xml:space="preserve">6 </w:t>
      </w:r>
      <w:r>
        <w:t xml:space="preserve">And he opened</w:t>
      </w:r>
      <w:r>
        <w:rPr>
          <w:rStyle w:val="FootnoteReference"/>
        </w:rPr>
        <w:footnoteReference w:id="19067"/>
      </w:r>
      <w:r>
        <w:t xml:space="preserve"> his mouth in blasphemy against God</w:t>
      </w:r>
      <w:r>
        <w:rPr>
          <w:rStyle w:val="FootnoteReference"/>
        </w:rPr>
        <w:footnoteReference w:id="19068"/>
      </w:r>
      <w:r>
        <w:t xml:space="preserve">, to blaspheme his name, and his tabernacle, and those who dwell in heaven.</w:t>
      </w:r>
      <w:r>
        <w:rPr>
          <w:rStyle w:val="FootnoteReference"/>
        </w:rPr>
        <w:footnoteReference w:id="19069"/>
      </w:r>
      <w:r>
        <w:rPr>
          <w:rStyle w:val="FootnoteReference"/>
        </w:rPr>
        <w:footnoteReference w:id="19070"/>
      </w:r>
      <w:r>
        <w:rPr>
          <w:rStyle w:val="FootnoteReference"/>
        </w:rPr>
        <w:footnoteReference w:id="19071"/>
      </w:r>
    </w:p>
    <w:p>
      <w:r>
        <w:rPr>
          <w:b/>
        </w:rPr>
        <w:t xml:space="preserve">7 </w:t>
      </w:r>
      <w:r>
        <w:t xml:space="preserve">And it was given to him to make</w:t>
      </w:r>
      <w:r>
        <w:rPr>
          <w:rStyle w:val="FootnoteReference"/>
        </w:rPr>
        <w:footnoteReference w:id="19072"/>
      </w:r>
      <w:r>
        <w:t xml:space="preserve"> war with the holy ones, and to overcome them: and power</w:t>
      </w:r>
      <w:r>
        <w:rPr>
          <w:rStyle w:val="FootnoteReference"/>
        </w:rPr>
        <w:footnoteReference w:id="19073"/>
      </w:r>
      <w:r>
        <w:t xml:space="preserve"> was given him over all families, and tongues, and nations.</w:t>
      </w:r>
    </w:p>
    <w:p>
      <w:r>
        <w:rPr>
          <w:b/>
        </w:rPr>
        <w:t xml:space="preserve">8 </w:t>
      </w:r>
      <w:r>
        <w:t xml:space="preserve">And all that dwell upon the earth shall worship him, whose names are not written in the book of life of the Lamb</w:t>
      </w:r>
      <w:r>
        <w:rPr>
          <w:rStyle w:val="FootnoteReference"/>
        </w:rPr>
        <w:footnoteReference w:id="19074"/>
      </w:r>
      <w:r>
        <w:t xml:space="preserve"> killed from the foundation of the world.</w:t>
      </w:r>
      <w:r>
        <w:rPr>
          <w:rStyle w:val="FootnoteReference"/>
        </w:rPr>
        <w:footnoteReference w:id="19075"/>
      </w:r>
    </w:p>
    <w:p>
      <w:r>
        <w:rPr>
          <w:b/>
        </w:rPr>
        <w:t xml:space="preserve">9 </w:t>
      </w:r>
      <w:r>
        <w:t xml:space="preserve">If anyone have an ear, let him hear.</w:t>
      </w:r>
      <w:r>
        <w:rPr>
          <w:rStyle w:val="FootnoteReference"/>
        </w:rPr>
        <w:footnoteReference w:id="19076"/>
      </w:r>
    </w:p>
    <w:p>
      <w:r>
        <w:rPr>
          <w:b/>
        </w:rPr>
        <w:t xml:space="preserve">10 </w:t>
      </w:r>
      <w:r>
        <w:t xml:space="preserve">the one who leads into captivity shall go into captivity: the one who kills with the sword must be killed with the sword. Here</w:t>
      </w:r>
      <w:r>
        <w:rPr>
          <w:rStyle w:val="FootnoteReference"/>
        </w:rPr>
        <w:footnoteReference w:id="19077"/>
      </w:r>
      <w:r>
        <w:t xml:space="preserve"> is the patience and the faith of the holy ones.</w:t>
      </w:r>
      <w:r>
        <w:rPr>
          <w:rStyle w:val="FootnoteReference"/>
        </w:rPr>
        <w:footnoteReference w:id="19078"/>
      </w:r>
      <w:r>
        <w:rPr>
          <w:rStyle w:val="FootnoteReference"/>
        </w:rPr>
        <w:footnoteReference w:id="19079"/>
      </w:r>
    </w:p>
    <w:p>
      <w:r>
        <w:rPr>
          <w:b/>
        </w:rPr>
        <w:t xml:space="preserve">11 </w:t>
      </w:r>
      <w:r>
        <w:t xml:space="preserve">And I saw another beast ascending out of the earth; and he had</w:t>
      </w:r>
      <w:r>
        <w:rPr>
          <w:rStyle w:val="FootnoteReference"/>
        </w:rPr>
        <w:footnoteReference w:id="19080"/>
      </w:r>
      <w:r>
        <w:t xml:space="preserve"> two horns like a lamb, and he spoke as a dragon.</w:t>
      </w:r>
      <w:r>
        <w:rPr>
          <w:rStyle w:val="FootnoteReference"/>
        </w:rPr>
        <w:footnoteReference w:id="19081"/>
      </w:r>
      <w:r>
        <w:rPr>
          <w:rStyle w:val="FootnoteReference"/>
        </w:rPr>
        <w:footnoteReference w:id="19082"/>
      </w:r>
    </w:p>
    <w:p>
      <w:r>
        <w:rPr>
          <w:b/>
        </w:rPr>
        <w:t xml:space="preserve">12 </w:t>
      </w:r>
      <w:r>
        <w:t xml:space="preserve">And he execises all the power of the first beast before him, and causes the earth and those who dwell in it to worship the first beast, whose deadly wound was healed.</w:t>
      </w:r>
      <w:r>
        <w:rPr>
          <w:rStyle w:val="FootnoteReference"/>
        </w:rPr>
        <w:footnoteReference w:id="19083"/>
      </w:r>
    </w:p>
    <w:p>
      <w:r>
        <w:rPr>
          <w:b/>
        </w:rPr>
        <w:t xml:space="preserve">13 </w:t>
      </w:r>
      <w:r>
        <w:t xml:space="preserve">And he does great signs, so that he even makes fire come down from heaven to the earth before men,</w:t>
      </w:r>
      <w:r>
        <w:rPr>
          <w:rStyle w:val="FootnoteReference"/>
        </w:rPr>
        <w:footnoteReference w:id="19084"/>
      </w:r>
      <w:r>
        <w:rPr>
          <w:rStyle w:val="FootnoteReference"/>
        </w:rPr>
        <w:footnoteReference w:id="19085"/>
      </w:r>
    </w:p>
    <w:p>
      <w:r>
        <w:rPr>
          <w:b/>
        </w:rPr>
        <w:t xml:space="preserve">14 </w:t>
      </w:r>
      <w:r>
        <w:t xml:space="preserve">And deceives those who dwell</w:t>
      </w:r>
      <w:r>
        <w:rPr>
          <w:rStyle w:val="FootnoteReference"/>
        </w:rPr>
        <w:footnoteReference w:id="1908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7"/>
      </w:r>
      <w:r>
        <w:rPr>
          <w:rStyle w:val="FootnoteReference"/>
        </w:rPr>
        <w:footnoteReference w:id="19088"/>
      </w:r>
    </w:p>
    <w:p>
      <w:r>
        <w:rPr>
          <w:b/>
        </w:rPr>
        <w:t xml:space="preserve">15 </w:t>
      </w:r>
      <w:r>
        <w:t xml:space="preserve">And he had power to give life</w:t>
      </w:r>
      <w:r>
        <w:rPr>
          <w:rStyle w:val="FootnoteReference"/>
        </w:rPr>
        <w:footnoteReference w:id="19089"/>
      </w:r>
      <w:r>
        <w:t xml:space="preserve"> to the image of the beast, that the image of the beast should both speak</w:t>
      </w:r>
      <w:r>
        <w:rPr>
          <w:rStyle w:val="FootnoteReference"/>
        </w:rPr>
        <w:footnoteReference w:id="19090"/>
      </w:r>
      <w:r>
        <w:t xml:space="preserve">, and cause</w:t>
      </w:r>
      <w:r>
        <w:rPr>
          <w:rStyle w:val="FootnoteReference"/>
        </w:rPr>
        <w:footnoteReference w:id="19091"/>
      </w:r>
      <w:r>
        <w:t xml:space="preserve"> that as many as would not worship the image of the beast should be killed.</w:t>
      </w:r>
    </w:p>
    <w:p>
      <w:r>
        <w:rPr>
          <w:b/>
        </w:rPr>
        <w:t xml:space="preserve">16 </w:t>
      </w:r>
      <w:r>
        <w:t xml:space="preserve">And he causes all, both</w:t>
      </w:r>
      <w:r>
        <w:rPr>
          <w:rStyle w:val="FootnoteReference"/>
        </w:rPr>
        <w:footnoteReference w:id="19092"/>
      </w:r>
      <w:r>
        <w:t xml:space="preserve"> small and great, rich</w:t>
      </w:r>
      <w:r>
        <w:rPr>
          <w:rStyle w:val="FootnoteReference"/>
        </w:rPr>
        <w:footnoteReference w:id="19093"/>
      </w:r>
      <w:r>
        <w:t xml:space="preserve"> and poor, free</w:t>
      </w:r>
      <w:r>
        <w:rPr>
          <w:rStyle w:val="FootnoteReference"/>
        </w:rPr>
        <w:footnoteReference w:id="19094"/>
      </w:r>
      <w:r>
        <w:t xml:space="preserve"> and slave, to receive a mark</w:t>
      </w:r>
      <w:r>
        <w:rPr>
          <w:rStyle w:val="FootnoteReference"/>
        </w:rPr>
        <w:footnoteReference w:id="19095"/>
      </w:r>
      <w:r>
        <w:t xml:space="preserve"> in their right hand, or in their foreheads:</w:t>
      </w:r>
      <w:r>
        <w:rPr>
          <w:rStyle w:val="FootnoteReference"/>
        </w:rPr>
        <w:footnoteReference w:id="19096"/>
      </w:r>
    </w:p>
    <w:p>
      <w:r>
        <w:rPr>
          <w:b/>
        </w:rPr>
        <w:t xml:space="preserve">17 </w:t>
      </w:r>
      <w:r>
        <w:t xml:space="preserve">And that no one might buy or sell, save the one who had the mark</w:t>
      </w:r>
      <w:r>
        <w:rPr>
          <w:rStyle w:val="FootnoteReference"/>
        </w:rPr>
        <w:footnoteReference w:id="19097"/>
      </w:r>
      <w:r>
        <w:t xml:space="preserve">, or the name</w:t>
      </w:r>
      <w:r>
        <w:rPr>
          <w:rStyle w:val="FootnoteReference"/>
        </w:rPr>
        <w:footnoteReference w:id="19098"/>
      </w:r>
      <w:r>
        <w:t xml:space="preserve"> of the beast, or the number</w:t>
      </w:r>
      <w:r>
        <w:rPr>
          <w:rStyle w:val="FootnoteReference"/>
        </w:rPr>
        <w:footnoteReference w:id="19099"/>
      </w:r>
      <w:r>
        <w:t xml:space="preserve"> of his name.</w:t>
      </w:r>
    </w:p>
    <w:p>
      <w:r>
        <w:rPr>
          <w:b/>
        </w:rPr>
        <w:t xml:space="preserve">18 </w:t>
      </w:r>
      <w:r>
        <w:t xml:space="preserve">Here</w:t>
      </w:r>
      <w:r>
        <w:rPr>
          <w:rStyle w:val="FootnoteReference"/>
        </w:rPr>
        <w:footnoteReference w:id="19100"/>
      </w:r>
      <w:r>
        <w:t xml:space="preserve"> is wisdom. Let him who has understanding count</w:t>
      </w:r>
      <w:r>
        <w:rPr>
          <w:rStyle w:val="FootnoteReference"/>
        </w:rPr>
        <w:footnoteReference w:id="19101"/>
      </w:r>
      <w:r>
        <w:t xml:space="preserve"> the number</w:t>
      </w:r>
      <w:r>
        <w:rPr>
          <w:rStyle w:val="FootnoteReference"/>
        </w:rPr>
        <w:footnoteReference w:id="19102"/>
      </w:r>
      <w:r>
        <w:t xml:space="preserve"> of the beast: for it is the number of a man; and his number is Six hundred threescore and six.</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 looked</w:t>
      </w:r>
      <w:r>
        <w:rPr>
          <w:rStyle w:val="FootnoteReference"/>
        </w:rPr>
        <w:footnoteReference w:id="19103"/>
      </w:r>
      <w:r>
        <w:t xml:space="preserve">, and, look, a Lamb</w:t>
      </w:r>
      <w:r>
        <w:rPr>
          <w:rStyle w:val="FootnoteReference"/>
        </w:rPr>
        <w:footnoteReference w:id="19104"/>
      </w:r>
      <w:r>
        <w:t xml:space="preserve"> stood on the mount</w:t>
      </w:r>
      <w:r>
        <w:rPr>
          <w:rStyle w:val="FootnoteReference"/>
        </w:rPr>
        <w:footnoteReference w:id="19105"/>
      </w:r>
      <w:r>
        <w:t xml:space="preserve"> Zion</w:t>
      </w:r>
      <w:r>
        <w:rPr>
          <w:rStyle w:val="FootnoteReference"/>
        </w:rPr>
        <w:footnoteReference w:id="19106"/>
      </w:r>
      <w:r>
        <w:t xml:space="preserve">, and with him a hundred forty and four thousand, having his Father's name written in their foreheads.</w:t>
      </w:r>
      <w:r>
        <w:rPr>
          <w:rStyle w:val="FootnoteReference"/>
        </w:rPr>
        <w:footnoteReference w:id="19107"/>
      </w:r>
      <w:r>
        <w:rPr>
          <w:rStyle w:val="FootnoteReference"/>
        </w:rPr>
        <w:footnoteReference w:id="19108"/>
      </w:r>
    </w:p>
    <w:p>
      <w:r>
        <w:rPr>
          <w:b/>
        </w:rPr>
        <w:t xml:space="preserve">2 </w:t>
      </w:r>
      <w:r>
        <w:t xml:space="preserve">And I heard a voice</w:t>
      </w:r>
      <w:r>
        <w:rPr>
          <w:rStyle w:val="FootnoteReference"/>
        </w:rPr>
        <w:footnoteReference w:id="19109"/>
      </w:r>
      <w:r>
        <w:t xml:space="preserve"> from heaven, as a voice of many</w:t>
      </w:r>
      <w:r>
        <w:rPr>
          <w:rStyle w:val="FootnoteReference"/>
        </w:rPr>
        <w:footnoteReference w:id="19110"/>
      </w:r>
      <w:r>
        <w:t xml:space="preserve"> waters, and as a voice of great thunder: and I heard a voice of harpists playing on their harps:</w:t>
      </w:r>
      <w:r>
        <w:rPr>
          <w:rStyle w:val="FootnoteReference"/>
        </w:rPr>
        <w:footnoteReference w:id="19111"/>
      </w:r>
      <w:r>
        <w:rPr>
          <w:rStyle w:val="FootnoteReference"/>
        </w:rPr>
        <w:footnoteReference w:id="19112"/>
      </w:r>
    </w:p>
    <w:p>
      <w:r>
        <w:rPr>
          <w:b/>
        </w:rPr>
        <w:t xml:space="preserve">3 </w:t>
      </w:r>
      <w:r>
        <w:t xml:space="preserve">And they sung as it were a new song before the throne</w:t>
      </w:r>
      <w:r>
        <w:rPr>
          <w:rStyle w:val="FootnoteReference"/>
        </w:rPr>
        <w:footnoteReference w:id="19113"/>
      </w:r>
      <w:r>
        <w:t xml:space="preserve">, and before the four beasts, and the elders: and no one could learn that song but the hundred and forty and four thousand, which were redeemed</w:t>
      </w:r>
      <w:r>
        <w:rPr>
          <w:rStyle w:val="FootnoteReference"/>
        </w:rPr>
        <w:footnoteReference w:id="19114"/>
      </w:r>
      <w:r>
        <w:t xml:space="preserve"> from the earth.</w:t>
      </w:r>
      <w:r>
        <w:rPr>
          <w:rStyle w:val="FootnoteReference"/>
        </w:rPr>
        <w:footnoteReference w:id="19115"/>
      </w:r>
      <w:r>
        <w:rPr>
          <w:rStyle w:val="FootnoteReference"/>
        </w:rPr>
        <w:footnoteReference w:id="19116"/>
      </w:r>
    </w:p>
    <w:p>
      <w:r>
        <w:rPr>
          <w:b/>
        </w:rPr>
        <w:t xml:space="preserve">4 </w:t>
      </w:r>
      <w:r>
        <w:t xml:space="preserve">These are those who were not defiled with women; for they are virgins. These are those who follow the Lamb anywhere he goes. These were</w:t>
      </w:r>
      <w:r>
        <w:rPr>
          <w:rStyle w:val="FootnoteReference"/>
        </w:rPr>
        <w:footnoteReference w:id="19117"/>
      </w:r>
      <w:r>
        <w:t xml:space="preserve"> redeemed</w:t>
      </w:r>
      <w:r>
        <w:rPr>
          <w:rStyle w:val="FootnoteReference"/>
        </w:rPr>
        <w:footnoteReference w:id="19118"/>
      </w:r>
      <w:r>
        <w:t xml:space="preserve"> from among men, being the first-fruits to God</w:t>
      </w:r>
      <w:r>
        <w:rPr>
          <w:rStyle w:val="FootnoteReference"/>
        </w:rPr>
        <w:footnoteReference w:id="19119"/>
      </w:r>
      <w:r>
        <w:t xml:space="preserve"> and to the Lamb.</w:t>
      </w:r>
      <w:r>
        <w:rPr>
          <w:rStyle w:val="FootnoteReference"/>
        </w:rPr>
        <w:footnoteReference w:id="19120"/>
      </w:r>
      <w:r>
        <w:rPr>
          <w:rStyle w:val="FootnoteReference"/>
        </w:rPr>
        <w:footnoteReference w:id="19121"/>
      </w:r>
      <w:r>
        <w:rPr>
          <w:rStyle w:val="FootnoteReference"/>
        </w:rPr>
        <w:footnoteReference w:id="19122"/>
      </w:r>
      <w:r>
        <w:rPr>
          <w:rStyle w:val="FootnoteReference"/>
        </w:rPr>
        <w:footnoteReference w:id="19123"/>
      </w:r>
    </w:p>
    <w:p>
      <w:r>
        <w:rPr>
          <w:b/>
        </w:rPr>
        <w:t xml:space="preserve">5 </w:t>
      </w:r>
      <w:r>
        <w:t xml:space="preserve">And in their mouth no deceit was found: for they are blameless before the throne of God.</w:t>
      </w:r>
      <w:r>
        <w:rPr>
          <w:rStyle w:val="FootnoteReference"/>
        </w:rPr>
        <w:footnoteReference w:id="19124"/>
      </w:r>
    </w:p>
    <w:p>
      <w:r>
        <w:rPr>
          <w:b/>
        </w:rPr>
        <w:t xml:space="preserve">6 </w:t>
      </w:r>
      <w:r>
        <w:t xml:space="preserve">And I saw another</w:t>
      </w:r>
      <w:r>
        <w:rPr>
          <w:rStyle w:val="FootnoteReference"/>
        </w:rPr>
        <w:footnoteReference w:id="19125"/>
      </w:r>
      <w:r>
        <w:t xml:space="preserve"> angel fly in the midst of heaven, having the eternal good news to preach</w:t>
      </w:r>
      <w:r>
        <w:rPr>
          <w:rStyle w:val="FootnoteReference"/>
        </w:rPr>
        <w:footnoteReference w:id="19126"/>
      </w:r>
      <w:r>
        <w:t xml:space="preserve"> to those who dwell on the earth, and to every nation, and kindred, and tongue, and people,</w:t>
      </w:r>
      <w:r>
        <w:rPr>
          <w:rStyle w:val="FootnoteReference"/>
        </w:rPr>
        <w:footnoteReference w:id="19127"/>
      </w:r>
      <w:r>
        <w:rPr>
          <w:rStyle w:val="FootnoteReference"/>
        </w:rPr>
        <w:footnoteReference w:id="19128"/>
      </w:r>
    </w:p>
    <w:p>
      <w:r>
        <w:rPr>
          <w:b/>
        </w:rPr>
        <w:t xml:space="preserve">7 </w:t>
      </w:r>
      <w:r>
        <w:t xml:space="preserve">Saying with a loud voice, Fear</w:t>
      </w:r>
      <w:r>
        <w:rPr>
          <w:rStyle w:val="FootnoteReference"/>
        </w:rPr>
        <w:footnoteReference w:id="19129"/>
      </w:r>
      <w:r>
        <w:t xml:space="preserve"> God, and give</w:t>
      </w:r>
      <w:r>
        <w:rPr>
          <w:rStyle w:val="FootnoteReference"/>
        </w:rPr>
        <w:footnoteReference w:id="19130"/>
      </w:r>
      <w:r>
        <w:t xml:space="preserve"> glory to him; for the hour</w:t>
      </w:r>
      <w:r>
        <w:rPr>
          <w:rStyle w:val="FootnoteReference"/>
        </w:rPr>
        <w:footnoteReference w:id="19131"/>
      </w:r>
      <w:r>
        <w:t xml:space="preserve"> of his judgment has come: and worship</w:t>
      </w:r>
      <w:r>
        <w:rPr>
          <w:rStyle w:val="FootnoteReference"/>
        </w:rPr>
        <w:footnoteReference w:id="19132"/>
      </w:r>
      <w:r>
        <w:t xml:space="preserve"> him who made heaven, and earth, and the sea, and the fountains of waters.</w:t>
      </w:r>
    </w:p>
    <w:p>
      <w:r>
        <w:rPr>
          <w:b/>
        </w:rPr>
        <w:t xml:space="preserve">8 </w:t>
      </w:r>
      <w:r>
        <w:t xml:space="preserve">And there followed another angel, saying, Babylon</w:t>
      </w:r>
      <w:r>
        <w:rPr>
          <w:rStyle w:val="FootnoteReference"/>
        </w:rPr>
        <w:footnoteReference w:id="19133"/>
      </w:r>
      <w:r>
        <w:t xml:space="preserve"> is fallen, is fallen, that great city, because she made all nations drink of the wine of the wrath</w:t>
      </w:r>
      <w:r>
        <w:rPr>
          <w:rStyle w:val="FootnoteReference"/>
        </w:rPr>
        <w:footnoteReference w:id="19134"/>
      </w:r>
      <w:r>
        <w:t xml:space="preserve"> of her sexual immorality.</w:t>
      </w:r>
      <w:r>
        <w:rPr>
          <w:rStyle w:val="FootnoteReference"/>
        </w:rPr>
        <w:footnoteReference w:id="19135"/>
      </w:r>
      <w:r>
        <w:rPr>
          <w:rStyle w:val="FootnoteReference"/>
        </w:rPr>
        <w:footnoteReference w:id="19136"/>
      </w:r>
    </w:p>
    <w:p>
      <w:r>
        <w:rPr>
          <w:b/>
        </w:rPr>
        <w:t xml:space="preserve">9 </w:t>
      </w:r>
      <w:r>
        <w:t xml:space="preserve">And the third</w:t>
      </w:r>
      <w:r>
        <w:rPr>
          <w:rStyle w:val="FootnoteReference"/>
        </w:rPr>
        <w:footnoteReference w:id="19137"/>
      </w:r>
      <w:r>
        <w:t xml:space="preserve"> angel followed them, saying with a loud voice, If anyone worship the beast and his image, and receive his mark in his forehead, or in his hand,</w:t>
      </w:r>
      <w:r>
        <w:rPr>
          <w:rStyle w:val="FootnoteReference"/>
        </w:rPr>
        <w:footnoteReference w:id="19138"/>
      </w:r>
    </w:p>
    <w:p>
      <w:r>
        <w:rPr>
          <w:b/>
        </w:rPr>
        <w:t xml:space="preserve">10 </w:t>
      </w:r>
      <w:r>
        <w:t xml:space="preserve">The same shall drink</w:t>
      </w:r>
      <w:r>
        <w:rPr>
          <w:rStyle w:val="FootnoteReference"/>
        </w:rPr>
        <w:footnoteReference w:id="19139"/>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40"/>
      </w:r>
    </w:p>
    <w:p>
      <w:r>
        <w:rPr>
          <w:b/>
        </w:rPr>
        <w:t xml:space="preserve">11 </w:t>
      </w:r>
      <w:r>
        <w:t xml:space="preserve">And the smoke</w:t>
      </w:r>
      <w:r>
        <w:rPr>
          <w:rStyle w:val="FootnoteReference"/>
        </w:rPr>
        <w:footnoteReference w:id="19141"/>
      </w:r>
      <w:r>
        <w:t xml:space="preserve"> of their torment ascends up forever and ever: and they have no rest day nor night, who worship the beast and his image, and whoever receives the mark of his name.</w:t>
      </w:r>
      <w:r>
        <w:rPr>
          <w:rStyle w:val="FootnoteReference"/>
        </w:rPr>
        <w:footnoteReference w:id="19142"/>
      </w:r>
      <w:r>
        <w:rPr>
          <w:rStyle w:val="FootnoteReference"/>
        </w:rPr>
        <w:footnoteReference w:id="19143"/>
      </w:r>
    </w:p>
    <w:p>
      <w:r>
        <w:rPr>
          <w:b/>
        </w:rPr>
        <w:t xml:space="preserve">12 </w:t>
      </w:r>
      <w:r>
        <w:t xml:space="preserve">Here is the patience of the holy ones: here are</w:t>
      </w:r>
      <w:r>
        <w:rPr>
          <w:rStyle w:val="FootnoteReference"/>
        </w:rPr>
        <w:footnoteReference w:id="19144"/>
      </w:r>
      <w:r>
        <w:t xml:space="preserve"> those who keep the commandments of God, and the faith</w:t>
      </w:r>
      <w:r>
        <w:rPr>
          <w:rStyle w:val="FootnoteReference"/>
        </w:rPr>
        <w:footnoteReference w:id="19145"/>
      </w:r>
      <w:r>
        <w:t xml:space="preserve"> of Jesus</w:t>
      </w:r>
      <w:r>
        <w:rPr>
          <w:rStyle w:val="FootnoteReference"/>
        </w:rPr>
        <w:footnoteReference w:id="19146"/>
      </w:r>
      <w:r>
        <w:t xml:space="preserve">.</w:t>
      </w:r>
      <w:r>
        <w:rPr>
          <w:rStyle w:val="FootnoteReference"/>
        </w:rPr>
        <w:footnoteReference w:id="19147"/>
      </w:r>
      <w:r>
        <w:rPr>
          <w:rStyle w:val="FootnoteReference"/>
        </w:rPr>
        <w:footnoteReference w:id="19148"/>
      </w:r>
    </w:p>
    <w:p>
      <w:r>
        <w:rPr>
          <w:b/>
        </w:rPr>
        <w:t xml:space="preserve">13 </w:t>
      </w:r>
      <w:r>
        <w:t xml:space="preserve">And I heard a voice</w:t>
      </w:r>
      <w:r>
        <w:rPr>
          <w:rStyle w:val="FootnoteReference"/>
        </w:rPr>
        <w:footnoteReference w:id="19149"/>
      </w:r>
      <w:r>
        <w:t xml:space="preserve"> from heaven saying to me, Write</w:t>
      </w:r>
      <w:r>
        <w:rPr>
          <w:rStyle w:val="FootnoteReference"/>
        </w:rPr>
        <w:footnoteReference w:id="19150"/>
      </w:r>
      <w:r>
        <w:t xml:space="preserve">, Blessed</w:t>
      </w:r>
      <w:r>
        <w:rPr>
          <w:rStyle w:val="FootnoteReference"/>
        </w:rPr>
        <w:footnoteReference w:id="19151"/>
      </w:r>
      <w:r>
        <w:t xml:space="preserve"> are the dead which die in the Lord from now on: Yes, says the Spirit, that they may rest from their labors; and their</w:t>
      </w:r>
      <w:r>
        <w:rPr>
          <w:rStyle w:val="FootnoteReference"/>
        </w:rPr>
        <w:footnoteReference w:id="19152"/>
      </w:r>
      <w:r>
        <w:t xml:space="preserve"> works do follow them.</w:t>
      </w:r>
      <w:r>
        <w:rPr>
          <w:rStyle w:val="FootnoteReference"/>
        </w:rPr>
        <w:footnoteReference w:id="19153"/>
      </w:r>
      <w:r>
        <w:rPr>
          <w:rStyle w:val="FootnoteReference"/>
        </w:rPr>
        <w:footnoteReference w:id="19154"/>
      </w:r>
    </w:p>
    <w:p>
      <w:r>
        <w:rPr>
          <w:b/>
        </w:rPr>
        <w:t xml:space="preserve">14 </w:t>
      </w:r>
      <w:r>
        <w:t xml:space="preserve">And I looked, and look a white cloud, and upon the cloud one sat like to the Son of man, having on his head a golden</w:t>
      </w:r>
      <w:r>
        <w:rPr>
          <w:rStyle w:val="FootnoteReference"/>
        </w:rPr>
        <w:footnoteReference w:id="19155"/>
      </w:r>
      <w:r>
        <w:t xml:space="preserve"> crown, and in his hand a sharp</w:t>
      </w:r>
      <w:r>
        <w:rPr>
          <w:rStyle w:val="FootnoteReference"/>
        </w:rPr>
        <w:footnoteReference w:id="19156"/>
      </w:r>
      <w:r>
        <w:t xml:space="preserve"> sickle.</w:t>
      </w:r>
      <w:r>
        <w:rPr>
          <w:rStyle w:val="FootnoteReference"/>
        </w:rPr>
        <w:footnoteReference w:id="19157"/>
      </w:r>
    </w:p>
    <w:p>
      <w:r>
        <w:rPr>
          <w:b/>
        </w:rPr>
        <w:t xml:space="preserve">15 </w:t>
      </w:r>
      <w:r>
        <w:t xml:space="preserve">And another angel came out of the temple, crying</w:t>
      </w:r>
      <w:r>
        <w:rPr>
          <w:rStyle w:val="FootnoteReference"/>
        </w:rPr>
        <w:footnoteReference w:id="19158"/>
      </w:r>
      <w:r>
        <w:t xml:space="preserve"> with a loud voice to him who sat on the cloud, Thrust</w:t>
      </w:r>
      <w:r>
        <w:rPr>
          <w:rStyle w:val="FootnoteReference"/>
        </w:rPr>
        <w:footnoteReference w:id="19159"/>
      </w:r>
      <w:r>
        <w:t xml:space="preserve"> in your sickle, and reap: for the time has come for you to reap; for the harvest</w:t>
      </w:r>
      <w:r>
        <w:rPr>
          <w:rStyle w:val="FootnoteReference"/>
        </w:rPr>
        <w:footnoteReference w:id="19160"/>
      </w:r>
      <w:r>
        <w:t xml:space="preserve"> of the earth is ripe</w:t>
      </w:r>
      <w:r>
        <w:rPr>
          <w:rStyle w:val="FootnoteReference"/>
        </w:rPr>
        <w:footnoteReference w:id="19161"/>
      </w:r>
      <w:r>
        <w:t xml:space="preserve">.</w:t>
      </w:r>
    </w:p>
    <w:p>
      <w:r>
        <w:rPr>
          <w:b/>
        </w:rPr>
        <w:t xml:space="preserve">16 </w:t>
      </w:r>
      <w:r>
        <w:t xml:space="preserve">And the one who sat on the cloud thrust</w:t>
      </w:r>
      <w:r>
        <w:rPr>
          <w:rStyle w:val="FootnoteReference"/>
        </w:rPr>
        <w:footnoteReference w:id="19162"/>
      </w:r>
      <w:r>
        <w:t xml:space="preserve"> in his sickle on the earth; and the earth was reaped.</w:t>
      </w:r>
      <w:r>
        <w:rPr>
          <w:rStyle w:val="FootnoteReference"/>
        </w:rPr>
        <w:footnoteReference w:id="19163"/>
      </w:r>
    </w:p>
    <w:p>
      <w:r>
        <w:rPr>
          <w:b/>
        </w:rPr>
        <w:t xml:space="preserve">17 </w:t>
      </w:r>
      <w:r>
        <w:t xml:space="preserve">And another angel came out of the temple which is in heaven, he also having a sharp sickle.</w:t>
      </w:r>
    </w:p>
    <w:p>
      <w:r>
        <w:rPr>
          <w:b/>
        </w:rPr>
        <w:t xml:space="preserve">18 </w:t>
      </w:r>
      <w:r>
        <w:t xml:space="preserve">And another angel came out from the altar, which had power over fire; and cried</w:t>
      </w:r>
      <w:r>
        <w:rPr>
          <w:rStyle w:val="FootnoteReference"/>
        </w:rPr>
        <w:footnoteReference w:id="19164"/>
      </w:r>
      <w:r>
        <w:t xml:space="preserve"> with a loud cry to him who had the sharp sickle, saying, Thrust</w:t>
      </w:r>
      <w:r>
        <w:rPr>
          <w:rStyle w:val="FootnoteReference"/>
        </w:rPr>
        <w:footnoteReference w:id="19165"/>
      </w:r>
      <w:r>
        <w:t xml:space="preserve"> in your sharp sickle, and gather the clusters of the vine of the earth; for her grapes are fully ripe.</w:t>
      </w:r>
    </w:p>
    <w:p>
      <w:r>
        <w:rPr>
          <w:b/>
        </w:rPr>
        <w:t xml:space="preserve">19 </w:t>
      </w:r>
      <w:r>
        <w:t xml:space="preserve">And the angel cast his sickle into the earth, and harvested the vine of the earth, and cast</w:t>
      </w:r>
      <w:r>
        <w:rPr>
          <w:rStyle w:val="FootnoteReference"/>
        </w:rPr>
        <w:footnoteReference w:id="19166"/>
      </w:r>
      <w:r>
        <w:t xml:space="preserve"> it into the great winepress of the wrath of God.</w:t>
      </w:r>
    </w:p>
    <w:p>
      <w:r>
        <w:rPr>
          <w:b/>
        </w:rPr>
        <w:t xml:space="preserve">20 </w:t>
      </w:r>
      <w:r>
        <w:t xml:space="preserve">And the winepress</w:t>
      </w:r>
      <w:r>
        <w:rPr>
          <w:rStyle w:val="FootnoteReference"/>
        </w:rPr>
        <w:footnoteReference w:id="19167"/>
      </w:r>
      <w:r>
        <w:t xml:space="preserve"> was trampled without the city, and blood</w:t>
      </w:r>
      <w:r>
        <w:rPr>
          <w:rStyle w:val="FootnoteReference"/>
        </w:rPr>
        <w:footnoteReference w:id="19168"/>
      </w:r>
      <w:r>
        <w:t xml:space="preserve"> came out of the winepress, even to the horse bridles, by the space of a thousand and six hundred furlongs.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 saw</w:t>
      </w:r>
      <w:r>
        <w:rPr>
          <w:rStyle w:val="FootnoteReference"/>
        </w:rPr>
        <w:footnoteReference w:id="19169"/>
      </w:r>
      <w:r>
        <w:t xml:space="preserve"> another sign in heaven, great and marvelous, seven angels</w:t>
      </w:r>
      <w:r>
        <w:rPr>
          <w:rStyle w:val="FootnoteReference"/>
        </w:rPr>
        <w:footnoteReference w:id="19170"/>
      </w:r>
      <w:r>
        <w:t xml:space="preserve"> having the seven last</w:t>
      </w:r>
      <w:r>
        <w:rPr>
          <w:rStyle w:val="FootnoteReference"/>
        </w:rPr>
        <w:footnoteReference w:id="19171"/>
      </w:r>
      <w:r>
        <w:t xml:space="preserve"> plagues; for in them is filled</w:t>
      </w:r>
      <w:r>
        <w:rPr>
          <w:rStyle w:val="FootnoteReference"/>
        </w:rPr>
        <w:footnoteReference w:id="19172"/>
      </w:r>
      <w:r>
        <w:t xml:space="preserve"> up the wrath of God</w:t>
      </w:r>
      <w:r>
        <w:rPr>
          <w:rStyle w:val="FootnoteReference"/>
        </w:rPr>
        <w:footnoteReference w:id="19173"/>
      </w:r>
      <w:r>
        <w:t xml:space="preserve">.</w:t>
      </w:r>
      <w:r>
        <w:rPr>
          <w:rStyle w:val="FootnoteReference"/>
        </w:rPr>
        <w:footnoteReference w:id="19174"/>
      </w:r>
      <w:r>
        <w:rPr>
          <w:rStyle w:val="FootnoteReference"/>
        </w:rPr>
        <w:footnoteReference w:id="19175"/>
      </w:r>
    </w:p>
    <w:p>
      <w:r>
        <w:rPr>
          <w:b/>
        </w:rPr>
        <w:t xml:space="preserve">2 </w:t>
      </w:r>
      <w:r>
        <w:t xml:space="preserve">And I saw as it were a sea</w:t>
      </w:r>
      <w:r>
        <w:rPr>
          <w:rStyle w:val="FootnoteReference"/>
        </w:rPr>
        <w:footnoteReference w:id="19176"/>
      </w:r>
      <w:r>
        <w:t xml:space="preserve"> of glass mingled</w:t>
      </w:r>
      <w:r>
        <w:rPr>
          <w:rStyle w:val="FootnoteReference"/>
        </w:rPr>
        <w:footnoteReference w:id="19177"/>
      </w:r>
      <w:r>
        <w:t xml:space="preserve"> with fire: and those who had got the victory over the beast, and over his image, and over his mark, and over the number of his name, stand</w:t>
      </w:r>
      <w:r>
        <w:rPr>
          <w:rStyle w:val="FootnoteReference"/>
        </w:rPr>
        <w:footnoteReference w:id="19178"/>
      </w:r>
      <w:r>
        <w:t xml:space="preserve"> on the sea of glass, having the harps of God.</w:t>
      </w:r>
      <w:r>
        <w:rPr>
          <w:rStyle w:val="FootnoteReference"/>
        </w:rPr>
        <w:footnoteReference w:id="19179"/>
      </w:r>
    </w:p>
    <w:p>
      <w:r>
        <w:rPr>
          <w:b/>
        </w:rPr>
        <w:t xml:space="preserve">3 </w:t>
      </w:r>
      <w:r>
        <w:t xml:space="preserve">And they sing the song</w:t>
      </w:r>
      <w:r>
        <w:rPr>
          <w:rStyle w:val="FootnoteReference"/>
        </w:rPr>
        <w:footnoteReference w:id="19180"/>
      </w:r>
      <w:r>
        <w:t xml:space="preserve"> of Moses</w:t>
      </w:r>
      <w:r>
        <w:rPr>
          <w:rStyle w:val="FootnoteReference"/>
        </w:rPr>
        <w:footnoteReference w:id="19181"/>
      </w:r>
      <w:r>
        <w:t xml:space="preserve"> the slave of God, and the song</w:t>
      </w:r>
      <w:r>
        <w:rPr>
          <w:rStyle w:val="FootnoteReference"/>
        </w:rPr>
        <w:footnoteReference w:id="19182"/>
      </w:r>
      <w:r>
        <w:t xml:space="preserve"> of the Lamb, saying, Great and marvelous are your works, Lord God Almighty</w:t>
      </w:r>
      <w:r>
        <w:rPr>
          <w:rStyle w:val="FootnoteReference"/>
        </w:rPr>
        <w:footnoteReference w:id="19183"/>
      </w:r>
      <w:r>
        <w:t xml:space="preserve">; just</w:t>
      </w:r>
      <w:r>
        <w:rPr>
          <w:rStyle w:val="FootnoteReference"/>
        </w:rPr>
        <w:footnoteReference w:id="19184"/>
      </w:r>
      <w:r>
        <w:t xml:space="preserve"> and true are your ways, you King of holy ones</w:t>
      </w:r>
      <w:r>
        <w:rPr>
          <w:rStyle w:val="FootnoteReference"/>
        </w:rPr>
        <w:footnoteReference w:id="19185"/>
      </w:r>
      <w:r>
        <w:t xml:space="preserve">.</w:t>
      </w:r>
      <w:r>
        <w:rPr>
          <w:rStyle w:val="FootnoteReference"/>
        </w:rPr>
        <w:footnoteReference w:id="19186"/>
      </w:r>
      <w:r>
        <w:rPr>
          <w:rStyle w:val="FootnoteReference"/>
        </w:rPr>
        <w:footnoteReference w:id="19187"/>
      </w:r>
      <w:r>
        <w:rPr>
          <w:rStyle w:val="FootnoteReference"/>
        </w:rPr>
        <w:footnoteReference w:id="19188"/>
      </w:r>
    </w:p>
    <w:p>
      <w:r>
        <w:rPr>
          <w:b/>
        </w:rPr>
        <w:t xml:space="preserve">4 </w:t>
      </w:r>
      <w:r>
        <w:t xml:space="preserve">Who shall not fear you, O Lord, and glorify</w:t>
      </w:r>
      <w:r>
        <w:rPr>
          <w:rStyle w:val="FootnoteReference"/>
        </w:rPr>
        <w:footnoteReference w:id="19189"/>
      </w:r>
      <w:r>
        <w:t xml:space="preserve"> your name? for you only are holy: for all</w:t>
      </w:r>
      <w:r>
        <w:rPr>
          <w:rStyle w:val="FootnoteReference"/>
        </w:rPr>
        <w:footnoteReference w:id="19190"/>
      </w:r>
      <w:r>
        <w:t xml:space="preserve"> nations shall come and worship before you; for your judgments are made manifest.</w:t>
      </w:r>
      <w:r>
        <w:rPr>
          <w:rStyle w:val="FootnoteReference"/>
        </w:rPr>
        <w:footnoteReference w:id="19191"/>
      </w:r>
      <w:r>
        <w:rPr>
          <w:rStyle w:val="FootnoteReference"/>
        </w:rPr>
        <w:footnoteReference w:id="19192"/>
      </w:r>
      <w:r>
        <w:rPr>
          <w:rStyle w:val="FootnoteReference"/>
        </w:rPr>
        <w:footnoteReference w:id="19193"/>
      </w:r>
    </w:p>
    <w:p>
      <w:r>
        <w:rPr>
          <w:b/>
        </w:rPr>
        <w:t xml:space="preserve">5 </w:t>
      </w:r>
      <w:r>
        <w:t xml:space="preserve">And after that I looked, and, look, the temple of the tabernacle of the testimony in heaven was opened:</w:t>
      </w:r>
      <w:r>
        <w:rPr>
          <w:rStyle w:val="FootnoteReference"/>
        </w:rPr>
        <w:footnoteReference w:id="19194"/>
      </w:r>
    </w:p>
    <w:p>
      <w:r>
        <w:rPr>
          <w:b/>
        </w:rPr>
        <w:t xml:space="preserve">6 </w:t>
      </w:r>
      <w:r>
        <w:t xml:space="preserve">And the seven angels</w:t>
      </w:r>
      <w:r>
        <w:rPr>
          <w:rStyle w:val="FootnoteReference"/>
        </w:rPr>
        <w:footnoteReference w:id="19195"/>
      </w:r>
      <w:r>
        <w:t xml:space="preserve"> came out of the temple, having the seven plagues, clothed</w:t>
      </w:r>
      <w:r>
        <w:rPr>
          <w:rStyle w:val="FootnoteReference"/>
        </w:rPr>
        <w:footnoteReference w:id="19196"/>
      </w:r>
      <w:r>
        <w:t xml:space="preserve"> in pure and white linen, and having their breasts girded with golden girdles.</w:t>
      </w:r>
    </w:p>
    <w:p>
      <w:r>
        <w:rPr>
          <w:b/>
        </w:rPr>
        <w:t xml:space="preserve">7 </w:t>
      </w:r>
      <w:r>
        <w:t xml:space="preserve">And one of the four beasts gave to the seven</w:t>
      </w:r>
      <w:r>
        <w:rPr>
          <w:rStyle w:val="FootnoteReference"/>
        </w:rPr>
        <w:footnoteReference w:id="19197"/>
      </w:r>
      <w:r>
        <w:t xml:space="preserve"> angels seven golden bowls full of the wrath of God, who lives forever and ever.</w:t>
      </w:r>
      <w:r>
        <w:rPr>
          <w:rStyle w:val="FootnoteReference"/>
        </w:rPr>
        <w:footnoteReference w:id="19198"/>
      </w:r>
      <w:r>
        <w:rPr>
          <w:rStyle w:val="FootnoteReference"/>
        </w:rPr>
        <w:footnoteReference w:id="19199"/>
      </w:r>
    </w:p>
    <w:p>
      <w:r>
        <w:rPr>
          <w:b/>
        </w:rPr>
        <w:t xml:space="preserve">8 </w:t>
      </w:r>
      <w:r>
        <w:t xml:space="preserve">And the temple was filled with smoke from the</w:t>
      </w:r>
      <w:r>
        <w:rPr>
          <w:rStyle w:val="FootnoteReference"/>
        </w:rPr>
        <w:footnoteReference w:id="19200"/>
      </w:r>
      <w:r>
        <w:t xml:space="preserve"> glory of God, and from his power; and no one was able to enter into the temple, till</w:t>
      </w:r>
      <w:r>
        <w:rPr>
          <w:rStyle w:val="FootnoteReference"/>
        </w:rPr>
        <w:footnoteReference w:id="19201"/>
      </w:r>
      <w:r>
        <w:t xml:space="preserve"> the seven plagues of the seven angels were fulfilled.</w:t>
      </w:r>
      <w:r>
        <w:rPr>
          <w:rStyle w:val="FootnoteReference"/>
        </w:rPr>
        <w:footnoteReference w:id="19202"/>
      </w:r>
      <w:r>
        <w:rPr>
          <w:rStyle w:val="FootnoteReference"/>
        </w:rPr>
        <w:footnoteReference w:id="192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I heard</w:t>
      </w:r>
      <w:r>
        <w:rPr>
          <w:rStyle w:val="FootnoteReference"/>
        </w:rPr>
        <w:footnoteReference w:id="19204"/>
      </w:r>
      <w:r>
        <w:t xml:space="preserve"> a great voice out of the temple saying to the seven</w:t>
      </w:r>
      <w:r>
        <w:rPr>
          <w:rStyle w:val="FootnoteReference"/>
        </w:rPr>
        <w:footnoteReference w:id="19205"/>
      </w:r>
      <w:r>
        <w:t xml:space="preserve"> angels, Go your ways, and pour</w:t>
      </w:r>
      <w:r>
        <w:rPr>
          <w:rStyle w:val="FootnoteReference"/>
        </w:rPr>
        <w:footnoteReference w:id="19206"/>
      </w:r>
      <w:r>
        <w:t xml:space="preserve"> out the bowls of the wrath of God</w:t>
      </w:r>
      <w:r>
        <w:rPr>
          <w:rStyle w:val="FootnoteReference"/>
        </w:rPr>
        <w:footnoteReference w:id="19207"/>
      </w:r>
      <w:r>
        <w:t xml:space="preserve"> upon the earth.</w:t>
      </w:r>
      <w:r>
        <w:rPr>
          <w:rStyle w:val="FootnoteReference"/>
        </w:rPr>
        <w:footnoteReference w:id="19208"/>
      </w:r>
      <w:r>
        <w:rPr>
          <w:rStyle w:val="FootnoteReference"/>
        </w:rPr>
        <w:footnoteReference w:id="19209"/>
      </w:r>
    </w:p>
    <w:p>
      <w:r>
        <w:rPr>
          <w:b/>
        </w:rPr>
        <w:t xml:space="preserve">2 </w:t>
      </w:r>
      <w:r>
        <w:t xml:space="preserve">And the first went, and poured out his bowl upon the earth</w:t>
      </w:r>
      <w:r>
        <w:rPr>
          <w:rStyle w:val="FootnoteReference"/>
        </w:rPr>
        <w:footnoteReference w:id="19210"/>
      </w:r>
      <w:r>
        <w:t xml:space="preserve">; and there fell a dangerous and grievous sore upon the men who had the mark of the beast, and upon those who worshiped his image.</w:t>
      </w:r>
      <w:r>
        <w:rPr>
          <w:rStyle w:val="FootnoteReference"/>
        </w:rPr>
        <w:footnoteReference w:id="19211"/>
      </w:r>
      <w:r>
        <w:rPr>
          <w:rStyle w:val="FootnoteReference"/>
        </w:rPr>
        <w:footnoteReference w:id="19212"/>
      </w:r>
    </w:p>
    <w:p>
      <w:r>
        <w:rPr>
          <w:b/>
        </w:rPr>
        <w:t xml:space="preserve">3 </w:t>
      </w:r>
      <w:r>
        <w:t xml:space="preserve">And the second angel poured out his bowl upon</w:t>
      </w:r>
      <w:r>
        <w:rPr>
          <w:rStyle w:val="FootnoteReference"/>
        </w:rPr>
        <w:footnoteReference w:id="19213"/>
      </w:r>
      <w:r>
        <w:t xml:space="preserve"> the sea; and it became</w:t>
      </w:r>
      <w:r>
        <w:rPr>
          <w:rStyle w:val="FootnoteReference"/>
        </w:rPr>
        <w:footnoteReference w:id="19214"/>
      </w:r>
      <w:r>
        <w:t xml:space="preserve"> as the blood of a dead man: and every</w:t>
      </w:r>
      <w:r>
        <w:rPr>
          <w:rStyle w:val="FootnoteReference"/>
        </w:rPr>
        <w:footnoteReference w:id="19215"/>
      </w:r>
      <w:r>
        <w:t xml:space="preserve"> living soul died in the sea.</w:t>
      </w:r>
    </w:p>
    <w:p>
      <w:r>
        <w:rPr>
          <w:b/>
        </w:rPr>
        <w:t xml:space="preserve">4 </w:t>
      </w:r>
      <w:r>
        <w:t xml:space="preserve">And the third angel poured out his bowl upon</w:t>
      </w:r>
      <w:r>
        <w:rPr>
          <w:rStyle w:val="FootnoteReference"/>
        </w:rPr>
        <w:footnoteReference w:id="19216"/>
      </w:r>
      <w:r>
        <w:t xml:space="preserve"> the rivers and fountains of waters; and they became blood.</w:t>
      </w:r>
    </w:p>
    <w:p>
      <w:r>
        <w:rPr>
          <w:b/>
        </w:rPr>
        <w:t xml:space="preserve">5 </w:t>
      </w:r>
      <w:r>
        <w:t xml:space="preserve">And I heard the angel</w:t>
      </w:r>
      <w:r>
        <w:rPr>
          <w:rStyle w:val="FootnoteReference"/>
        </w:rPr>
        <w:footnoteReference w:id="19217"/>
      </w:r>
      <w:r>
        <w:t xml:space="preserve"> of the waters say, You are righteous, O Lord, who are, and were, and shall be, because you have judged thus.</w:t>
      </w:r>
      <w:r>
        <w:rPr>
          <w:rStyle w:val="FootnoteReference"/>
        </w:rPr>
        <w:footnoteReference w:id="19218"/>
      </w:r>
      <w:r>
        <w:rPr>
          <w:rStyle w:val="FootnoteReference"/>
        </w:rPr>
        <w:footnoteReference w:id="19219"/>
      </w:r>
    </w:p>
    <w:p>
      <w:r>
        <w:rPr>
          <w:b/>
        </w:rPr>
        <w:t xml:space="preserve">6 </w:t>
      </w:r>
      <w:r>
        <w:t xml:space="preserve">For they have</w:t>
      </w:r>
      <w:r>
        <w:rPr>
          <w:rStyle w:val="FootnoteReference"/>
        </w:rPr>
        <w:footnoteReference w:id="19220"/>
      </w:r>
      <w:r>
        <w:t xml:space="preserve"> shed the blood of holy ones and prophets, and you have given them blood to drink; for they are</w:t>
      </w:r>
      <w:r>
        <w:rPr>
          <w:rStyle w:val="FootnoteReference"/>
        </w:rPr>
        <w:footnoteReference w:id="19221"/>
      </w:r>
      <w:r>
        <w:t xml:space="preserve"> worthy.</w:t>
      </w:r>
    </w:p>
    <w:p>
      <w:r>
        <w:rPr>
          <w:b/>
        </w:rPr>
        <w:t xml:space="preserve">7 </w:t>
      </w:r>
      <w:r>
        <w:t xml:space="preserve">And I heard another out of the altar say, Even so, Lord God Almighty, true</w:t>
      </w:r>
      <w:r>
        <w:rPr>
          <w:rStyle w:val="FootnoteReference"/>
        </w:rPr>
        <w:footnoteReference w:id="19222"/>
      </w:r>
      <w:r>
        <w:t xml:space="preserve"> and righteous are your judgments.</w:t>
      </w:r>
      <w:r>
        <w:rPr>
          <w:rStyle w:val="FootnoteReference"/>
        </w:rPr>
        <w:footnoteReference w:id="19223"/>
      </w:r>
    </w:p>
    <w:p>
      <w:r>
        <w:rPr>
          <w:b/>
        </w:rPr>
        <w:t xml:space="preserve">8 </w:t>
      </w:r>
      <w:r>
        <w:t xml:space="preserve">And the fourth angel poured out his bowl upon</w:t>
      </w:r>
      <w:r>
        <w:rPr>
          <w:rStyle w:val="FootnoteReference"/>
        </w:rPr>
        <w:footnoteReference w:id="19224"/>
      </w:r>
      <w:r>
        <w:t xml:space="preserve"> the sun; and power</w:t>
      </w:r>
      <w:r>
        <w:rPr>
          <w:rStyle w:val="FootnoteReference"/>
        </w:rPr>
        <w:footnoteReference w:id="19225"/>
      </w:r>
      <w:r>
        <w:t xml:space="preserve"> was given to him to scorch men with fire.</w:t>
      </w:r>
    </w:p>
    <w:p>
      <w:r>
        <w:rPr>
          <w:b/>
        </w:rPr>
        <w:t xml:space="preserve">9 </w:t>
      </w:r>
      <w:r>
        <w:t xml:space="preserve">And men were scorched with great heat, and blasphemed</w:t>
      </w:r>
      <w:r>
        <w:rPr>
          <w:rStyle w:val="FootnoteReference"/>
        </w:rPr>
        <w:footnoteReference w:id="19226"/>
      </w:r>
      <w:r>
        <w:t xml:space="preserve"> the name of God, who has power over these plagues: and they did not repent to give</w:t>
      </w:r>
      <w:r>
        <w:rPr>
          <w:rStyle w:val="FootnoteReference"/>
        </w:rPr>
        <w:footnoteReference w:id="19227"/>
      </w:r>
      <w:r>
        <w:t xml:space="preserve"> him glory.</w:t>
      </w:r>
    </w:p>
    <w:p>
      <w:r>
        <w:rPr>
          <w:b/>
        </w:rPr>
        <w:t xml:space="preserve">10 </w:t>
      </w:r>
      <w:r>
        <w:t xml:space="preserve">And the fifth angel poured out his bowl upon</w:t>
      </w:r>
      <w:r>
        <w:rPr>
          <w:rStyle w:val="FootnoteReference"/>
        </w:rPr>
        <w:footnoteReference w:id="19228"/>
      </w:r>
      <w:r>
        <w:t xml:space="preserve"> the seat of the beast; and his kingdom was full</w:t>
      </w:r>
      <w:r>
        <w:rPr>
          <w:rStyle w:val="FootnoteReference"/>
        </w:rPr>
        <w:footnoteReference w:id="19229"/>
      </w:r>
      <w:r>
        <w:t xml:space="preserve"> of darkness; and they gnawed their tongues for pain,</w:t>
      </w:r>
      <w:r>
        <w:rPr>
          <w:rStyle w:val="FootnoteReference"/>
        </w:rPr>
        <w:footnoteReference w:id="19230"/>
      </w:r>
    </w:p>
    <w:p>
      <w:r>
        <w:rPr>
          <w:b/>
        </w:rPr>
        <w:t xml:space="preserve">11 </w:t>
      </w:r>
      <w:r>
        <w:t xml:space="preserve">And blasphemed</w:t>
      </w:r>
      <w:r>
        <w:rPr>
          <w:rStyle w:val="FootnoteReference"/>
        </w:rPr>
        <w:footnoteReference w:id="19231"/>
      </w:r>
      <w:r>
        <w:t xml:space="preserve"> the God</w:t>
      </w:r>
      <w:r>
        <w:rPr>
          <w:rStyle w:val="FootnoteReference"/>
        </w:rPr>
        <w:footnoteReference w:id="19232"/>
      </w:r>
      <w:r>
        <w:t xml:space="preserve"> of heaven because of their pains and their sores, and did not repent</w:t>
      </w:r>
      <w:r>
        <w:rPr>
          <w:rStyle w:val="FootnoteReference"/>
        </w:rPr>
        <w:footnoteReference w:id="19233"/>
      </w:r>
      <w:r>
        <w:t xml:space="preserve"> of their deeds.</w:t>
      </w:r>
    </w:p>
    <w:p>
      <w:r>
        <w:rPr>
          <w:b/>
        </w:rPr>
        <w:t xml:space="preserve">12 </w:t>
      </w:r>
      <w:r>
        <w:t xml:space="preserve">And the sixth angel poured out his bowl upon</w:t>
      </w:r>
      <w:r>
        <w:rPr>
          <w:rStyle w:val="FootnoteReference"/>
        </w:rPr>
        <w:footnoteReference w:id="19234"/>
      </w:r>
      <w:r>
        <w:t xml:space="preserve"> the great river Euphrates</w:t>
      </w:r>
      <w:r>
        <w:rPr>
          <w:rStyle w:val="FootnoteReference"/>
        </w:rPr>
        <w:footnoteReference w:id="19235"/>
      </w:r>
      <w:r>
        <w:t xml:space="preserve">; and the water</w:t>
      </w:r>
      <w:r>
        <w:rPr>
          <w:rStyle w:val="FootnoteReference"/>
        </w:rPr>
        <w:footnoteReference w:id="19236"/>
      </w:r>
      <w:r>
        <w:t xml:space="preserve"> of it was dried up, that the way of the kings of the east might be prepared.</w:t>
      </w:r>
    </w:p>
    <w:p>
      <w:r>
        <w:rPr>
          <w:b/>
        </w:rPr>
        <w:t xml:space="preserve">13 </w:t>
      </w:r>
      <w:r>
        <w:t xml:space="preserve">And I saw three</w:t>
      </w:r>
      <w:r>
        <w:rPr>
          <w:rStyle w:val="FootnoteReference"/>
        </w:rPr>
        <w:footnoteReference w:id="19237"/>
      </w:r>
      <w:r>
        <w:t xml:space="preserve"> unclean spirits like frogs come out of</w:t>
      </w:r>
      <w:r>
        <w:rPr>
          <w:rStyle w:val="FootnoteReference"/>
        </w:rPr>
        <w:footnoteReference w:id="19238"/>
      </w:r>
      <w:r>
        <w:t xml:space="preserve"> the mouth of the dragon, and out of the mouth of the beast, and out of the mouth of the false</w:t>
      </w:r>
      <w:r>
        <w:rPr>
          <w:rStyle w:val="FootnoteReference"/>
        </w:rPr>
        <w:footnoteReference w:id="19239"/>
      </w:r>
      <w:r>
        <w:t xml:space="preserve"> prophet.</w:t>
      </w:r>
    </w:p>
    <w:p>
      <w:r>
        <w:rPr>
          <w:b/>
        </w:rPr>
        <w:t xml:space="preserve">14 </w:t>
      </w:r>
      <w:r>
        <w:t xml:space="preserve">For they are the spirits</w:t>
      </w:r>
      <w:r>
        <w:rPr>
          <w:rStyle w:val="FootnoteReference"/>
        </w:rPr>
        <w:footnoteReference w:id="19240"/>
      </w:r>
      <w:r>
        <w:t xml:space="preserve"> of demons, working</w:t>
      </w:r>
      <w:r>
        <w:rPr>
          <w:rStyle w:val="FootnoteReference"/>
        </w:rPr>
        <w:footnoteReference w:id="19241"/>
      </w:r>
      <w:r>
        <w:t xml:space="preserve"> miracles, which go forth to the kings of the earth and of the whole</w:t>
      </w:r>
      <w:r>
        <w:rPr>
          <w:rStyle w:val="FootnoteReference"/>
        </w:rPr>
        <w:footnoteReference w:id="19242"/>
      </w:r>
      <w:r>
        <w:t xml:space="preserve"> world, to gather</w:t>
      </w:r>
      <w:r>
        <w:rPr>
          <w:rStyle w:val="FootnoteReference"/>
        </w:rPr>
        <w:footnoteReference w:id="19243"/>
      </w:r>
      <w:r>
        <w:t xml:space="preserve"> them to the battle of that great day of God Almighty</w:t>
      </w:r>
      <w:r>
        <w:rPr>
          <w:rStyle w:val="FootnoteReference"/>
        </w:rPr>
        <w:footnoteReference w:id="19244"/>
      </w:r>
      <w:r>
        <w:t xml:space="preserve">.</w:t>
      </w:r>
    </w:p>
    <w:p>
      <w:r>
        <w:rPr>
          <w:b/>
        </w:rPr>
        <w:t xml:space="preserve">15 </w:t>
      </w:r>
      <w:r>
        <w:t xml:space="preserve">Look, I come</w:t>
      </w:r>
      <w:r>
        <w:rPr>
          <w:rStyle w:val="FootnoteReference"/>
        </w:rPr>
        <w:footnoteReference w:id="19245"/>
      </w:r>
      <w:r>
        <w:t xml:space="preserve"> as a thief. Blessed</w:t>
      </w:r>
      <w:r>
        <w:rPr>
          <w:rStyle w:val="FootnoteReference"/>
        </w:rPr>
        <w:footnoteReference w:id="19246"/>
      </w:r>
      <w:r>
        <w:t xml:space="preserve"> is the one who watches, and keeps his clothes, lest he walk naked, and they see his shame.</w:t>
      </w:r>
    </w:p>
    <w:p>
      <w:r>
        <w:rPr>
          <w:b/>
        </w:rPr>
        <w:t xml:space="preserve">16 </w:t>
      </w:r>
      <w:r>
        <w:t xml:space="preserve">And he gathered them together into a place called in the Hebrew</w:t>
      </w:r>
      <w:r>
        <w:rPr>
          <w:rStyle w:val="FootnoteReference"/>
        </w:rPr>
        <w:footnoteReference w:id="19247"/>
      </w:r>
      <w:r>
        <w:t xml:space="preserve"> tongue Armageddon</w:t>
      </w:r>
      <w:r>
        <w:rPr>
          <w:rStyle w:val="FootnoteReference"/>
        </w:rPr>
        <w:footnoteReference w:id="19248"/>
      </w:r>
      <w:r>
        <w:t xml:space="preserve">.</w:t>
      </w:r>
      <w:r>
        <w:rPr>
          <w:rStyle w:val="FootnoteReference"/>
        </w:rPr>
        <w:footnoteReference w:id="19249"/>
      </w:r>
      <w:r>
        <w:rPr>
          <w:rStyle w:val="FootnoteReference"/>
        </w:rPr>
        <w:footnoteReference w:id="19250"/>
      </w:r>
      <w:r>
        <w:rPr>
          <w:rStyle w:val="FootnoteReference"/>
        </w:rPr>
        <w:footnoteReference w:id="19251"/>
      </w:r>
    </w:p>
    <w:p>
      <w:r>
        <w:rPr>
          <w:b/>
        </w:rPr>
        <w:t xml:space="preserve">17 </w:t>
      </w:r>
      <w:r>
        <w:t xml:space="preserve">And the seventh angel poured out his bowl into the air; and there came a great voice out of the temple of heaven, from the throne, saying, It is done.</w:t>
      </w:r>
    </w:p>
    <w:p>
      <w:r>
        <w:rPr>
          <w:b/>
        </w:rPr>
        <w:t xml:space="preserve">18 </w:t>
      </w:r>
      <w:r>
        <w:t xml:space="preserve">And there were voices, and thunders, and lightnings; and there was a great earthquake, such as was not since men were upon the earth, so mighty an earthquake, and so great.</w:t>
      </w:r>
      <w:r>
        <w:rPr>
          <w:rStyle w:val="FootnoteReference"/>
        </w:rPr>
        <w:footnoteReference w:id="19252"/>
      </w:r>
      <w:r>
        <w:rPr>
          <w:rStyle w:val="FootnoteReference"/>
        </w:rPr>
        <w:footnoteReference w:id="19253"/>
      </w:r>
    </w:p>
    <w:p>
      <w:r>
        <w:rPr>
          <w:b/>
        </w:rPr>
        <w:t xml:space="preserve">19 </w:t>
      </w:r>
      <w:r>
        <w:t xml:space="preserve">And the great</w:t>
      </w:r>
      <w:r>
        <w:rPr>
          <w:rStyle w:val="FootnoteReference"/>
        </w:rPr>
        <w:footnoteReference w:id="19254"/>
      </w:r>
      <w:r>
        <w:t xml:space="preserve"> city was divided into three parts, and the cities of the nations fell: and great Babylon</w:t>
      </w:r>
      <w:r>
        <w:rPr>
          <w:rStyle w:val="FootnoteReference"/>
        </w:rPr>
        <w:footnoteReference w:id="19255"/>
      </w:r>
      <w:r>
        <w:t xml:space="preserve"> came in remembrance before God, to give to her the cup of the wine of the fierceness of his wrath.</w:t>
      </w:r>
      <w:r>
        <w:rPr>
          <w:rStyle w:val="FootnoteReference"/>
        </w:rPr>
        <w:footnoteReference w:id="19256"/>
      </w:r>
      <w:r>
        <w:rPr>
          <w:rStyle w:val="FootnoteReference"/>
        </w:rPr>
        <w:footnoteReference w:id="19257"/>
      </w:r>
      <w:r>
        <w:rPr>
          <w:rStyle w:val="FootnoteReference"/>
        </w:rPr>
        <w:footnoteReference w:id="19258"/>
      </w:r>
    </w:p>
    <w:p>
      <w:r>
        <w:rPr>
          <w:b/>
        </w:rPr>
        <w:t xml:space="preserve">20 </w:t>
      </w:r>
      <w:r>
        <w:t xml:space="preserve">And every island fled away, and the mountains were not found.</w:t>
      </w:r>
      <w:r>
        <w:rPr>
          <w:rStyle w:val="FootnoteReference"/>
        </w:rPr>
        <w:footnoteReference w:id="19259"/>
      </w:r>
    </w:p>
    <w:p>
      <w:r>
        <w:rPr>
          <w:b/>
        </w:rPr>
        <w:t xml:space="preserve">21 </w:t>
      </w:r>
      <w:r>
        <w:t xml:space="preserve">And there fell</w:t>
      </w:r>
      <w:r>
        <w:rPr>
          <w:rStyle w:val="FootnoteReference"/>
        </w:rPr>
        <w:footnoteReference w:id="19260"/>
      </w:r>
      <w:r>
        <w:t xml:space="preserve"> upon men a great hail out of heaven, every stone about the weight of a talent: and men blasphemed</w:t>
      </w:r>
      <w:r>
        <w:rPr>
          <w:rStyle w:val="FootnoteReference"/>
        </w:rPr>
        <w:footnoteReference w:id="19261"/>
      </w:r>
      <w:r>
        <w:t xml:space="preserve"> God because of the plague of the hail; for the plague of it was exceeding great.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there came one of the seven angels who had the seven bowls, and talked</w:t>
      </w:r>
      <w:r>
        <w:rPr>
          <w:rStyle w:val="FootnoteReference"/>
        </w:rPr>
        <w:footnoteReference w:id="19262"/>
      </w:r>
      <w:r>
        <w:t xml:space="preserve"> with me, saying to me, Come here; I will show to you the judgment of the great</w:t>
      </w:r>
      <w:r>
        <w:rPr>
          <w:rStyle w:val="FootnoteReference"/>
        </w:rPr>
        <w:footnoteReference w:id="19263"/>
      </w:r>
      <w:r>
        <w:t xml:space="preserve"> prostitute that sits upon many waters:</w:t>
      </w:r>
      <w:r>
        <w:rPr>
          <w:rStyle w:val="FootnoteReference"/>
        </w:rPr>
        <w:footnoteReference w:id="19264"/>
      </w:r>
      <w:r>
        <w:rPr>
          <w:rStyle w:val="FootnoteReference"/>
        </w:rPr>
        <w:footnoteReference w:id="19265"/>
      </w:r>
    </w:p>
    <w:p>
      <w:r>
        <w:rPr>
          <w:b/>
        </w:rPr>
        <w:t xml:space="preserve">2 </w:t>
      </w:r>
      <w:r>
        <w:t xml:space="preserve">With whom the kings of the earth have committed sexual immorality, and the inhabitants of the earth have been made drunk with the wine of her sexual immorality.</w:t>
      </w:r>
      <w:r>
        <w:rPr>
          <w:rStyle w:val="FootnoteReference"/>
        </w:rPr>
        <w:footnoteReference w:id="19266"/>
      </w:r>
    </w:p>
    <w:p>
      <w:r>
        <w:rPr>
          <w:b/>
        </w:rPr>
        <w:t xml:space="preserve">3 </w:t>
      </w:r>
      <w:r>
        <w:t xml:space="preserve">So he carried</w:t>
      </w:r>
      <w:r>
        <w:rPr>
          <w:rStyle w:val="FootnoteReference"/>
        </w:rPr>
        <w:footnoteReference w:id="19267"/>
      </w:r>
      <w:r>
        <w:t xml:space="preserve"> me away in the spirit into the wilderness: and I saw a woman</w:t>
      </w:r>
      <w:r>
        <w:rPr>
          <w:rStyle w:val="FootnoteReference"/>
        </w:rPr>
        <w:footnoteReference w:id="19268"/>
      </w:r>
      <w:r>
        <w:t xml:space="preserve"> sit upon a scarlet coloured beast, full</w:t>
      </w:r>
      <w:r>
        <w:rPr>
          <w:rStyle w:val="FootnoteReference"/>
        </w:rPr>
        <w:footnoteReference w:id="19269"/>
      </w:r>
      <w:r>
        <w:t xml:space="preserve"> of names of blasphemy, having seven heads and ten horns.</w:t>
      </w:r>
    </w:p>
    <w:p>
      <w:r>
        <w:rPr>
          <w:b/>
        </w:rPr>
        <w:t xml:space="preserve">4 </w:t>
      </w:r>
      <w:r>
        <w:t xml:space="preserve">And the woman was arrayed</w:t>
      </w:r>
      <w:r>
        <w:rPr>
          <w:rStyle w:val="FootnoteReference"/>
        </w:rPr>
        <w:footnoteReference w:id="19270"/>
      </w:r>
      <w:r>
        <w:t xml:space="preserve"> in purple and scarlet color, and decked</w:t>
      </w:r>
      <w:r>
        <w:rPr>
          <w:rStyle w:val="FootnoteReference"/>
        </w:rPr>
        <w:footnoteReference w:id="19271"/>
      </w:r>
      <w:r>
        <w:t xml:space="preserve"> with gold and precious stones and pearls, having a golden</w:t>
      </w:r>
      <w:r>
        <w:rPr>
          <w:rStyle w:val="FootnoteReference"/>
        </w:rPr>
        <w:footnoteReference w:id="19272"/>
      </w:r>
      <w:r>
        <w:t xml:space="preserve"> cup in her hand full of abominations</w:t>
      </w:r>
      <w:r>
        <w:rPr>
          <w:rStyle w:val="FootnoteReference"/>
        </w:rPr>
        <w:footnoteReference w:id="19273"/>
      </w:r>
      <w:r>
        <w:t xml:space="preserve"> and filthiness</w:t>
      </w:r>
      <w:r>
        <w:rPr>
          <w:rStyle w:val="FootnoteReference"/>
        </w:rPr>
        <w:footnoteReference w:id="19274"/>
      </w:r>
      <w:r>
        <w:t xml:space="preserve"> of her sexual immorality:</w:t>
      </w:r>
    </w:p>
    <w:p>
      <w:r>
        <w:rPr>
          <w:b/>
        </w:rPr>
        <w:t xml:space="preserve">5 </w:t>
      </w:r>
      <w:r>
        <w:t xml:space="preserve">And upon</w:t>
      </w:r>
      <w:r>
        <w:rPr>
          <w:rStyle w:val="FootnoteReference"/>
        </w:rPr>
        <w:footnoteReference w:id="19275"/>
      </w:r>
      <w:r>
        <w:t xml:space="preserve"> her forehead was a name written, MYSTERY</w:t>
      </w:r>
      <w:r>
        <w:rPr>
          <w:rStyle w:val="FootnoteReference"/>
        </w:rPr>
        <w:footnoteReference w:id="19276"/>
      </w:r>
      <w:r>
        <w:t xml:space="preserve">, BABYLON</w:t>
      </w:r>
      <w:r>
        <w:rPr>
          <w:rStyle w:val="FootnoteReference"/>
        </w:rPr>
        <w:footnoteReference w:id="19277"/>
      </w:r>
      <w:r>
        <w:t xml:space="preserve"> THE GREAT, THE MOTHER</w:t>
      </w:r>
      <w:r>
        <w:rPr>
          <w:rStyle w:val="FootnoteReference"/>
        </w:rPr>
        <w:footnoteReference w:id="19278"/>
      </w:r>
      <w:r>
        <w:t xml:space="preserve"> OF PROSTITUTES AND ABOMINATIONS OF THE EARTH.</w:t>
      </w:r>
      <w:r>
        <w:rPr>
          <w:rStyle w:val="FootnoteReference"/>
        </w:rPr>
        <w:footnoteReference w:id="19279"/>
      </w:r>
    </w:p>
    <w:p>
      <w:r>
        <w:rPr>
          <w:b/>
        </w:rPr>
        <w:t xml:space="preserve">6 </w:t>
      </w:r>
      <w:r>
        <w:t xml:space="preserve">And I saw the woman drunken</w:t>
      </w:r>
      <w:r>
        <w:rPr>
          <w:rStyle w:val="FootnoteReference"/>
        </w:rPr>
        <w:footnoteReference w:id="19280"/>
      </w:r>
      <w:r>
        <w:t xml:space="preserve"> with the blood of the holy ones, and with the blood of the martyrs</w:t>
      </w:r>
      <w:r>
        <w:rPr>
          <w:rStyle w:val="FootnoteReference"/>
        </w:rPr>
        <w:footnoteReference w:id="19281"/>
      </w:r>
      <w:r>
        <w:t xml:space="preserve"> of Jesus</w:t>
      </w:r>
      <w:r>
        <w:rPr>
          <w:rStyle w:val="FootnoteReference"/>
        </w:rPr>
        <w:footnoteReference w:id="19282"/>
      </w:r>
      <w:r>
        <w:t xml:space="preserve">: and when I saw her, I wondered</w:t>
      </w:r>
      <w:r>
        <w:rPr>
          <w:rStyle w:val="FootnoteReference"/>
        </w:rPr>
        <w:footnoteReference w:id="19283"/>
      </w:r>
      <w:r>
        <w:t xml:space="preserve"> with great admiration.</w:t>
      </w:r>
      <w:r>
        <w:rPr>
          <w:rStyle w:val="FootnoteReference"/>
        </w:rPr>
        <w:footnoteReference w:id="19284"/>
      </w:r>
    </w:p>
    <w:p>
      <w:r>
        <w:rPr>
          <w:b/>
        </w:rPr>
        <w:t xml:space="preserve">7 </w:t>
      </w:r>
      <w:r>
        <w:t xml:space="preserve">And the angel said to me, Therefore did you marvel? I will tell you the mystery of the woman, and of the beast that carries her, which has the seven heads and ten horns.</w:t>
      </w:r>
    </w:p>
    <w:p>
      <w:r>
        <w:rPr>
          <w:b/>
        </w:rPr>
        <w:t xml:space="preserve">8 </w:t>
      </w:r>
      <w:r>
        <w:t xml:space="preserve">The beast that you saw was, and is not; and shall ascend out of the bottomless pit, and go into destruction: and those who dwell on the earth shall wonder</w:t>
      </w:r>
      <w:r>
        <w:rPr>
          <w:rStyle w:val="FootnoteReference"/>
        </w:rPr>
        <w:footnoteReference w:id="19285"/>
      </w:r>
      <w:r>
        <w:t xml:space="preserve">, whose names were not written in the book of life from the foundation of the world, when they behold the beast that was</w:t>
      </w:r>
      <w:r>
        <w:rPr>
          <w:rStyle w:val="FootnoteReference"/>
        </w:rPr>
        <w:footnoteReference w:id="19286"/>
      </w:r>
      <w:r>
        <w:t xml:space="preserve">, and is not, and yet is.</w:t>
      </w:r>
      <w:r>
        <w:rPr>
          <w:rStyle w:val="FootnoteReference"/>
        </w:rPr>
        <w:footnoteReference w:id="19287"/>
      </w:r>
      <w:r>
        <w:rPr>
          <w:rStyle w:val="FootnoteReference"/>
        </w:rPr>
        <w:footnoteReference w:id="19288"/>
      </w:r>
    </w:p>
    <w:p>
      <w:r>
        <w:rPr>
          <w:b/>
        </w:rPr>
        <w:t xml:space="preserve">9 </w:t>
      </w:r>
      <w:r>
        <w:t xml:space="preserve">And here</w:t>
      </w:r>
      <w:r>
        <w:rPr>
          <w:rStyle w:val="FootnoteReference"/>
        </w:rPr>
        <w:footnoteReference w:id="19289"/>
      </w:r>
      <w:r>
        <w:t xml:space="preserve"> is the mind which has wisdom. The seven</w:t>
      </w:r>
      <w:r>
        <w:rPr>
          <w:rStyle w:val="FootnoteReference"/>
        </w:rPr>
        <w:footnoteReference w:id="19290"/>
      </w:r>
      <w:r>
        <w:t xml:space="preserve"> heads are seven mountains, on which the woman sits.</w:t>
      </w:r>
    </w:p>
    <w:p>
      <w:r>
        <w:rPr>
          <w:b/>
        </w:rPr>
        <w:t xml:space="preserve">10 </w:t>
      </w:r>
      <w:r>
        <w:t xml:space="preserve">And there are seven kings: five are fallen, and one is, and the other is not yet come; and when he comes, he must continue a short space.</w:t>
      </w:r>
    </w:p>
    <w:p>
      <w:r>
        <w:rPr>
          <w:b/>
        </w:rPr>
        <w:t xml:space="preserve">11 </w:t>
      </w:r>
      <w:r>
        <w:t xml:space="preserve">And the beast that was</w:t>
      </w:r>
      <w:r>
        <w:rPr>
          <w:rStyle w:val="FootnoteReference"/>
        </w:rPr>
        <w:footnoteReference w:id="19291"/>
      </w:r>
      <w:r>
        <w:t xml:space="preserve">, and is not, even he is the eighth, and is of the seven, and goes into destruction.</w:t>
      </w:r>
    </w:p>
    <w:p>
      <w:r>
        <w:rPr>
          <w:b/>
        </w:rPr>
        <w:t xml:space="preserve">12 </w:t>
      </w:r>
      <w:r>
        <w:t xml:space="preserve">And the ten</w:t>
      </w:r>
      <w:r>
        <w:rPr>
          <w:rStyle w:val="FootnoteReference"/>
        </w:rPr>
        <w:footnoteReference w:id="19292"/>
      </w:r>
      <w:r>
        <w:t xml:space="preserve"> horns which you saw are ten kings, which have received no kingdom as yet; but receive power as kings one hour with the beast.</w:t>
      </w:r>
    </w:p>
    <w:p>
      <w:r>
        <w:rPr>
          <w:b/>
        </w:rPr>
        <w:t xml:space="preserve">13 </w:t>
      </w:r>
      <w:r>
        <w:t xml:space="preserve">These have one mind, and shall give their power and strength to the beast.</w:t>
      </w:r>
      <w:r>
        <w:rPr>
          <w:rStyle w:val="FootnoteReference"/>
        </w:rPr>
        <w:footnoteReference w:id="19293"/>
      </w:r>
    </w:p>
    <w:p>
      <w:r>
        <w:rPr>
          <w:b/>
        </w:rPr>
        <w:t xml:space="preserve">14 </w:t>
      </w:r>
      <w:r>
        <w:t xml:space="preserve">These shall make</w:t>
      </w:r>
      <w:r>
        <w:rPr>
          <w:rStyle w:val="FootnoteReference"/>
        </w:rPr>
        <w:footnoteReference w:id="19294"/>
      </w:r>
      <w:r>
        <w:t xml:space="preserve"> war with the Lamb, and the Lamb shall</w:t>
      </w:r>
      <w:r>
        <w:rPr>
          <w:rStyle w:val="FootnoteReference"/>
        </w:rPr>
        <w:footnoteReference w:id="19295"/>
      </w:r>
      <w:r>
        <w:t xml:space="preserve"> overcome them: for he is Lord</w:t>
      </w:r>
      <w:r>
        <w:rPr>
          <w:rStyle w:val="FootnoteReference"/>
        </w:rPr>
        <w:footnoteReference w:id="19296"/>
      </w:r>
      <w:r>
        <w:t xml:space="preserve"> of lords, and King of kings</w:t>
      </w:r>
      <w:r>
        <w:rPr>
          <w:rStyle w:val="FootnoteReference"/>
        </w:rPr>
        <w:footnoteReference w:id="19297"/>
      </w:r>
      <w:r>
        <w:t xml:space="preserve">: and those who are with him are called, and chosen, and faithful</w:t>
      </w:r>
      <w:r>
        <w:rPr>
          <w:rStyle w:val="FootnoteReference"/>
        </w:rPr>
        <w:footnoteReference w:id="19298"/>
      </w:r>
      <w:r>
        <w:t xml:space="preserve">.</w:t>
      </w:r>
    </w:p>
    <w:p>
      <w:r>
        <w:rPr>
          <w:b/>
        </w:rPr>
        <w:t xml:space="preserve">15 </w:t>
      </w:r>
      <w:r>
        <w:t xml:space="preserve">And he says to me, The waters</w:t>
      </w:r>
      <w:r>
        <w:rPr>
          <w:rStyle w:val="FootnoteReference"/>
        </w:rPr>
        <w:footnoteReference w:id="19299"/>
      </w:r>
      <w:r>
        <w:t xml:space="preserve"> which you saw, where the prostitute sits, are races and tribes, and crowds, and nations, and tongues.</w:t>
      </w:r>
      <w:r>
        <w:rPr>
          <w:rStyle w:val="FootnoteReference"/>
        </w:rPr>
        <w:footnoteReference w:id="19300"/>
      </w:r>
    </w:p>
    <w:p>
      <w:r>
        <w:rPr>
          <w:b/>
        </w:rPr>
        <w:t xml:space="preserve">16 </w:t>
      </w:r>
      <w:r>
        <w:t xml:space="preserve">And the ten</w:t>
      </w:r>
      <w:r>
        <w:rPr>
          <w:rStyle w:val="FootnoteReference"/>
        </w:rPr>
        <w:footnoteReference w:id="19301"/>
      </w:r>
      <w:r>
        <w:t xml:space="preserve"> horns which you saw upon the beast, these shall hate the prostitute, and shall make her desolate and naked</w:t>
      </w:r>
      <w:r>
        <w:rPr>
          <w:rStyle w:val="FootnoteReference"/>
        </w:rPr>
        <w:footnoteReference w:id="19302"/>
      </w:r>
      <w:r>
        <w:t xml:space="preserve">, and shall eat her flesh, and burn</w:t>
      </w:r>
      <w:r>
        <w:rPr>
          <w:rStyle w:val="FootnoteReference"/>
        </w:rPr>
        <w:footnoteReference w:id="19303"/>
      </w:r>
      <w:r>
        <w:t xml:space="preserve"> her with fire.</w:t>
      </w:r>
      <w:r>
        <w:rPr>
          <w:rStyle w:val="FootnoteReference"/>
        </w:rPr>
        <w:footnoteReference w:id="19304"/>
      </w:r>
    </w:p>
    <w:p>
      <w:r>
        <w:rPr>
          <w:b/>
        </w:rPr>
        <w:t xml:space="preserve">17 </w:t>
      </w:r>
      <w:r>
        <w:t xml:space="preserve">For God</w:t>
      </w:r>
      <w:r>
        <w:rPr>
          <w:rStyle w:val="FootnoteReference"/>
        </w:rPr>
        <w:footnoteReference w:id="19305"/>
      </w:r>
      <w:r>
        <w:t xml:space="preserve"> has put in their hearts to fulfill his will, and to agree, and give their kingdom to the beast, until the words of God shall be fulfilled.</w:t>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rPr>
          <w:rStyle w:val="FootnoteReference"/>
        </w:rPr>
        <w:footnoteReference w:id="19310"/>
      </w:r>
    </w:p>
    <w:p>
      <w:r>
        <w:rPr>
          <w:b/>
        </w:rPr>
        <w:t xml:space="preserve">18 </w:t>
      </w:r>
      <w:r>
        <w:t xml:space="preserve">And the woman</w:t>
      </w:r>
      <w:r>
        <w:rPr>
          <w:rStyle w:val="FootnoteReference"/>
        </w:rPr>
        <w:footnoteReference w:id="19311"/>
      </w:r>
      <w:r>
        <w:t xml:space="preserve"> who you saw is that great city, which reigns over the kings of the earth.</w:t>
      </w:r>
      <w:r>
        <w:rPr>
          <w:rStyle w:val="FootnoteReference"/>
        </w:rPr>
        <w:footnoteReference w:id="193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after these things I saw</w:t>
      </w:r>
      <w:r>
        <w:rPr>
          <w:rStyle w:val="FootnoteReference"/>
        </w:rPr>
        <w:footnoteReference w:id="19313"/>
      </w:r>
      <w:r>
        <w:t xml:space="preserve"> another angel come down from heaven, having great power; and the earth was lightened with his glory.</w:t>
      </w:r>
    </w:p>
    <w:p>
      <w:r>
        <w:rPr>
          <w:b/>
        </w:rPr>
        <w:t xml:space="preserve">2 </w:t>
      </w:r>
      <w:r>
        <w:t xml:space="preserve">And he cried</w:t>
      </w:r>
      <w:r>
        <w:rPr>
          <w:rStyle w:val="FootnoteReference"/>
        </w:rPr>
        <w:footnoteReference w:id="19314"/>
      </w:r>
      <w:r>
        <w:t xml:space="preserve"> mightily with a strong voice, saying, Babylon</w:t>
      </w:r>
      <w:r>
        <w:rPr>
          <w:rStyle w:val="FootnoteReference"/>
        </w:rPr>
        <w:footnoteReference w:id="19315"/>
      </w:r>
      <w:r>
        <w:t xml:space="preserve"> the great is fallen, is fallen, and is become</w:t>
      </w:r>
      <w:r>
        <w:rPr>
          <w:rStyle w:val="FootnoteReference"/>
        </w:rPr>
        <w:footnoteReference w:id="19316"/>
      </w:r>
      <w:r>
        <w:t xml:space="preserve"> the habitation of demons, and the hold of every foul spirit, and a cage of every unclean and hateful bird.</w:t>
      </w:r>
      <w:r>
        <w:rPr>
          <w:rStyle w:val="FootnoteReference"/>
        </w:rPr>
        <w:footnoteReference w:id="19317"/>
      </w:r>
      <w:r>
        <w:rPr>
          <w:rStyle w:val="FootnoteReference"/>
        </w:rPr>
        <w:footnoteReference w:id="19318"/>
      </w:r>
    </w:p>
    <w:p>
      <w:r>
        <w:rPr>
          <w:b/>
        </w:rPr>
        <w:t xml:space="preserve">3 </w:t>
      </w:r>
      <w:r>
        <w:t xml:space="preserve">For all nations have drunk of the wine of the wrath of her sexual immorality, and the kings of the earth have committed sexual immorality with her, and the merchants</w:t>
      </w:r>
      <w:r>
        <w:rPr>
          <w:rStyle w:val="FootnoteReference"/>
        </w:rPr>
        <w:footnoteReference w:id="19319"/>
      </w:r>
      <w:r>
        <w:t xml:space="preserve"> of the earth became rich through the abundance</w:t>
      </w:r>
      <w:r>
        <w:rPr>
          <w:rStyle w:val="FootnoteReference"/>
        </w:rPr>
        <w:footnoteReference w:id="19320"/>
      </w:r>
      <w:r>
        <w:t xml:space="preserve"> of her delicacies</w:t>
      </w:r>
      <w:r>
        <w:rPr>
          <w:rStyle w:val="FootnoteReference"/>
        </w:rPr>
        <w:footnoteReference w:id="19321"/>
      </w:r>
      <w:r>
        <w:t xml:space="preserve">.</w:t>
      </w:r>
      <w:r>
        <w:rPr>
          <w:rStyle w:val="FootnoteReference"/>
        </w:rPr>
        <w:footnoteReference w:id="19322"/>
      </w:r>
    </w:p>
    <w:p>
      <w:r>
        <w:rPr>
          <w:b/>
        </w:rPr>
        <w:t xml:space="preserve">4 </w:t>
      </w:r>
      <w:r>
        <w:t xml:space="preserve">And I heard another voice from heaven, saying, Come out of her, my people, that you be not partakers</w:t>
      </w:r>
      <w:r>
        <w:rPr>
          <w:rStyle w:val="FootnoteReference"/>
        </w:rPr>
        <w:footnoteReference w:id="19323"/>
      </w:r>
      <w:r>
        <w:t xml:space="preserve"> of her sins, and that you receive not of her plagues.</w:t>
      </w:r>
    </w:p>
    <w:p>
      <w:r>
        <w:rPr>
          <w:b/>
        </w:rPr>
        <w:t xml:space="preserve">5 </w:t>
      </w:r>
      <w:r>
        <w:t xml:space="preserve">For her sins have reached</w:t>
      </w:r>
      <w:r>
        <w:rPr>
          <w:rStyle w:val="FootnoteReference"/>
        </w:rPr>
        <w:footnoteReference w:id="19324"/>
      </w:r>
      <w:r>
        <w:t xml:space="preserve"> to heaven, and God</w:t>
      </w:r>
      <w:r>
        <w:rPr>
          <w:rStyle w:val="FootnoteReference"/>
        </w:rPr>
        <w:footnoteReference w:id="19325"/>
      </w:r>
      <w:r>
        <w:t xml:space="preserve"> has remembered her iniquities.</w:t>
      </w:r>
      <w:r>
        <w:rPr>
          <w:rStyle w:val="FootnoteReference"/>
        </w:rPr>
        <w:footnoteReference w:id="19326"/>
      </w:r>
      <w:r>
        <w:rPr>
          <w:rStyle w:val="FootnoteReference"/>
        </w:rPr>
        <w:footnoteReference w:id="19327"/>
      </w:r>
      <w:r>
        <w:rPr>
          <w:rStyle w:val="FootnoteReference"/>
        </w:rPr>
        <w:footnoteReference w:id="19328"/>
      </w:r>
    </w:p>
    <w:p>
      <w:r>
        <w:rPr>
          <w:b/>
        </w:rPr>
        <w:t xml:space="preserve">6 </w:t>
      </w:r>
      <w:r>
        <w:t xml:space="preserve">Reward</w:t>
      </w:r>
      <w:r>
        <w:rPr>
          <w:rStyle w:val="FootnoteReference"/>
        </w:rPr>
        <w:footnoteReference w:id="19329"/>
      </w:r>
      <w:r>
        <w:t xml:space="preserve"> her even as she rewarded you, and double to her double according to her works: in the cup</w:t>
      </w:r>
      <w:r>
        <w:rPr>
          <w:rStyle w:val="FootnoteReference"/>
        </w:rPr>
        <w:footnoteReference w:id="19330"/>
      </w:r>
      <w:r>
        <w:t xml:space="preserve"> which she has filled fill to her double.</w:t>
      </w:r>
      <w:r>
        <w:rPr>
          <w:rStyle w:val="FootnoteReference"/>
        </w:rPr>
        <w:footnoteReference w:id="19331"/>
      </w:r>
    </w:p>
    <w:p>
      <w:r>
        <w:rPr>
          <w:b/>
        </w:rPr>
        <w:t xml:space="preserve">7 </w:t>
      </w:r>
      <w:r>
        <w:t xml:space="preserve">How much she</w:t>
      </w:r>
      <w:r>
        <w:rPr>
          <w:rStyle w:val="FootnoteReference"/>
        </w:rPr>
        <w:footnoteReference w:id="19332"/>
      </w:r>
      <w:r>
        <w:t xml:space="preserve"> has glorified herself, and lived deliciously, so much torment and sorrow give her: for she says in her heart, I sit</w:t>
      </w:r>
      <w:r>
        <w:rPr>
          <w:rStyle w:val="FootnoteReference"/>
        </w:rPr>
        <w:footnoteReference w:id="19333"/>
      </w:r>
      <w:r>
        <w:t xml:space="preserve"> a queen, and am no widow</w:t>
      </w:r>
      <w:r>
        <w:rPr>
          <w:rStyle w:val="FootnoteReference"/>
        </w:rPr>
        <w:footnoteReference w:id="19334"/>
      </w:r>
      <w:r>
        <w:t xml:space="preserve">, and shall see no sorrow.</w:t>
      </w:r>
    </w:p>
    <w:p>
      <w:r>
        <w:rPr>
          <w:b/>
        </w:rPr>
        <w:t xml:space="preserve">8 </w:t>
      </w:r>
      <w:r>
        <w:t xml:space="preserve">Therefore shall her</w:t>
      </w:r>
      <w:r>
        <w:rPr>
          <w:rStyle w:val="FootnoteReference"/>
        </w:rPr>
        <w:footnoteReference w:id="19335"/>
      </w:r>
      <w:r>
        <w:t xml:space="preserve"> plagues come in one day, death, and mourning, and famine; and she</w:t>
      </w:r>
      <w:r>
        <w:rPr>
          <w:rStyle w:val="FootnoteReference"/>
        </w:rPr>
        <w:footnoteReference w:id="19336"/>
      </w:r>
      <w:r>
        <w:t xml:space="preserve"> shall be utterly burned with fire: for strong is the Lord God who judges her.</w:t>
      </w:r>
      <w:r>
        <w:rPr>
          <w:rStyle w:val="FootnoteReference"/>
        </w:rPr>
        <w:footnoteReference w:id="19337"/>
      </w:r>
    </w:p>
    <w:p>
      <w:r>
        <w:rPr>
          <w:b/>
        </w:rPr>
        <w:t xml:space="preserve">9 </w:t>
      </w:r>
      <w:r>
        <w:t xml:space="preserve">And the kings</w:t>
      </w:r>
      <w:r>
        <w:rPr>
          <w:rStyle w:val="FootnoteReference"/>
        </w:rPr>
        <w:footnoteReference w:id="19338"/>
      </w:r>
      <w:r>
        <w:t xml:space="preserve"> of the earth, who have committed sexual immorality and lived luxuriously with her, shall mourn for her, and lament for her, when they shall see the smoke</w:t>
      </w:r>
      <w:r>
        <w:rPr>
          <w:rStyle w:val="FootnoteReference"/>
        </w:rPr>
        <w:footnoteReference w:id="19339"/>
      </w:r>
      <w:r>
        <w:t xml:space="preserve"> of her burning,</w:t>
      </w:r>
      <w:r>
        <w:rPr>
          <w:rStyle w:val="FootnoteReference"/>
        </w:rPr>
        <w:footnoteReference w:id="19340"/>
      </w:r>
    </w:p>
    <w:p>
      <w:r>
        <w:rPr>
          <w:b/>
        </w:rPr>
        <w:t xml:space="preserve">10 </w:t>
      </w:r>
      <w:r>
        <w:t xml:space="preserve">Standing far off for the fear of her torment, saying, Alas</w:t>
      </w:r>
      <w:r>
        <w:rPr>
          <w:rStyle w:val="FootnoteReference"/>
        </w:rPr>
        <w:footnoteReference w:id="19341"/>
      </w:r>
      <w:r>
        <w:t xml:space="preserve">, alas that great</w:t>
      </w:r>
      <w:r>
        <w:rPr>
          <w:rStyle w:val="FootnoteReference"/>
        </w:rPr>
        <w:footnoteReference w:id="19342"/>
      </w:r>
      <w:r>
        <w:t xml:space="preserve"> city Babylon, that mighty city! for in one hour is your judgment come.</w:t>
      </w:r>
      <w:r>
        <w:rPr>
          <w:rStyle w:val="FootnoteReference"/>
        </w:rPr>
        <w:footnoteReference w:id="19343"/>
      </w:r>
      <w:r>
        <w:rPr>
          <w:rStyle w:val="FootnoteReference"/>
        </w:rPr>
        <w:footnoteReference w:id="19344"/>
      </w:r>
    </w:p>
    <w:p>
      <w:r>
        <w:rPr>
          <w:b/>
        </w:rPr>
        <w:t xml:space="preserve">11 </w:t>
      </w:r>
      <w:r>
        <w:t xml:space="preserve">And the merchants</w:t>
      </w:r>
      <w:r>
        <w:rPr>
          <w:rStyle w:val="FootnoteReference"/>
        </w:rPr>
        <w:footnoteReference w:id="19345"/>
      </w:r>
      <w:r>
        <w:t xml:space="preserve"> of the earth shall weep and mourn over her; for no one buys their merchandise any more:</w:t>
      </w:r>
      <w:r>
        <w:rPr>
          <w:rStyle w:val="FootnoteReference"/>
        </w:rPr>
        <w:footnoteReference w:id="19346"/>
      </w:r>
    </w:p>
    <w:p>
      <w:r>
        <w:rPr>
          <w:b/>
        </w:rPr>
        <w:t xml:space="preserve">12 </w:t>
      </w:r>
      <w:r>
        <w:t xml:space="preserve">The merchandise</w:t>
      </w:r>
      <w:r>
        <w:rPr>
          <w:rStyle w:val="FootnoteReference"/>
        </w:rPr>
        <w:footnoteReference w:id="19347"/>
      </w:r>
      <w:r>
        <w:t xml:space="preserve"> of gold, and silver, and precious stones, and of pearls, and fine linen, and purple, and silk, and scarlet, and all thyine</w:t>
      </w:r>
      <w:r>
        <w:rPr>
          <w:rStyle w:val="FootnoteReference"/>
        </w:rPr>
        <w:footnoteReference w:id="19348"/>
      </w:r>
      <w:r>
        <w:t xml:space="preserve"> wood, and all manner vessels of ivory, and all manner vessels of most precious wood, and of brass, and iron, and marble,</w:t>
      </w:r>
    </w:p>
    <w:p>
      <w:r>
        <w:rPr>
          <w:b/>
        </w:rPr>
        <w:t xml:space="preserve">13 </w:t>
      </w:r>
      <w:r>
        <w:t xml:space="preserve">And cinnamon</w:t>
      </w:r>
      <w:r>
        <w:rPr>
          <w:rStyle w:val="FootnoteReference"/>
        </w:rPr>
        <w:footnoteReference w:id="19349"/>
      </w:r>
      <w:r>
        <w:t xml:space="preserve">, and odours, and ointments, and frankincense, and wine, and oil, and fine flour, and wheat, and beasts, and sheep, and horses, and chariots, and slaves</w:t>
      </w:r>
      <w:r>
        <w:rPr>
          <w:rStyle w:val="FootnoteReference"/>
        </w:rPr>
        <w:footnoteReference w:id="19350"/>
      </w:r>
      <w:r>
        <w:t xml:space="preserve">, and souls</w:t>
      </w:r>
      <w:r>
        <w:rPr>
          <w:rStyle w:val="FootnoteReference"/>
        </w:rPr>
        <w:footnoteReference w:id="19351"/>
      </w:r>
      <w:r>
        <w:t xml:space="preserve"> of men.</w:t>
      </w:r>
    </w:p>
    <w:p>
      <w:r>
        <w:rPr>
          <w:b/>
        </w:rPr>
        <w:t xml:space="preserve">14 </w:t>
      </w:r>
      <w:r>
        <w:t xml:space="preserve">And the fruits that your soul lusted after are departed</w:t>
      </w:r>
      <w:r>
        <w:rPr>
          <w:rStyle w:val="FootnoteReference"/>
        </w:rPr>
        <w:footnoteReference w:id="19352"/>
      </w:r>
      <w:r>
        <w:t xml:space="preserve"> from you, and all things which were dainty and goodly are departed from you, and you shall find them no longer.</w:t>
      </w:r>
      <w:r>
        <w:rPr>
          <w:rStyle w:val="FootnoteReference"/>
        </w:rPr>
        <w:footnoteReference w:id="19353"/>
      </w:r>
    </w:p>
    <w:p>
      <w:r>
        <w:rPr>
          <w:b/>
        </w:rPr>
        <w:t xml:space="preserve">15 </w:t>
      </w:r>
      <w:r>
        <w:t xml:space="preserve">The merchants of these things, which were made rich by her, shall stand far off for the fear of her torment, weeping and wailing,</w:t>
      </w:r>
    </w:p>
    <w:p>
      <w:r>
        <w:rPr>
          <w:b/>
        </w:rPr>
        <w:t xml:space="preserve">16 </w:t>
      </w:r>
      <w:r>
        <w:t xml:space="preserve">And saying, Alas</w:t>
      </w:r>
      <w:r>
        <w:rPr>
          <w:rStyle w:val="FootnoteReference"/>
        </w:rPr>
        <w:footnoteReference w:id="19354"/>
      </w:r>
      <w:r>
        <w:t xml:space="preserve">, alas that great city, that was clothed in fine linen, and purple, and scarlet, and decked with gold, and precious stones, and pearls!</w:t>
      </w:r>
    </w:p>
    <w:p>
      <w:r>
        <w:rPr>
          <w:b/>
        </w:rPr>
        <w:t xml:space="preserve">17 </w:t>
      </w:r>
      <w:r>
        <w:t xml:space="preserve">For in one</w:t>
      </w:r>
      <w:r>
        <w:rPr>
          <w:rStyle w:val="FootnoteReference"/>
        </w:rPr>
        <w:footnoteReference w:id="19355"/>
      </w:r>
      <w:r>
        <w:t xml:space="preserve"> hour so great riches has come to nothing. And every</w:t>
      </w:r>
      <w:r>
        <w:rPr>
          <w:rStyle w:val="FootnoteReference"/>
        </w:rPr>
        <w:footnoteReference w:id="19356"/>
      </w:r>
      <w:r>
        <w:t xml:space="preserve"> ship captain, and all the company in ships, and sailors, and as many as trade by sea, stood far off,</w:t>
      </w:r>
    </w:p>
    <w:p>
      <w:r>
        <w:rPr>
          <w:b/>
        </w:rPr>
        <w:t xml:space="preserve">18 </w:t>
      </w:r>
      <w:r>
        <w:t xml:space="preserve">And cried when they saw the smoke of her burning, saying, What city is like to this great city!</w:t>
      </w:r>
    </w:p>
    <w:p>
      <w:r>
        <w:rPr>
          <w:b/>
        </w:rPr>
        <w:t xml:space="preserve">19 </w:t>
      </w:r>
      <w:r>
        <w:t xml:space="preserve">And they cast</w:t>
      </w:r>
      <w:r>
        <w:rPr>
          <w:rStyle w:val="FootnoteReference"/>
        </w:rPr>
        <w:footnoteReference w:id="19357"/>
      </w:r>
      <w:r>
        <w:t xml:space="preserve"> dust on their heads, and cried, weeping</w:t>
      </w:r>
      <w:r>
        <w:rPr>
          <w:rStyle w:val="FootnoteReference"/>
        </w:rPr>
        <w:footnoteReference w:id="19358"/>
      </w:r>
      <w:r>
        <w:t xml:space="preserve"> and wailing, saying, Alas, alas that great city, in which were made rich all that had ships in the sea by reason of her costliness! for in one hour is she made desolate.</w:t>
      </w:r>
      <w:r>
        <w:rPr>
          <w:rStyle w:val="FootnoteReference"/>
        </w:rPr>
        <w:footnoteReference w:id="19359"/>
      </w:r>
    </w:p>
    <w:p>
      <w:r>
        <w:rPr>
          <w:b/>
        </w:rPr>
        <w:t xml:space="preserve">20 </w:t>
      </w:r>
      <w:r>
        <w:t xml:space="preserve">Rejoice</w:t>
      </w:r>
      <w:r>
        <w:rPr>
          <w:rStyle w:val="FootnoteReference"/>
        </w:rPr>
        <w:footnoteReference w:id="19360"/>
      </w:r>
      <w:r>
        <w:t xml:space="preserve"> over her, you heaven, and you holy apostles and prophets; for God has avenged you on her.</w:t>
      </w:r>
      <w:r>
        <w:rPr>
          <w:rStyle w:val="FootnoteReference"/>
        </w:rPr>
        <w:footnoteReference w:id="19361"/>
      </w:r>
      <w:r>
        <w:rPr>
          <w:rStyle w:val="FootnoteReference"/>
        </w:rPr>
        <w:footnoteReference w:id="19362"/>
      </w:r>
    </w:p>
    <w:p>
      <w:r>
        <w:rPr>
          <w:b/>
        </w:rPr>
        <w:t xml:space="preserve">21 </w:t>
      </w:r>
      <w:r>
        <w:t xml:space="preserve">And a mighty angel took up a stone like a great millstone, and cast it into the sea, saying, Thus</w:t>
      </w:r>
      <w:r>
        <w:rPr>
          <w:rStyle w:val="FootnoteReference"/>
        </w:rPr>
        <w:footnoteReference w:id="19363"/>
      </w:r>
      <w:r>
        <w:t xml:space="preserve"> with violence shall that great city Babylon be thrown down, and shall</w:t>
      </w:r>
      <w:r>
        <w:rPr>
          <w:rStyle w:val="FootnoteReference"/>
        </w:rPr>
        <w:footnoteReference w:id="19364"/>
      </w:r>
      <w:r>
        <w:t xml:space="preserve"> be found no longer.</w:t>
      </w:r>
    </w:p>
    <w:p>
      <w:r>
        <w:rPr>
          <w:b/>
        </w:rPr>
        <w:t xml:space="preserve">22 </w:t>
      </w:r>
      <w:r>
        <w:t xml:space="preserve">And the voice</w:t>
      </w:r>
      <w:r>
        <w:rPr>
          <w:rStyle w:val="FootnoteReference"/>
        </w:rPr>
        <w:footnoteReference w:id="19365"/>
      </w:r>
      <w:r>
        <w:t xml:space="preserve"> of harpers, and musicians, and of pipers, and trumpeters, shall be heard no longer in you; and no craftsman, of whatever craft he be, shall be found any more in you; and the sound of a millstone shall be heard no longer in you;</w:t>
      </w:r>
    </w:p>
    <w:p>
      <w:r>
        <w:rPr>
          <w:b/>
        </w:rPr>
        <w:t xml:space="preserve">23 </w:t>
      </w:r>
      <w:r>
        <w:t xml:space="preserve">And the light</w:t>
      </w:r>
      <w:r>
        <w:rPr>
          <w:rStyle w:val="FootnoteReference"/>
        </w:rPr>
        <w:footnoteReference w:id="19366"/>
      </w:r>
      <w:r>
        <w:t xml:space="preserve"> of a candle shall shine no longer in you; and the voice</w:t>
      </w:r>
      <w:r>
        <w:rPr>
          <w:rStyle w:val="FootnoteReference"/>
        </w:rPr>
        <w:footnoteReference w:id="19367"/>
      </w:r>
      <w:r>
        <w:t xml:space="preserve"> of the bridegroom and of the bride shall be heard no longer in you: for your merchants were the great men of the earth; for by your sorceries were all nations deceived.</w:t>
      </w:r>
      <w:r>
        <w:rPr>
          <w:rStyle w:val="FootnoteReference"/>
        </w:rPr>
        <w:footnoteReference w:id="19368"/>
      </w:r>
      <w:r>
        <w:rPr>
          <w:rStyle w:val="FootnoteReference"/>
        </w:rPr>
        <w:footnoteReference w:id="19369"/>
      </w:r>
    </w:p>
    <w:p>
      <w:r>
        <w:rPr>
          <w:b/>
        </w:rPr>
        <w:t xml:space="preserve">24 </w:t>
      </w:r>
      <w:r>
        <w:t xml:space="preserve">And in her</w:t>
      </w:r>
      <w:r>
        <w:rPr>
          <w:rStyle w:val="FootnoteReference"/>
        </w:rPr>
        <w:footnoteReference w:id="19370"/>
      </w:r>
      <w:r>
        <w:t xml:space="preserve"> was found the blood of prophets, and of holy ones, and of all that were killed upon the earth.</w:t>
      </w:r>
      <w:r>
        <w:rPr>
          <w:rStyle w:val="FootnoteReference"/>
        </w:rPr>
        <w:footnoteReference w:id="193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after these things I heard</w:t>
      </w:r>
      <w:r>
        <w:rPr>
          <w:rStyle w:val="FootnoteReference"/>
        </w:rPr>
        <w:footnoteReference w:id="19372"/>
      </w:r>
      <w:r>
        <w:t xml:space="preserve"> a great voice of much people in heaven, saying, Alleluia</w:t>
      </w:r>
      <w:r>
        <w:rPr>
          <w:rStyle w:val="FootnoteReference"/>
        </w:rPr>
        <w:footnoteReference w:id="19373"/>
      </w:r>
      <w:r>
        <w:t xml:space="preserve">; Salvation</w:t>
      </w:r>
      <w:r>
        <w:rPr>
          <w:rStyle w:val="FootnoteReference"/>
        </w:rPr>
        <w:footnoteReference w:id="19374"/>
      </w:r>
      <w:r>
        <w:t xml:space="preserve">, and glory, and honor, and power, to the Lord our God</w:t>
      </w:r>
      <w:r>
        <w:rPr>
          <w:rStyle w:val="FootnoteReference"/>
        </w:rPr>
        <w:footnoteReference w:id="19375"/>
      </w:r>
      <w:r>
        <w:t xml:space="preserve">:</w:t>
      </w:r>
      <w:r>
        <w:rPr>
          <w:rStyle w:val="FootnoteReference"/>
        </w:rPr>
        <w:footnoteReference w:id="19376"/>
      </w:r>
      <w:r>
        <w:rPr>
          <w:rStyle w:val="FootnoteReference"/>
        </w:rPr>
        <w:footnoteReference w:id="19377"/>
      </w:r>
      <w:r>
        <w:rPr>
          <w:rStyle w:val="FootnoteReference"/>
        </w:rPr>
        <w:footnoteReference w:id="19378"/>
      </w:r>
    </w:p>
    <w:p>
      <w:r>
        <w:rPr>
          <w:b/>
        </w:rPr>
        <w:t xml:space="preserve">2 </w:t>
      </w:r>
      <w:r>
        <w:t xml:space="preserve">For true</w:t>
      </w:r>
      <w:r>
        <w:rPr>
          <w:rStyle w:val="FootnoteReference"/>
        </w:rPr>
        <w:footnoteReference w:id="19379"/>
      </w:r>
      <w:r>
        <w:t xml:space="preserve"> and righteous are his judgments: for he has judged</w:t>
      </w:r>
      <w:r>
        <w:rPr>
          <w:rStyle w:val="FootnoteReference"/>
        </w:rPr>
        <w:footnoteReference w:id="19380"/>
      </w:r>
      <w:r>
        <w:t xml:space="preserve"> the great prostitute, which did corrupt the earth with her sexual immorality, and has avenged the blood of his slaves at her hand.</w:t>
      </w:r>
      <w:r>
        <w:rPr>
          <w:rStyle w:val="FootnoteReference"/>
        </w:rPr>
        <w:footnoteReference w:id="19381"/>
      </w:r>
    </w:p>
    <w:p>
      <w:r>
        <w:rPr>
          <w:b/>
        </w:rPr>
        <w:t xml:space="preserve">3 </w:t>
      </w:r>
      <w:r>
        <w:t xml:space="preserve">And again they said, Alleluia</w:t>
      </w:r>
      <w:r>
        <w:rPr>
          <w:rStyle w:val="FootnoteReference"/>
        </w:rPr>
        <w:footnoteReference w:id="19382"/>
      </w:r>
      <w:r>
        <w:t xml:space="preserve"> And her</w:t>
      </w:r>
      <w:r>
        <w:rPr>
          <w:rStyle w:val="FootnoteReference"/>
        </w:rPr>
        <w:footnoteReference w:id="19383"/>
      </w:r>
      <w:r>
        <w:t xml:space="preserve"> smoke rose up forever and ever.</w:t>
      </w:r>
    </w:p>
    <w:p>
      <w:r>
        <w:rPr>
          <w:b/>
        </w:rPr>
        <w:t xml:space="preserve">4 </w:t>
      </w:r>
      <w:r>
        <w:t xml:space="preserve">And the four</w:t>
      </w:r>
      <w:r>
        <w:rPr>
          <w:rStyle w:val="FootnoteReference"/>
        </w:rPr>
        <w:footnoteReference w:id="19384"/>
      </w:r>
      <w:r>
        <w:t xml:space="preserve"> and twenty elders and the four beasts fell down and worshiped God that sat on the throne, saying, Amen</w:t>
      </w:r>
      <w:r>
        <w:rPr>
          <w:rStyle w:val="FootnoteReference"/>
        </w:rPr>
        <w:footnoteReference w:id="19385"/>
      </w:r>
      <w:r>
        <w:t xml:space="preserve">; Alleluia</w:t>
      </w:r>
      <w:r>
        <w:rPr>
          <w:rStyle w:val="FootnoteReference"/>
        </w:rPr>
        <w:footnoteReference w:id="19386"/>
      </w:r>
      <w:r>
        <w:t xml:space="preserve">.</w:t>
      </w:r>
    </w:p>
    <w:p>
      <w:r>
        <w:rPr>
          <w:b/>
        </w:rPr>
        <w:t xml:space="preserve">5 </w:t>
      </w:r>
      <w:r>
        <w:t xml:space="preserve">And a voice</w:t>
      </w:r>
      <w:r>
        <w:rPr>
          <w:rStyle w:val="FootnoteReference"/>
        </w:rPr>
        <w:footnoteReference w:id="19387"/>
      </w:r>
      <w:r>
        <w:t xml:space="preserve"> came out of the throne, saying, Praise</w:t>
      </w:r>
      <w:r>
        <w:rPr>
          <w:rStyle w:val="FootnoteReference"/>
        </w:rPr>
        <w:footnoteReference w:id="19388"/>
      </w:r>
      <w:r>
        <w:t xml:space="preserve"> our God, all you his slaves, and you that fear him, both</w:t>
      </w:r>
      <w:r>
        <w:rPr>
          <w:rStyle w:val="FootnoteReference"/>
        </w:rPr>
        <w:footnoteReference w:id="19389"/>
      </w:r>
      <w:r>
        <w:t xml:space="preserve"> small and great.</w:t>
      </w:r>
    </w:p>
    <w:p>
      <w:r>
        <w:rPr>
          <w:b/>
        </w:rPr>
        <w:t xml:space="preserve">6 </w:t>
      </w:r>
      <w:r>
        <w:t xml:space="preserve">And I heard as it were the voice of a great crowd, and as the voice of many</w:t>
      </w:r>
      <w:r>
        <w:rPr>
          <w:rStyle w:val="FootnoteReference"/>
        </w:rPr>
        <w:footnoteReference w:id="19390"/>
      </w:r>
      <w:r>
        <w:t xml:space="preserve"> waters, and as the voice of mighty</w:t>
      </w:r>
      <w:r>
        <w:rPr>
          <w:rStyle w:val="FootnoteReference"/>
        </w:rPr>
        <w:footnoteReference w:id="19391"/>
      </w:r>
      <w:r>
        <w:t xml:space="preserve"> thunderings, saying, Alleluia: for the Lord God omnipotent reigns.</w:t>
      </w:r>
      <w:r>
        <w:rPr>
          <w:rStyle w:val="FootnoteReference"/>
        </w:rPr>
        <w:footnoteReference w:id="19392"/>
      </w:r>
    </w:p>
    <w:p>
      <w:r>
        <w:rPr>
          <w:b/>
        </w:rPr>
        <w:t xml:space="preserve">7 </w:t>
      </w:r>
      <w:r>
        <w:t xml:space="preserve">Let us be glad</w:t>
      </w:r>
      <w:r>
        <w:rPr>
          <w:rStyle w:val="FootnoteReference"/>
        </w:rPr>
        <w:footnoteReference w:id="19393"/>
      </w:r>
      <w:r>
        <w:t xml:space="preserve"> and rejoice, and give honor to him: for the marriage of the Lamb has come, and his wife has made herself ready.</w:t>
      </w:r>
      <w:r>
        <w:rPr>
          <w:rStyle w:val="FootnoteReference"/>
        </w:rPr>
        <w:footnoteReference w:id="19394"/>
      </w:r>
    </w:p>
    <w:p>
      <w:r>
        <w:rPr>
          <w:b/>
        </w:rPr>
        <w:t xml:space="preserve">8 </w:t>
      </w:r>
      <w:r>
        <w:t xml:space="preserve">And to her</w:t>
      </w:r>
      <w:r>
        <w:rPr>
          <w:rStyle w:val="FootnoteReference"/>
        </w:rPr>
        <w:footnoteReference w:id="19395"/>
      </w:r>
      <w:r>
        <w:t xml:space="preserve"> was granted that she should be arrayed in fine linen, clean and white</w:t>
      </w:r>
      <w:r>
        <w:rPr>
          <w:rStyle w:val="FootnoteReference"/>
        </w:rPr>
        <w:footnoteReference w:id="19396"/>
      </w:r>
      <w:r>
        <w:t xml:space="preserve">: for the fine</w:t>
      </w:r>
      <w:r>
        <w:rPr>
          <w:rStyle w:val="FootnoteReference"/>
        </w:rPr>
        <w:footnoteReference w:id="19397"/>
      </w:r>
      <w:r>
        <w:t xml:space="preserve"> linen is the righteous acts of holy ones.</w:t>
      </w:r>
    </w:p>
    <w:p>
      <w:r>
        <w:rPr>
          <w:b/>
        </w:rPr>
        <w:t xml:space="preserve">9 </w:t>
      </w:r>
      <w:r>
        <w:t xml:space="preserve">And he says to me, Write</w:t>
      </w:r>
      <w:r>
        <w:rPr>
          <w:rStyle w:val="FootnoteReference"/>
        </w:rPr>
        <w:footnoteReference w:id="19398"/>
      </w:r>
      <w:r>
        <w:t xml:space="preserve">, Blessed</w:t>
      </w:r>
      <w:r>
        <w:rPr>
          <w:rStyle w:val="FootnoteReference"/>
        </w:rPr>
        <w:footnoteReference w:id="19399"/>
      </w:r>
      <w:r>
        <w:t xml:space="preserve"> are those who are called to the marriage supper of the Lamb. And he says to me, These are the true sayings of God.</w:t>
      </w:r>
    </w:p>
    <w:p>
      <w:r>
        <w:rPr>
          <w:b/>
        </w:rPr>
        <w:t xml:space="preserve">10 </w:t>
      </w:r>
      <w:r>
        <w:t xml:space="preserve">And I fell</w:t>
      </w:r>
      <w:r>
        <w:rPr>
          <w:rStyle w:val="FootnoteReference"/>
        </w:rPr>
        <w:footnoteReference w:id="19400"/>
      </w:r>
      <w:r>
        <w:t xml:space="preserve"> at his feet to worship</w:t>
      </w:r>
      <w:r>
        <w:rPr>
          <w:rStyle w:val="FootnoteReference"/>
        </w:rPr>
        <w:footnoteReference w:id="19401"/>
      </w:r>
      <w:r>
        <w:t xml:space="preserve"> him. And he said to me, See you do it not: I am</w:t>
      </w:r>
      <w:r>
        <w:rPr>
          <w:rStyle w:val="FootnoteReference"/>
        </w:rPr>
        <w:footnoteReference w:id="19402"/>
      </w:r>
      <w:r>
        <w:t xml:space="preserve"> your fellow slave, and of your brothers that have the testimony</w:t>
      </w:r>
      <w:r>
        <w:rPr>
          <w:rStyle w:val="FootnoteReference"/>
        </w:rPr>
        <w:footnoteReference w:id="19403"/>
      </w:r>
      <w:r>
        <w:t xml:space="preserve"> of Jesus</w:t>
      </w:r>
      <w:r>
        <w:rPr>
          <w:rStyle w:val="FootnoteReference"/>
        </w:rPr>
        <w:footnoteReference w:id="19404"/>
      </w:r>
      <w:r>
        <w:t xml:space="preserve">: worship God: for the testimony of Jesus is the spirit of prophecy.</w:t>
      </w:r>
      <w:r>
        <w:rPr>
          <w:rStyle w:val="FootnoteReference"/>
        </w:rPr>
        <w:footnoteReference w:id="19405"/>
      </w:r>
      <w:r>
        <w:rPr>
          <w:rStyle w:val="FootnoteReference"/>
        </w:rPr>
        <w:footnoteReference w:id="19406"/>
      </w:r>
    </w:p>
    <w:p>
      <w:r>
        <w:rPr>
          <w:b/>
        </w:rPr>
        <w:t xml:space="preserve">11 </w:t>
      </w:r>
      <w:r>
        <w:t xml:space="preserve">And I saw heaven</w:t>
      </w:r>
      <w:r>
        <w:rPr>
          <w:rStyle w:val="FootnoteReference"/>
        </w:rPr>
        <w:footnoteReference w:id="19407"/>
      </w:r>
      <w:r>
        <w:t xml:space="preserve"> opened, and look a white</w:t>
      </w:r>
      <w:r>
        <w:rPr>
          <w:rStyle w:val="FootnoteReference"/>
        </w:rPr>
        <w:footnoteReference w:id="19408"/>
      </w:r>
      <w:r>
        <w:t xml:space="preserve"> horse; and the one who sat upon him was called Faithful</w:t>
      </w:r>
      <w:r>
        <w:rPr>
          <w:rStyle w:val="FootnoteReference"/>
        </w:rPr>
        <w:footnoteReference w:id="19409"/>
      </w:r>
      <w:r>
        <w:t xml:space="preserve"> and True, and in</w:t>
      </w:r>
      <w:r>
        <w:rPr>
          <w:rStyle w:val="FootnoteReference"/>
        </w:rPr>
        <w:footnoteReference w:id="19410"/>
      </w:r>
      <w:r>
        <w:t xml:space="preserve"> righteousness he does judge and make war.</w:t>
      </w:r>
    </w:p>
    <w:p>
      <w:r>
        <w:rPr>
          <w:b/>
        </w:rPr>
        <w:t xml:space="preserve">12 </w:t>
      </w:r>
      <w:r>
        <w:t xml:space="preserve">His eyes</w:t>
      </w:r>
      <w:r>
        <w:rPr>
          <w:rStyle w:val="FootnoteReference"/>
        </w:rPr>
        <w:footnoteReference w:id="19411"/>
      </w:r>
      <w:r>
        <w:t xml:space="preserve"> were as a flame of fire, and on his</w:t>
      </w:r>
      <w:r>
        <w:rPr>
          <w:rStyle w:val="FootnoteReference"/>
        </w:rPr>
        <w:footnoteReference w:id="19412"/>
      </w:r>
      <w:r>
        <w:t xml:space="preserve"> head were many crowns; and he had a name</w:t>
      </w:r>
      <w:r>
        <w:rPr>
          <w:rStyle w:val="FootnoteReference"/>
        </w:rPr>
        <w:footnoteReference w:id="19413"/>
      </w:r>
      <w:r>
        <w:t xml:space="preserve"> written, that no one knew, but he himself.</w:t>
      </w:r>
    </w:p>
    <w:p>
      <w:r>
        <w:rPr>
          <w:b/>
        </w:rPr>
        <w:t xml:space="preserve">13 </w:t>
      </w:r>
      <w:r>
        <w:t xml:space="preserve">And he was clothed</w:t>
      </w:r>
      <w:r>
        <w:rPr>
          <w:rStyle w:val="FootnoteReference"/>
        </w:rPr>
        <w:footnoteReference w:id="19414"/>
      </w:r>
      <w:r>
        <w:t xml:space="preserve"> with a vesture dipped in blood: and his name is called The Word of God</w:t>
      </w:r>
      <w:r>
        <w:rPr>
          <w:rStyle w:val="FootnoteReference"/>
        </w:rPr>
        <w:footnoteReference w:id="19415"/>
      </w:r>
      <w:r>
        <w:t xml:space="preserve">.</w:t>
      </w:r>
      <w:r>
        <w:rPr>
          <w:rStyle w:val="FootnoteReference"/>
        </w:rPr>
        <w:footnoteReference w:id="19416"/>
      </w:r>
    </w:p>
    <w:p>
      <w:r>
        <w:rPr>
          <w:b/>
        </w:rPr>
        <w:t xml:space="preserve">14 </w:t>
      </w:r>
      <w:r>
        <w:t xml:space="preserve">And the armies</w:t>
      </w:r>
      <w:r>
        <w:rPr>
          <w:rStyle w:val="FootnoteReference"/>
        </w:rPr>
        <w:footnoteReference w:id="19417"/>
      </w:r>
      <w:r>
        <w:t xml:space="preserve"> which were in heaven followed him upon white horses</w:t>
      </w:r>
      <w:r>
        <w:rPr>
          <w:rStyle w:val="FootnoteReference"/>
        </w:rPr>
        <w:footnoteReference w:id="19418"/>
      </w:r>
      <w:r>
        <w:t xml:space="preserve">, clothed</w:t>
      </w:r>
      <w:r>
        <w:rPr>
          <w:rStyle w:val="FootnoteReference"/>
        </w:rPr>
        <w:footnoteReference w:id="19419"/>
      </w:r>
      <w:r>
        <w:t xml:space="preserve"> in fine linen, white and clean.</w:t>
      </w:r>
    </w:p>
    <w:p>
      <w:r>
        <w:rPr>
          <w:b/>
        </w:rPr>
        <w:t xml:space="preserve">15 </w:t>
      </w:r>
      <w:r>
        <w:t xml:space="preserve">And out of his mouth goes a sharp sword, that with it he should strike the nations: and he shall</w:t>
      </w:r>
      <w:r>
        <w:rPr>
          <w:rStyle w:val="FootnoteReference"/>
        </w:rPr>
        <w:footnoteReference w:id="19420"/>
      </w:r>
      <w:r>
        <w:t xml:space="preserve"> rule them with a rod of iron: and he treads the winepress of the fierceness and wrath of Almighty God.</w:t>
      </w:r>
      <w:r>
        <w:rPr>
          <w:rStyle w:val="FootnoteReference"/>
        </w:rPr>
        <w:footnoteReference w:id="19421"/>
      </w:r>
      <w:r>
        <w:rPr>
          <w:rStyle w:val="FootnoteReference"/>
        </w:rPr>
        <w:footnoteReference w:id="19422"/>
      </w:r>
    </w:p>
    <w:p>
      <w:r>
        <w:rPr>
          <w:b/>
        </w:rPr>
        <w:t xml:space="preserve">16 </w:t>
      </w:r>
      <w:r>
        <w:t xml:space="preserve">And he has on his vesture</w:t>
      </w:r>
      <w:r>
        <w:rPr>
          <w:rStyle w:val="FootnoteReference"/>
        </w:rPr>
        <w:footnoteReference w:id="19423"/>
      </w:r>
      <w:r>
        <w:t xml:space="preserve"> and on his thigh a name written, KING</w:t>
      </w:r>
      <w:r>
        <w:rPr>
          <w:rStyle w:val="FootnoteReference"/>
        </w:rPr>
        <w:footnoteReference w:id="19424"/>
      </w:r>
      <w:r>
        <w:t xml:space="preserve"> OF KINGS, AND Lord OF LORDS.</w:t>
      </w:r>
    </w:p>
    <w:p>
      <w:r>
        <w:rPr>
          <w:b/>
        </w:rPr>
        <w:t xml:space="preserve">17 </w:t>
      </w:r>
      <w:r>
        <w:t xml:space="preserve">And I saw an angel</w:t>
      </w:r>
      <w:r>
        <w:rPr>
          <w:rStyle w:val="FootnoteReference"/>
        </w:rPr>
        <w:footnoteReference w:id="19425"/>
      </w:r>
      <w:r>
        <w:t xml:space="preserve"> standing in the sun; and he cried with a loud voice, saying</w:t>
      </w:r>
      <w:r>
        <w:rPr>
          <w:rStyle w:val="FootnoteReference"/>
        </w:rPr>
        <w:footnoteReference w:id="19426"/>
      </w:r>
      <w:r>
        <w:t xml:space="preserve"> to all the birds that fly in the midst of heaven, Come and gather yourselves together to the supper of the great God;</w:t>
      </w:r>
    </w:p>
    <w:p>
      <w:r>
        <w:rPr>
          <w:b/>
        </w:rPr>
        <w:t xml:space="preserve">18 </w:t>
      </w:r>
      <w:r>
        <w:t xml:space="preserve">That you may eat the flesh of kings, and the flesh of captains, and the flesh of mighty men, and the flesh of horses, and of those who sit on them, and the flesh of all</w:t>
      </w:r>
      <w:r>
        <w:rPr>
          <w:rStyle w:val="FootnoteReference"/>
        </w:rPr>
        <w:footnoteReference w:id="19427"/>
      </w:r>
      <w:r>
        <w:t xml:space="preserve"> men, both free and slave, both small and great.</w:t>
      </w:r>
      <w:r>
        <w:rPr>
          <w:rStyle w:val="FootnoteReference"/>
        </w:rPr>
        <w:footnoteReference w:id="19428"/>
      </w:r>
    </w:p>
    <w:p>
      <w:r>
        <w:rPr>
          <w:b/>
        </w:rPr>
        <w:t xml:space="preserve">19 </w:t>
      </w:r>
      <w:r>
        <w:t xml:space="preserve">And I saw</w:t>
      </w:r>
      <w:r>
        <w:rPr>
          <w:rStyle w:val="FootnoteReference"/>
        </w:rPr>
        <w:footnoteReference w:id="19429"/>
      </w:r>
      <w:r>
        <w:t xml:space="preserve"> the beast, and the kings of the earth, and their armies, gathered together to make war against him who sat on the horse, and against his army.</w:t>
      </w:r>
      <w:r>
        <w:rPr>
          <w:rStyle w:val="FootnoteReference"/>
        </w:rPr>
        <w:footnoteReference w:id="19430"/>
      </w:r>
    </w:p>
    <w:p>
      <w:r>
        <w:rPr>
          <w:b/>
        </w:rPr>
        <w:t xml:space="preserve">20 </w:t>
      </w:r>
      <w:r>
        <w:t xml:space="preserve">And the beast</w:t>
      </w:r>
      <w:r>
        <w:rPr>
          <w:rStyle w:val="FootnoteReference"/>
        </w:rPr>
        <w:footnoteReference w:id="19431"/>
      </w:r>
      <w:r>
        <w:t xml:space="preserve"> was taken, and with him the false</w:t>
      </w:r>
      <w:r>
        <w:rPr>
          <w:rStyle w:val="FootnoteReference"/>
        </w:rPr>
        <w:footnoteReference w:id="19432"/>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3"/>
      </w:r>
      <w:r>
        <w:t xml:space="preserve"> with brimstone.</w:t>
      </w:r>
    </w:p>
    <w:p>
      <w:r>
        <w:rPr>
          <w:b/>
        </w:rPr>
        <w:t xml:space="preserve">21 </w:t>
      </w:r>
      <w:r>
        <w:t xml:space="preserve">And the remnant</w:t>
      </w:r>
      <w:r>
        <w:rPr>
          <w:rStyle w:val="FootnoteReference"/>
        </w:rPr>
        <w:footnoteReference w:id="19434"/>
      </w:r>
      <w:r>
        <w:t xml:space="preserve"> were killed with the sword of him who sat upon the horse, which sword proceeded out of his mouth: and all the birds were filled with their flesh.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 saw</w:t>
      </w:r>
      <w:r>
        <w:rPr>
          <w:rStyle w:val="FootnoteReference"/>
        </w:rPr>
        <w:footnoteReference w:id="19435"/>
      </w:r>
      <w:r>
        <w:t xml:space="preserve"> an angel come down from heaven, having the key of the bottomless pit and a great</w:t>
      </w:r>
      <w:r>
        <w:rPr>
          <w:rStyle w:val="FootnoteReference"/>
        </w:rPr>
        <w:footnoteReference w:id="19436"/>
      </w:r>
      <w:r>
        <w:t xml:space="preserve"> chain in his hand.</w:t>
      </w:r>
    </w:p>
    <w:p>
      <w:r>
        <w:rPr>
          <w:b/>
        </w:rPr>
        <w:t xml:space="preserve">2 </w:t>
      </w:r>
      <w:r>
        <w:t xml:space="preserve">And he laid</w:t>
      </w:r>
      <w:r>
        <w:rPr>
          <w:rStyle w:val="FootnoteReference"/>
        </w:rPr>
        <w:footnoteReference w:id="19437"/>
      </w:r>
      <w:r>
        <w:t xml:space="preserve"> hold on the dragon</w:t>
      </w:r>
      <w:r>
        <w:rPr>
          <w:rStyle w:val="FootnoteReference"/>
        </w:rPr>
        <w:footnoteReference w:id="19438"/>
      </w:r>
      <w:r>
        <w:t xml:space="preserve">, that old serpent, which is the Devil, and Satan</w:t>
      </w:r>
      <w:r>
        <w:rPr>
          <w:rStyle w:val="FootnoteReference"/>
        </w:rPr>
        <w:footnoteReference w:id="19439"/>
      </w:r>
      <w:r>
        <w:t xml:space="preserve">, and bound him a thousand years,</w:t>
      </w:r>
    </w:p>
    <w:p>
      <w:r>
        <w:rPr>
          <w:b/>
        </w:rPr>
        <w:t xml:space="preserve">3 </w:t>
      </w:r>
      <w:r>
        <w:t xml:space="preserve">And cast</w:t>
      </w:r>
      <w:r>
        <w:rPr>
          <w:rStyle w:val="FootnoteReference"/>
        </w:rPr>
        <w:footnoteReference w:id="19440"/>
      </w:r>
      <w:r>
        <w:t xml:space="preserve"> him into the bottomless pit, and shut him up, and set</w:t>
      </w:r>
      <w:r>
        <w:rPr>
          <w:rStyle w:val="FootnoteReference"/>
        </w:rPr>
        <w:footnoteReference w:id="19441"/>
      </w:r>
      <w:r>
        <w:t xml:space="preserve"> a seal upon him, that he should deceive</w:t>
      </w:r>
      <w:r>
        <w:rPr>
          <w:rStyle w:val="FootnoteReference"/>
        </w:rPr>
        <w:footnoteReference w:id="19442"/>
      </w:r>
      <w:r>
        <w:t xml:space="preserve"> the nations no more, till the thousand</w:t>
      </w:r>
      <w:r>
        <w:rPr>
          <w:rStyle w:val="FootnoteReference"/>
        </w:rPr>
        <w:footnoteReference w:id="19443"/>
      </w:r>
      <w:r>
        <w:t xml:space="preserve"> years should be fulfilled: and after</w:t>
      </w:r>
      <w:r>
        <w:rPr>
          <w:rStyle w:val="FootnoteReference"/>
        </w:rPr>
        <w:footnoteReference w:id="19444"/>
      </w:r>
      <w:r>
        <w:t xml:space="preserve"> that he must be loosed a little season.</w:t>
      </w:r>
    </w:p>
    <w:p>
      <w:r>
        <w:rPr>
          <w:b/>
        </w:rPr>
        <w:t xml:space="preserve">4 </w:t>
      </w:r>
      <w:r>
        <w:t xml:space="preserve">And I saw thrones</w:t>
      </w:r>
      <w:r>
        <w:rPr>
          <w:rStyle w:val="FootnoteReference"/>
        </w:rPr>
        <w:footnoteReference w:id="19445"/>
      </w:r>
      <w:r>
        <w:t xml:space="preserve">, and they sat upon them, and judgment was given to them: and I saw the souls</w:t>
      </w:r>
      <w:r>
        <w:rPr>
          <w:rStyle w:val="FootnoteReference"/>
        </w:rPr>
        <w:footnoteReference w:id="19446"/>
      </w:r>
      <w:r>
        <w:t xml:space="preserve"> of those who were beheaded</w:t>
      </w:r>
      <w:r>
        <w:rPr>
          <w:rStyle w:val="FootnoteReference"/>
        </w:rPr>
        <w:footnoteReference w:id="19447"/>
      </w:r>
      <w:r>
        <w:t xml:space="preserve"> for the witness</w:t>
      </w:r>
      <w:r>
        <w:rPr>
          <w:rStyle w:val="FootnoteReference"/>
        </w:rPr>
        <w:footnoteReference w:id="19448"/>
      </w:r>
      <w:r>
        <w:t xml:space="preserve"> of Jesus</w:t>
      </w:r>
      <w:r>
        <w:rPr>
          <w:rStyle w:val="FootnoteReference"/>
        </w:rPr>
        <w:footnoteReference w:id="19449"/>
      </w:r>
      <w:r>
        <w:t xml:space="preserve">, and for the word of God</w:t>
      </w:r>
      <w:r>
        <w:rPr>
          <w:rStyle w:val="FootnoteReference"/>
        </w:rPr>
        <w:footnoteReference w:id="19450"/>
      </w:r>
      <w:r>
        <w:t xml:space="preserve">, and those who had not worshiped the beast, neither his image, neither had received his mark upon their foreheads, or in their hands; and they lived and reigned with Christ</w:t>
      </w:r>
      <w:r>
        <w:rPr>
          <w:rStyle w:val="FootnoteReference"/>
        </w:rPr>
        <w:footnoteReference w:id="19451"/>
      </w:r>
      <w:r>
        <w:t xml:space="preserve"> a thousand years.</w:t>
      </w:r>
      <w:r>
        <w:rPr>
          <w:rStyle w:val="FootnoteReference"/>
        </w:rPr>
        <w:footnoteReference w:id="19452"/>
      </w:r>
      <w:r>
        <w:rPr>
          <w:rStyle w:val="FootnoteReference"/>
        </w:rPr>
        <w:footnoteReference w:id="19453"/>
      </w:r>
      <w:r>
        <w:rPr>
          <w:rStyle w:val="FootnoteReference"/>
        </w:rPr>
        <w:footnoteReference w:id="19454"/>
      </w:r>
      <w:r>
        <w:rPr>
          <w:rStyle w:val="FootnoteReference"/>
        </w:rPr>
        <w:footnoteReference w:id="19455"/>
      </w:r>
    </w:p>
    <w:p>
      <w:r>
        <w:rPr>
          <w:b/>
        </w:rPr>
        <w:t xml:space="preserve">5 </w:t>
      </w:r>
      <w:r>
        <w:t xml:space="preserve">But the rest</w:t>
      </w:r>
      <w:r>
        <w:rPr>
          <w:rStyle w:val="FootnoteReference"/>
        </w:rPr>
        <w:footnoteReference w:id="19456"/>
      </w:r>
      <w:r>
        <w:t xml:space="preserve"> of the dead did not live again until the thousand years were finished. This is the first resurrection.</w:t>
      </w:r>
    </w:p>
    <w:p>
      <w:r>
        <w:rPr>
          <w:b/>
        </w:rPr>
        <w:t xml:space="preserve">6 </w:t>
      </w:r>
      <w:r>
        <w:t xml:space="preserve">Blessed</w:t>
      </w:r>
      <w:r>
        <w:rPr>
          <w:rStyle w:val="FootnoteReference"/>
        </w:rPr>
        <w:footnoteReference w:id="19457"/>
      </w:r>
      <w:r>
        <w:t xml:space="preserve"> and holy is the one who has part in the first resurrection: on such the second</w:t>
      </w:r>
      <w:r>
        <w:rPr>
          <w:rStyle w:val="FootnoteReference"/>
        </w:rPr>
        <w:footnoteReference w:id="19458"/>
      </w:r>
      <w:r>
        <w:t xml:space="preserve"> death has no power, but they shall be priests</w:t>
      </w:r>
      <w:r>
        <w:rPr>
          <w:rStyle w:val="FootnoteReference"/>
        </w:rPr>
        <w:footnoteReference w:id="19459"/>
      </w:r>
      <w:r>
        <w:t xml:space="preserve"> of God and of Christ, and shall</w:t>
      </w:r>
      <w:r>
        <w:rPr>
          <w:rStyle w:val="FootnoteReference"/>
        </w:rPr>
        <w:footnoteReference w:id="19460"/>
      </w:r>
      <w:r>
        <w:t xml:space="preserve"> reign with him a thousand years.</w:t>
      </w:r>
    </w:p>
    <w:p>
      <w:r>
        <w:rPr>
          <w:b/>
        </w:rPr>
        <w:t xml:space="preserve">7 </w:t>
      </w:r>
      <w:r>
        <w:t xml:space="preserve">And when the thousand years are expired, Satan shall be loosed out of his prison,</w:t>
      </w:r>
      <w:r>
        <w:rPr>
          <w:rStyle w:val="FootnoteReference"/>
        </w:rPr>
        <w:footnoteReference w:id="19461"/>
      </w:r>
    </w:p>
    <w:p>
      <w:r>
        <w:rPr>
          <w:b/>
        </w:rPr>
        <w:t xml:space="preserve">8 </w:t>
      </w:r>
      <w:r>
        <w:t xml:space="preserve">And shall go out to deceive</w:t>
      </w:r>
      <w:r>
        <w:rPr>
          <w:rStyle w:val="FootnoteReference"/>
        </w:rPr>
        <w:footnoteReference w:id="19462"/>
      </w:r>
      <w:r>
        <w:t xml:space="preserve"> the nations who are in the four quarters of the earth, Gog</w:t>
      </w:r>
      <w:r>
        <w:rPr>
          <w:rStyle w:val="FootnoteReference"/>
        </w:rPr>
        <w:footnoteReference w:id="19463"/>
      </w:r>
      <w:r>
        <w:t xml:space="preserve">, and Magog</w:t>
      </w:r>
      <w:r>
        <w:rPr>
          <w:rStyle w:val="FootnoteReference"/>
        </w:rPr>
        <w:footnoteReference w:id="19464"/>
      </w:r>
      <w:r>
        <w:t xml:space="preserve">, to gather</w:t>
      </w:r>
      <w:r>
        <w:rPr>
          <w:rStyle w:val="FootnoteReference"/>
        </w:rPr>
        <w:footnoteReference w:id="19465"/>
      </w:r>
      <w:r>
        <w:t xml:space="preserve"> them together to battle: the number</w:t>
      </w:r>
      <w:r>
        <w:rPr>
          <w:rStyle w:val="FootnoteReference"/>
        </w:rPr>
        <w:footnoteReference w:id="19466"/>
      </w:r>
      <w:r>
        <w:t xml:space="preserve"> of whom is as the sand of the sea.</w:t>
      </w:r>
    </w:p>
    <w:p>
      <w:r>
        <w:rPr>
          <w:b/>
        </w:rPr>
        <w:t xml:space="preserve">9 </w:t>
      </w:r>
      <w:r>
        <w:t xml:space="preserve">And they went</w:t>
      </w:r>
      <w:r>
        <w:rPr>
          <w:rStyle w:val="FootnoteReference"/>
        </w:rPr>
        <w:footnoteReference w:id="19467"/>
      </w:r>
      <w:r>
        <w:t xml:space="preserve"> up on the breadth of the earth, and compassed</w:t>
      </w:r>
      <w:r>
        <w:rPr>
          <w:rStyle w:val="FootnoteReference"/>
        </w:rPr>
        <w:footnoteReference w:id="19468"/>
      </w:r>
      <w:r>
        <w:t xml:space="preserve"> the camp</w:t>
      </w:r>
      <w:r>
        <w:rPr>
          <w:rStyle w:val="FootnoteReference"/>
        </w:rPr>
        <w:footnoteReference w:id="19469"/>
      </w:r>
      <w:r>
        <w:t xml:space="preserve"> of the holy ones about, and the beloved city: and fire</w:t>
      </w:r>
      <w:r>
        <w:rPr>
          <w:rStyle w:val="FootnoteReference"/>
        </w:rPr>
        <w:footnoteReference w:id="19470"/>
      </w:r>
      <w:r>
        <w:t xml:space="preserve"> came down from God out of heaven, and devoured them.</w:t>
      </w:r>
    </w:p>
    <w:p>
      <w:r>
        <w:rPr>
          <w:b/>
        </w:rPr>
        <w:t xml:space="preserve">10 </w:t>
      </w:r>
      <w:r>
        <w:t xml:space="preserve">And the devil</w:t>
      </w:r>
      <w:r>
        <w:rPr>
          <w:rStyle w:val="FootnoteReference"/>
        </w:rPr>
        <w:footnoteReference w:id="19471"/>
      </w:r>
      <w:r>
        <w:t xml:space="preserve"> that deceived them was cast into the lake</w:t>
      </w:r>
      <w:r>
        <w:rPr>
          <w:rStyle w:val="FootnoteReference"/>
        </w:rPr>
        <w:footnoteReference w:id="19472"/>
      </w:r>
      <w:r>
        <w:t xml:space="preserve"> of fire and brimstone, where the beast and the false prophet are, and shall be tormented</w:t>
      </w:r>
      <w:r>
        <w:rPr>
          <w:rStyle w:val="FootnoteReference"/>
        </w:rPr>
        <w:footnoteReference w:id="19473"/>
      </w:r>
      <w:r>
        <w:t xml:space="preserve"> day and night forever and ever.</w:t>
      </w:r>
    </w:p>
    <w:p>
      <w:r>
        <w:rPr>
          <w:b/>
        </w:rPr>
        <w:t xml:space="preserve">11 </w:t>
      </w:r>
      <w:r>
        <w:t xml:space="preserve">And I saw</w:t>
      </w:r>
      <w:r>
        <w:rPr>
          <w:rStyle w:val="FootnoteReference"/>
        </w:rPr>
        <w:footnoteReference w:id="19474"/>
      </w:r>
      <w:r>
        <w:t xml:space="preserve"> a great white throne, and him who sat on it, from whose face the earth and the heaven fled away; and there</w:t>
      </w:r>
      <w:r>
        <w:rPr>
          <w:rStyle w:val="FootnoteReference"/>
        </w:rPr>
        <w:footnoteReference w:id="19475"/>
      </w:r>
      <w:r>
        <w:t xml:space="preserve"> was found no place for them.</w:t>
      </w:r>
    </w:p>
    <w:p>
      <w:r>
        <w:rPr>
          <w:b/>
        </w:rPr>
        <w:t xml:space="preserve">12 </w:t>
      </w:r>
      <w:r>
        <w:t xml:space="preserve">And I saw</w:t>
      </w:r>
      <w:r>
        <w:rPr>
          <w:rStyle w:val="FootnoteReference"/>
        </w:rPr>
        <w:footnoteReference w:id="19476"/>
      </w:r>
      <w:r>
        <w:t xml:space="preserve"> the dead, small</w:t>
      </w:r>
      <w:r>
        <w:rPr>
          <w:rStyle w:val="FootnoteReference"/>
        </w:rPr>
        <w:footnoteReference w:id="19477"/>
      </w:r>
      <w:r>
        <w:t xml:space="preserve"> and great, stand</w:t>
      </w:r>
      <w:r>
        <w:rPr>
          <w:rStyle w:val="FootnoteReference"/>
        </w:rPr>
        <w:footnoteReference w:id="19478"/>
      </w:r>
      <w:r>
        <w:t xml:space="preserve"> before God; and the books</w:t>
      </w:r>
      <w:r>
        <w:rPr>
          <w:rStyle w:val="FootnoteReference"/>
        </w:rPr>
        <w:footnoteReference w:id="19479"/>
      </w:r>
      <w:r>
        <w:t xml:space="preserve"> were opened: and another</w:t>
      </w:r>
      <w:r>
        <w:rPr>
          <w:rStyle w:val="FootnoteReference"/>
        </w:rPr>
        <w:footnoteReference w:id="19480"/>
      </w:r>
      <w:r>
        <w:t xml:space="preserve"> book was opened, which is the book of life: and the dead were judged out of those things which were written in the books, according to their works.</w:t>
      </w:r>
    </w:p>
    <w:p>
      <w:r>
        <w:rPr>
          <w:b/>
        </w:rPr>
        <w:t xml:space="preserve">13 </w:t>
      </w:r>
      <w:r>
        <w:t xml:space="preserve">And the sea</w:t>
      </w:r>
      <w:r>
        <w:rPr>
          <w:rStyle w:val="FootnoteReference"/>
        </w:rPr>
        <w:footnoteReference w:id="19481"/>
      </w:r>
      <w:r>
        <w:t xml:space="preserve"> gave up the dead which were in it; and death</w:t>
      </w:r>
      <w:r>
        <w:rPr>
          <w:rStyle w:val="FootnoteReference"/>
        </w:rPr>
        <w:footnoteReference w:id="19482"/>
      </w:r>
      <w:r>
        <w:t xml:space="preserve"> and Hades delivered up the dead which were in them: and they were judged every man according to their works.</w:t>
      </w:r>
      <w:r>
        <w:rPr>
          <w:rStyle w:val="FootnoteReference"/>
        </w:rPr>
        <w:footnoteReference w:id="19483"/>
      </w:r>
    </w:p>
    <w:p>
      <w:r>
        <w:rPr>
          <w:b/>
        </w:rPr>
        <w:t xml:space="preserve">14 </w:t>
      </w:r>
      <w:r>
        <w:t xml:space="preserve">And death</w:t>
      </w:r>
      <w:r>
        <w:rPr>
          <w:rStyle w:val="FootnoteReference"/>
        </w:rPr>
        <w:footnoteReference w:id="19484"/>
      </w:r>
      <w:r>
        <w:t xml:space="preserve"> and Hades were cast into the lake of fire. This is the second death.</w:t>
      </w:r>
    </w:p>
    <w:p>
      <w:r>
        <w:rPr>
          <w:b/>
        </w:rPr>
        <w:t xml:space="preserve">15 </w:t>
      </w:r>
      <w:r>
        <w:t xml:space="preserve">And whoever was not found written in the book of life was cast</w:t>
      </w:r>
      <w:r>
        <w:rPr>
          <w:rStyle w:val="FootnoteReference"/>
        </w:rPr>
        <w:footnoteReference w:id="19485"/>
      </w:r>
      <w:r>
        <w:t xml:space="preserve"> into the lake of fire.</w:t>
      </w:r>
      <w:r>
        <w:rPr>
          <w:rStyle w:val="FootnoteReference"/>
        </w:rPr>
        <w:footnoteReference w:id="1948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 saw a new</w:t>
      </w:r>
      <w:r>
        <w:rPr>
          <w:rStyle w:val="FootnoteReference"/>
        </w:rPr>
        <w:footnoteReference w:id="19487"/>
      </w:r>
      <w:r>
        <w:t xml:space="preserve"> heaven and a new earth: for the first heaven and the first earth were passed away; and there</w:t>
      </w:r>
      <w:r>
        <w:rPr>
          <w:rStyle w:val="FootnoteReference"/>
        </w:rPr>
        <w:footnoteReference w:id="19488"/>
      </w:r>
      <w:r>
        <w:t xml:space="preserve"> was no more sea.</w:t>
      </w:r>
      <w:r>
        <w:rPr>
          <w:rStyle w:val="FootnoteReference"/>
        </w:rPr>
        <w:footnoteReference w:id="19489"/>
      </w:r>
    </w:p>
    <w:p>
      <w:r>
        <w:rPr>
          <w:b/>
        </w:rPr>
        <w:t xml:space="preserve">2 </w:t>
      </w:r>
      <w:r>
        <w:t xml:space="preserve">And I John</w:t>
      </w:r>
      <w:r>
        <w:rPr>
          <w:rStyle w:val="FootnoteReference"/>
        </w:rPr>
        <w:footnoteReference w:id="19490"/>
      </w:r>
      <w:r>
        <w:t xml:space="preserve"> saw the holy</w:t>
      </w:r>
      <w:r>
        <w:rPr>
          <w:rStyle w:val="FootnoteReference"/>
        </w:rPr>
        <w:footnoteReference w:id="19491"/>
      </w:r>
      <w:r>
        <w:t xml:space="preserve"> city, new Jerusalem</w:t>
      </w:r>
      <w:r>
        <w:rPr>
          <w:rStyle w:val="FootnoteReference"/>
        </w:rPr>
        <w:footnoteReference w:id="19492"/>
      </w:r>
      <w:r>
        <w:t xml:space="preserve">, coming</w:t>
      </w:r>
      <w:r>
        <w:rPr>
          <w:rStyle w:val="FootnoteReference"/>
        </w:rPr>
        <w:footnoteReference w:id="19493"/>
      </w:r>
      <w:r>
        <w:t xml:space="preserve"> down from God</w:t>
      </w:r>
      <w:r>
        <w:rPr>
          <w:rStyle w:val="FootnoteReference"/>
        </w:rPr>
        <w:footnoteReference w:id="19494"/>
      </w:r>
      <w:r>
        <w:t xml:space="preserve"> out of heaven, prepared as a bride adorned for her husband.</w:t>
      </w:r>
      <w:r>
        <w:rPr>
          <w:rStyle w:val="FootnoteReference"/>
        </w:rPr>
        <w:footnoteReference w:id="19495"/>
      </w:r>
      <w:r>
        <w:rPr>
          <w:rStyle w:val="FootnoteReference"/>
        </w:rPr>
        <w:footnoteReference w:id="19496"/>
      </w:r>
      <w:r>
        <w:rPr>
          <w:rStyle w:val="FootnoteReference"/>
        </w:rPr>
        <w:footnoteReference w:id="19497"/>
      </w:r>
      <w:r>
        <w:rPr>
          <w:rStyle w:val="FootnoteReference"/>
        </w:rPr>
        <w:footnoteReference w:id="19498"/>
      </w:r>
    </w:p>
    <w:p>
      <w:r>
        <w:rPr>
          <w:b/>
        </w:rPr>
        <w:t xml:space="preserve">3 </w:t>
      </w:r>
      <w:r>
        <w:t xml:space="preserve">And I heard a great</w:t>
      </w:r>
      <w:r>
        <w:rPr>
          <w:rStyle w:val="FootnoteReference"/>
        </w:rPr>
        <w:footnoteReference w:id="19499"/>
      </w:r>
      <w:r>
        <w:t xml:space="preserve"> voice out of heaven saying, Look, the tabernacle of God is with men, and he will dwell with them, and they shall be his people, and God himself</w:t>
      </w:r>
      <w:r>
        <w:rPr>
          <w:rStyle w:val="FootnoteReference"/>
        </w:rPr>
        <w:footnoteReference w:id="19500"/>
      </w:r>
      <w:r>
        <w:t xml:space="preserve"> shall be with them, and be their God.</w:t>
      </w:r>
      <w:r>
        <w:rPr>
          <w:rStyle w:val="FootnoteReference"/>
        </w:rPr>
        <w:footnoteReference w:id="19501"/>
      </w:r>
    </w:p>
    <w:p>
      <w:r>
        <w:rPr>
          <w:b/>
        </w:rPr>
        <w:t xml:space="preserve">4 </w:t>
      </w:r>
      <w:r>
        <w:t xml:space="preserve">And God shall</w:t>
      </w:r>
      <w:r>
        <w:rPr>
          <w:rStyle w:val="FootnoteReference"/>
        </w:rPr>
        <w:footnoteReference w:id="19502"/>
      </w:r>
      <w:r>
        <w:t xml:space="preserve"> wipe away all tears from their eyes; and there shall be no more death, neither sorrow</w:t>
      </w:r>
      <w:r>
        <w:rPr>
          <w:rStyle w:val="FootnoteReference"/>
        </w:rPr>
        <w:footnoteReference w:id="19503"/>
      </w:r>
      <w:r>
        <w:t xml:space="preserve">, nor crying, neither shall there is any more pain: for the former</w:t>
      </w:r>
      <w:r>
        <w:rPr>
          <w:rStyle w:val="FootnoteReference"/>
        </w:rPr>
        <w:footnoteReference w:id="19504"/>
      </w:r>
      <w:r>
        <w:t xml:space="preserve"> things are passed away.</w:t>
      </w:r>
      <w:r>
        <w:rPr>
          <w:rStyle w:val="FootnoteReference"/>
        </w:rPr>
        <w:footnoteReference w:id="19505"/>
      </w:r>
    </w:p>
    <w:p>
      <w:r>
        <w:rPr>
          <w:b/>
        </w:rPr>
        <w:t xml:space="preserve">5 </w:t>
      </w:r>
      <w:r>
        <w:t xml:space="preserve">And the one who sat upon the throne said, Look, I make all things new. And he said to me, Write</w:t>
      </w:r>
      <w:r>
        <w:rPr>
          <w:rStyle w:val="FootnoteReference"/>
        </w:rPr>
        <w:footnoteReference w:id="19506"/>
      </w:r>
      <w:r>
        <w:t xml:space="preserve">: for these words are true and faithful.</w:t>
      </w:r>
      <w:r>
        <w:rPr>
          <w:rStyle w:val="FootnoteReference"/>
        </w:rPr>
        <w:footnoteReference w:id="19507"/>
      </w:r>
      <w:r>
        <w:rPr>
          <w:rStyle w:val="FootnoteReference"/>
        </w:rPr>
        <w:footnoteReference w:id="19508"/>
      </w:r>
    </w:p>
    <w:p>
      <w:r>
        <w:rPr>
          <w:b/>
        </w:rPr>
        <w:t xml:space="preserve">6 </w:t>
      </w:r>
      <w:r>
        <w:t xml:space="preserve">And he said to me, It is done. I am</w:t>
      </w:r>
      <w:r>
        <w:rPr>
          <w:rStyle w:val="FootnoteReference"/>
        </w:rPr>
        <w:footnoteReference w:id="19509"/>
      </w:r>
      <w:r>
        <w:t xml:space="preserve"> Alpha and Omega</w:t>
      </w:r>
      <w:r>
        <w:rPr>
          <w:rStyle w:val="FootnoteReference"/>
        </w:rPr>
        <w:footnoteReference w:id="19510"/>
      </w:r>
      <w:r>
        <w:t xml:space="preserve">, the beginning and the end. I will give to him who is thirsty of the fountain</w:t>
      </w:r>
      <w:r>
        <w:rPr>
          <w:rStyle w:val="FootnoteReference"/>
        </w:rPr>
        <w:footnoteReference w:id="19511"/>
      </w:r>
      <w:r>
        <w:t xml:space="preserve"> of the water of life freely</w:t>
      </w:r>
      <w:r>
        <w:rPr>
          <w:rStyle w:val="FootnoteReference"/>
        </w:rPr>
        <w:footnoteReference w:id="19512"/>
      </w:r>
      <w:r>
        <w:t xml:space="preserve">.</w:t>
      </w:r>
      <w:r>
        <w:rPr>
          <w:rStyle w:val="FootnoteReference"/>
        </w:rPr>
        <w:footnoteReference w:id="19513"/>
      </w:r>
    </w:p>
    <w:p>
      <w:r>
        <w:rPr>
          <w:b/>
        </w:rPr>
        <w:t xml:space="preserve">7 </w:t>
      </w:r>
      <w:r>
        <w:t xml:space="preserve">the one who overcomes shall inherit</w:t>
      </w:r>
      <w:r>
        <w:rPr>
          <w:rStyle w:val="FootnoteReference"/>
        </w:rPr>
        <w:footnoteReference w:id="19514"/>
      </w:r>
      <w:r>
        <w:t xml:space="preserve"> all things; and I will be his God, and he shall be my son.</w:t>
      </w:r>
      <w:r>
        <w:rPr>
          <w:rStyle w:val="FootnoteReference"/>
        </w:rPr>
        <w:footnoteReference w:id="19515"/>
      </w:r>
    </w:p>
    <w:p>
      <w:r>
        <w:rPr>
          <w:b/>
        </w:rPr>
        <w:t xml:space="preserve">8 </w:t>
      </w:r>
      <w:r>
        <w:t xml:space="preserve">But the fearful</w:t>
      </w:r>
      <w:r>
        <w:rPr>
          <w:rStyle w:val="FootnoteReference"/>
        </w:rPr>
        <w:footnoteReference w:id="19516"/>
      </w:r>
      <w:r>
        <w:t xml:space="preserve">, and unbelieving, and the abominable, and murderers, and sexually immoral, and sorcerers, and idolaters</w:t>
      </w:r>
      <w:r>
        <w:rPr>
          <w:rStyle w:val="FootnoteReference"/>
        </w:rPr>
        <w:footnoteReference w:id="19517"/>
      </w:r>
      <w:r>
        <w:t xml:space="preserve">, and all liars, shall have their part in the lake</w:t>
      </w:r>
      <w:r>
        <w:rPr>
          <w:rStyle w:val="FootnoteReference"/>
        </w:rPr>
        <w:footnoteReference w:id="19518"/>
      </w:r>
      <w:r>
        <w:t xml:space="preserve"> which burns with fire and brimstone: which is</w:t>
      </w:r>
      <w:r>
        <w:rPr>
          <w:rStyle w:val="FootnoteReference"/>
        </w:rPr>
        <w:footnoteReference w:id="19519"/>
      </w:r>
      <w:r>
        <w:t xml:space="preserve"> the second death.</w:t>
      </w:r>
    </w:p>
    <w:p>
      <w:r>
        <w:rPr>
          <w:b/>
        </w:rPr>
        <w:t xml:space="preserve">9 </w:t>
      </w:r>
      <w:r>
        <w:t xml:space="preserve">And there came to me one of the seven angels who had the seven bowls full of the seven last plagues, and talked with me, saying, Come here, I will show you the bride, the Lamb's</w:t>
      </w:r>
      <w:r>
        <w:rPr>
          <w:rStyle w:val="FootnoteReference"/>
        </w:rPr>
        <w:footnoteReference w:id="19520"/>
      </w:r>
      <w:r>
        <w:t xml:space="preserve"> wife.</w:t>
      </w:r>
    </w:p>
    <w:p>
      <w:r>
        <w:rPr>
          <w:b/>
        </w:rPr>
        <w:t xml:space="preserve">10 </w:t>
      </w:r>
      <w:r>
        <w:t xml:space="preserve">And he carried</w:t>
      </w:r>
      <w:r>
        <w:rPr>
          <w:rStyle w:val="FootnoteReference"/>
        </w:rPr>
        <w:footnoteReference w:id="19521"/>
      </w:r>
      <w:r>
        <w:t xml:space="preserve"> me away in the spirit to a great and high mountain, and showed me that great city, the holy Jerusalem, descending out of heaven from God,</w:t>
      </w:r>
    </w:p>
    <w:p>
      <w:r>
        <w:rPr>
          <w:b/>
        </w:rPr>
        <w:t xml:space="preserve">11 </w:t>
      </w:r>
      <w:r>
        <w:t xml:space="preserve">Having the glory</w:t>
      </w:r>
      <w:r>
        <w:rPr>
          <w:rStyle w:val="FootnoteReference"/>
        </w:rPr>
        <w:footnoteReference w:id="19522"/>
      </w:r>
      <w:r>
        <w:t xml:space="preserve"> of God: and her light was like to a stone most precious, even like a jasper stone, clear</w:t>
      </w:r>
      <w:r>
        <w:rPr>
          <w:rStyle w:val="FootnoteReference"/>
        </w:rPr>
        <w:footnoteReference w:id="19523"/>
      </w:r>
      <w:r>
        <w:t xml:space="preserve"> as crystal;</w:t>
      </w:r>
      <w:r>
        <w:rPr>
          <w:rStyle w:val="FootnoteReference"/>
        </w:rPr>
        <w:footnoteReference w:id="19524"/>
      </w:r>
    </w:p>
    <w:p>
      <w:r>
        <w:rPr>
          <w:b/>
        </w:rPr>
        <w:t xml:space="preserve">12 </w:t>
      </w:r>
      <w:r>
        <w:t xml:space="preserve">And had a wall</w:t>
      </w:r>
      <w:r>
        <w:rPr>
          <w:rStyle w:val="FootnoteReference"/>
        </w:rPr>
        <w:footnoteReference w:id="19525"/>
      </w:r>
      <w:r>
        <w:t xml:space="preserve"> great and high, and had twelve gates</w:t>
      </w:r>
      <w:r>
        <w:rPr>
          <w:rStyle w:val="FootnoteReference"/>
        </w:rPr>
        <w:footnoteReference w:id="19526"/>
      </w:r>
      <w:r>
        <w:t xml:space="preserve">, and at the gates twelve angels</w:t>
      </w:r>
      <w:r>
        <w:rPr>
          <w:rStyle w:val="FootnoteReference"/>
        </w:rPr>
        <w:footnoteReference w:id="19527"/>
      </w:r>
      <w:r>
        <w:t xml:space="preserve">, and names</w:t>
      </w:r>
      <w:r>
        <w:rPr>
          <w:rStyle w:val="FootnoteReference"/>
        </w:rPr>
        <w:footnoteReference w:id="19528"/>
      </w:r>
      <w:r>
        <w:t xml:space="preserve"> written thereon, which are the names of the twelve tribes of the children of Israel</w:t>
      </w:r>
      <w:r>
        <w:rPr>
          <w:rStyle w:val="FootnoteReference"/>
        </w:rPr>
        <w:footnoteReference w:id="19529"/>
      </w:r>
      <w:r>
        <w:t xml:space="preserve">:</w:t>
      </w:r>
    </w:p>
    <w:p>
      <w:r>
        <w:rPr>
          <w:b/>
        </w:rPr>
        <w:t xml:space="preserve">13 </w:t>
      </w:r>
      <w:r>
        <w:t xml:space="preserve">On the east three gates; on the north three gates; on the south three gates; and on the west three gates.</w:t>
      </w:r>
      <w:r>
        <w:rPr>
          <w:rStyle w:val="FootnoteReference"/>
        </w:rPr>
        <w:footnoteReference w:id="19530"/>
      </w:r>
    </w:p>
    <w:p>
      <w:r>
        <w:rPr>
          <w:b/>
        </w:rPr>
        <w:t xml:space="preserve">14 </w:t>
      </w:r>
      <w:r>
        <w:t xml:space="preserve">And the wall of the city had twelve foundations</w:t>
      </w:r>
      <w:r>
        <w:rPr>
          <w:rStyle w:val="FootnoteReference"/>
        </w:rPr>
        <w:footnoteReference w:id="19531"/>
      </w:r>
      <w:r>
        <w:t xml:space="preserve">, and in</w:t>
      </w:r>
      <w:r>
        <w:rPr>
          <w:rStyle w:val="FootnoteReference"/>
        </w:rPr>
        <w:footnoteReference w:id="19532"/>
      </w:r>
      <w:r>
        <w:t xml:space="preserve"> them the names of the twelve apostles of the Lamb.</w:t>
      </w:r>
    </w:p>
    <w:p>
      <w:r>
        <w:rPr>
          <w:b/>
        </w:rPr>
        <w:t xml:space="preserve">15 </w:t>
      </w:r>
      <w:r>
        <w:t xml:space="preserve">And the one who talked with me had a golden</w:t>
      </w:r>
      <w:r>
        <w:rPr>
          <w:rStyle w:val="FootnoteReference"/>
        </w:rPr>
        <w:footnoteReference w:id="19533"/>
      </w:r>
      <w:r>
        <w:t xml:space="preserve"> reed to measure the city, and the gates of it, and the wall of it.</w:t>
      </w:r>
    </w:p>
    <w:p>
      <w:r>
        <w:rPr>
          <w:b/>
        </w:rPr>
        <w:t xml:space="preserve">16 </w:t>
      </w:r>
      <w:r>
        <w:t xml:space="preserve">And the city lies foursquare, and the length is as large as the breadth: and he measured the city with the reed, twelve</w:t>
      </w:r>
      <w:r>
        <w:rPr>
          <w:rStyle w:val="FootnoteReference"/>
        </w:rPr>
        <w:footnoteReference w:id="19534"/>
      </w:r>
      <w:r>
        <w:t xml:space="preserve"> thousand furlongs. The length and the breadth and the height of it are equal.</w:t>
      </w:r>
      <w:r>
        <w:rPr>
          <w:rStyle w:val="FootnoteReference"/>
        </w:rPr>
        <w:footnoteReference w:id="19535"/>
      </w:r>
    </w:p>
    <w:p>
      <w:r>
        <w:rPr>
          <w:b/>
        </w:rPr>
        <w:t xml:space="preserve">17 </w:t>
      </w:r>
      <w:r>
        <w:t xml:space="preserve">And he measured the wall of it, a hundred and forty and four cubits, according to the measure of a man, that is, of the angel.</w:t>
      </w:r>
      <w:r>
        <w:rPr>
          <w:rStyle w:val="FootnoteReference"/>
        </w:rPr>
        <w:footnoteReference w:id="19536"/>
      </w:r>
    </w:p>
    <w:p>
      <w:r>
        <w:rPr>
          <w:b/>
        </w:rPr>
        <w:t xml:space="preserve">18 </w:t>
      </w:r>
      <w:r>
        <w:t xml:space="preserve">And the building of the wall of it was of</w:t>
      </w:r>
      <w:r>
        <w:rPr>
          <w:rStyle w:val="FootnoteReference"/>
        </w:rPr>
        <w:footnoteReference w:id="19537"/>
      </w:r>
      <w:r>
        <w:t xml:space="preserve"> jasper: and the city was pure gold, like to clear glass.</w:t>
      </w:r>
    </w:p>
    <w:p>
      <w:r>
        <w:rPr>
          <w:b/>
        </w:rPr>
        <w:t xml:space="preserve">19 </w:t>
      </w:r>
      <w:r>
        <w:t xml:space="preserve">And the foundations</w:t>
      </w:r>
      <w:r>
        <w:rPr>
          <w:rStyle w:val="FootnoteReference"/>
        </w:rPr>
        <w:footnoteReference w:id="19538"/>
      </w:r>
      <w:r>
        <w:t xml:space="preserve"> of the wall of the city were garnished with all manner of precious stones. The first foundation was jasper; the second, sapphire</w:t>
      </w:r>
      <w:r>
        <w:rPr>
          <w:rStyle w:val="FootnoteReference"/>
        </w:rPr>
        <w:footnoteReference w:id="19539"/>
      </w:r>
      <w:r>
        <w:t xml:space="preserve">; the third, a chalcedony; the fourth, an emerald;</w:t>
      </w:r>
    </w:p>
    <w:p>
      <w:r>
        <w:rPr>
          <w:b/>
        </w:rPr>
        <w:t xml:space="preserve">20 </w:t>
      </w:r>
      <w:r>
        <w:t xml:space="preserve">The fifth, sardonyx; the sixth, ruby; the seventh, chrysolyte; the eighth, beryl; the ninth, a topaz; the tenth, a chrysoprasus; the eleventh, a jacinth; the twelfth, an amethyst.</w:t>
      </w:r>
      <w:r>
        <w:rPr>
          <w:rStyle w:val="FootnoteReference"/>
        </w:rPr>
        <w:footnoteReference w:id="19540"/>
      </w:r>
    </w:p>
    <w:p>
      <w:r>
        <w:rPr>
          <w:b/>
        </w:rPr>
        <w:t xml:space="preserve">21 </w:t>
      </w:r>
      <w:r>
        <w:t xml:space="preserve">And the twelve</w:t>
      </w:r>
      <w:r>
        <w:rPr>
          <w:rStyle w:val="FootnoteReference"/>
        </w:rPr>
        <w:footnoteReference w:id="19541"/>
      </w:r>
      <w:r>
        <w:t xml:space="preserve"> gates were twelve pearls: each gate was of one pearl: and the street of the city was pure</w:t>
      </w:r>
      <w:r>
        <w:rPr>
          <w:rStyle w:val="FootnoteReference"/>
        </w:rPr>
        <w:footnoteReference w:id="19542"/>
      </w:r>
      <w:r>
        <w:t xml:space="preserve"> gold, as it</w:t>
      </w:r>
      <w:r>
        <w:rPr>
          <w:rStyle w:val="FootnoteReference"/>
        </w:rPr>
        <w:footnoteReference w:id="19543"/>
      </w:r>
      <w:r>
        <w:t xml:space="preserve"> were transparent glass.</w:t>
      </w:r>
    </w:p>
    <w:p>
      <w:r>
        <w:rPr>
          <w:b/>
        </w:rPr>
        <w:t xml:space="preserve">22 </w:t>
      </w:r>
      <w:r>
        <w:t xml:space="preserve">And I saw</w:t>
      </w:r>
      <w:r>
        <w:rPr>
          <w:rStyle w:val="FootnoteReference"/>
        </w:rPr>
        <w:footnoteReference w:id="19544"/>
      </w:r>
      <w:r>
        <w:t xml:space="preserve"> no temple in it: for the Lord</w:t>
      </w:r>
      <w:r>
        <w:rPr>
          <w:rStyle w:val="FootnoteReference"/>
        </w:rPr>
        <w:footnoteReference w:id="19545"/>
      </w:r>
      <w:r>
        <w:t xml:space="preserve"> God Almighty and the Lamb</w:t>
      </w:r>
      <w:r>
        <w:rPr>
          <w:rStyle w:val="FootnoteReference"/>
        </w:rPr>
        <w:footnoteReference w:id="19546"/>
      </w:r>
      <w:r>
        <w:t xml:space="preserve"> are the temple of it.</w:t>
      </w:r>
    </w:p>
    <w:p>
      <w:r>
        <w:rPr>
          <w:b/>
        </w:rPr>
        <w:t xml:space="preserve">23 </w:t>
      </w:r>
      <w:r>
        <w:t xml:space="preserve">And the city had no need of the sun, neither of the moon, to shine in it: for the glory of God did lighten it, and the Lamb</w:t>
      </w:r>
      <w:r>
        <w:rPr>
          <w:rStyle w:val="FootnoteReference"/>
        </w:rPr>
        <w:footnoteReference w:id="19547"/>
      </w:r>
      <w:r>
        <w:t xml:space="preserve"> is the light of it.</w:t>
      </w:r>
      <w:r>
        <w:rPr>
          <w:rStyle w:val="FootnoteReference"/>
        </w:rPr>
        <w:footnoteReference w:id="19548"/>
      </w:r>
    </w:p>
    <w:p>
      <w:r>
        <w:rPr>
          <w:b/>
        </w:rPr>
        <w:t xml:space="preserve">24 </w:t>
      </w:r>
      <w:r>
        <w:t xml:space="preserve">And the nations</w:t>
      </w:r>
      <w:r>
        <w:rPr>
          <w:rStyle w:val="FootnoteReference"/>
        </w:rPr>
        <w:footnoteReference w:id="19549"/>
      </w:r>
      <w:r>
        <w:t xml:space="preserve"> of those who are saved shall walk</w:t>
      </w:r>
      <w:r>
        <w:rPr>
          <w:rStyle w:val="FootnoteReference"/>
        </w:rPr>
        <w:footnoteReference w:id="19550"/>
      </w:r>
      <w:r>
        <w:t xml:space="preserve"> in the light of it: and the kings</w:t>
      </w:r>
      <w:r>
        <w:rPr>
          <w:rStyle w:val="FootnoteReference"/>
        </w:rPr>
        <w:footnoteReference w:id="19551"/>
      </w:r>
      <w:r>
        <w:t xml:space="preserve"> of the earth do bring their glory and honor into it.</w:t>
      </w:r>
    </w:p>
    <w:p>
      <w:r>
        <w:rPr>
          <w:b/>
        </w:rPr>
        <w:t xml:space="preserve">25 </w:t>
      </w:r>
      <w:r>
        <w:t xml:space="preserve">And the gates</w:t>
      </w:r>
      <w:r>
        <w:rPr>
          <w:rStyle w:val="FootnoteReference"/>
        </w:rPr>
        <w:footnoteReference w:id="19552"/>
      </w:r>
      <w:r>
        <w:t xml:space="preserve"> of it shall not be shut at all by day: for there shall be no night there.</w:t>
      </w:r>
      <w:r>
        <w:rPr>
          <w:rStyle w:val="FootnoteReference"/>
        </w:rPr>
        <w:footnoteReference w:id="19553"/>
      </w:r>
    </w:p>
    <w:p>
      <w:r>
        <w:rPr>
          <w:b/>
        </w:rPr>
        <w:t xml:space="preserve">26 </w:t>
      </w:r>
      <w:r>
        <w:t xml:space="preserve">And they shall bring the glory</w:t>
      </w:r>
      <w:r>
        <w:rPr>
          <w:rStyle w:val="FootnoteReference"/>
        </w:rPr>
        <w:footnoteReference w:id="19554"/>
      </w:r>
      <w:r>
        <w:t xml:space="preserve"> and honor of the nations into it.</w:t>
      </w:r>
    </w:p>
    <w:p>
      <w:r>
        <w:rPr>
          <w:b/>
        </w:rPr>
        <w:t xml:space="preserve">27 </w:t>
      </w:r>
      <w:r>
        <w:t xml:space="preserve">And there shall by no means enter into it anything that defiles, neither whatever works abomination, or makes a lie: but those who are written in the Lamb's book of life.</w:t>
      </w:r>
      <w:r>
        <w:rPr>
          <w:rStyle w:val="FootnoteReference"/>
        </w:rPr>
        <w:footnoteReference w:id="19555"/>
      </w:r>
      <w:r>
        <w:rPr>
          <w:rStyle w:val="FootnoteReference"/>
        </w:rPr>
        <w:footnoteReference w:id="19556"/>
      </w:r>
      <w:r>
        <w:rPr>
          <w:rStyle w:val="FootnoteReference"/>
        </w:rPr>
        <w:footnoteReference w:id="195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he showed me a pure</w:t>
      </w:r>
      <w:r>
        <w:rPr>
          <w:rStyle w:val="FootnoteReference"/>
        </w:rPr>
        <w:footnoteReference w:id="19558"/>
      </w:r>
      <w:r>
        <w:t xml:space="preserve"> river of water</w:t>
      </w:r>
      <w:r>
        <w:rPr>
          <w:rStyle w:val="FootnoteReference"/>
        </w:rPr>
        <w:footnoteReference w:id="19559"/>
      </w:r>
      <w:r>
        <w:t xml:space="preserve"> of life, clear</w:t>
      </w:r>
      <w:r>
        <w:rPr>
          <w:rStyle w:val="FootnoteReference"/>
        </w:rPr>
        <w:footnoteReference w:id="19560"/>
      </w:r>
      <w:r>
        <w:t xml:space="preserve"> as crystal, proceeding</w:t>
      </w:r>
      <w:r>
        <w:rPr>
          <w:rStyle w:val="FootnoteReference"/>
        </w:rPr>
        <w:footnoteReference w:id="19561"/>
      </w:r>
      <w:r>
        <w:t xml:space="preserve"> out of the throne of God</w:t>
      </w:r>
      <w:r>
        <w:rPr>
          <w:rStyle w:val="FootnoteReference"/>
        </w:rPr>
        <w:footnoteReference w:id="19562"/>
      </w:r>
      <w:r>
        <w:t xml:space="preserve"> and of the Lamb.</w:t>
      </w:r>
      <w:r>
        <w:rPr>
          <w:rStyle w:val="FootnoteReference"/>
        </w:rPr>
        <w:footnoteReference w:id="19563"/>
      </w:r>
      <w:r>
        <w:rPr>
          <w:rStyle w:val="FootnoteReference"/>
        </w:rPr>
        <w:footnoteReference w:id="19564"/>
      </w:r>
    </w:p>
    <w:p>
      <w:r>
        <w:rPr>
          <w:b/>
        </w:rPr>
        <w:t xml:space="preserve">2 </w:t>
      </w:r>
      <w:r>
        <w:t xml:space="preserve">In the midst</w:t>
      </w:r>
      <w:r>
        <w:rPr>
          <w:rStyle w:val="FootnoteReference"/>
        </w:rPr>
        <w:footnoteReference w:id="19565"/>
      </w:r>
      <w:r>
        <w:t xml:space="preserve"> of the street of it, and on either side of the river, was there the tree of life</w:t>
      </w:r>
      <w:r>
        <w:rPr>
          <w:rStyle w:val="FootnoteReference"/>
        </w:rPr>
        <w:footnoteReference w:id="19566"/>
      </w:r>
      <w:r>
        <w:t xml:space="preserve">, which bore twelve manner of fruits, and yielded her fruit every month: and the leaves of the tree were for the healing</w:t>
      </w:r>
      <w:r>
        <w:rPr>
          <w:rStyle w:val="FootnoteReference"/>
        </w:rPr>
        <w:footnoteReference w:id="19567"/>
      </w:r>
      <w:r>
        <w:t xml:space="preserve"> of the nations.</w:t>
      </w:r>
    </w:p>
    <w:p>
      <w:r>
        <w:rPr>
          <w:b/>
        </w:rPr>
        <w:t xml:space="preserve">3 </w:t>
      </w:r>
      <w:r>
        <w:t xml:space="preserve">And there shall be no more curse: but the throne of God and of the Lamb shall be in it; and his slaves shall serve him:</w:t>
      </w:r>
      <w:r>
        <w:rPr>
          <w:rStyle w:val="FootnoteReference"/>
        </w:rPr>
        <w:footnoteReference w:id="19568"/>
      </w:r>
      <w:r>
        <w:rPr>
          <w:rStyle w:val="FootnoteReference"/>
        </w:rPr>
        <w:footnoteReference w:id="19569"/>
      </w:r>
    </w:p>
    <w:p>
      <w:r>
        <w:rPr>
          <w:b/>
        </w:rPr>
        <w:t xml:space="preserve">4 </w:t>
      </w:r>
      <w:r>
        <w:t xml:space="preserve">And they shall see his face; and his name shall be in their foreheads.</w:t>
      </w:r>
      <w:r>
        <w:rPr>
          <w:rStyle w:val="FootnoteReference"/>
        </w:rPr>
        <w:footnoteReference w:id="19570"/>
      </w:r>
    </w:p>
    <w:p>
      <w:r>
        <w:rPr>
          <w:b/>
        </w:rPr>
        <w:t xml:space="preserve">5 </w:t>
      </w:r>
      <w:r>
        <w:t xml:space="preserve">And there shall be no night</w:t>
      </w:r>
      <w:r>
        <w:rPr>
          <w:rStyle w:val="FootnoteReference"/>
        </w:rPr>
        <w:footnoteReference w:id="19571"/>
      </w:r>
      <w:r>
        <w:t xml:space="preserve"> there; and they need no candle, neither light of the sun; for the Lord God gives them light: and they shall reign forever and ever.</w:t>
      </w:r>
    </w:p>
    <w:p>
      <w:r>
        <w:rPr>
          <w:b/>
        </w:rPr>
        <w:t xml:space="preserve">6 </w:t>
      </w:r>
      <w:r>
        <w:t xml:space="preserve">And he said to me, These sayings are faithful and true: and the Lord God of the holy</w:t>
      </w:r>
      <w:r>
        <w:rPr>
          <w:rStyle w:val="FootnoteReference"/>
        </w:rPr>
        <w:footnoteReference w:id="19572"/>
      </w:r>
      <w:r>
        <w:t xml:space="preserve"> prophets sent</w:t>
      </w:r>
      <w:r>
        <w:rPr>
          <w:rStyle w:val="FootnoteReference"/>
        </w:rPr>
        <w:footnoteReference w:id="19573"/>
      </w:r>
      <w:r>
        <w:t xml:space="preserve"> his angel to show to his slaves the things which must shortly be done.</w:t>
      </w:r>
    </w:p>
    <w:p>
      <w:r>
        <w:rPr>
          <w:b/>
        </w:rPr>
        <w:t xml:space="preserve">7 </w:t>
      </w:r>
      <w:r>
        <w:t xml:space="preserve">Look, I come</w:t>
      </w:r>
      <w:r>
        <w:rPr>
          <w:rStyle w:val="FootnoteReference"/>
        </w:rPr>
        <w:footnoteReference w:id="19574"/>
      </w:r>
      <w:r>
        <w:t xml:space="preserve"> quickly: blessed</w:t>
      </w:r>
      <w:r>
        <w:rPr>
          <w:rStyle w:val="FootnoteReference"/>
        </w:rPr>
        <w:footnoteReference w:id="19575"/>
      </w:r>
      <w:r>
        <w:t xml:space="preserve"> is the one who keeps the sayings of the prophecy of this book.</w:t>
      </w:r>
    </w:p>
    <w:p>
      <w:r>
        <w:rPr>
          <w:b/>
        </w:rPr>
        <w:t xml:space="preserve">8 </w:t>
      </w:r>
      <w:r>
        <w:t xml:space="preserve">And I John</w:t>
      </w:r>
      <w:r>
        <w:rPr>
          <w:rStyle w:val="FootnoteReference"/>
        </w:rPr>
        <w:footnoteReference w:id="19576"/>
      </w:r>
      <w:r>
        <w:t xml:space="preserve"> saw these things, and heard them. And when I had heard and seen, I fell</w:t>
      </w:r>
      <w:r>
        <w:rPr>
          <w:rStyle w:val="FootnoteReference"/>
        </w:rPr>
        <w:footnoteReference w:id="19577"/>
      </w:r>
      <w:r>
        <w:t xml:space="preserve"> down to worship before the feet of the angel who showed me these things.</w:t>
      </w:r>
    </w:p>
    <w:p>
      <w:r>
        <w:rPr>
          <w:b/>
        </w:rPr>
        <w:t xml:space="preserve">9 </w:t>
      </w:r>
      <w:r>
        <w:t xml:space="preserve">Then says he to me, See you do it not: for I am</w:t>
      </w:r>
      <w:r>
        <w:rPr>
          <w:rStyle w:val="FootnoteReference"/>
        </w:rPr>
        <w:footnoteReference w:id="19578"/>
      </w:r>
      <w:r>
        <w:t xml:space="preserve"> your fellow slave, and of your brothers the prophets, and of those who keep the sayings of this book: worship God</w:t>
      </w:r>
      <w:r>
        <w:rPr>
          <w:rStyle w:val="FootnoteReference"/>
        </w:rPr>
        <w:footnoteReference w:id="19579"/>
      </w:r>
      <w:r>
        <w:t xml:space="preserve">.</w:t>
      </w:r>
      <w:r>
        <w:rPr>
          <w:rStyle w:val="FootnoteReference"/>
        </w:rPr>
        <w:footnoteReference w:id="19580"/>
      </w:r>
    </w:p>
    <w:p>
      <w:r>
        <w:rPr>
          <w:b/>
        </w:rPr>
        <w:t xml:space="preserve">10 </w:t>
      </w:r>
      <w:r>
        <w:t xml:space="preserve">And he says to me, Seal</w:t>
      </w:r>
      <w:r>
        <w:rPr>
          <w:rStyle w:val="FootnoteReference"/>
        </w:rPr>
        <w:footnoteReference w:id="19581"/>
      </w:r>
      <w:r>
        <w:t xml:space="preserve"> not the sayings of the prophecy of this book: for the time is at hand.</w:t>
      </w:r>
      <w:r>
        <w:rPr>
          <w:rStyle w:val="FootnoteReference"/>
        </w:rPr>
        <w:footnoteReference w:id="19582"/>
      </w:r>
      <w:r>
        <w:rPr>
          <w:rStyle w:val="FootnoteReference"/>
        </w:rPr>
        <w:footnoteReference w:id="19583"/>
      </w:r>
    </w:p>
    <w:p>
      <w:r>
        <w:rPr>
          <w:b/>
        </w:rPr>
        <w:t xml:space="preserve">11 </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4"/>
      </w:r>
      <w:r>
        <w:rPr>
          <w:rStyle w:val="FootnoteReference"/>
        </w:rPr>
        <w:footnoteReference w:id="19585"/>
      </w:r>
    </w:p>
    <w:p>
      <w:r>
        <w:rPr>
          <w:b/>
        </w:rPr>
        <w:t xml:space="preserve">12 </w:t>
      </w:r>
      <w:r>
        <w:t xml:space="preserve">And, look, I come</w:t>
      </w:r>
      <w:r>
        <w:rPr>
          <w:rStyle w:val="FootnoteReference"/>
        </w:rPr>
        <w:footnoteReference w:id="19586"/>
      </w:r>
      <w:r>
        <w:t xml:space="preserve"> quickly; and my</w:t>
      </w:r>
      <w:r>
        <w:rPr>
          <w:rStyle w:val="FootnoteReference"/>
        </w:rPr>
        <w:footnoteReference w:id="19587"/>
      </w:r>
      <w:r>
        <w:t xml:space="preserve"> reward is with me, to give</w:t>
      </w:r>
      <w:r>
        <w:rPr>
          <w:rStyle w:val="FootnoteReference"/>
        </w:rPr>
        <w:footnoteReference w:id="19588"/>
      </w:r>
      <w:r>
        <w:t xml:space="preserve"> every man according as his work shall be.</w:t>
      </w:r>
    </w:p>
    <w:p>
      <w:r>
        <w:rPr>
          <w:b/>
        </w:rPr>
        <w:t xml:space="preserve">13 </w:t>
      </w:r>
      <w:r>
        <w:t xml:space="preserve">I am Alpha and Omega</w:t>
      </w:r>
      <w:r>
        <w:rPr>
          <w:rStyle w:val="FootnoteReference"/>
        </w:rPr>
        <w:footnoteReference w:id="19589"/>
      </w:r>
      <w:r>
        <w:t xml:space="preserve">, the beginning and the end, the first and the last.</w:t>
      </w:r>
      <w:r>
        <w:rPr>
          <w:rStyle w:val="FootnoteReference"/>
        </w:rPr>
        <w:footnoteReference w:id="19590"/>
      </w:r>
      <w:r>
        <w:rPr>
          <w:rStyle w:val="FootnoteReference"/>
        </w:rPr>
        <w:footnoteReference w:id="19591"/>
      </w:r>
    </w:p>
    <w:p>
      <w:r>
        <w:rPr>
          <w:b/>
        </w:rPr>
        <w:t xml:space="preserve">14 </w:t>
      </w:r>
      <w:r>
        <w:t xml:space="preserve">Blessed</w:t>
      </w:r>
      <w:r>
        <w:rPr>
          <w:rStyle w:val="FootnoteReference"/>
        </w:rPr>
        <w:footnoteReference w:id="19592"/>
      </w:r>
      <w:r>
        <w:t xml:space="preserve"> are those who do his commandments, that they may have</w:t>
      </w:r>
      <w:r>
        <w:rPr>
          <w:rStyle w:val="FootnoteReference"/>
        </w:rPr>
        <w:footnoteReference w:id="19593"/>
      </w:r>
      <w:r>
        <w:t xml:space="preserve"> right to the tree of life, and may</w:t>
      </w:r>
      <w:r>
        <w:rPr>
          <w:rStyle w:val="FootnoteReference"/>
        </w:rPr>
        <w:footnoteReference w:id="19594"/>
      </w:r>
      <w:r>
        <w:t xml:space="preserve"> enter in through the gates into the city.</w:t>
      </w:r>
    </w:p>
    <w:p>
      <w:r>
        <w:rPr>
          <w:b/>
        </w:rPr>
        <w:t xml:space="preserve">15 </w:t>
      </w:r>
      <w:r>
        <w:t xml:space="preserve">For without are dogs</w:t>
      </w:r>
      <w:r>
        <w:rPr>
          <w:rStyle w:val="FootnoteReference"/>
        </w:rPr>
        <w:footnoteReference w:id="19595"/>
      </w:r>
      <w:r>
        <w:t xml:space="preserve">, and sorcerers</w:t>
      </w:r>
      <w:r>
        <w:rPr>
          <w:rStyle w:val="FootnoteReference"/>
        </w:rPr>
        <w:footnoteReference w:id="19596"/>
      </w:r>
      <w:r>
        <w:t xml:space="preserve">, and sexually immoral, and murderers, and idolaters, and whoever loves and makes a lie.</w:t>
      </w:r>
      <w:r>
        <w:rPr>
          <w:rStyle w:val="FootnoteReference"/>
        </w:rPr>
        <w:footnoteReference w:id="19597"/>
      </w:r>
      <w:r>
        <w:rPr>
          <w:rStyle w:val="FootnoteReference"/>
        </w:rPr>
        <w:footnoteReference w:id="19598"/>
      </w:r>
    </w:p>
    <w:p>
      <w:r>
        <w:rPr>
          <w:b/>
        </w:rPr>
        <w:t xml:space="preserve">16 </w:t>
      </w:r>
      <w:r>
        <w:t xml:space="preserve">I Jesus</w:t>
      </w:r>
      <w:r>
        <w:rPr>
          <w:rStyle w:val="FootnoteReference"/>
        </w:rPr>
        <w:footnoteReference w:id="19599"/>
      </w:r>
      <w:r>
        <w:t xml:space="preserve"> have sent my angel to testify</w:t>
      </w:r>
      <w:r>
        <w:rPr>
          <w:rStyle w:val="FootnoteReference"/>
        </w:rPr>
        <w:footnoteReference w:id="19600"/>
      </w:r>
      <w:r>
        <w:t xml:space="preserve"> to you these things in the assemblies. I am the root and the offspring of David</w:t>
      </w:r>
      <w:r>
        <w:rPr>
          <w:rStyle w:val="FootnoteReference"/>
        </w:rPr>
        <w:footnoteReference w:id="19601"/>
      </w:r>
      <w:r>
        <w:t xml:space="preserve">, and the bright</w:t>
      </w:r>
      <w:r>
        <w:rPr>
          <w:rStyle w:val="FootnoteReference"/>
        </w:rPr>
        <w:footnoteReference w:id="19602"/>
      </w:r>
      <w:r>
        <w:t xml:space="preserve"> and morning star.</w:t>
      </w:r>
      <w:r>
        <w:rPr>
          <w:rStyle w:val="FootnoteReference"/>
        </w:rPr>
        <w:footnoteReference w:id="19603"/>
      </w:r>
      <w:r>
        <w:rPr>
          <w:rStyle w:val="FootnoteReference"/>
        </w:rPr>
        <w:footnoteReference w:id="19604"/>
      </w:r>
      <w:r>
        <w:rPr>
          <w:rStyle w:val="FootnoteReference"/>
        </w:rPr>
        <w:footnoteReference w:id="19605"/>
      </w:r>
    </w:p>
    <w:p>
      <w:r>
        <w:rPr>
          <w:b/>
        </w:rPr>
        <w:t xml:space="preserve">17 </w:t>
      </w:r>
      <w:r>
        <w:t xml:space="preserve">And the Spirit</w:t>
      </w:r>
      <w:r>
        <w:rPr>
          <w:rStyle w:val="FootnoteReference"/>
        </w:rPr>
        <w:footnoteReference w:id="19606"/>
      </w:r>
      <w:r>
        <w:t xml:space="preserve"> and the bride</w:t>
      </w:r>
      <w:r>
        <w:rPr>
          <w:rStyle w:val="FootnoteReference"/>
        </w:rPr>
        <w:footnoteReference w:id="19607"/>
      </w:r>
      <w:r>
        <w:t xml:space="preserve"> say, Come. And let him who hears say, Come. And let him who is thirsty come. And whoever will, let him take</w:t>
      </w:r>
      <w:r>
        <w:rPr>
          <w:rStyle w:val="FootnoteReference"/>
        </w:rPr>
        <w:footnoteReference w:id="19608"/>
      </w:r>
      <w:r>
        <w:t xml:space="preserve"> the water of life freely</w:t>
      </w:r>
      <w:r>
        <w:rPr>
          <w:rStyle w:val="FootnoteReference"/>
        </w:rPr>
        <w:footnoteReference w:id="19609"/>
      </w:r>
      <w:r>
        <w:t xml:space="preserve">.</w:t>
      </w:r>
      <w:r>
        <w:rPr>
          <w:rStyle w:val="FootnoteReference"/>
        </w:rPr>
        <w:footnoteReference w:id="19610"/>
      </w:r>
      <w:r>
        <w:rPr>
          <w:rStyle w:val="FootnoteReference"/>
        </w:rPr>
        <w:footnoteReference w:id="19611"/>
      </w:r>
    </w:p>
    <w:p>
      <w:r>
        <w:rPr>
          <w:b/>
        </w:rPr>
        <w:t xml:space="preserve">18 </w:t>
      </w:r>
      <w:r>
        <w:t xml:space="preserve">For I testify</w:t>
      </w:r>
      <w:r>
        <w:rPr>
          <w:rStyle w:val="FootnoteReference"/>
        </w:rPr>
        <w:footnoteReference w:id="19612"/>
      </w:r>
      <w:r>
        <w:t xml:space="preserve"> to every man that hears the words of the prophecy of this book, If anyone shall add to these things, God shall add to him the plagues that are written in this book:</w:t>
      </w:r>
      <w:r>
        <w:rPr>
          <w:rStyle w:val="FootnoteReference"/>
        </w:rPr>
        <w:footnoteReference w:id="19613"/>
      </w:r>
      <w:r>
        <w:rPr>
          <w:rStyle w:val="FootnoteReference"/>
        </w:rPr>
        <w:footnoteReference w:id="19614"/>
      </w:r>
      <w:r>
        <w:rPr>
          <w:rStyle w:val="FootnoteReference"/>
        </w:rPr>
        <w:footnoteReference w:id="19615"/>
      </w:r>
    </w:p>
    <w:p>
      <w:r>
        <w:rPr>
          <w:b/>
        </w:rPr>
        <w:t xml:space="preserve">19 </w:t>
      </w:r>
      <w:r>
        <w:t xml:space="preserve">And if anyone shall take</w:t>
      </w:r>
      <w:r>
        <w:rPr>
          <w:rStyle w:val="FootnoteReference"/>
        </w:rPr>
        <w:footnoteReference w:id="19616"/>
      </w:r>
      <w:r>
        <w:t xml:space="preserve"> away from the words of the book of this prophecy, God shall take away his part out of the book of life</w:t>
      </w:r>
      <w:r>
        <w:rPr>
          <w:rStyle w:val="FootnoteReference"/>
        </w:rPr>
        <w:footnoteReference w:id="19617"/>
      </w:r>
      <w:r>
        <w:t xml:space="preserve">, and out</w:t>
      </w:r>
      <w:r>
        <w:rPr>
          <w:rStyle w:val="FootnoteReference"/>
        </w:rPr>
        <w:footnoteReference w:id="19618"/>
      </w:r>
      <w:r>
        <w:t xml:space="preserve"> of the holy city, and from</w:t>
      </w:r>
      <w:r>
        <w:rPr>
          <w:rStyle w:val="FootnoteReference"/>
        </w:rPr>
        <w:footnoteReference w:id="19619"/>
      </w:r>
      <w:r>
        <w:t xml:space="preserve"> the things which are written in this book.</w:t>
      </w:r>
      <w:r>
        <w:rPr>
          <w:rStyle w:val="FootnoteReference"/>
        </w:rPr>
        <w:footnoteReference w:id="19620"/>
      </w:r>
    </w:p>
    <w:p>
      <w:r>
        <w:rPr>
          <w:b/>
        </w:rPr>
        <w:t xml:space="preserve">20 </w:t>
      </w:r>
      <w:r>
        <w:t xml:space="preserve">the one who testifies these things says, Surely</w:t>
      </w:r>
      <w:r>
        <w:rPr>
          <w:rStyle w:val="FootnoteReference"/>
        </w:rPr>
        <w:footnoteReference w:id="19621"/>
      </w:r>
      <w:r>
        <w:t xml:space="preserve"> I come quickly. Amen</w:t>
      </w:r>
      <w:r>
        <w:rPr>
          <w:rStyle w:val="FootnoteReference"/>
        </w:rPr>
        <w:footnoteReference w:id="19622"/>
      </w:r>
      <w:r>
        <w:t xml:space="preserve">. Even so, come, Lord Jesus.</w:t>
      </w:r>
    </w:p>
    <w:p>
      <w:r>
        <w:rPr>
          <w:b/>
        </w:rPr>
        <w:t xml:space="preserve">21 </w:t>
      </w:r>
      <w:r>
        <w:t xml:space="preserve">The grace of our Lord Jesus Christ</w:t>
      </w:r>
      <w:r>
        <w:rPr>
          <w:rStyle w:val="FootnoteReference"/>
        </w:rPr>
        <w:footnoteReference w:id="19623"/>
      </w:r>
      <w:r>
        <w:t xml:space="preserve"> be with you all. Amen.</w:t>
      </w:r>
      <w:r>
        <w:rPr>
          <w:rStyle w:val="FootnoteReference"/>
        </w:rPr>
        <w:footnoteReference w:id="19624"/>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good": 1Sam 18:1; 1Kgs 5:1; 1Kgs 5:7; Ps 16:3; Amos 5:15; 1John 3:14; 1John 5:1.</w:t>
      </w:r>
    </w:p>
  </w:footnote>
  <w:footnote w:id="15932">
    <w:p>
      <w:pPr>
        <w:pStyle w:val="FootnoteText"/>
      </w:pPr>
      <w:r>
        <w:rPr>
          <w:rStyle w:val="FootnoteReference"/>
        </w:rPr>
        <w:footnoteRef/>
      </w:r>
      <w:r>
        <w:t xml:space="preserve"> Cross-references for "sober": 2Cor 6:4-8; 1Thess 2:10; 1Tim 4:12; 1Tim 6:11; 2Tim 2:22; Titus 2:7.</w:t>
      </w:r>
    </w:p>
  </w:footnote>
  <w:footnote w:id="15933">
    <w:p>
      <w:pPr>
        <w:pStyle w:val="FootnoteText"/>
      </w:pPr>
      <w:r>
        <w:rPr>
          <w:rStyle w:val="FootnoteReference"/>
        </w:rPr>
        <w:footnoteRef/>
      </w:r>
      <w:r>
        <w:t xml:space="preserve"> Cross-references: 1Tim 3:2.</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Matt 23:14; 2Tim 3:6.</w:t>
      </w:r>
    </w:p>
  </w:footnote>
  <w:footnote w:id="15941">
    <w:p>
      <w:pPr>
        <w:pStyle w:val="FootnoteText"/>
      </w:pPr>
      <w:r>
        <w:rPr>
          <w:rStyle w:val="FootnoteReference"/>
        </w:rPr>
        <w:footnoteRef/>
      </w:r>
      <w:r>
        <w:t xml:space="preserve"> Cross-references: Isa 56:10-11; Jer 8:10; Ezek 13:19; Mic 3:5; Mic 3:11; John 10:12; 1Tim 6:5; Titus 1:7; 2Pet 2:1-3.</w:t>
      </w:r>
    </w:p>
  </w:footnote>
  <w:footnote w:id="15942">
    <w:p>
      <w:pPr>
        <w:pStyle w:val="FootnoteText"/>
      </w:pPr>
      <w:r>
        <w:rPr>
          <w:rStyle w:val="FootnoteReference"/>
        </w:rPr>
        <w:footnoteRef/>
      </w:r>
      <w:r>
        <w:t xml:space="preserve"> People-name: Cretans. People-name meaning: Cretans — people of Crete. Source form: Cretans.</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Titus 2:2.</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Job 29:8; Ps 148:12; Eccl 11:9; Eccl 12:1; Joel 2:28; 1Pet 5:5; 1John 2:13.</w:t>
      </w:r>
    </w:p>
  </w:footnote>
  <w:footnote w:id="15977">
    <w:p>
      <w:pPr>
        <w:pStyle w:val="FootnoteText"/>
      </w:pPr>
      <w:r>
        <w:rPr>
          <w:rStyle w:val="FootnoteReference"/>
        </w:rPr>
        <w:footnoteRef/>
      </w:r>
      <w:r>
        <w:t xml:space="preserve"> Cross-references: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Titus 2:2.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for "unprofitable":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"in you": 2Pet 1:8.</w:t>
      </w:r>
    </w:p>
  </w:footnote>
  <w:footnote w:id="16091">
    <w:p>
      <w:pPr>
        <w:pStyle w:val="FootnoteText"/>
      </w:pPr>
      <w:r>
        <w:rPr>
          <w:rStyle w:val="FootnoteReference"/>
        </w:rPr>
        <w:footnoteRef/>
      </w:r>
      <w:r>
        <w:t xml:space="preserve"> Cross-references: 2Cor 9:12-14; Phil 1:9-11; Titus 3:14; Heb 6:10; Jas 2:14; Jas 2:17.</w:t>
      </w:r>
    </w:p>
  </w:footnote>
  <w:footnote w:id="16092">
    <w:p>
      <w:pPr>
        <w:pStyle w:val="FootnoteText"/>
      </w:pPr>
      <w:r>
        <w:rPr>
          <w:rStyle w:val="FootnoteReference"/>
        </w:rPr>
        <w:footnoteRef/>
      </w:r>
      <w:r>
        <w:t xml:space="preserve"> Cross-references: Matt 5:16; 1Cor 14:25; Phil 4:8; 1Pet 1:5-8; 1Pet 2:12; 1Pet 3:1; 1Pet 3:16.</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2Sam 9:1-7; 2Sam 18:5; 2Sam 19:37-38; Mark 9:17; 1Tim 1:2; Titus 1:4.</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Luke 15:24; Luke 15:32; 2Tim 4:11.</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Cross-references: Acts 7:45.</w:t>
      </w:r>
    </w:p>
  </w:footnote>
  <w:footnote w:id="16317">
    <w:p>
      <w:pPr>
        <w:pStyle w:val="FootnoteText"/>
      </w:pPr>
      <w:r>
        <w:rPr>
          <w:rStyle w:val="FootnoteReference"/>
        </w:rPr>
        <w:footnoteRef/>
      </w:r>
      <w:r>
        <w:t xml:space="preserve"> Cross-references: Deut 12:9; Deut 25:19; Josh 1:15; Josh 22:4; Josh 23:1; Ps 78:55; Ps 105:44; Heb 11:13-15.</w:t>
      </w:r>
    </w:p>
  </w:footnote>
  <w:footnote w:id="16318">
    <w:p>
      <w:pPr>
        <w:pStyle w:val="FootnoteText"/>
      </w:pPr>
      <w:r>
        <w:rPr>
          <w:rStyle w:val="FootnoteReference"/>
        </w:rPr>
        <w:footnoteRef/>
      </w:r>
      <w:r>
        <w:t xml:space="preserve"> Cross-references for "people": Heb 11:25.</w:t>
      </w:r>
    </w:p>
  </w:footnote>
  <w:footnote w:id="16319">
    <w:p>
      <w:pPr>
        <w:pStyle w:val="FootnoteText"/>
      </w:pPr>
      <w:r>
        <w:rPr>
          <w:rStyle w:val="FootnoteReference"/>
        </w:rPr>
        <w:footnoteRef/>
      </w:r>
      <w:r>
        <w:t xml:space="preserve"> Cross-references: Isa 11:10; Isa 57:2; Isa 60:19-20; Heb 3:11; Heb 4:1; Heb 4:3; Rev 7:14-17; Rev 21:4.</w:t>
      </w:r>
    </w:p>
  </w:footnote>
  <w:footnote w:id="16320">
    <w:p>
      <w:pPr>
        <w:pStyle w:val="FootnoteText"/>
      </w:pPr>
      <w:r>
        <w:rPr>
          <w:rStyle w:val="FootnoteReference"/>
        </w:rPr>
        <w:footnoteRef/>
      </w:r>
      <w:r>
        <w:t xml:space="preserve"> Cross-references: Heb 1:3; Heb 10:12; Rev 14:13.</w:t>
      </w:r>
    </w:p>
  </w:footnote>
  <w:footnote w:id="16321">
    <w:p>
      <w:pPr>
        <w:pStyle w:val="FootnoteText"/>
      </w:pPr>
      <w:r>
        <w:rPr>
          <w:rStyle w:val="FootnoteReference"/>
        </w:rPr>
        <w:footnoteRef/>
      </w:r>
      <w:r>
        <w:t xml:space="preserve"> Cross-references: John 19:30; 1Pet 4:1-2.</w:t>
      </w:r>
    </w:p>
  </w:footnote>
  <w:footnote w:id="16322">
    <w:p>
      <w:pPr>
        <w:pStyle w:val="FootnoteText"/>
      </w:pPr>
      <w:r>
        <w:rPr>
          <w:rStyle w:val="FootnoteReference"/>
        </w:rPr>
        <w:footnoteRef/>
      </w:r>
      <w:r>
        <w:t xml:space="preserve"> Cross-references: Heb 4:3-4.</w:t>
      </w:r>
    </w:p>
  </w:footnote>
  <w:footnote w:id="16323">
    <w:p>
      <w:pPr>
        <w:pStyle w:val="FootnoteText"/>
      </w:pPr>
      <w:r>
        <w:rPr>
          <w:rStyle w:val="FootnoteReference"/>
        </w:rPr>
        <w:footnoteRef/>
      </w:r>
      <w:r>
        <w:t xml:space="preserve"> Cross-references for "unbelief": Acts 26:19; Rom 11:30-32; Eph 2:2; Eph 5:6; Col 3:6; Titus 1:16; Titus 3:3.</w:t>
      </w:r>
    </w:p>
  </w:footnote>
  <w:footnote w:id="16324">
    <w:p>
      <w:pPr>
        <w:pStyle w:val="FootnoteText"/>
      </w:pPr>
      <w:r>
        <w:rPr>
          <w:rStyle w:val="FootnoteReference"/>
        </w:rPr>
        <w:footnoteRef/>
      </w:r>
      <w:r>
        <w:t xml:space="preserve"> Cross-references: Matt 7:13; Matt 11:12; Matt 11:28-30; Luke 13:24; Luke 16:16; John 6:27; Phil 2:12; Heb 4:1; Heb 6:11; 2Pet 1:10-11.</w:t>
      </w:r>
    </w:p>
  </w:footnote>
  <w:footnote w:id="16325">
    <w:p>
      <w:pPr>
        <w:pStyle w:val="FootnoteText"/>
      </w:pPr>
      <w:r>
        <w:rPr>
          <w:rStyle w:val="FootnoteReference"/>
        </w:rPr>
        <w:footnoteRef/>
      </w:r>
      <w:r>
        <w:t xml:space="preserve"> Cross-references for "the word": Isa 49:2; Luke 8:11; Acts 4:31; 2Cor 2:17; 2Cor 4:2; Heb 13:7; Rev 20:4.</w:t>
      </w:r>
    </w:p>
  </w:footnote>
  <w:footnote w:id="16326">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7">
    <w:p>
      <w:pPr>
        <w:pStyle w:val="FootnoteText"/>
      </w:pPr>
      <w:r>
        <w:rPr>
          <w:rStyle w:val="FootnoteReference"/>
        </w:rPr>
        <w:footnoteRef/>
      </w:r>
      <w:r>
        <w:t xml:space="preserve"> Cross-references for "and is": Ps 139:2; Jer 17:10; 1Cor 14:24-25; Eph 5:13; Rev 2:23.</w:t>
      </w:r>
    </w:p>
  </w:footnote>
  <w:footnote w:id="16328">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29">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0">
    <w:p>
      <w:pPr>
        <w:pStyle w:val="FootnoteText"/>
      </w:pPr>
      <w:r>
        <w:rPr>
          <w:rStyle w:val="FootnoteReference"/>
        </w:rPr>
        <w:footnoteRef/>
      </w:r>
      <w:r>
        <w:t xml:space="preserve"> Cross-references for "naked": Job 26:6; Job 34:21; Job 38:17.</w:t>
      </w:r>
    </w:p>
  </w:footnote>
  <w:footnote w:id="16331">
    <w:p>
      <w:pPr>
        <w:pStyle w:val="FootnoteText"/>
      </w:pPr>
      <w:r>
        <w:rPr>
          <w:rStyle w:val="FootnoteReference"/>
        </w:rPr>
        <w:footnoteRef/>
      </w:r>
      <w:r>
        <w:t xml:space="preserve"> Cross-references for "a great": Heb 2:17; Heb 3:1; Heb 3:5-6.</w:t>
      </w:r>
    </w:p>
  </w:footnote>
  <w:footnote w:id="1633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3">
    <w:p>
      <w:pPr>
        <w:pStyle w:val="FootnoteText"/>
      </w:pPr>
      <w:r>
        <w:rPr>
          <w:rStyle w:val="FootnoteReference"/>
        </w:rPr>
        <w:footnoteRef/>
      </w:r>
      <w:r>
        <w:t xml:space="preserve"> Name meaning: Jesus (Yeshua) — Yahweh saves. He will save His people from their sins.</w:t>
      </w:r>
    </w:p>
  </w:footnote>
  <w:footnote w:id="16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2">
    <w:p>
      <w:pPr>
        <w:pStyle w:val="FootnoteText"/>
      </w:pPr>
      <w:r>
        <w:rPr>
          <w:rStyle w:val="FootnoteReference"/>
        </w:rPr>
        <w:footnoteRef/>
      </w:r>
      <w:r>
        <w:t xml:space="preserve"> Cross-references for "both": Lev 9:7; Lev 9:15-21; Heb 8:3; Heb 9:9; Heb 10:11; Heb 11:4.</w:t>
      </w:r>
    </w:p>
  </w:footnote>
  <w:footnote w:id="163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5">
    <w:p>
      <w:pPr>
        <w:pStyle w:val="FootnoteText"/>
      </w:pPr>
      <w:r>
        <w:rPr>
          <w:rStyle w:val="FootnoteReference"/>
        </w:rPr>
        <w:footnoteRef/>
      </w:r>
      <w:r>
        <w:t xml:space="preserve"> Cross-references: Heb 8:3.</w:t>
      </w:r>
    </w:p>
  </w:footnote>
  <w:footnote w:id="16346">
    <w:p>
      <w:pPr>
        <w:pStyle w:val="FootnoteText"/>
      </w:pPr>
      <w:r>
        <w:rPr>
          <w:rStyle w:val="FootnoteReference"/>
        </w:rPr>
        <w:footnoteRef/>
      </w:r>
      <w:r>
        <w:t xml:space="preserve"> Cross-references: Num 16:46-48; Num 18:1-3; Heb 2:17.</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Isa 51:12; Isa 66:10-13; Luke 2:25; Rom 15:5; 2Cor 1:5-7; Phil 2:1; 2Thess 2:16-17.</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Num 16:40; Num 17:12-13; Num 18:5; 2Chr 26:18-19; Heb 7:11-15.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"upon": Rom 9:4; Gal 3:16-21; Titus 1:2; Heb 8:10-12; 2Pet 1:4.</w:t>
      </w:r>
    </w:p>
  </w:footnote>
  <w:footnote w:id="16539">
    <w:p>
      <w:pPr>
        <w:pStyle w:val="FootnoteText"/>
      </w:pPr>
      <w:r>
        <w:rPr>
          <w:rStyle w:val="FootnoteReference"/>
        </w:rPr>
        <w:footnoteRef/>
      </w:r>
      <w:r>
        <w:t xml:space="preserve"> Cross-references: Gal 3:19-20; Heb 7:22; Heb 12:24.</w:t>
      </w:r>
    </w:p>
  </w:footnote>
  <w:footnote w:id="16540">
    <w:p>
      <w:pPr>
        <w:pStyle w:val="FootnoteText"/>
      </w:pPr>
      <w:r>
        <w:rPr>
          <w:rStyle w:val="FootnoteReference"/>
        </w:rPr>
        <w:footnoteRef/>
      </w:r>
      <w:r>
        <w:t xml:space="preserve"> Cross-references: G3549.</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Cross-references: Heb 5:3; Heb 7:27; Heb 10:19-20.</w:t>
      </w:r>
    </w:p>
  </w:footnote>
  <w:footnote w:id="16584">
    <w:p>
      <w:pPr>
        <w:pStyle w:val="FootnoteText"/>
      </w:pPr>
      <w:r>
        <w:rPr>
          <w:rStyle w:val="FootnoteReference"/>
        </w:rPr>
        <w:footnoteRef/>
      </w:r>
      <w:r>
        <w:t xml:space="preserve"> Cross-references: Lev 5:18; 2Sam 6:7; 2Chr 33:9; Ps 19:12; Ps 95:10; Isa 3:12; Isa 9:16; Isa 28:7; Isa 29:14; Hos 4:12; Amos 2:14.</w:t>
      </w:r>
    </w:p>
  </w:footnote>
  <w:footnote w:id="16585">
    <w:p>
      <w:pPr>
        <w:pStyle w:val="FootnoteText"/>
      </w:pPr>
      <w:r>
        <w:rPr>
          <w:rStyle w:val="FootnoteReference"/>
        </w:rPr>
        <w:footnoteRef/>
      </w:r>
      <w:r>
        <w:t xml:space="preserve"> Cross-references for "the way": John 10:7; John 10:9; John 14:6; Eph 2:18; Heb 4:15-16; Heb 9:3; Heb 10:19-22.</w:t>
      </w:r>
    </w:p>
  </w:footnote>
  <w:footnote w:id="16586">
    <w:p>
      <w:pPr>
        <w:pStyle w:val="FootnoteText"/>
      </w:pPr>
      <w:r>
        <w:rPr>
          <w:rStyle w:val="FootnoteReference"/>
        </w:rPr>
        <w:footnoteRef/>
      </w:r>
      <w:r>
        <w:t xml:space="preserve"> Cross-references: Isa 63:11; Acts 7:51-52; Acts 28:25; Gal 3:8; Heb 3:7; Heb 10:15; 2Pet 1:21.</w:t>
      </w:r>
    </w:p>
  </w:footnote>
  <w:footnote w:id="16587">
    <w:p>
      <w:pPr>
        <w:pStyle w:val="FootnoteText"/>
      </w:pPr>
      <w:r>
        <w:rPr>
          <w:rStyle w:val="FootnoteReference"/>
        </w:rPr>
        <w:footnoteRef/>
      </w:r>
      <w:r>
        <w:t xml:space="preserve"> Cross-references for "a figure": Rom 5:14; Heb 9:24; Heb 11:19; 1Pet 3:21.</w:t>
      </w:r>
    </w:p>
  </w:footnote>
  <w:footnote w:id="16588">
    <w:p>
      <w:pPr>
        <w:pStyle w:val="FootnoteText"/>
      </w:pPr>
      <w:r>
        <w:rPr>
          <w:rStyle w:val="FootnoteReference"/>
        </w:rPr>
        <w:footnoteRef/>
      </w:r>
      <w:r>
        <w:t xml:space="preserve"> Cross-references for "the time": Heb 7:11; Heb 11:39-40; 1Pet 1:11-12.</w:t>
      </w:r>
    </w:p>
  </w:footnote>
  <w:footnote w:id="16589">
    <w:p>
      <w:pPr>
        <w:pStyle w:val="FootnoteText"/>
      </w:pPr>
      <w:r>
        <w:rPr>
          <w:rStyle w:val="FootnoteReference"/>
        </w:rPr>
        <w:footnoteRef/>
      </w:r>
      <w:r>
        <w:t xml:space="preserve"> Cross-references for "gifts": Heb 5:1.</w:t>
      </w:r>
    </w:p>
  </w:footnote>
  <w:footnote w:id="16590">
    <w:p>
      <w:pPr>
        <w:pStyle w:val="FootnoteText"/>
      </w:pPr>
      <w:r>
        <w:rPr>
          <w:rStyle w:val="FootnoteReference"/>
        </w:rPr>
        <w:footnoteRef/>
      </w:r>
      <w:r>
        <w:t xml:space="preserve"> Cross-references for "that could": Ps 40:6-7; Gal 3:21; Heb 7:18-19; Heb 9:13-14; Heb 10:1-4; Heb 10:11.</w:t>
      </w:r>
    </w:p>
  </w:footnote>
  <w:footnote w:id="16591">
    <w:p>
      <w:pPr>
        <w:pStyle w:val="FootnoteText"/>
      </w:pPr>
      <w:r>
        <w:rPr>
          <w:rStyle w:val="FootnoteReference"/>
        </w:rPr>
        <w:footnoteRef/>
      </w:r>
      <w:r>
        <w:t xml:space="preserve"> Cross-references for "as pertaining": Ps 51:16-19.</w:t>
      </w:r>
    </w:p>
  </w:footnote>
  <w:footnote w:id="16592">
    <w:p>
      <w:pPr>
        <w:pStyle w:val="FootnoteText"/>
      </w:pPr>
      <w:r>
        <w:rPr>
          <w:rStyle w:val="FootnoteReference"/>
        </w:rPr>
        <w:footnoteRef/>
      </w:r>
      <w:r>
        <w:t xml:space="preserve"> Cross-references for "carnal": Gal 4:3; Gal 4:9; Eph 2:15; Col 2:20-22; Heb 7:16; Heb 9:1.</w:t>
      </w:r>
    </w:p>
  </w:footnote>
  <w:footnote w:id="16593">
    <w:p>
      <w:pPr>
        <w:pStyle w:val="FootnoteText"/>
      </w:pPr>
      <w:r>
        <w:rPr>
          <w:rStyle w:val="FootnoteReference"/>
        </w:rPr>
        <w:footnoteRef/>
      </w:r>
      <w:r>
        <w:t xml:space="preserve"> Cross-references: Lev 11:2-47; Deut 14:3-21; Ezek 4:14; Acts 10:13-15; Col 2:16; Heb 13:9.</w:t>
      </w:r>
    </w:p>
  </w:footnote>
  <w:footnote w:id="16594">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5">
    <w:p>
      <w:pPr>
        <w:pStyle w:val="FootnoteText"/>
      </w:pPr>
      <w:r>
        <w:rPr>
          <w:rStyle w:val="FootnoteReference"/>
        </w:rPr>
        <w:footnoteRef/>
      </w:r>
      <w:r>
        <w:t xml:space="preserve"> Personal name: Christ. Personal-name meaning: Christ — anointed. Source form: Christ.</w:t>
      </w:r>
    </w:p>
  </w:footnote>
  <w:footnote w:id="16596">
    <w:p>
      <w:pPr>
        <w:pStyle w:val="FootnoteText"/>
      </w:pPr>
      <w:r>
        <w:rPr>
          <w:rStyle w:val="FootnoteReference"/>
        </w:rPr>
        <w:footnoteRef/>
      </w:r>
      <w:r>
        <w:t xml:space="preserve"> Cross-references for "of good": Heb 10:1.</w:t>
      </w:r>
    </w:p>
  </w:footnote>
  <w:footnote w:id="16597">
    <w:p>
      <w:pPr>
        <w:pStyle w:val="FootnoteText"/>
      </w:pPr>
      <w:r>
        <w:rPr>
          <w:rStyle w:val="FootnoteReference"/>
        </w:rPr>
        <w:footnoteRef/>
      </w:r>
      <w:r>
        <w:t xml:space="preserve"> Cross-references for "by a greater": John 1:14; Heb 8:2; Heb 9:1-9.</w:t>
      </w:r>
    </w:p>
  </w:footnote>
  <w:footnote w:id="16598">
    <w:p>
      <w:pPr>
        <w:pStyle w:val="FootnoteText"/>
      </w:pPr>
      <w:r>
        <w:rPr>
          <w:rStyle w:val="FootnoteReference"/>
        </w:rPr>
        <w:footnoteRef/>
      </w:r>
      <w:r>
        <w:t xml:space="preserve"> Cross-references for "not made": Acts 7:48; Acts 17:24-25; 2Cor 5:1; Col 2:11; Heb 9:23-24.</w:t>
      </w:r>
    </w:p>
  </w:footnote>
  <w:footnote w:id="16599">
    <w:p>
      <w:pPr>
        <w:pStyle w:val="FootnoteText"/>
      </w:pPr>
      <w:r>
        <w:rPr>
          <w:rStyle w:val="FootnoteReference"/>
        </w:rPr>
        <w:footnoteRef/>
      </w:r>
      <w:r>
        <w:t xml:space="preserve"> Cross-references for "Christ": Gen 49:10; Ps 40:7; Isa 59:20; Mal 3:1; Matt 2:6; Matt 11:3; John 4:25; 1John 4:2-3; 1John 5:20; 2John 1:7.</w:t>
      </w:r>
    </w:p>
  </w:footnote>
  <w:footnote w:id="16600">
    <w:p>
      <w:pPr>
        <w:pStyle w:val="FootnoteText"/>
      </w:pPr>
      <w:r>
        <w:rPr>
          <w:rStyle w:val="FootnoteReference"/>
        </w:rPr>
        <w:footnoteRef/>
      </w:r>
      <w:r>
        <w:t xml:space="preserve"> Cross-references: Heb 2:17; Heb 3:1; Heb 4:15; Heb 5:5-6; Heb 7:1; Heb 7:11-26; Heb 7:27; Heb 8:1.</w:t>
      </w:r>
    </w:p>
  </w:footnote>
  <w:footnote w:id="16601">
    <w:p>
      <w:pPr>
        <w:pStyle w:val="FootnoteText"/>
      </w:pPr>
      <w:r>
        <w:rPr>
          <w:rStyle w:val="FootnoteReference"/>
        </w:rPr>
        <w:footnoteRef/>
      </w:r>
      <w:r>
        <w:t xml:space="preserve"> Cross-references for "by his": Acts 20:28; Eph 1:7; Col 1:14; Titus 2:14; Heb 1:3; Heb 10:9-14; 1Pet 1:18-19; Rev 1:5; Rev 5:9.</w:t>
      </w:r>
    </w:p>
  </w:footnote>
  <w:footnote w:id="16602">
    <w:p>
      <w:pPr>
        <w:pStyle w:val="FootnoteText"/>
      </w:pPr>
      <w:r>
        <w:rPr>
          <w:rStyle w:val="FootnoteReference"/>
        </w:rPr>
        <w:footnoteRef/>
      </w:r>
      <w:r>
        <w:t xml:space="preserve"> Cross-references for "he entered": Heb 9:7; Heb 9:24-26; Heb 10:12; Heb 10:19.</w:t>
      </w:r>
    </w:p>
  </w:footnote>
  <w:footnote w:id="16603">
    <w:p>
      <w:pPr>
        <w:pStyle w:val="FootnoteText"/>
      </w:pPr>
      <w:r>
        <w:rPr>
          <w:rStyle w:val="FootnoteReference"/>
        </w:rPr>
        <w:footnoteRef/>
      </w:r>
      <w:r>
        <w:t xml:space="preserve"> Cross-references for "once": Zech 3:9; Heb 9:26; Heb 9:28; Heb 10:10.</w:t>
      </w:r>
    </w:p>
  </w:footnote>
  <w:footnote w:id="16604">
    <w:p>
      <w:pPr>
        <w:pStyle w:val="FootnoteText"/>
      </w:pPr>
      <w:r>
        <w:rPr>
          <w:rStyle w:val="FootnoteReference"/>
        </w:rPr>
        <w:footnoteRef/>
      </w:r>
      <w:r>
        <w:t xml:space="preserve"> Cross-references for "the purifying": Num 8:7; Num 19:12; 2Chr 30:19; Ps 51:7; Acts 15:9; 1Pet 1:22.</w:t>
      </w:r>
    </w:p>
  </w:footnote>
  <w:footnote w:id="16605">
    <w:p>
      <w:pPr>
        <w:pStyle w:val="FootnoteText"/>
      </w:pPr>
      <w:r>
        <w:rPr>
          <w:rStyle w:val="FootnoteReference"/>
        </w:rPr>
        <w:footnoteRef/>
      </w:r>
      <w:r>
        <w:t xml:space="preserve"> Cross-references: Lev 16:14; Lev 16:16.</w:t>
      </w:r>
    </w:p>
  </w:footnote>
  <w:footnote w:id="16606">
    <w:p>
      <w:pPr>
        <w:pStyle w:val="FootnoteText"/>
      </w:pPr>
      <w:r>
        <w:rPr>
          <w:rStyle w:val="FootnoteReference"/>
        </w:rPr>
        <w:footnoteRef/>
      </w:r>
      <w:r>
        <w:t xml:space="preserve"> Cross-references: Num 19:2-21.</w:t>
      </w:r>
    </w:p>
  </w:footnote>
  <w:footnote w:id="16607">
    <w:p>
      <w:pPr>
        <w:pStyle w:val="FootnoteText"/>
      </w:pPr>
      <w:r>
        <w:rPr>
          <w:rStyle w:val="FootnoteReference"/>
        </w:rPr>
        <w:footnoteRef/>
      </w:r>
      <w:r>
        <w:t xml:space="preserve"> Cross-references for "the blood": Heb 9:12; 1Pet 1:19; 1John 1:7; Rev 1:5.</w:t>
      </w:r>
    </w:p>
  </w:footnote>
  <w:footnote w:id="16608">
    <w:p>
      <w:pPr>
        <w:pStyle w:val="FootnoteText"/>
      </w:pPr>
      <w:r>
        <w:rPr>
          <w:rStyle w:val="FootnoteReference"/>
        </w:rPr>
        <w:footnoteRef/>
      </w:r>
      <w:r>
        <w:t xml:space="preserve"> Cross-references for "eternal": Deut 33:27; Isa 57:15; Jer 10:10; Rom 1:20; 1Tim 1:17.</w:t>
      </w:r>
    </w:p>
  </w:footnote>
  <w:footnote w:id="16609">
    <w:p>
      <w:pPr>
        <w:pStyle w:val="FootnoteText"/>
      </w:pPr>
      <w:r>
        <w:rPr>
          <w:rStyle w:val="FootnoteReference"/>
        </w:rPr>
        <w:footnoteRef/>
      </w:r>
      <w:r>
        <w:t xml:space="preserve"> Cross-references for "offered": Matt 20:28; Eph 2:5; Eph 5:2; Titus 2:14; Heb 7:27; Heb 9:7; 1Pet 2:24; 1Pet 3:18.</w:t>
      </w:r>
    </w:p>
  </w:footnote>
  <w:footnote w:id="16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11">
    <w:p>
      <w:pPr>
        <w:pStyle w:val="FootnoteText"/>
      </w:pPr>
      <w:r>
        <w:rPr>
          <w:rStyle w:val="FootnoteReference"/>
        </w:rPr>
        <w:footnoteRef/>
      </w:r>
      <w:r>
        <w:t xml:space="preserve"> Cross-references for "purge": Heb 1:3; Heb 9:9; Heb 10:2; Heb 10:22.</w:t>
      </w:r>
    </w:p>
  </w:footnote>
  <w:footnote w:id="16612">
    <w:p>
      <w:pPr>
        <w:pStyle w:val="FootnoteText"/>
      </w:pPr>
      <w:r>
        <w:rPr>
          <w:rStyle w:val="FootnoteReference"/>
        </w:rPr>
        <w:footnoteRef/>
      </w:r>
      <w:r>
        <w:t xml:space="preserve"> Cross-references for "dead works": Heb 6:1.</w:t>
      </w:r>
    </w:p>
  </w:footnote>
  <w:footnote w:id="16613">
    <w:p>
      <w:pPr>
        <w:pStyle w:val="FootnoteText"/>
      </w:pPr>
      <w:r>
        <w:rPr>
          <w:rStyle w:val="FootnoteReference"/>
        </w:rPr>
        <w:footnoteRef/>
      </w:r>
      <w:r>
        <w:t xml:space="preserve"> Cross-references for "to serve": Luke 1:74; Rom 6:13; Rom 6:22; Gal 2:19; 1Thess 1:9; 1Pet 4:2.</w:t>
      </w:r>
    </w:p>
  </w:footnote>
  <w:footnote w:id="16614">
    <w:p>
      <w:pPr>
        <w:pStyle w:val="FootnoteText"/>
      </w:pPr>
      <w:r>
        <w:rPr>
          <w:rStyle w:val="FootnoteReference"/>
        </w:rPr>
        <w:footnoteRef/>
      </w:r>
      <w:r>
        <w:t xml:space="preserve"> Cross-references for "the living": Deut 5:26; 1Sam 17:26; 2Kgs 19:16; Jer 10:10; Dan 6:26; Acts 14:15; 2Cor 6:16; 1Tim 3:15; Heb 11:21.</w:t>
      </w:r>
    </w:p>
  </w:footnote>
  <w:footnote w:id="166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Col 2:17; Heb 8:5; Heb 9:9-10; Heb 9:24; Heb 10:1.</w:t>
      </w:r>
    </w:p>
  </w:footnote>
  <w:footnote w:id="16642">
    <w:p>
      <w:pPr>
        <w:pStyle w:val="FootnoteText"/>
      </w:pPr>
      <w:r>
        <w:rPr>
          <w:rStyle w:val="FootnoteReference"/>
        </w:rPr>
        <w:footnoteRef/>
      </w:r>
      <w:r>
        <w:t xml:space="preserve"> Cross-references for "appear": Exod 28:12; Exod 28:29; Zech 3:1; Rom 8:33; Heb 7:25; 1John 2:1-2; Rev 8:3.</w:t>
      </w:r>
    </w:p>
  </w:footnote>
  <w:footnote w:id="16643">
    <w:p>
      <w:pPr>
        <w:pStyle w:val="FootnoteText"/>
      </w:pPr>
      <w:r>
        <w:rPr>
          <w:rStyle w:val="FootnoteReference"/>
        </w:rPr>
        <w:footnoteRef/>
      </w:r>
      <w:r>
        <w:t xml:space="preserve"> Cross-references: Mark 14:58; John 2:19-21; Heb 9:11.</w:t>
      </w:r>
    </w:p>
  </w:footnote>
  <w:footnote w:id="16644">
    <w:p>
      <w:pPr>
        <w:pStyle w:val="FootnoteText"/>
      </w:pPr>
      <w:r>
        <w:rPr>
          <w:rStyle w:val="FootnoteReference"/>
        </w:rPr>
        <w:footnoteRef/>
      </w:r>
      <w:r>
        <w:t xml:space="preserve"> Cross-references: Heb 8:2; Heb 9:9; Heb 9:23.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Heb 11:3-4.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Gen 26:3-4; Gen 28:4; Gen 28:13-14; Gen 48:3-4; Heb 6:17.</w:t>
      </w:r>
    </w:p>
  </w:footnote>
  <w:footnote w:id="16784">
    <w:p>
      <w:pPr>
        <w:pStyle w:val="FootnoteText"/>
      </w:pPr>
      <w:r>
        <w:rPr>
          <w:rStyle w:val="FootnoteReference"/>
        </w:rPr>
        <w:footnoteRef/>
      </w:r>
      <w:r>
        <w:t xml:space="preserve"> Cross-references: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Rom 4:21; Rom 8:24; 1John 3:19.</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Cross-references: Acts 7:20; G791.</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Exod 10:28-29; Exod 11:8; Exod 12:11; Exod 12:37-42; Exod 13:17-21.</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Rom 3:25-26; Heb 9:8-15; Heb 10:11-14.</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944">
    <w:p>
      <w:pPr>
        <w:pStyle w:val="FootnoteText"/>
      </w:pPr>
      <w:r>
        <w:rPr>
          <w:rStyle w:val="FootnoteReference"/>
        </w:rPr>
        <w:footnoteRef/>
      </w:r>
      <w:r>
        <w:t xml:space="preserve"> Cross-references for "Moses": Exod 19:16; Exod 19:19; Ps 119:120; Isa 6:3-5; Dan 10:8; Dan 10:17; Rev 1:17.</w:t>
      </w:r>
    </w:p>
  </w:footnote>
  <w:footnote w:id="1694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6">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7">
    <w:p>
      <w:pPr>
        <w:pStyle w:val="FootnoteText"/>
      </w:pPr>
      <w:r>
        <w:rPr>
          <w:rStyle w:val="FootnoteReference"/>
        </w:rPr>
        <w:footnoteRef/>
      </w:r>
      <w:r>
        <w:t xml:space="preserve"> Place name: Jerusalem. Place-name meaning: Jerusalem — vision of peace. Source form: Jerusalem. Greek form: ιεροσολυμα.</w:t>
      </w:r>
    </w:p>
  </w:footnote>
  <w:footnote w:id="16948">
    <w:p>
      <w:pPr>
        <w:pStyle w:val="FootnoteText"/>
      </w:pPr>
      <w:r>
        <w:rPr>
          <w:rStyle w:val="FootnoteReference"/>
        </w:rPr>
        <w:footnoteRef/>
      </w:r>
      <w:r>
        <w:t xml:space="preserve"> Cross-references for "an innumerable": Deut 33:2; Ps 68:17; Dan 7:10; Jude 1:14; Rev 5:11-12.</w:t>
      </w:r>
    </w:p>
  </w:footnote>
  <w:footnote w:id="16949">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50">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1">
    <w:p>
      <w:pPr>
        <w:pStyle w:val="FootnoteText"/>
      </w:pPr>
      <w:r>
        <w:rPr>
          <w:rStyle w:val="FootnoteReference"/>
        </w:rPr>
        <w:footnoteRef/>
      </w:r>
      <w:r>
        <w:t xml:space="preserve"> Cross-references for "the general": Ps 89:7; Ps 111:1; Acts 20:28; Eph 1:22; Eph 5:24-27; Col 1:24; 1Tim 3:5.</w:t>
      </w:r>
    </w:p>
  </w:footnote>
  <w:footnote w:id="16952">
    <w:p>
      <w:pPr>
        <w:pStyle w:val="FootnoteText"/>
      </w:pPr>
      <w:r>
        <w:rPr>
          <w:rStyle w:val="FootnoteReference"/>
        </w:rPr>
        <w:footnoteRef/>
      </w:r>
      <w:r>
        <w:t xml:space="preserve"> Cross-references for "the firstborn": Exod 4:22; Exod 13:2; Deut 21:17; Ps 89:27; Jer 31:9; Jas 1:18; Rev 14:4.</w:t>
      </w:r>
    </w:p>
  </w:footnote>
  <w:footnote w:id="16953">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4">
    <w:p>
      <w:pPr>
        <w:pStyle w:val="FootnoteText"/>
      </w:pPr>
      <w:r>
        <w:rPr>
          <w:rStyle w:val="FootnoteReference"/>
        </w:rPr>
        <w:footnoteRef/>
      </w:r>
      <w:r>
        <w:t xml:space="preserve"> Cross-references: Gen 18:25; Ps 50:5-6; Ps 94:2; Ps 96:13; Ps 98:9; Matt 25:31-34; John 5:27; 2Thess 1:5-7; Heb 6:10-12; Heb 9:27; 1Pet 2:23.</w:t>
      </w:r>
    </w:p>
  </w:footnote>
  <w:footnote w:id="16955">
    <w:p>
      <w:pPr>
        <w:pStyle w:val="FootnoteText"/>
      </w:pPr>
      <w:r>
        <w:rPr>
          <w:rStyle w:val="FootnoteReference"/>
        </w:rPr>
        <w:footnoteRef/>
      </w:r>
      <w:r>
        <w:t xml:space="preserve"> Cross-references for "Jesus": 1Tim 2:5; Heb 7:22; Heb 8:6; Heb 8:8.</w:t>
      </w:r>
    </w:p>
  </w:footnote>
  <w:footnote w:id="16956">
    <w:p>
      <w:pPr>
        <w:pStyle w:val="FootnoteText"/>
      </w:pPr>
      <w:r>
        <w:rPr>
          <w:rStyle w:val="FootnoteReference"/>
        </w:rPr>
        <w:footnoteRef/>
      </w:r>
      <w:r>
        <w:t xml:space="preserve"> Cross-references for "covenant": Matt 26:28; Mark 14:24; Luke 22:20; Heb 9:15.</w:t>
      </w:r>
    </w:p>
  </w:footnote>
  <w:footnote w:id="16957">
    <w:p>
      <w:pPr>
        <w:pStyle w:val="FootnoteText"/>
      </w:pPr>
      <w:r>
        <w:rPr>
          <w:rStyle w:val="FootnoteReference"/>
        </w:rPr>
        <w:footnoteRef/>
      </w:r>
      <w:r>
        <w:t xml:space="preserve"> Cross-references for "to the blood": Exod 24:8; Heb 9:21; Heb 10:22; Heb 11:28; 1Pet 1:2.</w:t>
      </w:r>
    </w:p>
  </w:footnote>
  <w:footnote w:id="16958">
    <w:p>
      <w:pPr>
        <w:pStyle w:val="FootnoteText"/>
      </w:pPr>
      <w:r>
        <w:rPr>
          <w:rStyle w:val="FootnoteReference"/>
        </w:rPr>
        <w:footnoteRef/>
      </w:r>
      <w:r>
        <w:t xml:space="preserve"> Personal name: Abel. Personal-name meaning: Abel — Breath; vanity; futility. Source form: Abel.</w:t>
      </w:r>
    </w:p>
  </w:footnote>
  <w:footnote w:id="16959">
    <w:p>
      <w:pPr>
        <w:pStyle w:val="FootnoteText"/>
      </w:pPr>
      <w:r>
        <w:rPr>
          <w:rStyle w:val="FootnoteReference"/>
        </w:rPr>
        <w:footnoteRef/>
      </w:r>
      <w:r>
        <w:t xml:space="preserve"> Cross-references: Isa 55:3; Jer 31:31-33; Heb 13:20.</w:t>
      </w:r>
    </w:p>
  </w:footnote>
  <w:footnote w:id="16960">
    <w:p>
      <w:pPr>
        <w:pStyle w:val="FootnoteText"/>
      </w:pPr>
      <w:r>
        <w:rPr>
          <w:rStyle w:val="FootnoteReference"/>
        </w:rPr>
        <w:footnoteRef/>
      </w:r>
      <w:r>
        <w:t xml:space="preserve"> Cross-references: Gen 4:10; Matt 23:35; Luke 11:51; Heb 11:4.</w:t>
      </w:r>
    </w:p>
  </w:footnote>
  <w:footnote w:id="16961">
    <w:p>
      <w:pPr>
        <w:pStyle w:val="FootnoteText"/>
      </w:pPr>
      <w:r>
        <w:rPr>
          <w:rStyle w:val="FootnoteReference"/>
        </w:rPr>
        <w:footnoteRef/>
      </w:r>
      <w:r>
        <w:t xml:space="preserve"> Cross-references for "refuse": Prov 1:24; Prov 8:33; Prov 13:18; Prov 15:32; Jer 11:10; Ezek 5:6; Zech 7:11; Matt 17:5; Acts 7:35.</w:t>
      </w:r>
    </w:p>
  </w:footnote>
  <w:footnote w:id="16962">
    <w:p>
      <w:pPr>
        <w:pStyle w:val="FootnoteText"/>
      </w:pPr>
      <w:r>
        <w:rPr>
          <w:rStyle w:val="FootnoteReference"/>
        </w:rPr>
        <w:footnoteRef/>
      </w:r>
      <w:r>
        <w:t xml:space="preserve"> Cross-references for "if they": Heb 2:1-3; Heb 3:17; Heb 10:28-29.</w:t>
      </w:r>
    </w:p>
  </w:footnote>
  <w:footnote w:id="16963">
    <w:p>
      <w:pPr>
        <w:pStyle w:val="FootnoteText"/>
      </w:pPr>
      <w:r>
        <w:rPr>
          <w:rStyle w:val="FootnoteReference"/>
        </w:rPr>
        <w:footnoteRef/>
      </w:r>
      <w:r>
        <w:t xml:space="preserve"> Cross-references for "turn away": Num 32:15; Deut 30:17; Josh 22:16; 2Chr 7:19; Prov 1:32; 2Tim 4:4.</w:t>
      </w:r>
    </w:p>
  </w:footnote>
  <w:footnote w:id="16964">
    <w:p>
      <w:pPr>
        <w:pStyle w:val="FootnoteText"/>
      </w:pPr>
      <w:r>
        <w:rPr>
          <w:rStyle w:val="FootnoteReference"/>
        </w:rPr>
        <w:footnoteRef/>
      </w:r>
      <w:r>
        <w:t xml:space="preserve"> Cross-references: Exod 16:29; 1Kgs 12:16; Isa 48:6; Isa 64:9; Matt 8:4; 1Thess 5:15; Heb 8:5; 1Pet 1:22; Rev 19:10; Rev 22:9.</w:t>
      </w:r>
    </w:p>
  </w:footnote>
  <w:footnote w:id="16965">
    <w:p>
      <w:pPr>
        <w:pStyle w:val="FootnoteText"/>
      </w:pPr>
      <w:r>
        <w:rPr>
          <w:rStyle w:val="FootnoteReference"/>
        </w:rPr>
        <w:footnoteRef/>
      </w:r>
      <w:r>
        <w:t xml:space="preserve"> Cross-references for "voice": Exod 19:18; Ps 114:6-7; Hab 3:10.</w:t>
      </w:r>
    </w:p>
  </w:footnote>
  <w:footnote w:id="16966">
    <w:p>
      <w:pPr>
        <w:pStyle w:val="FootnoteText"/>
      </w:pPr>
      <w:r>
        <w:rPr>
          <w:rStyle w:val="FootnoteReference"/>
        </w:rPr>
        <w:footnoteRef/>
      </w:r>
      <w:r>
        <w:t xml:space="preserve"> Cross-references for "Yet once": Isa 2:19; Isa 13:13; Joel 3:16; Hag 2:6-7; Hag 2:22; Heb 12:27.</w:t>
      </w:r>
    </w:p>
  </w:footnote>
  <w:footnote w:id="16967">
    <w:p>
      <w:pPr>
        <w:pStyle w:val="FootnoteText"/>
      </w:pPr>
      <w:r>
        <w:rPr>
          <w:rStyle w:val="FootnoteReference"/>
        </w:rPr>
        <w:footnoteRef/>
      </w:r>
      <w:r>
        <w:t xml:space="preserve"> Cross-references: Ps 102:26-27; Ezek 21:27; Matt 24:35; 2Pet 3:10-11; Rev 11:15; Rev 21:1.</w:t>
      </w:r>
    </w:p>
  </w:footnote>
  <w:footnote w:id="16968">
    <w:p>
      <w:pPr>
        <w:pStyle w:val="FootnoteText"/>
      </w:pPr>
      <w:r>
        <w:rPr>
          <w:rStyle w:val="FootnoteReference"/>
        </w:rPr>
        <w:footnoteRef/>
      </w:r>
      <w:r>
        <w:t xml:space="preserve"> Cross-references for "a kingdom": Isa 9:7; Dan 2:44; Dan 7:14; Dan 7:27; Matt 25:34; Luke 1:33; Luke 17:20-21; 1Pet 1:4-5; Rev 1:6; Rev 5:10.</w:t>
      </w:r>
    </w:p>
  </w:footnote>
  <w:footnote w:id="16969">
    <w:p>
      <w:pPr>
        <w:pStyle w:val="FootnoteText"/>
      </w:pPr>
      <w:r>
        <w:rPr>
          <w:rStyle w:val="FootnoteReference"/>
        </w:rPr>
        <w:footnoteRef/>
      </w:r>
      <w:r>
        <w:t xml:space="preserve"> Cross-references for "we may": Ps 19:14; Isa 56:7; Rom 12:1-2; Eph 1:6; Eph 5:10; Phil 4:18; 1Pet 2:5; 1Pet 2:20.</w:t>
      </w:r>
    </w:p>
  </w:footnote>
  <w:footnote w:id="1697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1">
    <w:p>
      <w:pPr>
        <w:pStyle w:val="FootnoteText"/>
      </w:pPr>
      <w:r>
        <w:rPr>
          <w:rStyle w:val="FootnoteReference"/>
        </w:rPr>
        <w:footnoteRef/>
      </w:r>
      <w:r>
        <w:t xml:space="preserve"> Cross-references: Exod 24:17; Num 11:1; Num 16:35; Deut 4:24; Deut 9:3; Ps 50:3; Ps 97:3; Isa 66:15; Dan 7:9; 2Thess 1:8; Heb 10:27.</w:t>
      </w:r>
    </w:p>
  </w:footnote>
  <w:footnote w:id="1697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3">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4">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5">
    <w:p>
      <w:pPr>
        <w:pStyle w:val="FootnoteText"/>
      </w:pPr>
      <w:r>
        <w:rPr>
          <w:rStyle w:val="FootnoteReference"/>
        </w:rPr>
        <w:footnoteRef/>
      </w:r>
      <w:r>
        <w:t xml:space="preserve"> Cross-references: Neh 1:3-4; Rom 12:15; 1Cor 12:26; Gal 6:1-2; 1Pet 3:8.</w:t>
      </w:r>
    </w:p>
  </w:footnote>
  <w:footnote w:id="16976">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7">
    <w:p>
      <w:pPr>
        <w:pStyle w:val="FootnoteText"/>
      </w:pPr>
      <w:r>
        <w:rPr>
          <w:rStyle w:val="FootnoteReference"/>
        </w:rPr>
        <w:footnoteRef/>
      </w:r>
      <w:r>
        <w:t xml:space="preserve"> Cross-references for "and the bed": 1Cor 6:9; Gal 5:19; Gal 5:21; Eph 5:5; Col 3:5-6; Heb 12:16; Rev 22:15.</w:t>
      </w:r>
    </w:p>
  </w:footnote>
  <w:footnote w:id="16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1">
    <w:p>
      <w:pPr>
        <w:pStyle w:val="FootnoteText"/>
      </w:pPr>
      <w:r>
        <w:rPr>
          <w:rStyle w:val="FootnoteReference"/>
        </w:rPr>
        <w:footnoteRef/>
      </w:r>
      <w:r>
        <w:t xml:space="preserve"> Cross-references: Ps 50:16-22; Mal 3:5; 1Cor 5:13; 2Cor 5:10.</w:t>
      </w:r>
    </w:p>
  </w:footnote>
  <w:footnote w:id="16982">
    <w:p>
      <w:pPr>
        <w:pStyle w:val="FootnoteText"/>
      </w:pPr>
      <w:r>
        <w:rPr>
          <w:rStyle w:val="FootnoteReference"/>
        </w:rPr>
        <w:footnoteRef/>
      </w:r>
      <w:r>
        <w:t xml:space="preserve"> Cross-references for "and be": Exod 2:21; Matt 6:25; Matt 6:34; Luke 3:14; Phil 4:11-12; 1Tim 6:6-8.</w:t>
      </w:r>
    </w:p>
  </w:footnote>
  <w:footnote w:id="16983">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4">
    <w:p>
      <w:pPr>
        <w:pStyle w:val="FootnoteText"/>
      </w:pPr>
      <w:r>
        <w:rPr>
          <w:rStyle w:val="FootnoteReference"/>
        </w:rPr>
        <w:footnoteRef/>
      </w:r>
      <w:r>
        <w:t xml:space="preserve"> Cross-references for "boldly": Eph 3:12; Heb 4:16; Heb 10:19.</w:t>
      </w:r>
    </w:p>
  </w:footnote>
  <w:footnote w:id="16985">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6">
    <w:p>
      <w:pPr>
        <w:pStyle w:val="FootnoteText"/>
      </w:pPr>
      <w:r>
        <w:rPr>
          <w:rStyle w:val="FootnoteReference"/>
        </w:rPr>
        <w:footnoteRef/>
      </w:r>
      <w:r>
        <w:t xml:space="preserve"> Cross-references for "considering": Acts 7:55-60.</w:t>
      </w:r>
    </w:p>
  </w:footnote>
  <w:footnote w:id="16987">
    <w:p>
      <w:pPr>
        <w:pStyle w:val="FootnoteText"/>
      </w:pPr>
      <w:r>
        <w:rPr>
          <w:rStyle w:val="FootnoteReference"/>
        </w:rPr>
        <w:footnoteRef/>
      </w:r>
      <w:r>
        <w:t xml:space="preserve"> Cross-references for "the end": 1Cor 10:13.</w:t>
      </w:r>
    </w:p>
  </w:footnote>
  <w:footnote w:id="16988">
    <w:p>
      <w:pPr>
        <w:pStyle w:val="FootnoteText"/>
      </w:pPr>
      <w:r>
        <w:rPr>
          <w:rStyle w:val="FootnoteReference"/>
        </w:rPr>
        <w:footnoteRef/>
      </w:r>
      <w:r>
        <w:t xml:space="preserve"> Name meaning: Jesus (Yeshua) — Yahweh saves. He will save His people from their sins.</w:t>
      </w:r>
    </w:p>
  </w:footnote>
  <w:footnote w:id="16989">
    <w:p>
      <w:pPr>
        <w:pStyle w:val="FootnoteText"/>
      </w:pPr>
      <w:r>
        <w:rPr>
          <w:rStyle w:val="FootnoteReference"/>
        </w:rPr>
        <w:footnoteRef/>
      </w:r>
      <w:r>
        <w:t xml:space="preserve"> Personal name: Christ. Personal-name meaning: Christ — anointed. Source form: Christ.</w:t>
      </w:r>
    </w:p>
  </w:footnote>
  <w:footnote w:id="169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1">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2">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3">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4">
    <w:p>
      <w:pPr>
        <w:pStyle w:val="FootnoteText"/>
      </w:pPr>
      <w:r>
        <w:rPr>
          <w:rStyle w:val="FootnoteReference"/>
        </w:rPr>
        <w:footnoteRef/>
      </w:r>
      <w:r>
        <w:t xml:space="preserve"> Cross-references for "an altar": 1Cor 5:7-8; 1Cor 9:13; 1Cor 10:17; 1Cor 10:20.</w:t>
      </w:r>
    </w:p>
  </w:footnote>
  <w:footnote w:id="16995">
    <w:p>
      <w:pPr>
        <w:pStyle w:val="FootnoteText"/>
      </w:pPr>
      <w:r>
        <w:rPr>
          <w:rStyle w:val="FootnoteReference"/>
        </w:rPr>
        <w:footnoteRef/>
      </w:r>
      <w:r>
        <w:t xml:space="preserve"> Cross-references for "serve": Num 3:7-8; Num 7:5.</w:t>
      </w:r>
    </w:p>
  </w:footnote>
  <w:footnote w:id="16996">
    <w:p>
      <w:pPr>
        <w:pStyle w:val="FootnoteText"/>
      </w:pPr>
      <w:r>
        <w:rPr>
          <w:rStyle w:val="FootnoteReference"/>
        </w:rPr>
        <w:footnoteRef/>
      </w:r>
      <w:r>
        <w:t xml:space="preserve"> Cross-references for "the bodies": Exod 29:14; Lev 4:5-7; Lev 4:11-12; Lev 4:16-21; Lev 6:30; Lev 9:9; Lev 9:11; Lev 16:14-19; Lev 16:27; Num 19:3.</w:t>
      </w:r>
    </w:p>
  </w:footnote>
  <w:footnote w:id="16997">
    <w:p>
      <w:pPr>
        <w:pStyle w:val="FootnoteText"/>
      </w:pPr>
      <w:r>
        <w:rPr>
          <w:rStyle w:val="FootnoteReference"/>
        </w:rPr>
        <w:footnoteRef/>
      </w:r>
      <w:r>
        <w:t xml:space="preserve"> Cross-references for "sanctify": John 17:19; John 19:34; 1Cor 6:11; Eph 5:26; Heb 2:11; Heb 9:13-14; Heb 9:18-19; Heb 10:29; 1John 5:6-8.</w:t>
      </w:r>
    </w:p>
  </w:footnote>
  <w:footnote w:id="16998">
    <w:p>
      <w:pPr>
        <w:pStyle w:val="FootnoteText"/>
      </w:pPr>
      <w:r>
        <w:rPr>
          <w:rStyle w:val="FootnoteReference"/>
        </w:rPr>
        <w:footnoteRef/>
      </w:r>
      <w:r>
        <w:t xml:space="preserve"> Cross-references for "suffered": Lev 24:23; Num 15:36; Josh 7:24; Mark 15:20-24; John 19:17-18; Acts 7:58.</w:t>
      </w:r>
    </w:p>
  </w:footnote>
  <w:footnote w:id="16999">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7000">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1">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2">
    <w:p>
      <w:pPr>
        <w:pStyle w:val="FootnoteText"/>
      </w:pPr>
      <w:r>
        <w:rPr>
          <w:rStyle w:val="FootnoteReference"/>
        </w:rPr>
        <w:footnoteRef/>
      </w:r>
      <w:r>
        <w:t xml:space="preserve"> Cross-references for "the fruit": Gen 4:3-4; Hos 14:2; Rom 6:19; Rom 12:1.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Ps 18:49; Matt 11:25; Luke 10:21.</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Ps 37:3; Matt 25:35-40; Luke 6:35-36; Acts 9:36; Acts 10:38; Gal 6:10; 1Thess 5:15; 2Thess 3:13; Heb 13:1-2; 3John 1:11.</w:t>
      </w:r>
    </w:p>
  </w:footnote>
  <w:footnote w:id="17007">
    <w:p>
      <w:pPr>
        <w:pStyle w:val="FootnoteText"/>
      </w:pPr>
      <w:r>
        <w:rPr>
          <w:rStyle w:val="FootnoteReference"/>
        </w:rPr>
        <w:footnoteRef/>
      </w:r>
      <w:r>
        <w:t xml:space="preserve"> Cross-references: Luke 18:22; Rom 12:13; 2Cor 9:12-13; Gal 6:6; Eph 4:28; Phil 4:14; 1Tim 6:18; Phlm 1:6.</w:t>
      </w:r>
    </w:p>
  </w:footnote>
  <w:footnote w:id="17008">
    <w:p>
      <w:pPr>
        <w:pStyle w:val="FootnoteText"/>
      </w:pPr>
      <w:r>
        <w:rPr>
          <w:rStyle w:val="FootnoteReference"/>
        </w:rPr>
        <w:footnoteRef/>
      </w:r>
      <w:r>
        <w:t xml:space="preserve"> Cross-references for "Obey": 1Sam 8:19; 1Sam 15:19-20; Prov 5:13; Phil 2:12; Phil 2:29; 1Thess 5:12-13; 2Thess 3:14; 1Tim 5:17; Heb 13:7.</w:t>
      </w:r>
    </w:p>
  </w:footnote>
  <w:footnote w:id="17009">
    <w:p>
      <w:pPr>
        <w:pStyle w:val="FootnoteText"/>
      </w:pPr>
      <w:r>
        <w:rPr>
          <w:rStyle w:val="FootnoteReference"/>
        </w:rPr>
        <w:footnoteRef/>
      </w:r>
      <w:r>
        <w:t xml:space="preserve"> Cross-references for "submit": Gen 16:9; 1Cor 16:16; Eph 5:21; Jas 4:7; 1Pet 5:5.</w:t>
      </w:r>
    </w:p>
  </w:footnote>
  <w:footnote w:id="17010">
    <w:p>
      <w:pPr>
        <w:pStyle w:val="FootnoteText"/>
      </w:pPr>
      <w:r>
        <w:rPr>
          <w:rStyle w:val="FootnoteReference"/>
        </w:rPr>
        <w:footnoteRef/>
      </w:r>
      <w:r>
        <w:t xml:space="preserve"> Cross-references for "watch": Ezek 3:17-21; Ezek 33:2; Ezek 33:7-9; Acts 20:24-26; Acts 20:28; 1Cor 4:1-2; 1Pet 5:2-3.</w:t>
      </w:r>
    </w:p>
  </w:footnote>
  <w:footnote w:id="17011">
    <w:p>
      <w:pPr>
        <w:pStyle w:val="FootnoteText"/>
      </w:pPr>
      <w:r>
        <w:rPr>
          <w:rStyle w:val="FootnoteReference"/>
        </w:rPr>
        <w:footnoteRef/>
      </w:r>
      <w:r>
        <w:t xml:space="preserve"> Cross-references for "give account": Luke 16:2; Rom 14:12; 2Cor 5:10-11.</w:t>
      </w:r>
    </w:p>
  </w:footnote>
  <w:footnote w:id="17012">
    <w:p>
      <w:pPr>
        <w:pStyle w:val="FootnoteText"/>
      </w:pPr>
      <w:r>
        <w:rPr>
          <w:rStyle w:val="FootnoteReference"/>
        </w:rPr>
        <w:footnoteRef/>
      </w:r>
      <w:r>
        <w:t xml:space="preserve"> Cross-references for "with joy": Phil 1:4; Phil 2:16; Phil 4:1; 1Thess 2:19-20; 1Thess 3:9-10.</w:t>
      </w:r>
    </w:p>
  </w:footnote>
  <w:footnote w:id="17013">
    <w:p>
      <w:pPr>
        <w:pStyle w:val="FootnoteText"/>
      </w:pPr>
      <w:r>
        <w:rPr>
          <w:rStyle w:val="FootnoteReference"/>
        </w:rPr>
        <w:footnoteRef/>
      </w:r>
      <w:r>
        <w:t xml:space="preserve"> Cross-references for "with grief": Exod 32:31; Jer 13:17; Phil 3:18.</w:t>
      </w:r>
    </w:p>
  </w:footnote>
  <w:footnote w:id="17014">
    <w:p>
      <w:pPr>
        <w:pStyle w:val="FootnoteText"/>
      </w:pPr>
      <w:r>
        <w:rPr>
          <w:rStyle w:val="FootnoteReference"/>
        </w:rPr>
        <w:footnoteRef/>
      </w:r>
      <w:r>
        <w:t xml:space="preserve"> Cross-references for "Pray": Rom 15:30; Eph 6:19-20; Col 4:3; 1Thess 5:25; 2Thess 3:1.</w:t>
      </w:r>
    </w:p>
  </w:footnote>
  <w:footnote w:id="17015">
    <w:p>
      <w:pPr>
        <w:pStyle w:val="FootnoteText"/>
      </w:pPr>
      <w:r>
        <w:rPr>
          <w:rStyle w:val="FootnoteReference"/>
        </w:rPr>
        <w:footnoteRef/>
      </w:r>
      <w:r>
        <w:t xml:space="preserve"> Cross-references for "in all": Rom 12:17; Rom 13:13; Phil 4:8; 1Thess 4:12; 1Pet 2:12.</w:t>
      </w:r>
    </w:p>
  </w:footnote>
  <w:footnote w:id="17016">
    <w:p>
      <w:pPr>
        <w:pStyle w:val="FootnoteText"/>
      </w:pPr>
      <w:r>
        <w:rPr>
          <w:rStyle w:val="FootnoteReference"/>
        </w:rPr>
        <w:footnoteRef/>
      </w:r>
      <w:r>
        <w:t xml:space="preserve"> Cross-references for "the God": Rom 15:33; Rom 16:20; 1Cor 14:33; 2Cor 13:11; Phil 4:9; 1Thess 5:23; 2Thess 3:16.</w:t>
      </w:r>
    </w:p>
  </w:footnote>
  <w:footnote w:id="17017">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8">
    <w:p>
      <w:pPr>
        <w:pStyle w:val="FootnoteText"/>
      </w:pPr>
      <w:r>
        <w:rPr>
          <w:rStyle w:val="FootnoteReference"/>
        </w:rPr>
        <w:footnoteRef/>
      </w:r>
      <w:r>
        <w:t xml:space="preserve"> Cross-references for "that great": Ps 23:1; Ps 80:1; Isa 40:11; Isa 63:11; Ezek 34:23; Ezek 37:24; John 10:11; John 10:14; 1Pet 2:25; 1Pet 5:4.</w:t>
      </w:r>
    </w:p>
  </w:footnote>
  <w:footnote w:id="17019">
    <w:p>
      <w:pPr>
        <w:pStyle w:val="FootnoteText"/>
      </w:pPr>
      <w:r>
        <w:rPr>
          <w:rStyle w:val="FootnoteReference"/>
        </w:rPr>
        <w:footnoteRef/>
      </w:r>
      <w:r>
        <w:t xml:space="preserve"> Cross-references for "the blood": Exod 24:8; Zech 9:11; Matt 26:28; Mark 14:24; Luke 22:20; Heb 9:20; Heb 10:22.</w:t>
      </w:r>
    </w:p>
  </w:footnote>
  <w:footnote w:id="17020">
    <w:p>
      <w:pPr>
        <w:pStyle w:val="FootnoteText"/>
      </w:pPr>
      <w:r>
        <w:rPr>
          <w:rStyle w:val="FootnoteReference"/>
        </w:rPr>
        <w:footnoteRef/>
      </w:r>
      <w:r>
        <w:t xml:space="preserve"> Cross-references for "covenant": Heb 9:16-17.</w:t>
      </w:r>
    </w:p>
  </w:footnote>
  <w:footnote w:id="17021">
    <w:p>
      <w:pPr>
        <w:pStyle w:val="FootnoteText"/>
      </w:pPr>
      <w:r>
        <w:rPr>
          <w:rStyle w:val="FootnoteReference"/>
        </w:rPr>
        <w:footnoteRef/>
      </w:r>
      <w:r>
        <w:t xml:space="preserve"> Cross-references: 2Sam 23:5; 1Chr 16:17; Isa 55:3; Isa 61:8; Jer 32:40; Ezek 37:26.</w:t>
      </w:r>
    </w:p>
  </w:footnote>
  <w:footnote w:id="17022">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3">
    <w:p>
      <w:pPr>
        <w:pStyle w:val="FootnoteText"/>
      </w:pPr>
      <w:r>
        <w:rPr>
          <w:rStyle w:val="FootnoteReference"/>
        </w:rPr>
        <w:footnoteRef/>
      </w:r>
      <w:r>
        <w:t xml:space="preserve"> Cross-references for "to do": Matt 7:21; Matt 12:50; Matt 21:31; John 7:17; Rom 12:2; 1Thess 4:3; Heb 10:36; 1Pet 4:2; 1John 2:17.</w:t>
      </w:r>
    </w:p>
  </w:footnote>
  <w:footnote w:id="17024">
    <w:p>
      <w:pPr>
        <w:pStyle w:val="FootnoteText"/>
      </w:pPr>
      <w:r>
        <w:rPr>
          <w:rStyle w:val="FootnoteReference"/>
        </w:rPr>
        <w:footnoteRef/>
      </w:r>
      <w:r>
        <w:t xml:space="preserve"> Cross-references for "working": Rom 12:1; Rom 14:17-18; Phil 2:13; Phil 4:18; Col 3:20; Heb 13:16; 1John 3:22.</w:t>
      </w:r>
    </w:p>
  </w:footnote>
  <w:footnote w:id="17025">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6">
    <w:p>
      <w:pPr>
        <w:pStyle w:val="FootnoteText"/>
      </w:pPr>
      <w:r>
        <w:rPr>
          <w:rStyle w:val="FootnoteReference"/>
        </w:rPr>
        <w:footnoteRef/>
      </w:r>
      <w:r>
        <w:t xml:space="preserve"> Cross-references for "Amen": Matt 6:13; Matt 28:20.</w:t>
      </w:r>
    </w:p>
  </w:footnote>
  <w:footnote w:id="17027">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8">
    <w:p>
      <w:pPr>
        <w:pStyle w:val="FootnoteText"/>
      </w:pPr>
      <w:r>
        <w:rPr>
          <w:rStyle w:val="FootnoteReference"/>
        </w:rPr>
        <w:footnoteRef/>
      </w:r>
      <w:r>
        <w:t xml:space="preserve"> Cross-references: Gal 6:11; 1Pet 5:12.</w:t>
      </w:r>
    </w:p>
  </w:footnote>
  <w:footnote w:id="17029">
    <w:p>
      <w:pPr>
        <w:pStyle w:val="FootnoteText"/>
      </w:pPr>
      <w:r>
        <w:rPr>
          <w:rStyle w:val="FootnoteReference"/>
        </w:rPr>
        <w:footnoteRef/>
      </w:r>
      <w:r>
        <w:t xml:space="preserve"> Cross-references for "brother": Acts 16:1-3; 1Thess 3:2; Phlm 1:1.</w:t>
      </w:r>
    </w:p>
  </w:footnote>
  <w:footnote w:id="17030">
    <w:p>
      <w:pPr>
        <w:pStyle w:val="FootnoteText"/>
      </w:pPr>
      <w:r>
        <w:rPr>
          <w:rStyle w:val="FootnoteReference"/>
        </w:rPr>
        <w:footnoteRef/>
      </w:r>
      <w:r>
        <w:t xml:space="preserve"> Name meaning: Timothy (Timotheos) — Honoring God. Paul’s faithful son in the faith.</w:t>
      </w:r>
    </w:p>
  </w:footnote>
  <w:footnote w:id="17031">
    <w:p>
      <w:pPr>
        <w:pStyle w:val="FootnoteText"/>
      </w:pPr>
      <w:r>
        <w:rPr>
          <w:rStyle w:val="FootnoteReference"/>
        </w:rPr>
        <w:footnoteRef/>
      </w:r>
      <w:r>
        <w:t xml:space="preserve"> Cross-references for "is set": 1Tim 6:12; 2Tim 1:8; Rev 7:14.</w:t>
      </w:r>
    </w:p>
  </w:footnote>
  <w:footnote w:id="170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3">
    <w:p>
      <w:pPr>
        <w:pStyle w:val="FootnoteText"/>
      </w:pPr>
      <w:r>
        <w:rPr>
          <w:rStyle w:val="FootnoteReference"/>
        </w:rPr>
        <w:footnoteRef/>
      </w:r>
      <w:r>
        <w:t xml:space="preserve"> Cross-references for "Salute": Rom 16:1-16.</w:t>
      </w:r>
    </w:p>
  </w:footnote>
  <w:footnote w:id="17034">
    <w:p>
      <w:pPr>
        <w:pStyle w:val="FootnoteText"/>
      </w:pPr>
      <w:r>
        <w:rPr>
          <w:rStyle w:val="FootnoteReference"/>
        </w:rPr>
        <w:footnoteRef/>
      </w:r>
      <w:r>
        <w:t xml:space="preserve"> Cross-references for "the rule": Heb 13:7; Heb 13:17.</w:t>
      </w:r>
    </w:p>
  </w:footnote>
  <w:footnote w:id="17035">
    <w:p>
      <w:pPr>
        <w:pStyle w:val="FootnoteText"/>
      </w:pPr>
      <w:r>
        <w:rPr>
          <w:rStyle w:val="FootnoteReference"/>
        </w:rPr>
        <w:footnoteRef/>
      </w:r>
      <w:r>
        <w:t xml:space="preserve"> Place name: Italy. Place-name meaning: Italy — abounding with calves or heifers. Source form: Italy. Greek form: ιταλιας.</w:t>
      </w:r>
    </w:p>
  </w:footnote>
  <w:footnote w:id="17036">
    <w:p>
      <w:pPr>
        <w:pStyle w:val="FootnoteText"/>
      </w:pPr>
      <w:r>
        <w:rPr>
          <w:rStyle w:val="FootnoteReference"/>
        </w:rPr>
        <w:footnoteRef/>
      </w:r>
      <w:r>
        <w:t xml:space="preserve"> Cross-references: Rom 16:21-23.</w:t>
      </w:r>
    </w:p>
  </w:footnote>
  <w:footnote w:id="17037">
    <w:p>
      <w:pPr>
        <w:pStyle w:val="FootnoteText"/>
      </w:pPr>
      <w:r>
        <w:rPr>
          <w:rStyle w:val="FootnoteReference"/>
        </w:rPr>
        <w:footnoteRef/>
      </w:r>
      <w:r>
        <w:t xml:space="preserve"> Cross-references for "Italy": Acts 18:2; Acts 27:1.</w:t>
      </w:r>
    </w:p>
  </w:footnote>
  <w:footnote w:id="17038">
    <w:p>
      <w:pPr>
        <w:pStyle w:val="FootnoteText"/>
      </w:pPr>
      <w:r>
        <w:rPr>
          <w:rStyle w:val="FootnoteReference"/>
        </w:rPr>
        <w:footnoteRef/>
      </w:r>
      <w:r>
        <w:t xml:space="preserve"> Cross-references: Rom 1:7; Rom 16:20; Rom 16:24; Eph 6:24; 2Tim 4:22; Titus 3:15; Rev 22:21.</w:t>
      </w:r>
    </w:p>
  </w:footnote>
  <w:footnote w:id="17039">
    <w:p>
      <w:pPr>
        <w:pStyle w:val="FootnoteText"/>
      </w:pPr>
      <w:r>
        <w:rPr>
          <w:rStyle w:val="FootnoteReference"/>
        </w:rPr>
        <w:footnoteRef/>
      </w:r>
      <w:r>
        <w:t xml:space="preserve"> Name meaning: James (Yaaqov) — Supplanter. One of the sons of thunder; later a pillar of the Church.</w:t>
      </w:r>
    </w:p>
  </w:footnote>
  <w:footnote w:id="17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1">
    <w:p>
      <w:pPr>
        <w:pStyle w:val="FootnoteText"/>
      </w:pPr>
      <w:r>
        <w:rPr>
          <w:rStyle w:val="FootnoteReference"/>
        </w:rPr>
        <w:footnoteRef/>
      </w:r>
      <w:r>
        <w:t xml:space="preserve"> Name meaning: Jesus (Yeshua) — Yahweh saves. He will save His people from their sins.</w:t>
      </w:r>
    </w:p>
  </w:footnote>
  <w:footnote w:id="17042">
    <w:p>
      <w:pPr>
        <w:pStyle w:val="FootnoteText"/>
      </w:pPr>
      <w:r>
        <w:rPr>
          <w:rStyle w:val="FootnoteReference"/>
        </w:rPr>
        <w:footnoteRef/>
      </w:r>
      <w:r>
        <w:t xml:space="preserve"> Personal name: Christ. Personal-name meaning: Christ — anointed. Source form: Christ.</w:t>
      </w:r>
    </w:p>
  </w:footnote>
  <w:footnote w:id="17043">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4">
    <w:p>
      <w:pPr>
        <w:pStyle w:val="FootnoteText"/>
      </w:pPr>
      <w:r>
        <w:rPr>
          <w:rStyle w:val="FootnoteReference"/>
        </w:rPr>
        <w:footnoteRef/>
      </w:r>
      <w:r>
        <w:t xml:space="preserve"> Cross-references for "greeting": Acts 15:23; Acts 23:26; 2Tim 4:21.</w:t>
      </w:r>
    </w:p>
  </w:footnote>
  <w:footnote w:id="170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8">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9">
    <w:p>
      <w:pPr>
        <w:pStyle w:val="FootnoteText"/>
      </w:pPr>
      <w:r>
        <w:rPr>
          <w:rStyle w:val="FootnoteReference"/>
        </w:rPr>
        <w:footnoteRef/>
      </w:r>
      <w:r>
        <w:t xml:space="preserve"> Cross-references: John 12:26; Rom 1:1; Phil 1:1; Titus 1:1; 2Pet 1:1.</w:t>
      </w:r>
    </w:p>
  </w:footnote>
  <w:footnote w:id="17050">
    <w:p>
      <w:pPr>
        <w:pStyle w:val="FootnoteText"/>
      </w:pPr>
      <w:r>
        <w:rPr>
          <w:rStyle w:val="FootnoteReference"/>
        </w:rPr>
        <w:footnoteRef/>
      </w:r>
      <w:r>
        <w:t xml:space="preserve"> Cross-references: Exod 24:4; Exod 28:21; Exod 39:14; 1Kgs 18:31; Ezra 6:17; Matt 19:28; Acts 26:7; Rev 7:4.</w:t>
      </w:r>
    </w:p>
  </w:footnote>
  <w:footnote w:id="17051">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2">
    <w:p>
      <w:pPr>
        <w:pStyle w:val="FootnoteText"/>
      </w:pPr>
      <w:r>
        <w:rPr>
          <w:rStyle w:val="FootnoteReference"/>
        </w:rPr>
        <w:footnoteRef/>
      </w:r>
      <w:r>
        <w:t xml:space="preserve"> Cross-references: Heb 11:36-38; 1Pet 1:6-8; 2Pet 2:9; Rev 2:10.</w:t>
      </w:r>
    </w:p>
  </w:footnote>
  <w:footnote w:id="17053">
    <w:p>
      <w:pPr>
        <w:pStyle w:val="FootnoteText"/>
      </w:pPr>
      <w:r>
        <w:rPr>
          <w:rStyle w:val="FootnoteReference"/>
        </w:rPr>
        <w:footnoteRef/>
      </w:r>
      <w:r>
        <w:t xml:space="preserve"> Cross-references: Rom 2:7; Rom 8:25; Rom 15:4; Col 1:11; 2Thess 1:4; 2Thess 3:5; Heb 10:36; Heb 12:1; 2Pet 1:6.</w:t>
      </w:r>
    </w:p>
  </w:footnote>
  <w:footnote w:id="17054">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5">
    <w:p>
      <w:pPr>
        <w:pStyle w:val="FootnoteText"/>
      </w:pPr>
      <w:r>
        <w:rPr>
          <w:rStyle w:val="FootnoteReference"/>
        </w:rPr>
        <w:footnoteRef/>
      </w:r>
      <w:r>
        <w:t xml:space="preserve"> Cross-references: Job 17:9; Ps 37:7; Ps 40:1; Hab 2:3; Matt 10:22; Luke 8:15; Luke 21:19; Gal 6:9; Jas 5:7-11.</w:t>
      </w:r>
    </w:p>
  </w:footnote>
  <w:footnote w:id="17056">
    <w:p>
      <w:pPr>
        <w:pStyle w:val="FootnoteText"/>
      </w:pPr>
      <w:r>
        <w:rPr>
          <w:rStyle w:val="FootnoteReference"/>
        </w:rPr>
        <w:footnoteRef/>
      </w:r>
      <w:r>
        <w:t xml:space="preserve"> Cross-references: Matt 19:20; Mark 10:21; Luke 18:22; Jas 1:5; 2Pet 1:9.</w:t>
      </w:r>
    </w:p>
  </w:footnote>
  <w:footnote w:id="17057">
    <w:p>
      <w:pPr>
        <w:pStyle w:val="FootnoteText"/>
      </w:pPr>
      <w:r>
        <w:rPr>
          <w:rStyle w:val="FootnoteReference"/>
        </w:rPr>
        <w:footnoteRef/>
      </w:r>
      <w:r>
        <w:t xml:space="preserve"> Cross-references: Exod 31:3; Exod 31:6; Exod 36:1-4; 1Kgs 3:7-9; 1Kgs 3:11-12; Job 28:12-28; Prov 3:5-7; Prov 9:4-6; Jer 1:6-7; 2Cor 2:16.</w:t>
      </w:r>
    </w:p>
  </w:footnote>
  <w:footnote w:id="17058">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9">
    <w:p>
      <w:pPr>
        <w:pStyle w:val="FootnoteText"/>
      </w:pPr>
      <w:r>
        <w:rPr>
          <w:rStyle w:val="FootnoteReference"/>
        </w:rPr>
        <w:footnoteRef/>
      </w:r>
      <w:r>
        <w:t xml:space="preserve"> Cross-references: Matt 11:20; Mark 16:14; Luke 15:20-22.</w:t>
      </w:r>
    </w:p>
  </w:footnote>
  <w:footnote w:id="17060">
    <w:p>
      <w:pPr>
        <w:pStyle w:val="FootnoteText"/>
      </w:pPr>
      <w:r>
        <w:rPr>
          <w:rStyle w:val="FootnoteReference"/>
        </w:rPr>
        <w:footnoteRef/>
      </w:r>
      <w:r>
        <w:t xml:space="preserve"> Cross-references: Matt 21:22; Mark 11:22-24; 1Tim 2:8; Heb 11:6.</w:t>
      </w:r>
    </w:p>
  </w:footnote>
  <w:footnote w:id="17061">
    <w:p>
      <w:pPr>
        <w:pStyle w:val="FootnoteText"/>
      </w:pPr>
      <w:r>
        <w:rPr>
          <w:rStyle w:val="FootnoteReference"/>
        </w:rPr>
        <w:footnoteRef/>
      </w:r>
      <w:r>
        <w:t xml:space="preserve"> Cross-references: Gen 49:4; Eph 4:14; Heb 10:23; Heb 13:9; 2Pet 2:17; Jude 1:12-13.</w:t>
      </w:r>
    </w:p>
  </w:footnote>
  <w:footnote w:id="17062">
    <w:p>
      <w:pPr>
        <w:pStyle w:val="FootnoteText"/>
      </w:pPr>
      <w:r>
        <w:rPr>
          <w:rStyle w:val="FootnoteReference"/>
        </w:rPr>
        <w:footnoteRef/>
      </w:r>
      <w:r>
        <w:t xml:space="preserve"> Cross-references: Prov 15:8; Prov 21:27; Isa 1:15; Isa 58:3-4; Jas 4:3.</w:t>
      </w:r>
    </w:p>
  </w:footnote>
  <w:footnote w:id="17063">
    <w:p>
      <w:pPr>
        <w:pStyle w:val="FootnoteText"/>
      </w:pPr>
      <w:r>
        <w:rPr>
          <w:rStyle w:val="FootnoteReference"/>
        </w:rPr>
        <w:footnoteRef/>
      </w:r>
      <w:r>
        <w:t xml:space="preserve"> Cross-references: 1Kgs 18:21; 2Kgs 17:33; 2Kgs 17:41; Isa 29:13; Hos 7:8-11; Hos 10:2; Matt 6:22; Matt 6:24; Jas 4:8; 2Pet 2:14; 2Pet 3:16.</w:t>
      </w:r>
    </w:p>
  </w:footnote>
  <w:footnote w:id="17064">
    <w:p>
      <w:pPr>
        <w:pStyle w:val="FootnoteText"/>
      </w:pPr>
      <w:r>
        <w:rPr>
          <w:rStyle w:val="FootnoteReference"/>
        </w:rPr>
        <w:footnoteRef/>
      </w:r>
      <w:r>
        <w:t xml:space="preserve"> Cross-references: Deut 15:7; Deut 15:9; Deut 15:11; Ps 62:9; Prov 17:5; Prov 19:1; Luke 1:52; Jas 2:5-6.</w:t>
      </w:r>
    </w:p>
  </w:footnote>
  <w:footnote w:id="17065">
    <w:p>
      <w:pPr>
        <w:pStyle w:val="FootnoteText"/>
      </w:pPr>
      <w:r>
        <w:rPr>
          <w:rStyle w:val="FootnoteReference"/>
        </w:rPr>
        <w:footnoteRef/>
      </w:r>
      <w:r>
        <w:t xml:space="preserve"> Cross-references: Jer 9:23-24; Rom 5:2-3; Phil 3:3.</w:t>
      </w:r>
    </w:p>
  </w:footnote>
  <w:footnote w:id="17066">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7">
    <w:p>
      <w:pPr>
        <w:pStyle w:val="FootnoteText"/>
      </w:pPr>
      <w:r>
        <w:rPr>
          <w:rStyle w:val="FootnoteReference"/>
        </w:rPr>
        <w:footnoteRef/>
      </w:r>
      <w:r>
        <w:t xml:space="preserve"> Cross-references: Isa 57:15; Isa 66:2; Matt 5:3; Phil 3:8; 1Tim 6:17.</w:t>
      </w:r>
    </w:p>
  </w:footnote>
  <w:footnote w:id="17068">
    <w:p>
      <w:pPr>
        <w:pStyle w:val="FootnoteText"/>
      </w:pPr>
      <w:r>
        <w:rPr>
          <w:rStyle w:val="FootnoteReference"/>
        </w:rPr>
        <w:footnoteRef/>
      </w:r>
      <w:r>
        <w:t xml:space="preserve"> Cross-references for "risen": Isa 49:10; Jonah 4:7-8; Matt 13:6; Mark 4:6.</w:t>
      </w:r>
    </w:p>
  </w:footnote>
  <w:footnote w:id="17069">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70">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1">
    <w:p>
      <w:pPr>
        <w:pStyle w:val="FootnoteText"/>
      </w:pPr>
      <w:r>
        <w:rPr>
          <w:rStyle w:val="FootnoteReference"/>
        </w:rPr>
        <w:footnoteRef/>
      </w:r>
      <w:r>
        <w:t xml:space="preserve"> Cross-references for "the crown": Matt 25:34; Luke 22:28-30; Rom 2:7-10; 1Cor 9:25; 2Tim 4:8; 1Pet 1:7; 1Pet 4:13; 1Pet 5:4; Rev 2:10; Rev 3:21.</w:t>
      </w:r>
    </w:p>
  </w:footnote>
  <w:footnote w:id="17072">
    <w:p>
      <w:pPr>
        <w:pStyle w:val="FootnoteText"/>
      </w:pPr>
      <w:r>
        <w:rPr>
          <w:rStyle w:val="FootnoteReference"/>
        </w:rPr>
        <w:footnoteRef/>
      </w:r>
      <w:r>
        <w:t xml:space="preserve"> Cross-references: Exod 20:6; Deut 7:9; Neh 1:5; Ps 5:11; Rom 8:28; 1Cor 2:9; 1Cor 8:3; Jas 2:5; 1Pet 1:8; 1John 4:19.</w:t>
      </w:r>
    </w:p>
  </w:footnote>
  <w:footnote w:id="170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4">
    <w:p>
      <w:pPr>
        <w:pStyle w:val="FootnoteText"/>
      </w:pPr>
      <w:r>
        <w:rPr>
          <w:rStyle w:val="FootnoteReference"/>
        </w:rPr>
        <w:footnoteRef/>
      </w:r>
      <w:r>
        <w:t xml:space="preserve"> Cross-references: Gen 3:12; Isa 63:17; Hab 2:12-13; Rom 9:19-20; Jas 1:2; Jas 1:12.</w:t>
      </w:r>
    </w:p>
  </w:footnote>
  <w:footnote w:id="17075">
    <w:p>
      <w:pPr>
        <w:pStyle w:val="FootnoteText"/>
      </w:pPr>
      <w:r>
        <w:rPr>
          <w:rStyle w:val="FootnoteReference"/>
        </w:rPr>
        <w:footnoteRef/>
      </w:r>
      <w:r>
        <w:t xml:space="preserve"> Cross-references: Matt 22:29; Mark 12:24; Mark 12:27; Gal 6:7; Col 2:4; Col 2:8; 2Tim 2:18.</w:t>
      </w:r>
    </w:p>
  </w:footnote>
  <w:footnote w:id="17076">
    <w:p>
      <w:pPr>
        <w:pStyle w:val="FootnoteText"/>
      </w:pPr>
      <w:r>
        <w:rPr>
          <w:rStyle w:val="FootnoteReference"/>
        </w:rPr>
        <w:footnoteRef/>
      </w:r>
      <w:r>
        <w:t xml:space="preserve"> Cross-references: Phil 2:12; Phil 4:1; Heb 13:1; Jas 1:19; Jas 2:5.</w:t>
      </w:r>
    </w:p>
  </w:footnote>
  <w:footnote w:id="17077">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8">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9">
    <w:p>
      <w:pPr>
        <w:pStyle w:val="FootnoteText"/>
      </w:pPr>
      <w:r>
        <w:rPr>
          <w:rStyle w:val="FootnoteReference"/>
        </w:rPr>
        <w:footnoteRef/>
      </w:r>
      <w:r>
        <w:t xml:space="preserve"> Cross-references: Num 23:19; 1Sam 15:29; Ps 122:6; Isa 46:10; Mal 3:6; Rom 11:29; Heb 1:11-12; Heb 13:8.</w:t>
      </w:r>
    </w:p>
  </w:footnote>
  <w:footnote w:id="17080">
    <w:p>
      <w:pPr>
        <w:pStyle w:val="FootnoteText"/>
      </w:pPr>
      <w:r>
        <w:rPr>
          <w:rStyle w:val="FootnoteReference"/>
        </w:rPr>
        <w:footnoteRef/>
      </w:r>
      <w:r>
        <w:t xml:space="preserve"> Cross-references for "his own": John 1:13; John 3:3-5; Rom 4:17; Rom 8:29-31; Rom 9:15-18; Eph 2:4-5; Col 1:20-21; 2Thess 2:13-14; 1Pet 1:3; 1Pet 1:23.</w:t>
      </w:r>
    </w:p>
  </w:footnote>
  <w:footnote w:id="17081">
    <w:p>
      <w:pPr>
        <w:pStyle w:val="FootnoteText"/>
      </w:pPr>
      <w:r>
        <w:rPr>
          <w:rStyle w:val="FootnoteReference"/>
        </w:rPr>
        <w:footnoteRef/>
      </w:r>
      <w:r>
        <w:t xml:space="preserve"> Cross-references for "kind": Lev 23:10; Jer 2:3; Amos 6:1; Heb 12:23; Rev 14:4.</w:t>
      </w:r>
    </w:p>
  </w:footnote>
  <w:footnote w:id="17082">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3">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4">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5">
    <w:p>
      <w:pPr>
        <w:pStyle w:val="FootnoteText"/>
      </w:pPr>
      <w:r>
        <w:rPr>
          <w:rStyle w:val="FootnoteReference"/>
        </w:rPr>
        <w:footnoteRef/>
      </w:r>
      <w:r>
        <w:t xml:space="preserve"> Cross-references: Num 20:11-12; 2Tim 2:24-25; Jas 3:17-18.</w:t>
      </w:r>
    </w:p>
  </w:footnote>
  <w:footnote w:id="17086">
    <w:p>
      <w:pPr>
        <w:pStyle w:val="FootnoteText"/>
      </w:pPr>
      <w:r>
        <w:rPr>
          <w:rStyle w:val="FootnoteReference"/>
        </w:rPr>
        <w:footnoteRef/>
      </w:r>
      <w:r>
        <w:t xml:space="preserve"> Cross-references for "filthiness": Ezek 36:25; 2Cor 7:1; Eph 5:4; Jas 4:8.</w:t>
      </w:r>
    </w:p>
  </w:footnote>
  <w:footnote w:id="17087">
    <w:p>
      <w:pPr>
        <w:pStyle w:val="FootnoteText"/>
      </w:pPr>
      <w:r>
        <w:rPr>
          <w:rStyle w:val="FootnoteReference"/>
        </w:rPr>
        <w:footnoteRef/>
      </w:r>
      <w:r>
        <w:t xml:space="preserve"> Cross-references for "and receive": Ps 25:9; Isa 29:19; Isa 61:1; Zeph 2:3; Matt 5:5; Acts 10:33; 1Thess 1:5; 1Thess 2:13.</w:t>
      </w:r>
    </w:p>
  </w:footnote>
  <w:footnote w:id="17088">
    <w:p>
      <w:pPr>
        <w:pStyle w:val="FootnoteText"/>
      </w:pPr>
      <w:r>
        <w:rPr>
          <w:rStyle w:val="FootnoteReference"/>
        </w:rPr>
        <w:footnoteRef/>
      </w:r>
      <w:r>
        <w:t xml:space="preserve"> Cross-references: Isa 2:20; Isa 30:22; Ezek 18:31; Rom 13:12-13; Eph 4:22; Col 3:5-8; Heb 12:1; 1Pet 2:1; 1Pet 2:11.</w:t>
      </w:r>
    </w:p>
  </w:footnote>
  <w:footnote w:id="17089">
    <w:p>
      <w:pPr>
        <w:pStyle w:val="FootnoteText"/>
      </w:pPr>
      <w:r>
        <w:rPr>
          <w:rStyle w:val="FootnoteReference"/>
        </w:rPr>
        <w:footnoteRef/>
      </w:r>
      <w:r>
        <w:t xml:space="preserve"> Cross-references: John 6:63; John 6:68; Rom 6:17; Rom 11:17; Heb 4:2.</w:t>
      </w:r>
    </w:p>
  </w:footnote>
  <w:footnote w:id="17090">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1">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2">
    <w:p>
      <w:pPr>
        <w:pStyle w:val="FootnoteText"/>
      </w:pPr>
      <w:r>
        <w:rPr>
          <w:rStyle w:val="FootnoteReference"/>
        </w:rPr>
        <w:footnoteRef/>
      </w:r>
      <w:r>
        <w:t xml:space="preserve"> Cross-references: Jer 44:16; Ezek 33:31-32; Matt 7:26-27; Jas 2:14-26.</w:t>
      </w:r>
    </w:p>
  </w:footnote>
  <w:footnote w:id="17093">
    <w:p>
      <w:pPr>
        <w:pStyle w:val="FootnoteText"/>
      </w:pPr>
      <w:r>
        <w:rPr>
          <w:rStyle w:val="FootnoteReference"/>
        </w:rPr>
        <w:footnoteRef/>
      </w:r>
      <w:r>
        <w:t xml:space="preserve"> Cross-references for "the perfect": Ps 19:7-10; Ps 119:32; Ps 119:45; Ps 119:96-105; Rom 7:12; Rom 7:22-23; Jas 2:12.</w:t>
      </w:r>
    </w:p>
  </w:footnote>
  <w:footnote w:id="17094">
    <w:p>
      <w:pPr>
        <w:pStyle w:val="FootnoteText"/>
      </w:pPr>
      <w:r>
        <w:rPr>
          <w:rStyle w:val="FootnoteReference"/>
        </w:rPr>
        <w:footnoteRef/>
      </w:r>
      <w:r>
        <w:t xml:space="preserve"> Cross-references for "liberty": John 8:32; John 8:36; Rom 8:15; 2Cor 3:17-18; Gal 5:1; 1Pet 2:16.</w:t>
      </w:r>
    </w:p>
  </w:footnote>
  <w:footnote w:id="17095">
    <w:p>
      <w:pPr>
        <w:pStyle w:val="FootnoteText"/>
      </w:pPr>
      <w:r>
        <w:rPr>
          <w:rStyle w:val="FootnoteReference"/>
        </w:rPr>
        <w:footnoteRef/>
      </w:r>
      <w:r>
        <w:t xml:space="preserve"> Cross-references for "a forgetful": Jas 1:23-24.</w:t>
      </w:r>
    </w:p>
  </w:footnote>
  <w:footnote w:id="17096">
    <w:p>
      <w:pPr>
        <w:pStyle w:val="FootnoteText"/>
      </w:pPr>
      <w:r>
        <w:rPr>
          <w:rStyle w:val="FootnoteReference"/>
        </w:rPr>
        <w:footnoteRef/>
      </w:r>
      <w:r>
        <w:t xml:space="preserve"> Cross-references: Prov 14:15; Isa 8:20; 2Cor 13:5; Heb 12:15.</w:t>
      </w:r>
    </w:p>
  </w:footnote>
  <w:footnote w:id="17097">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8">
    <w:p>
      <w:pPr>
        <w:pStyle w:val="FootnoteText"/>
      </w:pPr>
      <w:r>
        <w:rPr>
          <w:rStyle w:val="FootnoteReference"/>
        </w:rPr>
        <w:footnoteRef/>
      </w:r>
      <w:r>
        <w:t xml:space="preserve"> Cross-references for "seem": Prov 14:12; Prov 16:25; Luke 8:18; 1Cor 3:18; Gal 2:6; Gal 2:9; Gal 6:3.</w:t>
      </w:r>
    </w:p>
  </w:footnote>
  <w:footnote w:id="17099">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100">
    <w:p>
      <w:pPr>
        <w:pStyle w:val="FootnoteText"/>
      </w:pPr>
      <w:r>
        <w:rPr>
          <w:rStyle w:val="FootnoteReference"/>
        </w:rPr>
        <w:footnoteRef/>
      </w:r>
      <w:r>
        <w:t xml:space="preserve"> Cross-references: Deut 11:16; Isa 44:20; Gal 6:3; Jas 1:22.</w:t>
      </w:r>
    </w:p>
  </w:footnote>
  <w:footnote w:id="17101">
    <w:p>
      <w:pPr>
        <w:pStyle w:val="FootnoteText"/>
      </w:pPr>
      <w:r>
        <w:rPr>
          <w:rStyle w:val="FootnoteReference"/>
        </w:rPr>
        <w:footnoteRef/>
      </w:r>
      <w:r>
        <w:t xml:space="preserve"> Cross-references for "Pure": Ps 119:1; Matt 5:8; Luke 1:6; 1Tim 1:5; 1Tim 5:4; Jas 3:17.</w:t>
      </w:r>
    </w:p>
  </w:footnote>
  <w:footnote w:id="17102">
    <w:p>
      <w:pPr>
        <w:pStyle w:val="FootnoteText"/>
      </w:pPr>
      <w:r>
        <w:rPr>
          <w:rStyle w:val="FootnoteReference"/>
        </w:rPr>
        <w:footnoteRef/>
      </w:r>
      <w:r>
        <w:t xml:space="preserve"> Cross-references for "to visit": Job 29:12-13; Job 31:15-20; Ps 68:5; Isa 1:16-17; Isa 58:6-7; Matt 25:34-46; Gal 5:6; Gal 6:9-10; 1John 3:17-19.</w:t>
      </w:r>
    </w:p>
  </w:footnote>
  <w:footnote w:id="17103">
    <w:p>
      <w:pPr>
        <w:pStyle w:val="FootnoteText"/>
      </w:pPr>
      <w:r>
        <w:rPr>
          <w:rStyle w:val="FootnoteReference"/>
        </w:rPr>
        <w:footnoteRef/>
      </w:r>
      <w:r>
        <w:t xml:space="preserve"> Cross-references for "to keep": John 17:14-15; Rom 12:2; Gal 1:4; Gal 6:14; Col 3:1-3; Jas 4:4; 1John 2:15-17; 1John 5:4-5; 1John 5:18.</w:t>
      </w:r>
    </w:p>
  </w:footnote>
  <w:footnote w:id="17104">
    <w:p>
      <w:pPr>
        <w:pStyle w:val="FootnoteText"/>
      </w:pPr>
      <w:r>
        <w:rPr>
          <w:rStyle w:val="FootnoteReference"/>
        </w:rPr>
        <w:footnoteRef/>
      </w:r>
      <w:r>
        <w:t xml:space="preserve"> Cross-references for "the faith": Acts 20:21; Acts 24:24; Col 1:4; 1Tim 1:19; Titus 1:1; 2Pet 1:1; Rev 14:12.</w:t>
      </w:r>
    </w:p>
  </w:footnote>
  <w:footnote w:id="17105">
    <w:p>
      <w:pPr>
        <w:pStyle w:val="FootnoteText"/>
      </w:pPr>
      <w:r>
        <w:rPr>
          <w:rStyle w:val="FootnoteReference"/>
        </w:rPr>
        <w:footnoteRef/>
      </w:r>
      <w:r>
        <w:t xml:space="preserve"> Name meaning: Jesus (Yeshua) — Yahweh saves. He will save His people from their sins.</w:t>
      </w:r>
    </w:p>
  </w:footnote>
  <w:footnote w:id="17106">
    <w:p>
      <w:pPr>
        <w:pStyle w:val="FootnoteText"/>
      </w:pPr>
      <w:r>
        <w:rPr>
          <w:rStyle w:val="FootnoteReference"/>
        </w:rPr>
        <w:footnoteRef/>
      </w:r>
      <w:r>
        <w:t xml:space="preserve"> Personal name: Christ. Personal-name meaning: Christ — anointed. Source form: Christ.</w:t>
      </w:r>
    </w:p>
  </w:footnote>
  <w:footnote w:id="17107">
    <w:p>
      <w:pPr>
        <w:pStyle w:val="FootnoteText"/>
      </w:pPr>
      <w:r>
        <w:rPr>
          <w:rStyle w:val="FootnoteReference"/>
        </w:rPr>
        <w:footnoteRef/>
      </w:r>
      <w:r>
        <w:t xml:space="preserve"> Cross-references for "the Lord": Ps 24:7-10; 1Cor 2:8; Titus 2:13; Heb 1:3.</w:t>
      </w:r>
    </w:p>
  </w:footnote>
  <w:footnote w:id="17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9">
    <w:p>
      <w:pPr>
        <w:pStyle w:val="FootnoteText"/>
      </w:pPr>
      <w:r>
        <w:rPr>
          <w:rStyle w:val="FootnoteReference"/>
        </w:rPr>
        <w:footnoteRef/>
      </w:r>
      <w:r>
        <w:t xml:space="preserve"> Cross-references for "gold": Luke 15:22; Esth 3:10; Esth 8:2.</w:t>
      </w:r>
    </w:p>
  </w:footnote>
  <w:footnote w:id="17110">
    <w:p>
      <w:pPr>
        <w:pStyle w:val="FootnoteText"/>
      </w:pPr>
      <w:r>
        <w:rPr>
          <w:rStyle w:val="FootnoteReference"/>
        </w:rPr>
        <w:footnoteRef/>
      </w:r>
      <w:r>
        <w:t xml:space="preserve"> Cross-references: Gen 27:15; Matt 11:8-9.</w:t>
      </w:r>
    </w:p>
  </w:footnote>
  <w:footnote w:id="17111">
    <w:p>
      <w:pPr>
        <w:pStyle w:val="FootnoteText"/>
      </w:pPr>
      <w:r>
        <w:rPr>
          <w:rStyle w:val="FootnoteReference"/>
        </w:rPr>
        <w:footnoteRef/>
      </w:r>
      <w:r>
        <w:t xml:space="preserve"> Cross-references: Isa 64:6; Zech 3:3-4.</w:t>
      </w:r>
    </w:p>
  </w:footnote>
  <w:footnote w:id="17112">
    <w:p>
      <w:pPr>
        <w:pStyle w:val="FootnoteText"/>
      </w:pPr>
      <w:r>
        <w:rPr>
          <w:rStyle w:val="FootnoteReference"/>
        </w:rPr>
        <w:footnoteRef/>
      </w:r>
      <w:r>
        <w:t xml:space="preserve"> Cross-references: Jude 1:16.</w:t>
      </w:r>
    </w:p>
  </w:footnote>
  <w:footnote w:id="17113">
    <w:p>
      <w:pPr>
        <w:pStyle w:val="FootnoteText"/>
      </w:pPr>
      <w:r>
        <w:rPr>
          <w:rStyle w:val="FootnoteReference"/>
        </w:rPr>
        <w:footnoteRef/>
      </w:r>
      <w:r>
        <w:t xml:space="preserve"> Cross-references for "partial": Job 34:19; Mal 2:9; Jas 1:1-27.</w:t>
      </w:r>
    </w:p>
  </w:footnote>
  <w:footnote w:id="17114">
    <w:p>
      <w:pPr>
        <w:pStyle w:val="FootnoteText"/>
      </w:pPr>
      <w:r>
        <w:rPr>
          <w:rStyle w:val="FootnoteReference"/>
        </w:rPr>
        <w:footnoteRef/>
      </w:r>
      <w:r>
        <w:t xml:space="preserve"> Cross-references for "judges": Job 21:27; Ps 58:1; Ps 82:2; Ps 109:31; Matt 7:1-5; John 7:24; Jas 4:11.</w:t>
      </w:r>
    </w:p>
  </w:footnote>
  <w:footnote w:id="171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6">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7">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20">
    <w:p>
      <w:pPr>
        <w:pStyle w:val="FootnoteText"/>
      </w:pPr>
      <w:r>
        <w:rPr>
          <w:rStyle w:val="FootnoteReference"/>
        </w:rPr>
        <w:footnoteRef/>
      </w:r>
      <w:r>
        <w:t xml:space="preserve"> Cross-references: Judg 9:7; 1Kgs 22:28; Job 34:10; Job 38:14; Prov 7:24; Prov 8:32; Mark 7:14; Acts 7:2.</w:t>
      </w:r>
    </w:p>
  </w:footnote>
  <w:footnote w:id="17121">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2">
    <w:p>
      <w:pPr>
        <w:pStyle w:val="FootnoteText"/>
      </w:pPr>
      <w:r>
        <w:rPr>
          <w:rStyle w:val="FootnoteReference"/>
        </w:rPr>
        <w:footnoteRef/>
      </w:r>
      <w:r>
        <w:t xml:space="preserve"> Cross-references: Exod 20:6; 1Sam 2:30; Prov 8:17; Matt 5:3; Luke 6:20; Luke 12:32; 1Cor 2:9; 2Tim 4:8; Jas 1:12.</w:t>
      </w:r>
    </w:p>
  </w:footnote>
  <w:footnote w:id="17123">
    <w:p>
      <w:pPr>
        <w:pStyle w:val="FootnoteText"/>
      </w:pPr>
      <w:r>
        <w:rPr>
          <w:rStyle w:val="FootnoteReference"/>
        </w:rPr>
        <w:footnoteRef/>
      </w:r>
      <w:r>
        <w:t xml:space="preserve"> Cross-references: Ps 14:6; Prov 14:31; Prov 17:5; Eccl 9:15-16; Isa 53:3; John 8:49; 1Cor 11:22; Jas 2:3.</w:t>
      </w:r>
    </w:p>
  </w:footnote>
  <w:footnote w:id="17124">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5">
    <w:p>
      <w:pPr>
        <w:pStyle w:val="FootnoteText"/>
      </w:pPr>
      <w:r>
        <w:rPr>
          <w:rStyle w:val="FootnoteReference"/>
        </w:rPr>
        <w:footnoteRef/>
      </w:r>
      <w:r>
        <w:t xml:space="preserve"> Cross-references: 1Kgs 21:11-13; Acts 4:1-3; Acts 4:26-28; Acts 5:17-18; Acts 5:26-27; Acts 13:50; Acts 16:19-20; Acts 17:6; Acts 18:12; Jas 5:6.</w:t>
      </w:r>
    </w:p>
  </w:footnote>
  <w:footnote w:id="17126">
    <w:p>
      <w:pPr>
        <w:pStyle w:val="FootnoteText"/>
      </w:pPr>
      <w:r>
        <w:rPr>
          <w:rStyle w:val="FootnoteReference"/>
        </w:rPr>
        <w:footnoteRef/>
      </w:r>
      <w:r>
        <w:t xml:space="preserve"> Cross-references for "blaspheme": Ps 73:7-9; Matt 12:24; Matt 27:63; Luke 22:64-65; Acts 26:11; 1Tim 1:13; Rev 13:5-6.</w:t>
      </w:r>
    </w:p>
  </w:footnote>
  <w:footnote w:id="17127">
    <w:p>
      <w:pPr>
        <w:pStyle w:val="FootnoteText"/>
      </w:pPr>
      <w:r>
        <w:rPr>
          <w:rStyle w:val="FootnoteReference"/>
        </w:rPr>
        <w:footnoteRef/>
      </w:r>
      <w:r>
        <w:t xml:space="preserve"> Cross-references for "worthy": Ps 111:9; Song 1:3; Isa 7:14; Isa 9:6-7; Jer 23:6; Matt 1:23; Acts 4:12; Phil 2:9-11; Rev 19:13; Rev 19:16.</w:t>
      </w:r>
    </w:p>
  </w:footnote>
  <w:footnote w:id="17128">
    <w:p>
      <w:pPr>
        <w:pStyle w:val="FootnoteText"/>
      </w:pPr>
      <w:r>
        <w:rPr>
          <w:rStyle w:val="FootnoteReference"/>
        </w:rPr>
        <w:footnoteRef/>
      </w:r>
      <w:r>
        <w:t xml:space="preserve"> Cross-references: Isa 65:15; Acts 11:26; Eph 3:15.</w:t>
      </w:r>
    </w:p>
  </w:footnote>
  <w:footnote w:id="17129">
    <w:p>
      <w:pPr>
        <w:pStyle w:val="FootnoteText"/>
      </w:pPr>
      <w:r>
        <w:rPr>
          <w:rStyle w:val="FootnoteReference"/>
        </w:rPr>
        <w:footnoteRef/>
      </w:r>
      <w:r>
        <w:t xml:space="preserve"> Cross-references for "the royal": Jas 1:25; Jas 2:12; 1Pet 2:9.</w:t>
      </w:r>
    </w:p>
  </w:footnote>
  <w:footnote w:id="17130">
    <w:p>
      <w:pPr>
        <w:pStyle w:val="FootnoteText"/>
      </w:pPr>
      <w:r>
        <w:rPr>
          <w:rStyle w:val="FootnoteReference"/>
        </w:rPr>
        <w:footnoteRef/>
      </w:r>
      <w:r>
        <w:t xml:space="preserve"> Cross-references: Lev 19:18; Lev 19:34; Matt 22:39; Mark 12:31-33; Luke 10:27-37; Rom 13:8-9; Gal 5:14; Gal 6:2; 1Thess 4:9.</w:t>
      </w:r>
    </w:p>
  </w:footnote>
  <w:footnote w:id="17131">
    <w:p>
      <w:pPr>
        <w:pStyle w:val="FootnoteText"/>
      </w:pPr>
      <w:r>
        <w:rPr>
          <w:rStyle w:val="FootnoteReference"/>
        </w:rPr>
        <w:footnoteRef/>
      </w:r>
      <w:r>
        <w:t xml:space="preserve"> Cross-references: 1Kgs 8:18; 2Kgs 7:9; Jonah 4:4; Jonah 4:9; Matt 25:21; Matt 25:23; Phil 4:14; Jas 2:19.</w:t>
      </w:r>
    </w:p>
  </w:footnote>
  <w:footnote w:id="17132">
    <w:p>
      <w:pPr>
        <w:pStyle w:val="FootnoteText"/>
      </w:pPr>
      <w:r>
        <w:rPr>
          <w:rStyle w:val="FootnoteReference"/>
        </w:rPr>
        <w:footnoteRef/>
      </w:r>
      <w:r>
        <w:t xml:space="preserve"> Cross-references for "transgressors": Rom 3:20; Rom 7:7-13; Gal 2:19; 1John 3:4.</w:t>
      </w:r>
    </w:p>
  </w:footnote>
  <w:footnote w:id="17133">
    <w:p>
      <w:pPr>
        <w:pStyle w:val="FootnoteText"/>
      </w:pPr>
      <w:r>
        <w:rPr>
          <w:rStyle w:val="FootnoteReference"/>
        </w:rPr>
        <w:footnoteRef/>
      </w:r>
      <w:r>
        <w:t xml:space="preserve"> Cross-references: Lev 19:15; Jas 2:1-4.</w:t>
      </w:r>
    </w:p>
  </w:footnote>
  <w:footnote w:id="17134">
    <w:p>
      <w:pPr>
        <w:pStyle w:val="FootnoteText"/>
      </w:pPr>
      <w:r>
        <w:rPr>
          <w:rStyle w:val="FootnoteReference"/>
        </w:rPr>
        <w:footnoteRef/>
      </w:r>
      <w:r>
        <w:t xml:space="preserve"> Cross-references: John 8:9; John 8:46; John 16:8; 1Cor 14:24; Jude 1:15.</w:t>
      </w:r>
    </w:p>
  </w:footnote>
  <w:footnote w:id="17135">
    <w:p>
      <w:pPr>
        <w:pStyle w:val="FootnoteText"/>
      </w:pPr>
      <w:r>
        <w:rPr>
          <w:rStyle w:val="FootnoteReference"/>
        </w:rPr>
        <w:footnoteRef/>
      </w:r>
      <w:r>
        <w:t xml:space="preserve"> Cross-references: Deut 27:26; Matt 5:18-19; Gal 3:10.</w:t>
      </w:r>
    </w:p>
  </w:footnote>
  <w:footnote w:id="17136">
    <w:p>
      <w:pPr>
        <w:pStyle w:val="FootnoteText"/>
      </w:pPr>
      <w:r>
        <w:rPr>
          <w:rStyle w:val="FootnoteReference"/>
        </w:rPr>
        <w:footnoteRef/>
      </w:r>
      <w:r>
        <w:t xml:space="preserve"> Cross-references for "Do not commit": Exod 20:13-14; Deut 5:17-18; Matt 5:21-28; Matt 19:18; Mark 10:19; Luke 18:20; Rom 13:9.</w:t>
      </w:r>
    </w:p>
  </w:footnote>
  <w:footnote w:id="17137">
    <w:p>
      <w:pPr>
        <w:pStyle w:val="FootnoteText"/>
      </w:pPr>
      <w:r>
        <w:rPr>
          <w:rStyle w:val="FootnoteReference"/>
        </w:rPr>
        <w:footnoteRef/>
      </w:r>
      <w:r>
        <w:t xml:space="preserve"> Cross-references: Lev 4:2; Lev 4:13; Lev 4:22; Ps 130:3-4.</w:t>
      </w:r>
    </w:p>
  </w:footnote>
  <w:footnote w:id="17138">
    <w:p>
      <w:pPr>
        <w:pStyle w:val="FootnoteText"/>
      </w:pPr>
      <w:r>
        <w:rPr>
          <w:rStyle w:val="FootnoteReference"/>
        </w:rPr>
        <w:footnoteRef/>
      </w:r>
      <w:r>
        <w:t xml:space="preserve"> Cross-references for "speak": Phil 4:8; Col 3:17; 2Pet 1:4-8.</w:t>
      </w:r>
    </w:p>
  </w:footnote>
  <w:footnote w:id="17139">
    <w:p>
      <w:pPr>
        <w:pStyle w:val="FootnoteText"/>
      </w:pPr>
      <w:r>
        <w:rPr>
          <w:rStyle w:val="FootnoteReference"/>
        </w:rPr>
        <w:footnoteRef/>
      </w:r>
      <w:r>
        <w:t xml:space="preserve"> Cross-references: Jas 1:25; Jas 2:8.</w:t>
      </w:r>
    </w:p>
  </w:footnote>
  <w:footnote w:id="17140">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1">
    <w:p>
      <w:pPr>
        <w:pStyle w:val="FootnoteText"/>
      </w:pPr>
      <w:r>
        <w:rPr>
          <w:rStyle w:val="FootnoteReference"/>
        </w:rPr>
        <w:footnoteRef/>
      </w:r>
      <w:r>
        <w:t xml:space="preserve"> Cross-references: Ps 85:10; Jer 9:24; Ezek 33:11; Mic 7:18; Eph 1:6-7; Eph 2:4-7; 1John 4:8-16; 1John 4:18-19.</w:t>
      </w:r>
    </w:p>
  </w:footnote>
  <w:footnote w:id="17142">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3">
    <w:p>
      <w:pPr>
        <w:pStyle w:val="FootnoteText"/>
      </w:pPr>
      <w:r>
        <w:rPr>
          <w:rStyle w:val="FootnoteReference"/>
        </w:rPr>
        <w:footnoteRef/>
      </w:r>
      <w:r>
        <w:t xml:space="preserve"> Cross-references: 1Cor 15:2; Eph 2:8-10.</w:t>
      </w:r>
    </w:p>
  </w:footnote>
  <w:footnote w:id="17144">
    <w:p>
      <w:pPr>
        <w:pStyle w:val="FootnoteText"/>
      </w:pPr>
      <w:r>
        <w:rPr>
          <w:rStyle w:val="FootnoteReference"/>
        </w:rPr>
        <w:footnoteRef/>
      </w:r>
      <w:r>
        <w:t xml:space="preserve"> Cross-references: Job 31:16-21; Isa 58:7; Isa 58:10; Ezek 18:7; Matt 25:35-40; Mark 14:7; Luke 3:11; Acts 9:29; Heb 11:37; Jas 2:5.</w:t>
      </w:r>
    </w:p>
  </w:footnote>
  <w:footnote w:id="17145">
    <w:p>
      <w:pPr>
        <w:pStyle w:val="FootnoteText"/>
      </w:pPr>
      <w:r>
        <w:rPr>
          <w:rStyle w:val="FootnoteReference"/>
        </w:rPr>
        <w:footnoteRef/>
      </w:r>
      <w:r>
        <w:t xml:space="preserve"> Cross-references: Job 22:7-9; Prov 3:27-28; Matt 14:15-16; Matt 15:32; Matt 25:42-45; Rom 12:9; 2Cor 8:8; 1John 3:16-18.</w:t>
      </w:r>
    </w:p>
  </w:footnote>
  <w:footnote w:id="17146">
    <w:p>
      <w:pPr>
        <w:pStyle w:val="FootnoteText"/>
      </w:pPr>
      <w:r>
        <w:rPr>
          <w:rStyle w:val="FootnoteReference"/>
        </w:rPr>
        <w:footnoteRef/>
      </w:r>
      <w:r>
        <w:t xml:space="preserve"> Cross-references: 1Cor 13:3; 1Cor 13:13; 1Thess 1:3; 1Tim 1:5; Jas 2:14; Jas 2:19-20; Jas 2:26; 2Pet 1:5-9.</w:t>
      </w:r>
    </w:p>
  </w:footnote>
  <w:footnote w:id="17147">
    <w:p>
      <w:pPr>
        <w:pStyle w:val="FootnoteText"/>
      </w:pPr>
      <w:r>
        <w:rPr>
          <w:rStyle w:val="FootnoteReference"/>
        </w:rPr>
        <w:footnoteRef/>
      </w:r>
      <w:r>
        <w:t xml:space="preserve"> Cross-references for "and I will": Matt 7:17; Rom 8:1; 2Cor 5:17; 2Cor 7:1; 1Thess 1:3-10; 1Tim 1:5; Titus 2:7; Titus 2:11-14; Jas 2:22-25; Jas 3:13.</w:t>
      </w:r>
    </w:p>
  </w:footnote>
  <w:footnote w:id="17148">
    <w:p>
      <w:pPr>
        <w:pStyle w:val="FootnoteText"/>
      </w:pPr>
      <w:r>
        <w:rPr>
          <w:rStyle w:val="FootnoteReference"/>
        </w:rPr>
        <w:footnoteRef/>
      </w:r>
      <w:r>
        <w:t xml:space="preserve"> Cross-references: Rom 14:23; 1Cor 13:2; Gal 5:6; Heb 11:6; Heb 11:31; Jas 2:14; Jas 2:22.</w:t>
      </w:r>
    </w:p>
  </w:footnote>
  <w:footnote w:id="17149">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50">
    <w:p>
      <w:pPr>
        <w:pStyle w:val="FootnoteText"/>
      </w:pPr>
      <w:r>
        <w:rPr>
          <w:rStyle w:val="FootnoteReference"/>
        </w:rPr>
        <w:footnoteRef/>
      </w:r>
      <w:r>
        <w:t xml:space="preserve"> Cross-references: Jonah 4:4; Jonah 4:9; Mark 7:9; Jas 2:8.</w:t>
      </w:r>
    </w:p>
  </w:footnote>
  <w:footnote w:id="17151">
    <w:p>
      <w:pPr>
        <w:pStyle w:val="FootnoteText"/>
      </w:pPr>
      <w:r>
        <w:rPr>
          <w:rStyle w:val="FootnoteReference"/>
        </w:rPr>
        <w:footnoteRef/>
      </w:r>
      <w:r>
        <w:t xml:space="preserve"> Cross-references: Matt 8:29; Mark 1:24; Mark 5:7; Luke 4:34; Acts 16:17; Acts 19:15; Acts 24:25; Jude 1:6; Rev 20:2-3; Rev 20:10.</w:t>
      </w:r>
    </w:p>
  </w:footnote>
  <w:footnote w:id="17152">
    <w:p>
      <w:pPr>
        <w:pStyle w:val="FootnoteText"/>
      </w:pPr>
      <w:r>
        <w:rPr>
          <w:rStyle w:val="FootnoteReference"/>
        </w:rPr>
        <w:footnoteRef/>
      </w:r>
      <w:r>
        <w:t xml:space="preserve"> Cross-references: Job 11:11-12; Ps 94:8-11; Prov 12:11; Jer 2:5; Rom 1:21; 1Cor 15:35-36; Gal 6:3; Col 2:8; 1Tim 1:6; Titus 1:10; Jas 1:26.</w:t>
      </w:r>
    </w:p>
  </w:footnote>
  <w:footnote w:id="17153">
    <w:p>
      <w:pPr>
        <w:pStyle w:val="FootnoteText"/>
      </w:pPr>
      <w:r>
        <w:rPr>
          <w:rStyle w:val="FootnoteReference"/>
        </w:rPr>
        <w:footnoteRef/>
      </w:r>
      <w:r>
        <w:t xml:space="preserve"> Personal name: Abraham. Personal-name meaning: Abraham — Father of a multitude. Source form: Abraham.</w:t>
      </w:r>
    </w:p>
  </w:footnote>
  <w:footnote w:id="17154">
    <w:p>
      <w:pPr>
        <w:pStyle w:val="FootnoteText"/>
      </w:pPr>
      <w:r>
        <w:rPr>
          <w:rStyle w:val="FootnoteReference"/>
        </w:rPr>
        <w:footnoteRef/>
      </w:r>
      <w:r>
        <w:t xml:space="preserve"> Cross-references for "justified": Ps 143:2; Matt 12:37; Matt 25:31-40; Rom 3:20; Jas 2:18; Jas 2:24.</w:t>
      </w:r>
    </w:p>
  </w:footnote>
  <w:footnote w:id="17155">
    <w:p>
      <w:pPr>
        <w:pStyle w:val="FootnoteText"/>
      </w:pPr>
      <w:r>
        <w:rPr>
          <w:rStyle w:val="FootnoteReference"/>
        </w:rPr>
        <w:footnoteRef/>
      </w:r>
      <w:r>
        <w:t xml:space="preserve"> Personal name: Isaac. Personal-name meaning: Isaac — He laughs; laughter. Source form: Isaac.</w:t>
      </w:r>
    </w:p>
  </w:footnote>
  <w:footnote w:id="17156">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7">
    <w:p>
      <w:pPr>
        <w:pStyle w:val="FootnoteText"/>
      </w:pPr>
      <w:r>
        <w:rPr>
          <w:rStyle w:val="FootnoteReference"/>
        </w:rPr>
        <w:footnoteRef/>
      </w:r>
      <w:r>
        <w:t xml:space="preserve"> Cross-references for "faith": Gal 5:6; Heb 11:17-19; Jas 2:18.</w:t>
      </w:r>
    </w:p>
  </w:footnote>
  <w:footnote w:id="17158">
    <w:p>
      <w:pPr>
        <w:pStyle w:val="FootnoteText"/>
      </w:pPr>
      <w:r>
        <w:rPr>
          <w:rStyle w:val="FootnoteReference"/>
        </w:rPr>
        <w:footnoteRef/>
      </w:r>
      <w:r>
        <w:t xml:space="preserve"> Cross-references for "faith made": 1John 2:5; 1John 4:17-18.</w:t>
      </w:r>
    </w:p>
  </w:footnote>
  <w:footnote w:id="17159">
    <w:p>
      <w:pPr>
        <w:pStyle w:val="FootnoteText"/>
      </w:pPr>
      <w:r>
        <w:rPr>
          <w:rStyle w:val="FootnoteReference"/>
        </w:rPr>
        <w:footnoteRef/>
      </w:r>
      <w:r>
        <w:t xml:space="preserve"> Cross-references for "the scripture": Mark 12:10; Mark 15:28; Luke 4:21; Acts 1:16; Rom 9:17; Rom 11:2; Gal 3:8-10; Gal 3:22; 2Tim 3:16; 1Pet 2:6.</w:t>
      </w:r>
    </w:p>
  </w:footnote>
  <w:footnote w:id="17160">
    <w:p>
      <w:pPr>
        <w:pStyle w:val="FootnoteText"/>
      </w:pPr>
      <w:r>
        <w:rPr>
          <w:rStyle w:val="FootnoteReference"/>
        </w:rPr>
        <w:footnoteRef/>
      </w:r>
      <w:r>
        <w:t xml:space="preserve"> Cross-references for "Abraham": Gen 15:6; Rom 4:3-6; Rom 4:10-11; Rom 4:22-24; Gal 3:6.</w:t>
      </w:r>
    </w:p>
  </w:footnote>
  <w:footnote w:id="17161">
    <w:p>
      <w:pPr>
        <w:pStyle w:val="FootnoteText"/>
      </w:pPr>
      <w:r>
        <w:rPr>
          <w:rStyle w:val="FootnoteReference"/>
        </w:rPr>
        <w:footnoteRef/>
      </w:r>
      <w:r>
        <w:t xml:space="preserve"> Cross-references for "the Friend": Exod 33:11; 2Chr 20:7; Job 16:21; Isa 41:8; John 15:13-15.</w:t>
      </w:r>
    </w:p>
  </w:footnote>
  <w:footnote w:id="17162">
    <w:p>
      <w:pPr>
        <w:pStyle w:val="FootnoteText"/>
      </w:pPr>
      <w:r>
        <w:rPr>
          <w:rStyle w:val="FootnoteReference"/>
        </w:rPr>
        <w:footnoteRef/>
      </w:r>
      <w:r>
        <w:t xml:space="preserve"> Cross-references: Ps 60:12; Jas 2:15-18; Jas 2:21-22.</w:t>
      </w:r>
    </w:p>
  </w:footnote>
  <w:footnote w:id="17163">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4">
    <w:p>
      <w:pPr>
        <w:pStyle w:val="FootnoteText"/>
      </w:pPr>
      <w:r>
        <w:rPr>
          <w:rStyle w:val="FootnoteReference"/>
        </w:rPr>
        <w:footnoteRef/>
      </w:r>
      <w:r>
        <w:t xml:space="preserve"> Cross-references for "justified": Jas 2:18; Jas 2:22.</w:t>
      </w:r>
    </w:p>
  </w:footnote>
  <w:footnote w:id="17165">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6">
    <w:p>
      <w:pPr>
        <w:pStyle w:val="FootnoteText"/>
      </w:pPr>
      <w:r>
        <w:rPr>
          <w:rStyle w:val="FootnoteReference"/>
        </w:rPr>
        <w:footnoteRef/>
      </w:r>
      <w:r>
        <w:t xml:space="preserve"> Cross-references: Josh 2:1; Matt 1:5.</w:t>
      </w:r>
    </w:p>
  </w:footnote>
  <w:footnote w:id="17167">
    <w:p>
      <w:pPr>
        <w:pStyle w:val="FootnoteText"/>
      </w:pPr>
      <w:r>
        <w:rPr>
          <w:rStyle w:val="FootnoteReference"/>
        </w:rPr>
        <w:footnoteRef/>
      </w:r>
      <w:r>
        <w:t xml:space="preserve"> Cross-references: Matt 21:31.</w:t>
      </w:r>
    </w:p>
  </w:footnote>
  <w:footnote w:id="17168">
    <w:p>
      <w:pPr>
        <w:pStyle w:val="FootnoteText"/>
      </w:pPr>
      <w:r>
        <w:rPr>
          <w:rStyle w:val="FootnoteReference"/>
        </w:rPr>
        <w:footnoteRef/>
      </w:r>
      <w:r>
        <w:t xml:space="preserve"> Cross-references: Job 34:14-15; Ps 104:29; Ps 146:4; Eccl 12:7; Isa 2:22; Luke 23:46; Acts 7:59-60.</w:t>
      </w:r>
    </w:p>
  </w:footnote>
  <w:footnote w:id="17169">
    <w:p>
      <w:pPr>
        <w:pStyle w:val="FootnoteText"/>
      </w:pPr>
      <w:r>
        <w:rPr>
          <w:rStyle w:val="FootnoteReference"/>
        </w:rPr>
        <w:footnoteRef/>
      </w:r>
      <w:r>
        <w:t xml:space="preserve"> Cross-references: Jas 2:14; Jas 2:17; Jas 2:20.</w:t>
      </w:r>
    </w:p>
  </w:footnote>
  <w:footnote w:id="17170">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1">
    <w:p>
      <w:pPr>
        <w:pStyle w:val="FootnoteText"/>
      </w:pPr>
      <w:r>
        <w:rPr>
          <w:rStyle w:val="FootnoteReference"/>
        </w:rPr>
        <w:footnoteRef/>
      </w:r>
      <w:r>
        <w:t xml:space="preserve"> Cross-references for "condemnation": Matt 7:1-2; Matt 23:14; 1Cor 11:29-32.</w:t>
      </w:r>
    </w:p>
  </w:footnote>
  <w:footnote w:id="17172">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3">
    <w:p>
      <w:pPr>
        <w:pStyle w:val="FootnoteText"/>
      </w:pPr>
      <w:r>
        <w:rPr>
          <w:rStyle w:val="FootnoteReference"/>
        </w:rPr>
        <w:footnoteRef/>
      </w:r>
      <w:r>
        <w:t xml:space="preserve"> Cross-references for "a perfect": Matt 12:37; Col 1:28; Col 4:12; Heb 13:21; Jas 1:4; 1Pet 5:10.</w:t>
      </w:r>
    </w:p>
  </w:footnote>
  <w:footnote w:id="17174">
    <w:p>
      <w:pPr>
        <w:pStyle w:val="FootnoteText"/>
      </w:pPr>
      <w:r>
        <w:rPr>
          <w:rStyle w:val="FootnoteReference"/>
        </w:rPr>
        <w:footnoteRef/>
      </w:r>
      <w:r>
        <w:t xml:space="preserve"> Cross-references for "to bridle": 1Cor 9:27.</w:t>
      </w:r>
    </w:p>
  </w:footnote>
  <w:footnote w:id="17175">
    <w:p>
      <w:pPr>
        <w:pStyle w:val="FootnoteText"/>
      </w:pPr>
      <w:r>
        <w:rPr>
          <w:rStyle w:val="FootnoteReference"/>
        </w:rPr>
        <w:footnoteRef/>
      </w:r>
      <w:r>
        <w:t xml:space="preserve"> Cross-references: 1Kgs 8:46; 2Chr 6:36; Prov 20:9; Eccl 7:20; Isa 64:6; Rom 3:10; Rom 7:21; Gal 3:22; Gal 5:17; 1John 1:8-10.</w:t>
      </w:r>
    </w:p>
  </w:footnote>
  <w:footnote w:id="17176">
    <w:p>
      <w:pPr>
        <w:pStyle w:val="FootnoteText"/>
      </w:pPr>
      <w:r>
        <w:rPr>
          <w:rStyle w:val="FootnoteReference"/>
        </w:rPr>
        <w:footnoteRef/>
      </w:r>
      <w:r>
        <w:t xml:space="preserve"> Cross-references: Ps 34:13; Prov 13:3; Jas 1:26; Jas 3:5-6; 1Pet 3:10.</w:t>
      </w:r>
    </w:p>
  </w:footnote>
  <w:footnote w:id="17177">
    <w:p>
      <w:pPr>
        <w:pStyle w:val="FootnoteText"/>
      </w:pPr>
      <w:r>
        <w:rPr>
          <w:rStyle w:val="FootnoteReference"/>
        </w:rPr>
        <w:footnoteRef/>
      </w:r>
      <w:r>
        <w:t xml:space="preserve"> Cross-references: 2Kgs 19:28; Ps 32:9; Ps 39:1; Isa 37:29; Jas 1:26.</w:t>
      </w:r>
    </w:p>
  </w:footnote>
  <w:footnote w:id="17178">
    <w:p>
      <w:pPr>
        <w:pStyle w:val="FootnoteText"/>
      </w:pPr>
      <w:r>
        <w:rPr>
          <w:rStyle w:val="FootnoteReference"/>
        </w:rPr>
        <w:footnoteRef/>
      </w:r>
      <w:r>
        <w:t xml:space="preserve"> Cross-references for "are driven": Ps 107:25-27; Jonah 1:4; Matt 8:24; Acts 27:14-38.</w:t>
      </w:r>
    </w:p>
  </w:footnote>
  <w:footnote w:id="17179">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80">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1">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2">
    <w:p>
      <w:pPr>
        <w:pStyle w:val="FootnoteText"/>
      </w:pPr>
      <w:r>
        <w:rPr>
          <w:rStyle w:val="FootnoteReference"/>
        </w:rPr>
        <w:footnoteRef/>
      </w:r>
      <w:r>
        <w:t xml:space="preserve"> Cross-references for "is tamed": Mark 5:4.</w:t>
      </w:r>
    </w:p>
  </w:footnote>
  <w:footnote w:id="17183">
    <w:p>
      <w:pPr>
        <w:pStyle w:val="FootnoteText"/>
      </w:pPr>
      <w:r>
        <w:rPr>
          <w:rStyle w:val="FootnoteReference"/>
        </w:rPr>
        <w:footnoteRef/>
      </w:r>
      <w:r>
        <w:t xml:space="preserve"> Cross-references for "an unruly": Ps 55:21; Ps 57:4; Ps 59:7; Ps 64:3-4; Jas 3:6.</w:t>
      </w:r>
    </w:p>
  </w:footnote>
  <w:footnote w:id="17184">
    <w:p>
      <w:pPr>
        <w:pStyle w:val="FootnoteText"/>
      </w:pPr>
      <w:r>
        <w:rPr>
          <w:rStyle w:val="FootnoteReference"/>
        </w:rPr>
        <w:footnoteRef/>
      </w:r>
      <w:r>
        <w:t xml:space="preserve"> Cross-references for "full": Deut 32:33; Ps 58:4; Ps 140:3; Eccl 10:11; Rom 3:13; Rev 12:9.</w:t>
      </w:r>
    </w:p>
  </w:footnote>
  <w:footnote w:id="17185">
    <w:p>
      <w:pPr>
        <w:pStyle w:val="FootnoteText"/>
      </w:pPr>
      <w:r>
        <w:rPr>
          <w:rStyle w:val="FootnoteReference"/>
        </w:rPr>
        <w:footnoteRef/>
      </w:r>
      <w:r>
        <w:t xml:space="preserve"> Cross-references for "bless": 1Chr 29:10; 1Chr 29:20; Ps 34:1; Ps 63:4; Ps 145:1; Ps 145:21; Isa 29:13; Eph 1:3; 1Pet 1:3.</w:t>
      </w:r>
    </w:p>
  </w:footnote>
  <w:footnote w:id="171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7">
    <w:p>
      <w:pPr>
        <w:pStyle w:val="FootnoteText"/>
      </w:pPr>
      <w:r>
        <w:rPr>
          <w:rStyle w:val="FootnoteReference"/>
        </w:rPr>
        <w:footnoteRef/>
      </w:r>
      <w:r>
        <w:t xml:space="preserve"> Cross-references for "made": Gen 1:26-27; Gen 5:1; Gen 9:6; 1Cor 11:7.</w:t>
      </w:r>
    </w:p>
  </w:footnote>
  <w:footnote w:id="171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90">
    <w:p>
      <w:pPr>
        <w:pStyle w:val="FootnoteText"/>
      </w:pPr>
      <w:r>
        <w:rPr>
          <w:rStyle w:val="FootnoteReference"/>
        </w:rPr>
        <w:footnoteRef/>
      </w:r>
      <w:r>
        <w:t xml:space="preserve"> Cross-references: Ps 16:9; Ps 30:12; Ps 35:28; Ps 51:14; Ps 57:8; Ps 62:4; Ps 71:24; Ps 108:1; Acts 2:26.</w:t>
      </w:r>
    </w:p>
  </w:footnote>
  <w:footnote w:id="17191">
    <w:p>
      <w:pPr>
        <w:pStyle w:val="FootnoteText"/>
      </w:pPr>
      <w:r>
        <w:rPr>
          <w:rStyle w:val="FootnoteReference"/>
        </w:rPr>
        <w:footnoteRef/>
      </w:r>
      <w:r>
        <w:t xml:space="preserve"> Cross-references: Judg 9:27; 2Sam 16:5; 2Sam 19:21; Ps 10:7; Ps 59:12; Ps 109:17-18; Eccl 7:22; Matt 5:44; Matt 26:74; Rom 3:14.</w:t>
      </w:r>
    </w:p>
  </w:footnote>
  <w:footnote w:id="17192">
    <w:p>
      <w:pPr>
        <w:pStyle w:val="FootnoteText"/>
      </w:pPr>
      <w:r>
        <w:rPr>
          <w:rStyle w:val="FootnoteReference"/>
        </w:rPr>
        <w:footnoteRef/>
      </w:r>
      <w:r>
        <w:t xml:space="preserve"> Cross-references: Ps 50:16-20; Jer 7:4-10; Mic 3:11; Rom 12:14; 1Pet 3:9.</w:t>
      </w:r>
    </w:p>
  </w:footnote>
  <w:footnote w:id="17193">
    <w:p>
      <w:pPr>
        <w:pStyle w:val="FootnoteText"/>
      </w:pPr>
      <w:r>
        <w:rPr>
          <w:rStyle w:val="FootnoteReference"/>
        </w:rPr>
        <w:footnoteRef/>
      </w:r>
      <w:r>
        <w:t xml:space="preserve"> Cross-references: Jas 3:11.</w:t>
      </w:r>
    </w:p>
  </w:footnote>
  <w:footnote w:id="17194">
    <w:p>
      <w:pPr>
        <w:pStyle w:val="FootnoteText"/>
      </w:pPr>
      <w:r>
        <w:rPr>
          <w:rStyle w:val="FootnoteReference"/>
        </w:rPr>
        <w:footnoteRef/>
      </w:r>
      <w:r>
        <w:t xml:space="preserve"> Cross-references for "the fig tree": Isa 5:2-4; Jer 2:21; Matt 7:16-20; Matt 12:33; Luke 6:43-44; Rom 11:16-18.</w:t>
      </w:r>
    </w:p>
  </w:footnote>
  <w:footnote w:id="17195">
    <w:p>
      <w:pPr>
        <w:pStyle w:val="FootnoteText"/>
      </w:pPr>
      <w:r>
        <w:rPr>
          <w:rStyle w:val="FootnoteReference"/>
        </w:rPr>
        <w:footnoteRef/>
      </w:r>
      <w:r>
        <w:t xml:space="preserve"> Cross-references: Exod 15:23-25; 2Kgs 2:19-22; Ezek 47:8-11.</w:t>
      </w:r>
    </w:p>
  </w:footnote>
  <w:footnote w:id="17196">
    <w:p>
      <w:pPr>
        <w:pStyle w:val="FootnoteText"/>
      </w:pPr>
      <w:r>
        <w:rPr>
          <w:rStyle w:val="FootnoteReference"/>
        </w:rPr>
        <w:footnoteRef/>
      </w:r>
      <w:r>
        <w:t xml:space="preserve"> Cross-references for "is a": Ps 107:43; Eccl 8:1; Eccl 8:5; Jer 9:12; Jer 9:23; Matt 7:24; 1Cor 6:5; Gal 6:4; Jas 3:1.</w:t>
      </w:r>
    </w:p>
  </w:footnote>
  <w:footnote w:id="17197">
    <w:p>
      <w:pPr>
        <w:pStyle w:val="FootnoteText"/>
      </w:pPr>
      <w:r>
        <w:rPr>
          <w:rStyle w:val="FootnoteReference"/>
        </w:rPr>
        <w:footnoteRef/>
      </w:r>
      <w:r>
        <w:t xml:space="preserve"> Cross-references for "a good": Phil 1:27; 1Tim 4:12; Heb 13:5; 1Pet 2:12; 1Pet 3:1-2; 1Pet 3:16.</w:t>
      </w:r>
    </w:p>
  </w:footnote>
  <w:footnote w:id="17198">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9">
    <w:p>
      <w:pPr>
        <w:pStyle w:val="FootnoteText"/>
      </w:pPr>
      <w:r>
        <w:rPr>
          <w:rStyle w:val="FootnoteReference"/>
        </w:rPr>
        <w:footnoteRef/>
      </w:r>
      <w:r>
        <w:t xml:space="preserve"> Cross-references: 2Chr 2:12-13; Job 28:28; Isa 11:3; Dan 2:21.</w:t>
      </w:r>
    </w:p>
  </w:footnote>
  <w:footnote w:id="17200">
    <w:p>
      <w:pPr>
        <w:pStyle w:val="FootnoteText"/>
      </w:pPr>
      <w:r>
        <w:rPr>
          <w:rStyle w:val="FootnoteReference"/>
        </w:rPr>
        <w:footnoteRef/>
      </w:r>
      <w:r>
        <w:t xml:space="preserve"> Cross-references: Isa 60:6; 2Cor 8:24; Jas 2:18; 1Pet 2:9.</w:t>
      </w:r>
    </w:p>
  </w:footnote>
  <w:footnote w:id="17201">
    <w:p>
      <w:pPr>
        <w:pStyle w:val="FootnoteText"/>
      </w:pPr>
      <w:r>
        <w:rPr>
          <w:rStyle w:val="FootnoteReference"/>
        </w:rPr>
        <w:footnoteRef/>
      </w:r>
      <w:r>
        <w:t xml:space="preserve"> Cross-references for "glory": Rom 2:17; Rom 2:23-29; 1Cor 4:7-8; 1Cor 5:2; 1Cor 5:6; Gal 6:13.</w:t>
      </w:r>
    </w:p>
  </w:footnote>
  <w:footnote w:id="17202">
    <w:p>
      <w:pPr>
        <w:pStyle w:val="FootnoteText"/>
      </w:pPr>
      <w:r>
        <w:rPr>
          <w:rStyle w:val="FootnoteReference"/>
        </w:rPr>
        <w:footnoteRef/>
      </w:r>
      <w:r>
        <w:t xml:space="preserve"> Cross-references for "and lie": 2Kgs 10:16; 2Kgs 10:31; John 16:2; Acts 26:9.</w:t>
      </w:r>
    </w:p>
  </w:footnote>
  <w:footnote w:id="17203">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4">
    <w:p>
      <w:pPr>
        <w:pStyle w:val="FootnoteText"/>
      </w:pPr>
      <w:r>
        <w:rPr>
          <w:rStyle w:val="FootnoteReference"/>
        </w:rPr>
        <w:footnoteRef/>
      </w:r>
      <w:r>
        <w:t xml:space="preserve"> Cross-references for "wisdom": John 3:17; 1Cor 3:3; Phil 3:19; Jas 1:5; Jas 1:17; Jas 3:17.</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1Cor 2:14.</w:t>
      </w:r>
    </w:p>
  </w:footnote>
  <w:footnote w:id="17207">
    <w:p>
      <w:pPr>
        <w:pStyle w:val="FootnoteText"/>
      </w:pPr>
      <w:r>
        <w:rPr>
          <w:rStyle w:val="FootnoteReference"/>
        </w:rPr>
        <w:footnoteRef/>
      </w:r>
      <w:r>
        <w:t xml:space="preserve"> Cross-references: Gen 3:1-5; John 8:44; Acts 13:10; 2Cor 11:3; 2Cor 11:13-15; 1John 3:8-10; Jude 1:19; Rev 9:11; Rev 12:9.</w:t>
      </w:r>
    </w:p>
  </w:footnote>
  <w:footnote w:id="1720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9">
    <w:p>
      <w:pPr>
        <w:pStyle w:val="FootnoteText"/>
      </w:pPr>
      <w:r>
        <w:rPr>
          <w:rStyle w:val="FootnoteReference"/>
        </w:rPr>
        <w:footnoteRef/>
      </w:r>
      <w:r>
        <w:t xml:space="preserve"> Cross-references for "first": Mal 3:3; Matt 5:8; Phil 4:8; Titus 1:15; Jas 4:8; 1John 3:3.</w:t>
      </w:r>
    </w:p>
  </w:footnote>
  <w:footnote w:id="17210">
    <w:p>
      <w:pPr>
        <w:pStyle w:val="FootnoteText"/>
      </w:pPr>
      <w:r>
        <w:rPr>
          <w:rStyle w:val="FootnoteReference"/>
        </w:rPr>
        <w:footnoteRef/>
      </w:r>
      <w:r>
        <w:t xml:space="preserve"> Cross-references for "peaceable": 1Chr 22:9; Isa 2:4; Isa 9:6-7; Isa 11:2-9; Isa 32:15-17; Rom 12:18; Heb 12:14.</w:t>
      </w:r>
    </w:p>
  </w:footnote>
  <w:footnote w:id="17211">
    <w:p>
      <w:pPr>
        <w:pStyle w:val="FootnoteText"/>
      </w:pPr>
      <w:r>
        <w:rPr>
          <w:rStyle w:val="FootnoteReference"/>
        </w:rPr>
        <w:footnoteRef/>
      </w:r>
      <w:r>
        <w:t xml:space="preserve"> Cross-references for "gentle": Isa 40:11; 1Cor 13:4-7; 2Cor 10:1; Gal 5:22-23; Eph 5:9; 1Thess 2:7; 2Tim 2:24; Titus 3:2.</w:t>
      </w:r>
    </w:p>
  </w:footnote>
  <w:footnote w:id="17212">
    <w:p>
      <w:pPr>
        <w:pStyle w:val="FootnoteText"/>
      </w:pPr>
      <w:r>
        <w:rPr>
          <w:rStyle w:val="FootnoteReference"/>
        </w:rPr>
        <w:footnoteRef/>
      </w:r>
      <w:r>
        <w:t xml:space="preserve"> Cross-references for "full": John 1:14; Acts 9:36; Acts 11:24; Rom 15:14; 2Cor 9:10; Phil 1:11; Col 1:10.</w:t>
      </w:r>
    </w:p>
  </w:footnote>
  <w:footnote w:id="17213">
    <w:p>
      <w:pPr>
        <w:pStyle w:val="FootnoteText"/>
      </w:pPr>
      <w:r>
        <w:rPr>
          <w:rStyle w:val="FootnoteReference"/>
        </w:rPr>
        <w:footnoteRef/>
      </w:r>
      <w:r>
        <w:t xml:space="preserve"> Cross-references for "hypocrisy": Isa 32:6; Matt 23:28; Luke 12:1-2; John 1:47; Rom 12:9; 1Pet 1:22; 1Pet 2:1; 1John 3:18.</w:t>
      </w:r>
    </w:p>
  </w:footnote>
  <w:footnote w:id="17214">
    <w:p>
      <w:pPr>
        <w:pStyle w:val="FootnoteText"/>
      </w:pPr>
      <w:r>
        <w:rPr>
          <w:rStyle w:val="FootnoteReference"/>
        </w:rPr>
        <w:footnoteRef/>
      </w:r>
      <w:r>
        <w:t xml:space="preserve"> Cross-references for "the fruit": Prov 11:18; Prov 11:28; Prov 11:30; Isa 32:16-17; Hos 10:12; Matt 5:9; John 4:36; Phil 1:11; Heb 12:11; Jas 1:20.</w:t>
      </w:r>
    </w:p>
  </w:footnote>
  <w:footnote w:id="17215">
    <w:p>
      <w:pPr>
        <w:pStyle w:val="FootnoteText"/>
      </w:pPr>
      <w:r>
        <w:rPr>
          <w:rStyle w:val="FootnoteReference"/>
        </w:rPr>
        <w:footnoteRef/>
      </w:r>
      <w:r>
        <w:t xml:space="preserve"> Cross-references for "make": Matt 5:9.</w:t>
      </w:r>
    </w:p>
  </w:footnote>
  <w:footnote w:id="17216">
    <w:p>
      <w:pPr>
        <w:pStyle w:val="FootnoteText"/>
      </w:pPr>
      <w:r>
        <w:rPr>
          <w:rStyle w:val="FootnoteReference"/>
        </w:rPr>
        <w:footnoteRef/>
      </w:r>
      <w:r>
        <w:t xml:space="preserve"> Cross-references for "lusts": Jas 4:3.</w:t>
      </w:r>
    </w:p>
  </w:footnote>
  <w:footnote w:id="17217">
    <w:p>
      <w:pPr>
        <w:pStyle w:val="FootnoteText"/>
      </w:pPr>
      <w:r>
        <w:rPr>
          <w:rStyle w:val="FootnoteReference"/>
        </w:rPr>
        <w:footnoteRef/>
      </w:r>
      <w:r>
        <w:t xml:space="preserve"> Cross-references: Jas 3:14-18.</w:t>
      </w:r>
    </w:p>
  </w:footnote>
  <w:footnote w:id="17218">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9">
    <w:p>
      <w:pPr>
        <w:pStyle w:val="FootnoteText"/>
      </w:pPr>
      <w:r>
        <w:rPr>
          <w:rStyle w:val="FootnoteReference"/>
        </w:rPr>
        <w:footnoteRef/>
      </w:r>
      <w:r>
        <w:t xml:space="preserve"> Cross-references: Rom 7:5; Rom 7:23; Gal 5:17; Col 3:5.</w:t>
      </w:r>
    </w:p>
  </w:footnote>
  <w:footnote w:id="17220">
    <w:p>
      <w:pPr>
        <w:pStyle w:val="FootnoteText"/>
      </w:pPr>
      <w:r>
        <w:rPr>
          <w:rStyle w:val="FootnoteReference"/>
        </w:rPr>
        <w:footnoteRef/>
      </w:r>
      <w:r>
        <w:t xml:space="preserve"> Cross-references for "lust": Prov 1:19; Eccl 4:8; Hab 2:5; 1Tim 6:9-10; Jas 5:1-5.</w:t>
      </w:r>
    </w:p>
  </w:footnote>
  <w:footnote w:id="17221">
    <w:p>
      <w:pPr>
        <w:pStyle w:val="FootnoteText"/>
      </w:pPr>
      <w:r>
        <w:rPr>
          <w:rStyle w:val="FootnoteReference"/>
        </w:rPr>
        <w:footnoteRef/>
      </w:r>
      <w:r>
        <w:t xml:space="preserve"> Cross-references for "lusts": Jas 4:1.</w:t>
      </w:r>
    </w:p>
  </w:footnote>
  <w:footnote w:id="17222">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3">
    <w:p>
      <w:pPr>
        <w:pStyle w:val="FootnoteText"/>
      </w:pPr>
      <w:r>
        <w:rPr>
          <w:rStyle w:val="FootnoteReference"/>
        </w:rPr>
        <w:footnoteRef/>
      </w:r>
      <w:r>
        <w:t xml:space="preserve"> Cross-references: Luke 15:13; Luke 15:30; Luke 16:1-2.</w:t>
      </w:r>
    </w:p>
  </w:footnote>
  <w:footnote w:id="17224">
    <w:p>
      <w:pPr>
        <w:pStyle w:val="FootnoteText"/>
      </w:pPr>
      <w:r>
        <w:rPr>
          <w:rStyle w:val="FootnoteReference"/>
        </w:rPr>
        <w:footnoteRef/>
      </w:r>
      <w:r>
        <w:t xml:space="preserve"> Cross-references for "adulterers": Ps 50:18; Ps 73:27; Isa 57:3; Jer 9:2; Hos 3:1; Matt 12:39; Matt 16:4.</w:t>
      </w:r>
    </w:p>
  </w:footnote>
  <w:footnote w:id="17225">
    <w:p>
      <w:pPr>
        <w:pStyle w:val="FootnoteText"/>
      </w:pPr>
      <w:r>
        <w:rPr>
          <w:rStyle w:val="FootnoteReference"/>
        </w:rPr>
        <w:footnoteRef/>
      </w:r>
      <w:r>
        <w:t xml:space="preserve"> Cross-references for "the friendship": John 7:7; John 15:19; John 15:23; John 17:14; 1John 2:15-16.</w:t>
      </w:r>
    </w:p>
  </w:footnote>
  <w:footnote w:id="17226">
    <w:p>
      <w:pPr>
        <w:pStyle w:val="FootnoteText"/>
      </w:pPr>
      <w:r>
        <w:rPr>
          <w:rStyle w:val="FootnoteReference"/>
        </w:rPr>
        <w:footnoteRef/>
      </w:r>
      <w:r>
        <w:t xml:space="preserve"> Cross-references for "enmity": Gen 3:15; Rom 8:7.</w:t>
      </w:r>
    </w:p>
  </w:footnote>
  <w:footnote w:id="172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8">
    <w:p>
      <w:pPr>
        <w:pStyle w:val="FootnoteText"/>
      </w:pPr>
      <w:r>
        <w:rPr>
          <w:rStyle w:val="FootnoteReference"/>
        </w:rPr>
        <w:footnoteRef/>
      </w:r>
      <w:r>
        <w:t xml:space="preserve"> Cross-references for "is the": Ps 21:8; Luke 19:27; John 15:23-24; Rom 5:10.</w:t>
      </w:r>
    </w:p>
  </w:footnote>
  <w:footnote w:id="17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1">
    <w:p>
      <w:pPr>
        <w:pStyle w:val="FootnoteText"/>
      </w:pPr>
      <w:r>
        <w:rPr>
          <w:rStyle w:val="FootnoteReference"/>
        </w:rPr>
        <w:footnoteRef/>
      </w:r>
      <w:r>
        <w:t xml:space="preserve"> Cross-references: Gal 1:10.</w:t>
      </w:r>
    </w:p>
  </w:footnote>
  <w:footnote w:id="17232">
    <w:p>
      <w:pPr>
        <w:pStyle w:val="FootnoteText"/>
      </w:pPr>
      <w:r>
        <w:rPr>
          <w:rStyle w:val="FootnoteReference"/>
        </w:rPr>
        <w:footnoteRef/>
      </w:r>
      <w:r>
        <w:t xml:space="preserve"> Cross-references for "the scripture": John 7:42; John 10:35; John 19:37; Rom 9:17; Gal 3:8.</w:t>
      </w:r>
    </w:p>
  </w:footnote>
  <w:footnote w:id="17233">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4">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5">
    <w:p>
      <w:pPr>
        <w:pStyle w:val="FootnoteText"/>
      </w:pPr>
      <w:r>
        <w:rPr>
          <w:rStyle w:val="FootnoteReference"/>
        </w:rPr>
        <w:footnoteRef/>
      </w:r>
      <w:r>
        <w:t xml:space="preserve"> Cross-references: 2Chr 32:26; 2Chr 33:12; 2Chr 33:19; 2Chr 33:23; 2Chr 34:27; Job 22:29; Ps 9:12; Prov 15:33; Prov 18:12; Prov 22:4; Isa 57:15.</w:t>
      </w:r>
    </w:p>
  </w:footnote>
  <w:footnote w:id="17236">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7">
    <w:p>
      <w:pPr>
        <w:pStyle w:val="FootnoteText"/>
      </w:pPr>
      <w:r>
        <w:rPr>
          <w:rStyle w:val="FootnoteReference"/>
        </w:rPr>
        <w:footnoteRef/>
      </w:r>
      <w:r>
        <w:t xml:space="preserve"> Cross-references for "Resist": Matt 4:3-11; Luke 4:2-13; Eph 4:27; Eph 6:11-12; 1Pet 5:8-9; Rev 12:9-11.</w:t>
      </w:r>
    </w:p>
  </w:footnote>
  <w:footnote w:id="17238">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9">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40">
    <w:p>
      <w:pPr>
        <w:pStyle w:val="FootnoteText"/>
      </w:pPr>
      <w:r>
        <w:rPr>
          <w:rStyle w:val="FootnoteReference"/>
        </w:rPr>
        <w:footnoteRef/>
      </w:r>
      <w:r>
        <w:t xml:space="preserve"> Cross-references: Gen 18:23; 1Chr 28:9; 2Chr 15:2; Ps 73:28; Ps 145:18; Isa 29:13; Isa 55:6-7; Hos 6:1-2; Zech 1:3; Mal 3:7; Heb 7:19; Heb 10:22.</w:t>
      </w:r>
    </w:p>
  </w:footnote>
  <w:footnote w:id="17241">
    <w:p>
      <w:pPr>
        <w:pStyle w:val="FootnoteText"/>
      </w:pPr>
      <w:r>
        <w:rPr>
          <w:rStyle w:val="FootnoteReference"/>
        </w:rPr>
        <w:footnoteRef/>
      </w:r>
      <w:r>
        <w:t xml:space="preserve"> Cross-references: Jas 1:8.</w:t>
      </w:r>
    </w:p>
  </w:footnote>
  <w:footnote w:id="17242">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3">
    <w:p>
      <w:pPr>
        <w:pStyle w:val="FootnoteText"/>
      </w:pPr>
      <w:r>
        <w:rPr>
          <w:rStyle w:val="FootnoteReference"/>
        </w:rPr>
        <w:footnoteRef/>
      </w:r>
      <w:r>
        <w:t xml:space="preserve"> Cross-references: Job 30:31; Prov 14:13; Eccl 2:2; Eccl 7:6; Lam 5:15; Luke 6:25; Luke 16:25; Rev 18:7-8.</w:t>
      </w:r>
    </w:p>
  </w:footnote>
  <w:footnote w:id="17244">
    <w:p>
      <w:pPr>
        <w:pStyle w:val="FootnoteText"/>
      </w:pPr>
      <w:r>
        <w:rPr>
          <w:rStyle w:val="FootnoteReference"/>
        </w:rPr>
        <w:footnoteRef/>
      </w:r>
      <w:r>
        <w:t xml:space="preserve"> Cross-references for "Humble": Jas 4:6-7.</w:t>
      </w:r>
    </w:p>
  </w:footnote>
  <w:footnote w:id="17245">
    <w:p>
      <w:pPr>
        <w:pStyle w:val="FootnoteText"/>
      </w:pPr>
      <w:r>
        <w:rPr>
          <w:rStyle w:val="FootnoteReference"/>
        </w:rPr>
        <w:footnoteRef/>
      </w:r>
      <w:r>
        <w:t xml:space="preserve"> Cross-references: 1Sam 2:9; Job 22:29; Ps 27:6; Ps 28:9; Ps 30:1; Ps 113:7; Ps 147:6; Matt 23:12; Luke 14:11; Luke 18:14; 1Pet 5:6.</w:t>
      </w:r>
    </w:p>
  </w:footnote>
  <w:footnote w:id="17246">
    <w:p>
      <w:pPr>
        <w:pStyle w:val="FootnoteText"/>
      </w:pPr>
      <w:r>
        <w:rPr>
          <w:rStyle w:val="FootnoteReference"/>
        </w:rPr>
        <w:footnoteRef/>
      </w:r>
      <w:r>
        <w:t xml:space="preserve"> Cross-references for "Speak": Ps 140:11; Eph 4:31; 1Tim 3:11; 2Tim 3:3; Titus 2:3; 1Pet 2:1.</w:t>
      </w:r>
    </w:p>
  </w:footnote>
  <w:footnote w:id="17247">
    <w:p>
      <w:pPr>
        <w:pStyle w:val="FootnoteText"/>
      </w:pPr>
      <w:r>
        <w:rPr>
          <w:rStyle w:val="FootnoteReference"/>
        </w:rPr>
        <w:footnoteRef/>
      </w:r>
      <w:r>
        <w:t xml:space="preserve"> Cross-references for "a doer": Rom 2:13; Jas 1:22-23; Jas 1:25.</w:t>
      </w:r>
    </w:p>
  </w:footnote>
  <w:footnote w:id="17248">
    <w:p>
      <w:pPr>
        <w:pStyle w:val="FootnoteText"/>
      </w:pPr>
      <w:r>
        <w:rPr>
          <w:rStyle w:val="FootnoteReference"/>
        </w:rPr>
        <w:footnoteRef/>
      </w:r>
      <w:r>
        <w:t xml:space="preserve"> Cross-references: Matt 7:1-2; Luke 6:37; Rom 2:1; Rom 14:3-4; Rom 14:10-12; 1Cor 4:5.</w:t>
      </w:r>
    </w:p>
  </w:footnote>
  <w:footnote w:id="17249">
    <w:p>
      <w:pPr>
        <w:pStyle w:val="FootnoteText"/>
      </w:pPr>
      <w:r>
        <w:rPr>
          <w:rStyle w:val="FootnoteReference"/>
        </w:rPr>
        <w:footnoteRef/>
      </w:r>
      <w:r>
        <w:t xml:space="preserve"> Cross-references: Rom 7:7; Rom 7:12-13.</w:t>
      </w:r>
    </w:p>
  </w:footnote>
  <w:footnote w:id="17250">
    <w:p>
      <w:pPr>
        <w:pStyle w:val="FootnoteText"/>
      </w:pPr>
      <w:r>
        <w:rPr>
          <w:rStyle w:val="FootnoteReference"/>
        </w:rPr>
        <w:footnoteRef/>
      </w:r>
      <w:r>
        <w:t xml:space="preserve"> Cross-references for "lawgiver": Isa 33:22.</w:t>
      </w:r>
    </w:p>
  </w:footnote>
  <w:footnote w:id="17251">
    <w:p>
      <w:pPr>
        <w:pStyle w:val="FootnoteText"/>
      </w:pPr>
      <w:r>
        <w:rPr>
          <w:rStyle w:val="FootnoteReference"/>
        </w:rPr>
        <w:footnoteRef/>
      </w:r>
      <w:r>
        <w:t xml:space="preserve"> Cross-references for "able": Matt 10:28; Luke 12:5; Heb 7:25.</w:t>
      </w:r>
    </w:p>
  </w:footnote>
  <w:footnote w:id="17252">
    <w:p>
      <w:pPr>
        <w:pStyle w:val="FootnoteText"/>
      </w:pPr>
      <w:r>
        <w:rPr>
          <w:rStyle w:val="FootnoteReference"/>
        </w:rPr>
        <w:footnoteRef/>
      </w:r>
      <w:r>
        <w:t xml:space="preserve"> Cross-references: 1Sam 25:10; Job 38:2; Rom 2:1; Rom 9:20; Rom 14:4; Rom 14:13.</w:t>
      </w:r>
    </w:p>
  </w:footnote>
  <w:footnote w:id="17253">
    <w:p>
      <w:pPr>
        <w:pStyle w:val="FootnoteText"/>
      </w:pPr>
      <w:r>
        <w:rPr>
          <w:rStyle w:val="FootnoteReference"/>
        </w:rPr>
        <w:footnoteRef/>
      </w:r>
      <w:r>
        <w:t xml:space="preserve"> Cross-references for "Go to": Gen 11:3-4; Gen 11:7; Eccl 2:1; Isa 5:5; Jas 5:1.</w:t>
      </w:r>
    </w:p>
  </w:footnote>
  <w:footnote w:id="17254">
    <w:p>
      <w:pPr>
        <w:pStyle w:val="FootnoteText"/>
      </w:pPr>
      <w:r>
        <w:rPr>
          <w:rStyle w:val="FootnoteReference"/>
        </w:rPr>
        <w:footnoteRef/>
      </w:r>
      <w:r>
        <w:t xml:space="preserve"> Cross-references for "and buy": Isa 24:2; Isa 56:11; Ezek 7:12; 1Cor 7:30.</w:t>
      </w:r>
    </w:p>
  </w:footnote>
  <w:footnote w:id="17255">
    <w:p>
      <w:pPr>
        <w:pStyle w:val="FootnoteText"/>
      </w:pPr>
      <w:r>
        <w:rPr>
          <w:rStyle w:val="FootnoteReference"/>
        </w:rPr>
        <w:footnoteRef/>
      </w:r>
      <w:r>
        <w:t xml:space="preserve"> Cross-references: Prov 27:1; Isa 56:12; Luke 12:17-20.</w:t>
      </w:r>
    </w:p>
  </w:footnote>
  <w:footnote w:id="17256">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7">
    <w:p>
      <w:pPr>
        <w:pStyle w:val="FootnoteText"/>
      </w:pPr>
      <w:r>
        <w:rPr>
          <w:rStyle w:val="FootnoteReference"/>
        </w:rPr>
        <w:footnoteRef/>
      </w:r>
      <w:r>
        <w:t xml:space="preserve"> Cross-references: 2Sam 15:25-26; Prov 19:21; Lam 3:37; Acts 18:21; Rom 1:10; Rom 15:32; 1Cor 4:19; 1Cor 16:7; Heb 6:3.</w:t>
      </w:r>
    </w:p>
  </w:footnote>
  <w:footnote w:id="17258">
    <w:p>
      <w:pPr>
        <w:pStyle w:val="FootnoteText"/>
      </w:pPr>
      <w:r>
        <w:rPr>
          <w:rStyle w:val="FootnoteReference"/>
        </w:rPr>
        <w:footnoteRef/>
      </w:r>
      <w:r>
        <w:t xml:space="preserve"> Cross-references: Ps 52:1; Ps 52:7; Prov 25:14; Prov 27:1; Isa 47:7-8; Isa 47:10; 1Cor 4:7-8; 1Cor 5:6; Jas 3:14; Rev 18:7.</w:t>
      </w:r>
    </w:p>
  </w:footnote>
  <w:footnote w:id="17259">
    <w:p>
      <w:pPr>
        <w:pStyle w:val="FootnoteText"/>
      </w:pPr>
      <w:r>
        <w:rPr>
          <w:rStyle w:val="FootnoteReference"/>
        </w:rPr>
        <w:footnoteRef/>
      </w:r>
      <w:r>
        <w:t xml:space="preserve"> Cross-references: Luke 12:47-48; John 9:41; John 13:17; John 15:22; Rom 1:20-21; Rom 1:32; Rom 2:17-23; Rom 7:13.</w:t>
      </w:r>
    </w:p>
  </w:footnote>
  <w:footnote w:id="17260">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1">
    <w:p>
      <w:pPr>
        <w:pStyle w:val="FootnoteText"/>
      </w:pPr>
      <w:r>
        <w:rPr>
          <w:rStyle w:val="FootnoteReference"/>
        </w:rPr>
        <w:footnoteRef/>
      </w:r>
      <w:r>
        <w:t xml:space="preserve"> Cross-references: Jas 4:13.</w:t>
      </w:r>
    </w:p>
  </w:footnote>
  <w:footnote w:id="17262">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3">
    <w:p>
      <w:pPr>
        <w:pStyle w:val="FootnoteText"/>
      </w:pPr>
      <w:r>
        <w:rPr>
          <w:rStyle w:val="FootnoteReference"/>
        </w:rPr>
        <w:footnoteRef/>
      </w:r>
      <w:r>
        <w:t xml:space="preserve"> Cross-references for "Your riches": Jer 17:11; Matt 6:19-20; Luke 12:33; 1Pet 1:4.</w:t>
      </w:r>
    </w:p>
  </w:footnote>
  <w:footnote w:id="17264">
    <w:p>
      <w:pPr>
        <w:pStyle w:val="FootnoteText"/>
      </w:pPr>
      <w:r>
        <w:rPr>
          <w:rStyle w:val="FootnoteReference"/>
        </w:rPr>
        <w:footnoteRef/>
      </w:r>
      <w:r>
        <w:t xml:space="preserve"> Cross-references: Job 13:28; Ps 39:11; Isa 50:9; Isa 51:8; Hos 5:12; Jas 2:2.</w:t>
      </w:r>
    </w:p>
  </w:footnote>
  <w:footnote w:id="17265">
    <w:p>
      <w:pPr>
        <w:pStyle w:val="FootnoteText"/>
      </w:pPr>
      <w:r>
        <w:rPr>
          <w:rStyle w:val="FootnoteReference"/>
        </w:rPr>
        <w:footnoteRef/>
      </w:r>
      <w:r>
        <w:t xml:space="preserve"> Cross-references for "cankered": 2Tim 2:17.</w:t>
      </w:r>
    </w:p>
  </w:footnote>
  <w:footnote w:id="17266">
    <w:p>
      <w:pPr>
        <w:pStyle w:val="FootnoteText"/>
      </w:pPr>
      <w:r>
        <w:rPr>
          <w:rStyle w:val="FootnoteReference"/>
        </w:rPr>
        <w:footnoteRef/>
      </w:r>
      <w:r>
        <w:t xml:space="preserve"> Cross-references for "a witness": Gen 31:48; Gen 31:52; Josh 24:27; Job 16:8.</w:t>
      </w:r>
    </w:p>
  </w:footnote>
  <w:footnote w:id="17267">
    <w:p>
      <w:pPr>
        <w:pStyle w:val="FootnoteText"/>
      </w:pPr>
      <w:r>
        <w:rPr>
          <w:rStyle w:val="FootnoteReference"/>
        </w:rPr>
        <w:footnoteRef/>
      </w:r>
      <w:r>
        <w:t xml:space="preserve"> Cross-references for "and shall": Jer 19:9; Mic 3:3; Rev 17:16; Rev 20:15; Rev 21:8.</w:t>
      </w:r>
    </w:p>
  </w:footnote>
  <w:footnote w:id="17268">
    <w:p>
      <w:pPr>
        <w:pStyle w:val="FootnoteText"/>
      </w:pPr>
      <w:r>
        <w:rPr>
          <w:rStyle w:val="FootnoteReference"/>
        </w:rPr>
        <w:footnoteRef/>
      </w:r>
      <w:r>
        <w:t xml:space="preserve"> Cross-references for "the last": Gen 49:1; Isa 2:2; Mic 4:1; Acts 2:17; 2Pet 3:3.</w:t>
      </w:r>
    </w:p>
  </w:footnote>
  <w:footnote w:id="17269">
    <w:p>
      <w:pPr>
        <w:pStyle w:val="FootnoteText"/>
      </w:pPr>
      <w:r>
        <w:rPr>
          <w:rStyle w:val="FootnoteReference"/>
        </w:rPr>
        <w:footnoteRef/>
      </w:r>
      <w:r>
        <w:t xml:space="preserve"> Cross-references: Deut 32:33-34; Job 14:16-17; Rom 2:5.</w:t>
      </w:r>
    </w:p>
  </w:footnote>
  <w:footnote w:id="17270">
    <w:p>
      <w:pPr>
        <w:pStyle w:val="FootnoteText"/>
      </w:pPr>
      <w:r>
        <w:rPr>
          <w:rStyle w:val="FootnoteReference"/>
        </w:rPr>
        <w:footnoteRef/>
      </w:r>
      <w:r>
        <w:t xml:space="preserve"> Cross-references for "the hire": Lev 19:13; Deut 24:14-15; Job 24:10-11; Job 31:38-39; Isa 5:7; Jer 22:13; Hab 2:11; Mal 3:5; Col 4:1.</w:t>
      </w:r>
    </w:p>
  </w:footnote>
  <w:footnote w:id="17271">
    <w:p>
      <w:pPr>
        <w:pStyle w:val="FootnoteText"/>
      </w:pPr>
      <w:r>
        <w:rPr>
          <w:rStyle w:val="FootnoteReference"/>
        </w:rPr>
        <w:footnoteRef/>
      </w:r>
      <w:r>
        <w:t xml:space="preserve"> Cross-references for "the cries": Gen 4:10; Exod 2:23-24; Exod 3:9; Exod 22:22-24; Exod 22:27; Deut 24:15; Job 34:28; Ps 9:12; Luke 18:7.</w:t>
      </w:r>
    </w:p>
  </w:footnote>
  <w:footnote w:id="17272">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3">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4">
    <w:p>
      <w:pPr>
        <w:pStyle w:val="FootnoteText"/>
      </w:pPr>
      <w:r>
        <w:rPr>
          <w:rStyle w:val="FootnoteReference"/>
        </w:rPr>
        <w:footnoteRef/>
      </w:r>
      <w:r>
        <w:t xml:space="preserve"> Cross-references for "been": Isa 3:16; Rom 13:13.</w:t>
      </w:r>
    </w:p>
  </w:footnote>
  <w:footnote w:id="17275">
    <w:p>
      <w:pPr>
        <w:pStyle w:val="FootnoteText"/>
      </w:pPr>
      <w:r>
        <w:rPr>
          <w:rStyle w:val="FootnoteReference"/>
        </w:rPr>
        <w:footnoteRef/>
      </w:r>
      <w:r>
        <w:t xml:space="preserve"> Cross-references for "as in": Prov 7:14; Prov 17:1; Isa 22:13; Ezek 39:17; Rev 19:17-18.</w:t>
      </w:r>
    </w:p>
  </w:footnote>
  <w:footnote w:id="17276">
    <w:p>
      <w:pPr>
        <w:pStyle w:val="FootnoteText"/>
      </w:pPr>
      <w:r>
        <w:rPr>
          <w:rStyle w:val="FootnoteReference"/>
        </w:rPr>
        <w:footnoteRef/>
      </w:r>
      <w:r>
        <w:t xml:space="preserve"> Cross-references for "Be patient": Luke 8:15; Rom 2:7; Rom 8:24-25; Rom 15:4; 2Cor 6:4-5; Gal 5:5; Gal 6:9; Col 1:11; 1Thess 1:3; Heb 6:15; Heb 12:1-3.</w:t>
      </w:r>
    </w:p>
  </w:footnote>
  <w:footnote w:id="17277">
    <w:p>
      <w:pPr>
        <w:pStyle w:val="FootnoteText"/>
      </w:pPr>
      <w:r>
        <w:rPr>
          <w:rStyle w:val="FootnoteReference"/>
        </w:rPr>
        <w:footnoteRef/>
      </w:r>
      <w:r>
        <w:t xml:space="preserve"> Cross-references: Matt 24:27; Matt 24:44; Luke 18:8; Luke 21:27; 1Cor 1:7; 1Thess 2:19; 1Thess 3:13; Jas 5:8-9; 2Pet 3:4.</w:t>
      </w:r>
    </w:p>
  </w:footnote>
  <w:footnote w:id="17278">
    <w:p>
      <w:pPr>
        <w:pStyle w:val="FootnoteText"/>
      </w:pPr>
      <w:r>
        <w:rPr>
          <w:rStyle w:val="FootnoteReference"/>
        </w:rPr>
        <w:footnoteRef/>
      </w:r>
      <w:r>
        <w:t xml:space="preserve"> Cross-references: Gen 49:18; Ps 37:7; Ps 40:1-3; Ps 130:5; Lam 3:25-26; Mic 7:7; Hab 2:3; Rom 8:25; Gal 5:22; 1Thess 1:10; 2Thess 3:5; Heb 10:35-37.</w:t>
      </w:r>
    </w:p>
  </w:footnote>
  <w:footnote w:id="17279">
    <w:p>
      <w:pPr>
        <w:pStyle w:val="FootnoteText"/>
      </w:pPr>
      <w:r>
        <w:rPr>
          <w:rStyle w:val="FootnoteReference"/>
        </w:rPr>
        <w:footnoteRef/>
      </w:r>
      <w:r>
        <w:t xml:space="preserve"> Cross-references: Ps 27:14.</w:t>
      </w:r>
    </w:p>
  </w:footnote>
  <w:footnote w:id="17280">
    <w:p>
      <w:pPr>
        <w:pStyle w:val="FootnoteText"/>
      </w:pPr>
      <w:r>
        <w:rPr>
          <w:rStyle w:val="FootnoteReference"/>
        </w:rPr>
        <w:footnoteRef/>
      </w:r>
      <w:r>
        <w:t xml:space="preserve"> Cross-references: Phil 4:5; Heb 10:25-37; Jas 5:9; 1Pet 4:7; Rev 22:20.</w:t>
      </w:r>
    </w:p>
  </w:footnote>
  <w:footnote w:id="17281">
    <w:p>
      <w:pPr>
        <w:pStyle w:val="FootnoteText"/>
      </w:pPr>
      <w:r>
        <w:rPr>
          <w:rStyle w:val="FootnoteReference"/>
        </w:rPr>
        <w:footnoteRef/>
      </w:r>
      <w:r>
        <w:t xml:space="preserve"> Cross-references for "Grudge not": Lev 19:18; Ps 59:15; Mark 6:19; 2Cor 9:7; Gal 5:14; Gal 5:26; Jas 4:11; 1Pet 4:9.</w:t>
      </w:r>
    </w:p>
  </w:footnote>
  <w:footnote w:id="17282">
    <w:p>
      <w:pPr>
        <w:pStyle w:val="FootnoteText"/>
      </w:pPr>
      <w:r>
        <w:rPr>
          <w:rStyle w:val="FootnoteReference"/>
        </w:rPr>
        <w:footnoteRef/>
      </w:r>
      <w:r>
        <w:t xml:space="preserve"> Cross-references for "the judge": Gen 4:7; Matt 24:33; 1Cor 4:5; 1Cor 10:11; Rev 3:20.</w:t>
      </w:r>
    </w:p>
  </w:footnote>
  <w:footnote w:id="17283">
    <w:p>
      <w:pPr>
        <w:pStyle w:val="FootnoteText"/>
      </w:pPr>
      <w:r>
        <w:rPr>
          <w:rStyle w:val="FootnoteReference"/>
        </w:rPr>
        <w:footnoteRef/>
      </w:r>
      <w:r>
        <w:t xml:space="preserve"> Cross-references: Isa 39:8; Jer 23:22; Jer 26:16; Acts 3:21; Heb 13:7.</w:t>
      </w:r>
    </w:p>
  </w:footnote>
  <w:footnote w:id="17284">
    <w:p>
      <w:pPr>
        <w:pStyle w:val="FootnoteText"/>
      </w:pPr>
      <w:r>
        <w:rPr>
          <w:rStyle w:val="FootnoteReference"/>
        </w:rPr>
        <w:footnoteRef/>
      </w:r>
      <w:r>
        <w:t xml:space="preserve"> Cross-references: 2Chr 36:16; Jer 2:30; Matt 5:11-12; Matt 21:34-39; Matt 23:34-37; Luke 6:23; Luke 13:34; Acts 7:52; 1Thess 2:14-15; Heb 11:32-38.</w:t>
      </w:r>
    </w:p>
  </w:footnote>
  <w:footnote w:id="17285">
    <w:p>
      <w:pPr>
        <w:pStyle w:val="FootnoteText"/>
      </w:pPr>
      <w:r>
        <w:rPr>
          <w:rStyle w:val="FootnoteReference"/>
        </w:rPr>
        <w:footnoteRef/>
      </w:r>
      <w:r>
        <w:t xml:space="preserve"> Cross-references for "we count": Ps 94:12; Matt 5:10-11; Matt 10:22; Heb 3:6; Heb 3:14; Heb 10:39; Jas 1:12.</w:t>
      </w:r>
    </w:p>
  </w:footnote>
  <w:footnote w:id="17286">
    <w:p>
      <w:pPr>
        <w:pStyle w:val="FootnoteText"/>
      </w:pPr>
      <w:r>
        <w:rPr>
          <w:rStyle w:val="FootnoteReference"/>
        </w:rPr>
        <w:footnoteRef/>
      </w:r>
      <w:r>
        <w:t xml:space="preserve"> Personal name: Job. Personal-name meaning: Job — Persecuted; where is the father. Source form: Job.</w:t>
      </w:r>
    </w:p>
  </w:footnote>
  <w:footnote w:id="17287">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8">
    <w:p>
      <w:pPr>
        <w:pStyle w:val="FootnoteText"/>
      </w:pPr>
      <w:r>
        <w:rPr>
          <w:rStyle w:val="FootnoteReference"/>
        </w:rPr>
        <w:footnoteRef/>
      </w:r>
      <w:r>
        <w:t xml:space="preserve"> Cross-references: Job 1:21; Job 2:10; Job 13:15-16; Job 23:10.</w:t>
      </w:r>
    </w:p>
  </w:footnote>
  <w:footnote w:id="17289">
    <w:p>
      <w:pPr>
        <w:pStyle w:val="FootnoteText"/>
      </w:pPr>
      <w:r>
        <w:rPr>
          <w:rStyle w:val="FootnoteReference"/>
        </w:rPr>
        <w:footnoteRef/>
      </w:r>
      <w:r>
        <w:t xml:space="preserve"> Cross-references: Matt 5:33-37; Matt 23:16-22.</w:t>
      </w:r>
    </w:p>
  </w:footnote>
  <w:footnote w:id="17290">
    <w:p>
      <w:pPr>
        <w:pStyle w:val="FootnoteText"/>
      </w:pPr>
      <w:r>
        <w:rPr>
          <w:rStyle w:val="FootnoteReference"/>
        </w:rPr>
        <w:footnoteRef/>
      </w:r>
      <w:r>
        <w:t xml:space="preserve"> Cross-references: 2Cor 1:17-20.</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2Chr 33:12-13; Job 33:26; Ps 18:6; Ps 50:15; Ps 91:15; Ps 116:3-5; Ps 118:5; Ps 142:1-3; Lam 3:55-56; Hos 6:1; Jonah 2:2; Jonah 2:7; Luke 22:44; Luke 23:42; Acts 16:24-25; 2Cor 12:7-10; Heb 5:7.</w:t>
      </w:r>
    </w:p>
  </w:footnote>
  <w:footnote w:id="17293">
    <w:p>
      <w:pPr>
        <w:pStyle w:val="FootnoteText"/>
      </w:pPr>
      <w:r>
        <w:rPr>
          <w:rStyle w:val="FootnoteReference"/>
        </w:rPr>
        <w:footnoteRef/>
      </w:r>
      <w:r>
        <w:t xml:space="preserve"> Cross-references: Judg 16:23-25; Dan 5:4.</w:t>
      </w:r>
    </w:p>
  </w:footnote>
  <w:footnote w:id="17294">
    <w:p>
      <w:pPr>
        <w:pStyle w:val="FootnoteText"/>
      </w:pPr>
      <w:r>
        <w:rPr>
          <w:rStyle w:val="FootnoteReference"/>
        </w:rPr>
        <w:footnoteRef/>
      </w:r>
      <w:r>
        <w:t xml:space="preserve"> Cross-references for "pray": 1Kgs 17:21; 2Kgs 4:33; 2Kgs 5:11; Acts 9:40; Acts 28:8.</w:t>
      </w:r>
    </w:p>
  </w:footnote>
  <w:footnote w:id="17295">
    <w:p>
      <w:pPr>
        <w:pStyle w:val="FootnoteText"/>
      </w:pPr>
      <w:r>
        <w:rPr>
          <w:rStyle w:val="FootnoteReference"/>
        </w:rPr>
        <w:footnoteRef/>
      </w:r>
      <w:r>
        <w:t xml:space="preserve"> Cross-references for "anointing": Mark 6:13; Mark 16:18.</w:t>
      </w:r>
    </w:p>
  </w:footnote>
  <w:footnote w:id="17296">
    <w:p>
      <w:pPr>
        <w:pStyle w:val="FootnoteText"/>
      </w:pPr>
      <w:r>
        <w:rPr>
          <w:rStyle w:val="FootnoteReference"/>
        </w:rPr>
        <w:footnoteRef/>
      </w:r>
      <w:r>
        <w:t xml:space="preserve"> Cross-references: Acts 14:23; Acts 15:4; Titus 1:5.</w:t>
      </w:r>
    </w:p>
  </w:footnote>
  <w:footnote w:id="17297">
    <w:p>
      <w:pPr>
        <w:pStyle w:val="FootnoteText"/>
      </w:pPr>
      <w:r>
        <w:rPr>
          <w:rStyle w:val="FootnoteReference"/>
        </w:rPr>
        <w:footnoteRef/>
      </w:r>
      <w:r>
        <w:t xml:space="preserve"> Cross-references for "the prayer": Matt 17:20-21; Matt 21:21-22; Mark 11:22-24; Mark 16:17-18; 1Cor 12:28-30; Jas 1:6; Jas 5:13; Jas 5:16.</w:t>
      </w:r>
    </w:p>
  </w:footnote>
  <w:footnote w:id="17298">
    <w:p>
      <w:pPr>
        <w:pStyle w:val="FootnoteText"/>
      </w:pPr>
      <w:r>
        <w:rPr>
          <w:rStyle w:val="FootnoteReference"/>
        </w:rPr>
        <w:footnoteRef/>
      </w:r>
      <w:r>
        <w:t xml:space="preserve"> Cross-references for "if he": Isa 33:24; Matt 9:2-6; Mark 2:5-11; John 5:14; 1Cor 11:30-32; 1John 5:14-16.</w:t>
      </w:r>
    </w:p>
  </w:footnote>
  <w:footnote w:id="17299">
    <w:p>
      <w:pPr>
        <w:pStyle w:val="FootnoteText"/>
      </w:pPr>
      <w:r>
        <w:rPr>
          <w:rStyle w:val="FootnoteReference"/>
        </w:rPr>
        <w:footnoteRef/>
      </w:r>
      <w:r>
        <w:t xml:space="preserve"> Cross-references for "Confess": Gen 41:9-10; 2Sam 19:19; Matt 3:6; Matt 18:15-17; Luke 7:3-4; Acts 19:18.</w:t>
      </w:r>
    </w:p>
  </w:footnote>
  <w:footnote w:id="17300">
    <w:p>
      <w:pPr>
        <w:pStyle w:val="FootnoteText"/>
      </w:pPr>
      <w:r>
        <w:rPr>
          <w:rStyle w:val="FootnoteReference"/>
        </w:rPr>
        <w:footnoteRef/>
      </w:r>
      <w:r>
        <w:t xml:space="preserve"> Cross-references for "pray": Col 1:9; 1Thess 5:17; 1Thess 5:23; 1Thess 5:25; Heb 13:18.</w:t>
      </w:r>
    </w:p>
  </w:footnote>
  <w:footnote w:id="17301">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2">
    <w:p>
      <w:pPr>
        <w:pStyle w:val="FootnoteText"/>
      </w:pPr>
      <w:r>
        <w:rPr>
          <w:rStyle w:val="FootnoteReference"/>
        </w:rPr>
        <w:footnoteRef/>
      </w:r>
      <w:r>
        <w:t xml:space="preserve"> Cross-references for "a righteous": Rom 3:10; Rom 5:19; Heb 11:4; Heb 11:7.</w:t>
      </w:r>
    </w:p>
  </w:footnote>
  <w:footnote w:id="17303">
    <w:p>
      <w:pPr>
        <w:pStyle w:val="FootnoteText"/>
      </w:pPr>
      <w:r>
        <w:rPr>
          <w:rStyle w:val="FootnoteReference"/>
        </w:rPr>
        <w:footnoteRef/>
      </w:r>
      <w:r>
        <w:t xml:space="preserve"> Personal name: Elijah. Personal-name meaning: Elijah — My God is Yahweh. Source form: Elijah.</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Acts 10:26; Acts 14:15.</w:t>
      </w:r>
    </w:p>
  </w:footnote>
  <w:footnote w:id="17306">
    <w:p>
      <w:pPr>
        <w:pStyle w:val="FootnoteText"/>
      </w:pPr>
      <w:r>
        <w:rPr>
          <w:rStyle w:val="FootnoteReference"/>
        </w:rPr>
        <w:footnoteRef/>
      </w:r>
      <w:r>
        <w:t xml:space="preserve"> Cross-references: Luke 4:25.</w:t>
      </w:r>
    </w:p>
  </w:footnote>
  <w:footnote w:id="17307">
    <w:p>
      <w:pPr>
        <w:pStyle w:val="FootnoteText"/>
      </w:pPr>
      <w:r>
        <w:rPr>
          <w:rStyle w:val="FootnoteReference"/>
        </w:rPr>
        <w:footnoteRef/>
      </w:r>
      <w:r>
        <w:t xml:space="preserve"> Cross-references: 1Kgs 18:18; 1Kgs 18:42-45; Jer 14:22; Acts 14:17.</w:t>
      </w:r>
    </w:p>
  </w:footnote>
  <w:footnote w:id="17308">
    <w:p>
      <w:pPr>
        <w:pStyle w:val="FootnoteText"/>
      </w:pPr>
      <w:r>
        <w:rPr>
          <w:rStyle w:val="FootnoteReference"/>
        </w:rPr>
        <w:footnoteRef/>
      </w:r>
      <w:r>
        <w:t xml:space="preserve"> Cross-references for "and one": Ezek 34:4; Ezek 34:16; Matt 18:15; Luke 22:32; Gal 6:1; Heb 12:12-13; Jas 5:20; Jude 1:22-23.</w:t>
      </w:r>
    </w:p>
  </w:footnote>
  <w:footnote w:id="17309">
    <w:p>
      <w:pPr>
        <w:pStyle w:val="FootnoteText"/>
      </w:pPr>
      <w:r>
        <w:rPr>
          <w:rStyle w:val="FootnoteReference"/>
        </w:rPr>
        <w:footnoteRef/>
      </w:r>
      <w:r>
        <w:t xml:space="preserve"> Cross-references: Ps 119:21; Ps 119:118; Prov 19:27; Isa 3:12; 1Tim 6:10; 1Tim 6:21; 2Tim 2:18; 2Pet 3:17; Jude 1:11.</w:t>
      </w:r>
    </w:p>
  </w:footnote>
  <w:footnote w:id="17310">
    <w:p>
      <w:pPr>
        <w:pStyle w:val="FootnoteText"/>
      </w:pPr>
      <w:r>
        <w:rPr>
          <w:rStyle w:val="FootnoteReference"/>
        </w:rPr>
        <w:footnoteRef/>
      </w:r>
      <w:r>
        <w:t xml:space="preserve"> Cross-references for "shall save": Prov 11:30; Rom 11:14; 1Cor 9:22; 1Tim 4:16; Phlm 1:19.</w:t>
      </w:r>
    </w:p>
  </w:footnote>
  <w:footnote w:id="17311">
    <w:p>
      <w:pPr>
        <w:pStyle w:val="FootnoteText"/>
      </w:pPr>
      <w:r>
        <w:rPr>
          <w:rStyle w:val="FootnoteReference"/>
        </w:rPr>
        <w:footnoteRef/>
      </w:r>
      <w:r>
        <w:t xml:space="preserve"> Cross-references for "from death": Prov 10:2; Prov 11:4; John 5:24; Jas 1:15; Rev 20:6.</w:t>
      </w:r>
    </w:p>
  </w:footnote>
  <w:footnote w:id="17312">
    <w:p>
      <w:pPr>
        <w:pStyle w:val="FootnoteText"/>
      </w:pPr>
      <w:r>
        <w:rPr>
          <w:rStyle w:val="FootnoteReference"/>
        </w:rPr>
        <w:footnoteRef/>
      </w:r>
      <w:r>
        <w:t xml:space="preserve"> Cross-references for "hide": Ps 32:1; Prov 10:12; 1Pet 4:8.</w:t>
      </w:r>
    </w:p>
  </w:footnote>
  <w:footnote w:id="17313">
    <w:p>
      <w:pPr>
        <w:pStyle w:val="FootnoteText"/>
      </w:pPr>
      <w:r>
        <w:rPr>
          <w:rStyle w:val="FootnoteReference"/>
        </w:rPr>
        <w:footnoteRef/>
      </w:r>
      <w:r>
        <w:t xml:space="preserve"> Name meaning: Peter (Kepha; Petros) — Rock; stone. The rock-like apostle.</w:t>
      </w:r>
    </w:p>
  </w:footnote>
  <w:footnote w:id="17314">
    <w:p>
      <w:pPr>
        <w:pStyle w:val="FootnoteText"/>
      </w:pPr>
      <w:r>
        <w:rPr>
          <w:rStyle w:val="FootnoteReference"/>
        </w:rPr>
        <w:footnoteRef/>
      </w:r>
      <w:r>
        <w:t xml:space="preserve"> Name meaning: Jesus (Yeshua) — Yahweh saves. He will save His people from their sins.</w:t>
      </w:r>
    </w:p>
  </w:footnote>
  <w:footnote w:id="17315">
    <w:p>
      <w:pPr>
        <w:pStyle w:val="FootnoteText"/>
      </w:pPr>
      <w:r>
        <w:rPr>
          <w:rStyle w:val="FootnoteReference"/>
        </w:rPr>
        <w:footnoteRef/>
      </w:r>
      <w:r>
        <w:t xml:space="preserve"> Personal name: Christ. Personal-name meaning: Christ — anointed. Source form: Christ.</w:t>
      </w:r>
    </w:p>
  </w:footnote>
  <w:footnote w:id="17316">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7">
    <w:p>
      <w:pPr>
        <w:pStyle w:val="FootnoteText"/>
      </w:pPr>
      <w:r>
        <w:rPr>
          <w:rStyle w:val="FootnoteReference"/>
        </w:rPr>
        <w:footnoteRef/>
      </w:r>
      <w:r>
        <w:t xml:space="preserve"> Place name: Pontus. Place-name meaning: Pontus — the sea. Source form: Pontus. Greek form: ποντον.</w:t>
      </w:r>
    </w:p>
  </w:footnote>
  <w:footnote w:id="17318">
    <w:p>
      <w:pPr>
        <w:pStyle w:val="FootnoteText"/>
      </w:pPr>
      <w:r>
        <w:rPr>
          <w:rStyle w:val="FootnoteReference"/>
        </w:rPr>
        <w:footnoteRef/>
      </w:r>
      <w:r>
        <w:t xml:space="preserve"> Place name: Galatia. Place-name meaning: Galatia — white; the color of milk. Source form: Galatia. Greek form: γαλατιας.</w:t>
      </w:r>
    </w:p>
  </w:footnote>
  <w:footnote w:id="17319">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20">
    <w:p>
      <w:pPr>
        <w:pStyle w:val="FootnoteText"/>
      </w:pPr>
      <w:r>
        <w:rPr>
          <w:rStyle w:val="FootnoteReference"/>
        </w:rPr>
        <w:footnoteRef/>
      </w:r>
      <w:r>
        <w:t xml:space="preserve"> Place name: Asia. Place-name meaning: Asia — muddy; boggy. Source form: Asia. Greek form: ασιαν.</w:t>
      </w:r>
    </w:p>
  </w:footnote>
  <w:footnote w:id="17321">
    <w:p>
      <w:pPr>
        <w:pStyle w:val="FootnoteText"/>
      </w:pPr>
      <w:r>
        <w:rPr>
          <w:rStyle w:val="FootnoteReference"/>
        </w:rPr>
        <w:footnoteRef/>
      </w:r>
      <w:r>
        <w:t xml:space="preserve"> Place name: Bithynia. Place-name meaning: Bithynia — violent precipitation. Source form: Bithynia. Greek form: βιθυνιαν.</w:t>
      </w:r>
    </w:p>
  </w:footnote>
  <w:footnote w:id="17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3">
    <w:p>
      <w:pPr>
        <w:pStyle w:val="FootnoteText"/>
      </w:pPr>
      <w:r>
        <w:rPr>
          <w:rStyle w:val="FootnoteReference"/>
        </w:rPr>
        <w:footnoteRef/>
      </w:r>
      <w:r>
        <w:t xml:space="preserve"> Cross-references for "Peter": Matt 4:18; Matt 10:2; John 1:41-42; John 21:15-17.</w:t>
      </w:r>
    </w:p>
  </w:footnote>
  <w:footnote w:id="17324">
    <w:p>
      <w:pPr>
        <w:pStyle w:val="FootnoteText"/>
      </w:pPr>
      <w:r>
        <w:rPr>
          <w:rStyle w:val="FootnoteReference"/>
        </w:rPr>
        <w:footnoteRef/>
      </w:r>
      <w:r>
        <w:t xml:space="preserve"> Cross-references: Acts 2:5-11; Eph 2:12; Eph 2:19; Heb 11:13; 1Pet 2:11.</w:t>
      </w:r>
    </w:p>
  </w:footnote>
  <w:footnote w:id="17325">
    <w:p>
      <w:pPr>
        <w:pStyle w:val="FootnoteText"/>
      </w:pPr>
      <w:r>
        <w:rPr>
          <w:rStyle w:val="FootnoteReference"/>
        </w:rPr>
        <w:footnoteRef/>
      </w:r>
      <w:r>
        <w:t xml:space="preserve"> Cross-references for "Pontus": Acts 2:5; Acts 2:9-10; Acts 18:2.</w:t>
      </w:r>
    </w:p>
  </w:footnote>
  <w:footnote w:id="17326">
    <w:p>
      <w:pPr>
        <w:pStyle w:val="FootnoteText"/>
      </w:pPr>
      <w:r>
        <w:rPr>
          <w:rStyle w:val="FootnoteReference"/>
        </w:rPr>
        <w:footnoteRef/>
      </w:r>
      <w:r>
        <w:t xml:space="preserve"> Cross-references for "Galatia": Acts 16:6; Acts 18:23; Gal 1:2.</w:t>
      </w:r>
    </w:p>
  </w:footnote>
  <w:footnote w:id="17327">
    <w:p>
      <w:pPr>
        <w:pStyle w:val="FootnoteText"/>
      </w:pPr>
      <w:r>
        <w:rPr>
          <w:rStyle w:val="FootnoteReference"/>
        </w:rPr>
        <w:footnoteRef/>
      </w:r>
      <w:r>
        <w:t xml:space="preserve"> Cross-references for "Cappadocia": Acts 2:9.</w:t>
      </w:r>
    </w:p>
  </w:footnote>
  <w:footnote w:id="17328">
    <w:p>
      <w:pPr>
        <w:pStyle w:val="FootnoteText"/>
      </w:pPr>
      <w:r>
        <w:rPr>
          <w:rStyle w:val="FootnoteReference"/>
        </w:rPr>
        <w:footnoteRef/>
      </w:r>
      <w:r>
        <w:t xml:space="preserve"> Cross-references for "Asia": Acts 6:9; Acts 16:6; Acts 19:10; Acts 20:16-18; 1Cor 16:19; 2Cor 1:8; 2Tim 1:15; Rev 1:11.</w:t>
      </w:r>
    </w:p>
  </w:footnote>
  <w:footnote w:id="17329">
    <w:p>
      <w:pPr>
        <w:pStyle w:val="FootnoteText"/>
      </w:pPr>
      <w:r>
        <w:rPr>
          <w:rStyle w:val="FootnoteReference"/>
        </w:rPr>
        <w:footnoteRef/>
      </w:r>
      <w:r>
        <w:t xml:space="preserve"> Cross-references for "Bithynia": Acts 16:7.</w:t>
      </w:r>
    </w:p>
  </w:footnote>
  <w:footnote w:id="17330">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1">
    <w:p>
      <w:pPr>
        <w:pStyle w:val="FootnoteText"/>
      </w:pPr>
      <w:r>
        <w:rPr>
          <w:rStyle w:val="FootnoteReference"/>
        </w:rPr>
        <w:footnoteRef/>
      </w:r>
      <w:r>
        <w:t xml:space="preserve"> Cross-references for "the foreknowledge": Acts 2:23; Acts 15:18; Rom 8:29-30; Rom 9:23-24; Rom 11:2.</w:t>
      </w:r>
    </w:p>
  </w:footnote>
  <w:footnote w:id="173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3">
    <w:p>
      <w:pPr>
        <w:pStyle w:val="FootnoteText"/>
      </w:pPr>
      <w:r>
        <w:rPr>
          <w:rStyle w:val="FootnoteReference"/>
        </w:rPr>
        <w:footnoteRef/>
      </w:r>
      <w:r>
        <w:t xml:space="preserve"> Cross-references for "sanctification": Acts 20:32; Rom 15:16; 1Cor 1:30; 1Cor 6:11; 2Thess 2:13.</w:t>
      </w:r>
    </w:p>
  </w:footnote>
  <w:footnote w:id="17334">
    <w:p>
      <w:pPr>
        <w:pStyle w:val="FootnoteText"/>
      </w:pPr>
      <w:r>
        <w:rPr>
          <w:rStyle w:val="FootnoteReference"/>
        </w:rPr>
        <w:footnoteRef/>
      </w:r>
      <w:r>
        <w:t xml:space="preserve"> Cross-references for "sprinkling": Heb 9:19-22; Heb 11:28; Heb 12:24.</w:t>
      </w:r>
    </w:p>
  </w:footnote>
  <w:footnote w:id="17335">
    <w:p>
      <w:pPr>
        <w:pStyle w:val="FootnoteText"/>
      </w:pPr>
      <w:r>
        <w:rPr>
          <w:rStyle w:val="FootnoteReference"/>
        </w:rPr>
        <w:footnoteRef/>
      </w:r>
      <w:r>
        <w:t xml:space="preserve"> Cross-references for "Grace": Rom 1:7; 2Cor 13:14.</w:t>
      </w:r>
    </w:p>
  </w:footnote>
  <w:footnote w:id="173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8">
    <w:p>
      <w:pPr>
        <w:pStyle w:val="FootnoteText"/>
      </w:pPr>
      <w:r>
        <w:rPr>
          <w:rStyle w:val="FootnoteReference"/>
        </w:rPr>
        <w:footnoteRef/>
      </w:r>
      <w:r>
        <w:t xml:space="preserve"> Cross-references: Rom 1:5; Rom 8:13; Rom 16:19; Rom 16:26; 2Cor 10:5; Heb 5:9; 1Pet 1:22.</w:t>
      </w:r>
    </w:p>
  </w:footnote>
  <w:footnote w:id="17339">
    <w:p>
      <w:pPr>
        <w:pStyle w:val="FootnoteText"/>
      </w:pPr>
      <w:r>
        <w:rPr>
          <w:rStyle w:val="FootnoteReference"/>
        </w:rPr>
        <w:footnoteRef/>
      </w:r>
      <w:r>
        <w:t xml:space="preserve"> Cross-references: Isa 55:7; Dan 4:1; Dan 6:25; 2Pet 1:2; Jude 1:2.</w:t>
      </w:r>
    </w:p>
  </w:footnote>
  <w:footnote w:id="17340">
    <w:p>
      <w:pPr>
        <w:pStyle w:val="FootnoteText"/>
      </w:pPr>
      <w:r>
        <w:rPr>
          <w:rStyle w:val="FootnoteReference"/>
        </w:rPr>
        <w:footnoteRef/>
      </w:r>
      <w:r>
        <w:t xml:space="preserve"> Cross-references for "Blessed": 1Kgs 8:15; 1Chr 29:10-13; 1Chr 29:20; Ps 41:13; Ps 72:18-19; 2Cor 1:3; Eph 1:3; Eph 1:17; Eph 3:20.</w:t>
      </w:r>
    </w:p>
  </w:footnote>
  <w:footnote w:id="17341">
    <w:p>
      <w:pPr>
        <w:pStyle w:val="FootnoteText"/>
      </w:pPr>
      <w:r>
        <w:rPr>
          <w:rStyle w:val="FootnoteReference"/>
        </w:rPr>
        <w:footnoteRef/>
      </w:r>
      <w:r>
        <w:t xml:space="preserve"> Cross-references: John 1:13; John 3:3-8; Jas 1:18; 1Pet 1:23; 1Pet 2:2; 1John 2:29; 1John 3:9; 1John 4:7; 1John 5:1; 1John 5:4; 1John 5:18.</w:t>
      </w:r>
    </w:p>
  </w:footnote>
  <w:footnote w:id="17342">
    <w:p>
      <w:pPr>
        <w:pStyle w:val="FootnoteText"/>
      </w:pPr>
      <w:r>
        <w:rPr>
          <w:rStyle w:val="FootnoteReference"/>
        </w:rPr>
        <w:footnoteRef/>
      </w:r>
      <w:r>
        <w:t xml:space="preserve"> Cross-references: Rom 5:4-5; Rom 8:24; Rom 12:12; Rom 15:13; 1Cor 13:13; Col 1:23; Col 1:27; 1Thess 1:3; Titus 2:13; Heb 3:6; Heb 6:18-19; 1John 3:3.</w:t>
      </w:r>
    </w:p>
  </w:footnote>
  <w:footnote w:id="17343">
    <w:p>
      <w:pPr>
        <w:pStyle w:val="FootnoteText"/>
      </w:pPr>
      <w:r>
        <w:rPr>
          <w:rStyle w:val="FootnoteReference"/>
        </w:rPr>
        <w:footnoteRef/>
      </w:r>
      <w:r>
        <w:t xml:space="preserve"> Cross-references: Isa 26:19; Rom 4:25; Rom 5:10; Rom 8:11; 1Cor 15:20; Eph 2:6; 1Thess 4:13; 1Pet 3:21.</w:t>
      </w:r>
    </w:p>
  </w:footnote>
  <w:footnote w:id="17344">
    <w:p>
      <w:pPr>
        <w:pStyle w:val="FootnoteText"/>
      </w:pPr>
      <w:r>
        <w:rPr>
          <w:rStyle w:val="FootnoteReference"/>
        </w:rPr>
        <w:footnoteRef/>
      </w:r>
      <w:r>
        <w:t xml:space="preserve"> Cross-references for "incorruptible": 1Cor 9:25; 1Cor 15:52-54.</w:t>
      </w:r>
    </w:p>
  </w:footnote>
  <w:footnote w:id="17345">
    <w:p>
      <w:pPr>
        <w:pStyle w:val="FootnoteText"/>
      </w:pPr>
      <w:r>
        <w:rPr>
          <w:rStyle w:val="FootnoteReference"/>
        </w:rPr>
        <w:footnoteRef/>
      </w:r>
      <w:r>
        <w:t xml:space="preserve"> Cross-references for "undefiled": Rev 21:27.</w:t>
      </w:r>
    </w:p>
  </w:footnote>
  <w:footnote w:id="17346">
    <w:p>
      <w:pPr>
        <w:pStyle w:val="FootnoteText"/>
      </w:pPr>
      <w:r>
        <w:rPr>
          <w:rStyle w:val="FootnoteReference"/>
        </w:rPr>
        <w:footnoteRef/>
      </w:r>
      <w:r>
        <w:t xml:space="preserve"> Cross-references for "reserved": Ps 31:19; Col 1:5; Col 3:3-4; 2Tim 4:8.</w:t>
      </w:r>
    </w:p>
  </w:footnote>
  <w:footnote w:id="17347">
    <w:p>
      <w:pPr>
        <w:pStyle w:val="FootnoteText"/>
      </w:pPr>
      <w:r>
        <w:rPr>
          <w:rStyle w:val="FootnoteReference"/>
        </w:rPr>
        <w:footnoteRef/>
      </w:r>
      <w:r>
        <w:t xml:space="preserve"> Cross-references: Matt 25:34; Acts 20:32; Acts 26:18; Gal 3:18; Eph 1:11; Eph 1:14; Eph 1:18; Col 1:12; Heb 9:15; 1Pet 3:9.</w:t>
      </w:r>
    </w:p>
  </w:footnote>
  <w:footnote w:id="17348">
    <w:p>
      <w:pPr>
        <w:pStyle w:val="FootnoteText"/>
      </w:pPr>
      <w:r>
        <w:rPr>
          <w:rStyle w:val="FootnoteReference"/>
        </w:rPr>
        <w:footnoteRef/>
      </w:r>
      <w:r>
        <w:t xml:space="preserve"> Cross-references: Isa 40:7-8; Ezek 47:12; Jas 1:11; 1Pet 5:4.</w:t>
      </w:r>
    </w:p>
  </w:footnote>
  <w:footnote w:id="17349">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50">
    <w:p>
      <w:pPr>
        <w:pStyle w:val="FootnoteText"/>
      </w:pPr>
      <w:r>
        <w:rPr>
          <w:rStyle w:val="FootnoteReference"/>
        </w:rPr>
        <w:footnoteRef/>
      </w:r>
      <w:r>
        <w:t xml:space="preserve"> Cross-references for "ready": 1Tim 6:14-15; Titus 2:13; 1Pet 1:13; 1John 3:2.</w:t>
      </w:r>
    </w:p>
  </w:footnote>
  <w:footnote w:id="17351">
    <w:p>
      <w:pPr>
        <w:pStyle w:val="FootnoteText"/>
      </w:pPr>
      <w:r>
        <w:rPr>
          <w:rStyle w:val="FootnoteReference"/>
        </w:rPr>
        <w:footnoteRef/>
      </w:r>
      <w:r>
        <w:t xml:space="preserve"> Cross-references: Isa 45:17; Isa 51:6; 1Thess 1:3-4; 2Thess 2:13-14; Heb 9:28.</w:t>
      </w:r>
    </w:p>
  </w:footnote>
  <w:footnote w:id="17352">
    <w:p>
      <w:pPr>
        <w:pStyle w:val="FootnoteText"/>
      </w:pPr>
      <w:r>
        <w:rPr>
          <w:rStyle w:val="FootnoteReference"/>
        </w:rPr>
        <w:footnoteRef/>
      </w:r>
      <w:r>
        <w:t xml:space="preserve"> Cross-references: Job 19:25; John 12:48.</w:t>
      </w:r>
    </w:p>
  </w:footnote>
  <w:footnote w:id="17353">
    <w:p>
      <w:pPr>
        <w:pStyle w:val="FootnoteText"/>
      </w:pPr>
      <w:r>
        <w:rPr>
          <w:rStyle w:val="FootnoteReference"/>
        </w:rPr>
        <w:footnoteRef/>
      </w:r>
      <w:r>
        <w:t xml:space="preserve"> Cross-references for "manifold": Ps 34:19; John 16:33; Acts 14:22; 1Cor 4:9-13; 2Cor 4:7-11; 2Cor 11:23-27; Heb 11:35-38; Jas 1:2.</w:t>
      </w:r>
    </w:p>
  </w:footnote>
  <w:footnote w:id="17354">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5">
    <w:p>
      <w:pPr>
        <w:pStyle w:val="FootnoteText"/>
      </w:pPr>
      <w:r>
        <w:rPr>
          <w:rStyle w:val="FootnoteReference"/>
        </w:rPr>
        <w:footnoteRef/>
      </w:r>
      <w:r>
        <w:t xml:space="preserve"> Cross-references: 2Cor 4:17; 1Pet 4:7; 1Pet 5:10.</w:t>
      </w:r>
    </w:p>
  </w:footnote>
  <w:footnote w:id="17356">
    <w:p>
      <w:pPr>
        <w:pStyle w:val="FootnoteText"/>
      </w:pPr>
      <w:r>
        <w:rPr>
          <w:rStyle w:val="FootnoteReference"/>
        </w:rPr>
        <w:footnoteRef/>
      </w:r>
      <w:r>
        <w:t xml:space="preserve"> Cross-references: Ps 119:75; Lam 3:32-33; Heb 12:7-11; 1Pet 1:7.</w:t>
      </w:r>
    </w:p>
  </w:footnote>
  <w:footnote w:id="17357">
    <w:p>
      <w:pPr>
        <w:pStyle w:val="FootnoteText"/>
      </w:pPr>
      <w:r>
        <w:rPr>
          <w:rStyle w:val="FootnoteReference"/>
        </w:rPr>
        <w:footnoteRef/>
      </w:r>
      <w:r>
        <w:t xml:space="preserve"> Cross-references: Job 9:27-28; Ps 69:20; Ps 119:28; Isa 61:3; Matt 11:28; Matt 26:37; Rom 9:2; Phil 2:26; Heb 12:11; Jas 4:9.</w:t>
      </w:r>
    </w:p>
  </w:footnote>
  <w:footnote w:id="17358">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9">
    <w:p>
      <w:pPr>
        <w:pStyle w:val="FootnoteText"/>
      </w:pPr>
      <w:r>
        <w:rPr>
          <w:rStyle w:val="FootnoteReference"/>
        </w:rPr>
        <w:footnoteRef/>
      </w:r>
      <w:r>
        <w:t xml:space="preserve"> Cross-references for "precious": Prov 3:13-15; Prov 8:19; Prov 16:16; 1Pet 2:4; 1Pet 2:7; 2Pet 1:1; 2Pet 1:4.</w:t>
      </w:r>
    </w:p>
  </w:footnote>
  <w:footnote w:id="17360">
    <w:p>
      <w:pPr>
        <w:pStyle w:val="FootnoteText"/>
      </w:pPr>
      <w:r>
        <w:rPr>
          <w:rStyle w:val="FootnoteReference"/>
        </w:rPr>
        <w:footnoteRef/>
      </w:r>
      <w:r>
        <w:t xml:space="preserve"> Cross-references for "tried": Job 23:10; Ps 66:10; Prov 17:3; Isa 48:10; Zech 13:9; 1Cor 3:13; 1Pet 4:12; Rev 3:18.</w:t>
      </w:r>
    </w:p>
  </w:footnote>
  <w:footnote w:id="17361">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2">
    <w:p>
      <w:pPr>
        <w:pStyle w:val="FootnoteText"/>
      </w:pPr>
      <w:r>
        <w:rPr>
          <w:rStyle w:val="FootnoteReference"/>
        </w:rPr>
        <w:footnoteRef/>
      </w:r>
      <w:r>
        <w:t xml:space="preserve"> Cross-references: 1Pet 1:5; Rev 1:7.</w:t>
      </w:r>
    </w:p>
  </w:footnote>
  <w:footnote w:id="17363">
    <w:p>
      <w:pPr>
        <w:pStyle w:val="FootnoteText"/>
      </w:pPr>
      <w:r>
        <w:rPr>
          <w:rStyle w:val="FootnoteReference"/>
        </w:rPr>
        <w:footnoteRef/>
      </w:r>
      <w:r>
        <w:t xml:space="preserve"> Cross-references for "believing": Hab 3:17-18; Acts 16:34; Rom 14:17; Rom 15:13; Phil 1:25; Phil 3:3; Phil 4:4; 1Pet 1:6.</w:t>
      </w:r>
    </w:p>
  </w:footnote>
  <w:footnote w:id="17364">
    <w:p>
      <w:pPr>
        <w:pStyle w:val="FootnoteText"/>
      </w:pPr>
      <w:r>
        <w:rPr>
          <w:rStyle w:val="FootnoteReference"/>
        </w:rPr>
        <w:footnoteRef/>
      </w:r>
      <w:r>
        <w:t xml:space="preserve"> Cross-references for "unspeakable": John 16:22; 2Cor 9:15; 2Cor 12:4.</w:t>
      </w:r>
    </w:p>
  </w:footnote>
  <w:footnote w:id="17365">
    <w:p>
      <w:pPr>
        <w:pStyle w:val="FootnoteText"/>
      </w:pPr>
      <w:r>
        <w:rPr>
          <w:rStyle w:val="FootnoteReference"/>
        </w:rPr>
        <w:footnoteRef/>
      </w:r>
      <w:r>
        <w:t xml:space="preserve"> Cross-references for "full": 2Cor 1:22; Gal 5:22; Eph 1:13-14; 1Pet 5:4.</w:t>
      </w:r>
    </w:p>
  </w:footnote>
  <w:footnote w:id="17366">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7">
    <w:p>
      <w:pPr>
        <w:pStyle w:val="FootnoteText"/>
      </w:pPr>
      <w:r>
        <w:rPr>
          <w:rStyle w:val="FootnoteReference"/>
        </w:rPr>
        <w:footnoteRef/>
      </w:r>
      <w:r>
        <w:t xml:space="preserve"> Cross-references: Rom 6:22; Heb 11:13; Jas 1:21.</w:t>
      </w:r>
    </w:p>
  </w:footnote>
  <w:footnote w:id="17368">
    <w:p>
      <w:pPr>
        <w:pStyle w:val="FootnoteText"/>
      </w:pPr>
      <w:r>
        <w:rPr>
          <w:rStyle w:val="FootnoteReference"/>
        </w:rPr>
        <w:footnoteRef/>
      </w:r>
      <w:r>
        <w:t xml:space="preserve"> Cross-references for "the grace": Heb 11:13; Heb 11:40.</w:t>
      </w:r>
    </w:p>
  </w:footnote>
  <w:footnote w:id="17369">
    <w:p>
      <w:pPr>
        <w:pStyle w:val="FootnoteText"/>
      </w:pPr>
      <w:r>
        <w:rPr>
          <w:rStyle w:val="FootnoteReference"/>
        </w:rPr>
        <w:footnoteRef/>
      </w:r>
      <w:r>
        <w:t xml:space="preserve"> Cross-references: Prov 2:4; Dan 9:3; John 5:39; John 7:52; Acts 17:11; 1Pet 1:11.</w:t>
      </w:r>
    </w:p>
  </w:footnote>
  <w:footnote w:id="17370">
    <w:p>
      <w:pPr>
        <w:pStyle w:val="FootnoteText"/>
      </w:pPr>
      <w:r>
        <w:rPr>
          <w:rStyle w:val="FootnoteReference"/>
        </w:rPr>
        <w:footnoteRef/>
      </w:r>
      <w:r>
        <w:t xml:space="preserve"> Cross-references for "the Spirit": Rom 8:9; Gal 4:6; 1Pet 3:18-19; 2Pet 1:21; Rev 19:10.</w:t>
      </w:r>
    </w:p>
  </w:footnote>
  <w:footnote w:id="17371">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3">
    <w:p>
      <w:pPr>
        <w:pStyle w:val="FootnoteText"/>
      </w:pPr>
      <w:r>
        <w:rPr>
          <w:rStyle w:val="FootnoteReference"/>
        </w:rPr>
        <w:footnoteRef/>
      </w:r>
      <w:r>
        <w:t xml:space="preserve"> Cross-references for "that not": Dan 9:24; Dan 12:9; Dan 12:13; Heb 11:13; Heb 11:39-40.</w:t>
      </w:r>
    </w:p>
  </w:footnote>
  <w:footnote w:id="17374">
    <w:p>
      <w:pPr>
        <w:pStyle w:val="FootnoteText"/>
      </w:pPr>
      <w:r>
        <w:rPr>
          <w:rStyle w:val="FootnoteReference"/>
        </w:rPr>
        <w:footnoteRef/>
      </w:r>
      <w:r>
        <w:t xml:space="preserve"> Cross-references for "sent": Prov 1:23; Isa 11:2-6; Isa 32:15; Isa 44:3-5; Joel 2:28; Zech 12:10; John 15:26; Acts 2:17-18.</w:t>
      </w:r>
    </w:p>
  </w:footnote>
  <w:footnote w:id="17375">
    <w:p>
      <w:pPr>
        <w:pStyle w:val="FootnoteText"/>
      </w:pPr>
      <w:r>
        <w:rPr>
          <w:rStyle w:val="FootnoteReference"/>
        </w:rPr>
        <w:footnoteRef/>
      </w:r>
      <w:r>
        <w:t xml:space="preserve"> Cross-references for "which things": Exod 25:20; Dan 8:13; Dan 12:5-6; Luke 15:10; Eph 3:10; Rev 5:11.</w:t>
      </w:r>
    </w:p>
  </w:footnote>
  <w:footnote w:id="17376">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7">
    <w:p>
      <w:pPr>
        <w:pStyle w:val="FootnoteText"/>
      </w:pPr>
      <w:r>
        <w:rPr>
          <w:rStyle w:val="FootnoteReference"/>
        </w:rPr>
        <w:footnoteRef/>
      </w:r>
      <w:r>
        <w:t xml:space="preserve"> Cross-references: Mark 16:15; Luke 9:6; Acts 8:25; Acts 16:10; Rom 1:15; Rom 10:15; Rom 15:19; 1Thess 2:9; Heb 4:2.</w:t>
      </w:r>
    </w:p>
  </w:footnote>
  <w:footnote w:id="17378">
    <w:p>
      <w:pPr>
        <w:pStyle w:val="FootnoteText"/>
      </w:pPr>
      <w:r>
        <w:rPr>
          <w:rStyle w:val="FootnoteReference"/>
        </w:rPr>
        <w:footnoteRef/>
      </w:r>
      <w:r>
        <w:t xml:space="preserve"> Cross-references for "gird": Exod 12:11; 1Kgs 18:46; 2Kgs 4:29; Job 38:3; Job 40:7; Isa 11:5; Jer 1:17; Luke 12:35; Luke 17:8; Eph 6:14.</w:t>
      </w:r>
    </w:p>
  </w:footnote>
  <w:footnote w:id="17379">
    <w:p>
      <w:pPr>
        <w:pStyle w:val="FootnoteText"/>
      </w:pPr>
      <w:r>
        <w:rPr>
          <w:rStyle w:val="FootnoteReference"/>
        </w:rPr>
        <w:footnoteRef/>
      </w:r>
      <w:r>
        <w:t xml:space="preserve"> Cross-references for "be sober": Luke 21:34-35; Rom 13:13; 1Thess 5:6-7; 1Pet 4:7; 1Pet 5:8.</w:t>
      </w:r>
    </w:p>
  </w:footnote>
  <w:footnote w:id="17380">
    <w:p>
      <w:pPr>
        <w:pStyle w:val="FootnoteText"/>
      </w:pPr>
      <w:r>
        <w:rPr>
          <w:rStyle w:val="FootnoteReference"/>
        </w:rPr>
        <w:footnoteRef/>
      </w:r>
      <w:r>
        <w:t xml:space="preserve"> Cross-references for "hope": Rom 15:4-13; 1Cor 13:13; 1Thess 5:8; Heb 3:6; Heb 6:19; 1Pet 1:3-5; 1Pet 3:15; 1John 3:3.</w:t>
      </w:r>
    </w:p>
  </w:footnote>
  <w:footnote w:id="17381">
    <w:p>
      <w:pPr>
        <w:pStyle w:val="FootnoteText"/>
      </w:pPr>
      <w:r>
        <w:rPr>
          <w:rStyle w:val="FootnoteReference"/>
        </w:rPr>
        <w:footnoteRef/>
      </w:r>
      <w:r>
        <w:t xml:space="preserve"> Cross-references for "the grace": Luke 17:30; 1Cor 1:7; 2Thess 1:7; 2Tim 4:8; Titus 2:11-13; Heb 9:28; Heb 10:35; 1Pet 1:4-9.</w:t>
      </w:r>
    </w:p>
  </w:footnote>
  <w:footnote w:id="17382">
    <w:p>
      <w:pPr>
        <w:pStyle w:val="FootnoteText"/>
      </w:pPr>
      <w:r>
        <w:rPr>
          <w:rStyle w:val="FootnoteReference"/>
        </w:rPr>
        <w:footnoteRef/>
      </w:r>
      <w:r>
        <w:t xml:space="preserve"> Cross-references: Eph 2:2; Eph 5:6.</w:t>
      </w:r>
    </w:p>
  </w:footnote>
  <w:footnote w:id="17383">
    <w:p>
      <w:pPr>
        <w:pStyle w:val="FootnoteText"/>
      </w:pPr>
      <w:r>
        <w:rPr>
          <w:rStyle w:val="FootnoteReference"/>
        </w:rPr>
        <w:footnoteRef/>
      </w:r>
      <w:r>
        <w:t xml:space="preserve"> Cross-references: Rom 6:4; Rom 12:2; Eph 4:18-22; Col 3:5-7; 1Pet 4:2-3.</w:t>
      </w:r>
    </w:p>
  </w:footnote>
  <w:footnote w:id="17384">
    <w:p>
      <w:pPr>
        <w:pStyle w:val="FootnoteText"/>
      </w:pPr>
      <w:r>
        <w:rPr>
          <w:rStyle w:val="FootnoteReference"/>
        </w:rPr>
        <w:footnoteRef/>
      </w:r>
      <w:r>
        <w:t xml:space="preserve"> Cross-references: Acts 17:30; 1Thess 4:5; Titus 3:3-5.</w:t>
      </w:r>
    </w:p>
  </w:footnote>
  <w:footnote w:id="17385">
    <w:p>
      <w:pPr>
        <w:pStyle w:val="FootnoteText"/>
      </w:pPr>
      <w:r>
        <w:rPr>
          <w:rStyle w:val="FootnoteReference"/>
        </w:rPr>
        <w:footnoteRef/>
      </w:r>
      <w:r>
        <w:t xml:space="preserve"> Cross-references: Rom 8:28-30; Rom 9:24; Phil 3:14; 1Thess 2:12; 1Thess 4:7; 2Tim 1:9; 1Pet 2:9; 1Pet 5:10; 2Pet 1:3; 2Pet 1:10.</w:t>
      </w:r>
    </w:p>
  </w:footnote>
  <w:footnote w:id="17386">
    <w:p>
      <w:pPr>
        <w:pStyle w:val="FootnoteText"/>
      </w:pPr>
      <w:r>
        <w:rPr>
          <w:rStyle w:val="FootnoteReference"/>
        </w:rPr>
        <w:footnoteRef/>
      </w:r>
      <w:r>
        <w:t xml:space="preserve"> Cross-references: Isa 6:3; Rev 3:7; Rev 4:8; Rev 6:10.</w:t>
      </w:r>
    </w:p>
  </w:footnote>
  <w:footnote w:id="17387">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8">
    <w:p>
      <w:pPr>
        <w:pStyle w:val="FootnoteText"/>
      </w:pPr>
      <w:r>
        <w:rPr>
          <w:rStyle w:val="FootnoteReference"/>
        </w:rPr>
        <w:footnoteRef/>
      </w:r>
      <w:r>
        <w:t xml:space="preserve"> Cross-references: Phil 3:20; 1Tim 4:12; Heb 13:5; Jas 3:13; 1Pet 2:12; 1Pet 3:16; 2Pet 3:11-14.</w:t>
      </w:r>
    </w:p>
  </w:footnote>
  <w:footnote w:id="173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90">
    <w:p>
      <w:pPr>
        <w:pStyle w:val="FootnoteText"/>
      </w:pPr>
      <w:r>
        <w:rPr>
          <w:rStyle w:val="FootnoteReference"/>
        </w:rPr>
        <w:footnoteRef/>
      </w:r>
      <w:r>
        <w:t xml:space="preserve"> Cross-references: Lev 11:44; Lev 19:2; Lev 20:7; Amos 3:3.</w:t>
      </w:r>
    </w:p>
  </w:footnote>
  <w:footnote w:id="17391">
    <w:p>
      <w:pPr>
        <w:pStyle w:val="FootnoteText"/>
      </w:pPr>
      <w:r>
        <w:rPr>
          <w:rStyle w:val="FootnoteReference"/>
        </w:rPr>
        <w:footnoteRef/>
      </w:r>
      <w:r>
        <w:t xml:space="preserve"> Cross-references for "call": Zeph 3:9; Matt 6:9; Matt 7:7-11; 2Cor 1:2; Eph 1:17; Eph 3:14.</w:t>
      </w:r>
    </w:p>
  </w:footnote>
  <w:footnote w:id="17392">
    <w:p>
      <w:pPr>
        <w:pStyle w:val="FootnoteText"/>
      </w:pPr>
      <w:r>
        <w:rPr>
          <w:rStyle w:val="FootnoteReference"/>
        </w:rPr>
        <w:footnoteRef/>
      </w:r>
      <w:r>
        <w:t xml:space="preserve"> Cross-references for "pass": Gen 47:9; 1Chr 29:15; Ps 39:12; Heb 11:13-16.</w:t>
      </w:r>
    </w:p>
  </w:footnote>
  <w:footnote w:id="17393">
    <w:p>
      <w:pPr>
        <w:pStyle w:val="FootnoteText"/>
      </w:pPr>
      <w:r>
        <w:rPr>
          <w:rStyle w:val="FootnoteReference"/>
        </w:rPr>
        <w:footnoteRef/>
      </w:r>
      <w:r>
        <w:t xml:space="preserve"> Cross-references for "in fear": Prov 14:16; Prov 28:14; Rom 11:20; 2Cor 5:6; 2Cor 7:1; 2Cor 7:11; Phil 2:12; Heb 4:1; Heb 12:28; 1Pet 2:11.</w:t>
      </w:r>
    </w:p>
  </w:footnote>
  <w:footnote w:id="17394">
    <w:p>
      <w:pPr>
        <w:pStyle w:val="FootnoteText"/>
      </w:pPr>
      <w:r>
        <w:rPr>
          <w:rStyle w:val="FootnoteReference"/>
        </w:rPr>
        <w:footnoteRef/>
      </w:r>
      <w:r>
        <w:t xml:space="preserve"> Cross-references: Deut 10:17; 2Chr 19:7; Job 34:19; Matt 22:16; Acts 10:34-35; Rom 2:10-11; Gal 2:6; Eph 6:9; Col 3:25.</w:t>
      </w:r>
    </w:p>
  </w:footnote>
  <w:footnote w:id="17395">
    <w:p>
      <w:pPr>
        <w:pStyle w:val="FootnoteText"/>
      </w:pPr>
      <w:r>
        <w:rPr>
          <w:rStyle w:val="FootnoteReference"/>
        </w:rPr>
        <w:footnoteRef/>
      </w:r>
      <w:r>
        <w:t xml:space="preserve"> Cross-references for "corruptible": 1Pet 1:7.</w:t>
      </w:r>
    </w:p>
  </w:footnote>
  <w:footnote w:id="17396">
    <w:p>
      <w:pPr>
        <w:pStyle w:val="FootnoteText"/>
      </w:pPr>
      <w:r>
        <w:rPr>
          <w:rStyle w:val="FootnoteReference"/>
        </w:rPr>
        <w:footnoteRef/>
      </w:r>
      <w:r>
        <w:t xml:space="preserve"> Cross-references for "vain": Ps 39:6; Ps 62:10; Jer 4:11; Rom 1:21; 1Cor 3:20.</w:t>
      </w:r>
    </w:p>
  </w:footnote>
  <w:footnote w:id="17397">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8">
    <w:p>
      <w:pPr>
        <w:pStyle w:val="FootnoteText"/>
      </w:pPr>
      <w:r>
        <w:rPr>
          <w:rStyle w:val="FootnoteReference"/>
        </w:rPr>
        <w:footnoteRef/>
      </w:r>
      <w:r>
        <w:t xml:space="preserve"> Cross-references: Ps 49:7-8; 1Cor 6:20; 1Cor 7:23.</w:t>
      </w:r>
    </w:p>
  </w:footnote>
  <w:footnote w:id="17399">
    <w:p>
      <w:pPr>
        <w:pStyle w:val="FootnoteText"/>
      </w:pPr>
      <w:r>
        <w:rPr>
          <w:rStyle w:val="FootnoteReference"/>
        </w:rPr>
        <w:footnoteRef/>
      </w:r>
      <w:r>
        <w:t xml:space="preserve"> Cross-references: Exod 12:5; Isa 53:7; John 1:29; John 1:36; Acts 8:32-35; 1Cor 5:7-8; Rev 5:6; Rev 7:14; Rev 14:1.</w:t>
      </w:r>
    </w:p>
  </w:footnote>
  <w:footnote w:id="17400">
    <w:p>
      <w:pPr>
        <w:pStyle w:val="FootnoteText"/>
      </w:pPr>
      <w:r>
        <w:rPr>
          <w:rStyle w:val="FootnoteReference"/>
        </w:rPr>
        <w:footnoteRef/>
      </w:r>
      <w:r>
        <w:t xml:space="preserve"> Cross-references: Gen 3:15; Prov 8:23; Mic 5:2; Rom 3:25; Rom 16:25-26; Eph 1:4; Eph 3:9; Eph 3:11; Col 1:26; 2Tim 1:9-10; Titus 1:2-3; Rev 13:8.</w:t>
      </w:r>
    </w:p>
  </w:footnote>
  <w:footnote w:id="17401">
    <w:p>
      <w:pPr>
        <w:pStyle w:val="FootnoteText"/>
      </w:pPr>
      <w:r>
        <w:rPr>
          <w:rStyle w:val="FootnoteReference"/>
        </w:rPr>
        <w:footnoteRef/>
      </w:r>
      <w:r>
        <w:t xml:space="preserve"> Cross-references: Acts 3:25-26; Col 1:26; 1John 1:2; 1John 3:5; 1John 3:8; 1John 4:9-10.</w:t>
      </w:r>
    </w:p>
  </w:footnote>
  <w:footnote w:id="17402">
    <w:p>
      <w:pPr>
        <w:pStyle w:val="FootnoteText"/>
      </w:pPr>
      <w:r>
        <w:rPr>
          <w:rStyle w:val="FootnoteReference"/>
        </w:rPr>
        <w:footnoteRef/>
      </w:r>
      <w:r>
        <w:t xml:space="preserve"> Cross-references: Gal 4:4; Eph 1:10; Heb 1:2; Heb 9:26.</w:t>
      </w:r>
    </w:p>
  </w:footnote>
  <w:footnote w:id="17403">
    <w:p>
      <w:pPr>
        <w:pStyle w:val="FootnoteText"/>
      </w:pPr>
      <w:r>
        <w:rPr>
          <w:rStyle w:val="FootnoteReference"/>
        </w:rPr>
        <w:footnoteRef/>
      </w:r>
      <w:r>
        <w:t xml:space="preserve"> Cross-references for "that raised": Acts 2:24; Acts 2:32; Acts 3:15; Acts 4:10.</w:t>
      </w:r>
    </w:p>
  </w:footnote>
  <w:footnote w:id="17404">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5">
    <w:p>
      <w:pPr>
        <w:pStyle w:val="FootnoteText"/>
      </w:pPr>
      <w:r>
        <w:rPr>
          <w:rStyle w:val="FootnoteReference"/>
        </w:rPr>
        <w:footnoteRef/>
      </w:r>
      <w:r>
        <w:t xml:space="preserve"> Cross-references: John 5:24; John 12:44; John 14:6; Heb 6:1; Heb 7:25.</w:t>
      </w:r>
    </w:p>
  </w:footnote>
  <w:footnote w:id="17406">
    <w:p>
      <w:pPr>
        <w:pStyle w:val="FootnoteText"/>
      </w:pPr>
      <w:r>
        <w:rPr>
          <w:rStyle w:val="FootnoteReference"/>
        </w:rPr>
        <w:footnoteRef/>
      </w:r>
      <w:r>
        <w:t xml:space="preserve"> Cross-references for "a pure": 1Tim 1:3; 1Tim 4:12; 1Tim 5:2.</w:t>
      </w:r>
    </w:p>
  </w:footnote>
  <w:footnote w:id="17407">
    <w:p>
      <w:pPr>
        <w:pStyle w:val="FootnoteText"/>
      </w:pPr>
      <w:r>
        <w:rPr>
          <w:rStyle w:val="FootnoteReference"/>
        </w:rPr>
        <w:footnoteRef/>
      </w:r>
      <w:r>
        <w:t xml:space="preserve"> Cross-references: John 15:3; John 17:17; John 17:19; Acts 15:9; Rom 6:16-17; 2Thess 2:13; Jas 4:8.</w:t>
      </w:r>
    </w:p>
  </w:footnote>
  <w:footnote w:id="17408">
    <w:p>
      <w:pPr>
        <w:pStyle w:val="FootnoteText"/>
      </w:pPr>
      <w:r>
        <w:rPr>
          <w:rStyle w:val="FootnoteReference"/>
        </w:rPr>
        <w:footnoteRef/>
      </w:r>
      <w:r>
        <w:t xml:space="preserve"> Cross-references: Acts 6:7; Rom 1:5; Rom 2:8; Gal 3:1; Gal 5:7; Heb 5:9; Heb 11:8; 1Pet 3:1; 1Pet 4:17.</w:t>
      </w:r>
    </w:p>
  </w:footnote>
  <w:footnote w:id="17409">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10">
    <w:p>
      <w:pPr>
        <w:pStyle w:val="FootnoteText"/>
      </w:pPr>
      <w:r>
        <w:rPr>
          <w:rStyle w:val="FootnoteReference"/>
        </w:rPr>
        <w:footnoteRef/>
      </w:r>
      <w:r>
        <w:t xml:space="preserve"> Cross-references: Phil 1:9; 1Thess 3:12; 2Thess 1:3; Rev 2:4.</w:t>
      </w:r>
    </w:p>
  </w:footnote>
  <w:footnote w:id="17411">
    <w:p>
      <w:pPr>
        <w:pStyle w:val="FootnoteText"/>
      </w:pPr>
      <w:r>
        <w:rPr>
          <w:rStyle w:val="FootnoteReference"/>
        </w:rPr>
        <w:footnoteRef/>
      </w:r>
      <w:r>
        <w:t xml:space="preserve"> Cross-references for "born": John 1:3; John 3:5; 1Pet 1:3.</w:t>
      </w:r>
    </w:p>
  </w:footnote>
  <w:footnote w:id="17412">
    <w:p>
      <w:pPr>
        <w:pStyle w:val="FootnoteText"/>
      </w:pPr>
      <w:r>
        <w:rPr>
          <w:rStyle w:val="FootnoteReference"/>
        </w:rPr>
        <w:footnoteRef/>
      </w:r>
      <w:r>
        <w:t xml:space="preserve"> Cross-references: Mal 2:3; Rom 1:23; 1Cor 15:53-54.</w:t>
      </w:r>
    </w:p>
  </w:footnote>
  <w:footnote w:id="17413">
    <w:p>
      <w:pPr>
        <w:pStyle w:val="FootnoteText"/>
      </w:pPr>
      <w:r>
        <w:rPr>
          <w:rStyle w:val="FootnoteReference"/>
        </w:rPr>
        <w:footnoteRef/>
      </w:r>
      <w:r>
        <w:t xml:space="preserve"> Cross-references: 1John 3:9; 1John 5:18.</w:t>
      </w:r>
    </w:p>
  </w:footnote>
  <w:footnote w:id="17414">
    <w:p>
      <w:pPr>
        <w:pStyle w:val="FootnoteText"/>
      </w:pPr>
      <w:r>
        <w:rPr>
          <w:rStyle w:val="FootnoteReference"/>
        </w:rPr>
        <w:footnoteRef/>
      </w:r>
      <w:r>
        <w:t xml:space="preserve"> Cross-references: Jer 23:28; Matt 24:35; John 6:63; Heb 4:12; Jas 1:18; 1Pet 1:25.</w:t>
      </w:r>
    </w:p>
  </w:footnote>
  <w:footnote w:id="17415">
    <w:p>
      <w:pPr>
        <w:pStyle w:val="FootnoteText"/>
      </w:pPr>
      <w:r>
        <w:rPr>
          <w:rStyle w:val="FootnoteReference"/>
        </w:rPr>
        <w:footnoteRef/>
      </w:r>
      <w:r>
        <w:t xml:space="preserve"> Cross-references for "all flesh": 2Kgs 19:26; Ps 37:2; Ps 90:5; Ps 92:7; Ps 102:4; Ps 103:15; Ps 129:6; Isa 40:6-8; Jas 1:10-11; Jas 4:14; 1John 2:17.</w:t>
      </w:r>
    </w:p>
  </w:footnote>
  <w:footnote w:id="17416">
    <w:p>
      <w:pPr>
        <w:pStyle w:val="FootnoteText"/>
      </w:pPr>
      <w:r>
        <w:rPr>
          <w:rStyle w:val="FootnoteReference"/>
        </w:rPr>
        <w:footnoteRef/>
      </w:r>
      <w:r>
        <w:t xml:space="preserve"> Cross-references for "the word": Ps 102:12; Ps 102:26; Ps 119:89; Isa 40:8; Matt 5:18; Luke 16:17; 1Pet 1:23.</w:t>
      </w:r>
    </w:p>
  </w:footnote>
  <w:footnote w:id="17417">
    <w:p>
      <w:pPr>
        <w:pStyle w:val="FootnoteText"/>
      </w:pPr>
      <w:r>
        <w:rPr>
          <w:rStyle w:val="FootnoteReference"/>
        </w:rPr>
        <w:footnoteRef/>
      </w:r>
      <w:r>
        <w:t xml:space="preserve"> Cross-references for "laying": Isa 2:20; Isa 30:22; Ezek 18:31-32; Rom 13:12; Eph 4:22-25; Col 3:5-8; Heb 12:1; Jas 1:21; Jas 5:9; 1Pet 4:2.</w:t>
      </w:r>
    </w:p>
  </w:footnote>
  <w:footnote w:id="17418">
    <w:p>
      <w:pPr>
        <w:pStyle w:val="FootnoteText"/>
      </w:pPr>
      <w:r>
        <w:rPr>
          <w:rStyle w:val="FootnoteReference"/>
        </w:rPr>
        <w:footnoteRef/>
      </w:r>
      <w:r>
        <w:t xml:space="preserve"> Cross-references for "malice": 1Cor 5:8; 1Cor 14:20; Eph 4:31; Titus 3:3-5; 1Pet 2:16.</w:t>
      </w:r>
    </w:p>
  </w:footnote>
  <w:footnote w:id="17419">
    <w:p>
      <w:pPr>
        <w:pStyle w:val="FootnoteText"/>
      </w:pPr>
      <w:r>
        <w:rPr>
          <w:rStyle w:val="FootnoteReference"/>
        </w:rPr>
        <w:footnoteRef/>
      </w:r>
      <w:r>
        <w:t xml:space="preserve"> Cross-references for "guile": Ps 32:2; Ps 34:13; John 1:47; 1Thess 2:3; 1Pet 2:22; 1Pet 3:10; Rev 14:5.</w:t>
      </w:r>
    </w:p>
  </w:footnote>
  <w:footnote w:id="17420">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1">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2">
    <w:p>
      <w:pPr>
        <w:pStyle w:val="FootnoteText"/>
      </w:pPr>
      <w:r>
        <w:rPr>
          <w:rStyle w:val="FootnoteReference"/>
        </w:rPr>
        <w:footnoteRef/>
      </w:r>
      <w:r>
        <w:t xml:space="preserve"> Cross-references for "all evil": Eph 4:31; Col 3:8; 1Tim 3:11; Titus 2:3; Jas 4:11; 1Pet 4:4.</w:t>
      </w:r>
    </w:p>
  </w:footnote>
  <w:footnote w:id="17423">
    <w:p>
      <w:pPr>
        <w:pStyle w:val="FootnoteText"/>
      </w:pPr>
      <w:r>
        <w:rPr>
          <w:rStyle w:val="FootnoteReference"/>
        </w:rPr>
        <w:footnoteRef/>
      </w:r>
      <w:r>
        <w:t xml:space="preserve"> Cross-references: 1Pet 1:18-25.</w:t>
      </w:r>
    </w:p>
  </w:footnote>
  <w:footnote w:id="17424">
    <w:p>
      <w:pPr>
        <w:pStyle w:val="FootnoteText"/>
      </w:pPr>
      <w:r>
        <w:rPr>
          <w:rStyle w:val="FootnoteReference"/>
        </w:rPr>
        <w:footnoteRef/>
      </w:r>
      <w:r>
        <w:t xml:space="preserve"> Cross-references for "newborn": Matt 18:3; Mark 10:15; Rom 6:4; 1Cor 3:1; 1Cor 14:20; 1Pet 1:23.</w:t>
      </w:r>
    </w:p>
  </w:footnote>
  <w:footnote w:id="17425">
    <w:p>
      <w:pPr>
        <w:pStyle w:val="FootnoteText"/>
      </w:pPr>
      <w:r>
        <w:rPr>
          <w:rStyle w:val="FootnoteReference"/>
        </w:rPr>
        <w:footnoteRef/>
      </w:r>
      <w:r>
        <w:t xml:space="preserve"> Cross-references for "the sincere": Ps 19:7-10; 1Cor 3:2; Heb 5:12-13.</w:t>
      </w:r>
    </w:p>
  </w:footnote>
  <w:footnote w:id="17426">
    <w:p>
      <w:pPr>
        <w:pStyle w:val="FootnoteText"/>
      </w:pPr>
      <w:r>
        <w:rPr>
          <w:rStyle w:val="FootnoteReference"/>
        </w:rPr>
        <w:footnoteRef/>
      </w:r>
      <w:r>
        <w:t xml:space="preserve"> Cross-references for "grow": 2Sam 23:5; Job 17:9; Prov 4:18; Hos 6:3; Hos 14:5; Hos 14:7; Mal 4:2; Eph 2:21; Eph 4:15; 2Thess 1:3; 2Pet 3:18.</w:t>
      </w:r>
    </w:p>
  </w:footnote>
  <w:footnote w:id="17427">
    <w:p>
      <w:pPr>
        <w:pStyle w:val="FootnoteText"/>
      </w:pPr>
      <w:r>
        <w:rPr>
          <w:rStyle w:val="FootnoteReference"/>
        </w:rPr>
        <w:footnoteRef/>
      </w:r>
      <w:r>
        <w:t xml:space="preserve"> Cross-references: Ps 9:10; Ps 24:8; Ps 63:5; Song 2:3; Zech 9:17; Heb 6:5-6.</w:t>
      </w:r>
    </w:p>
  </w:footnote>
  <w:footnote w:id="17428">
    <w:p>
      <w:pPr>
        <w:pStyle w:val="FootnoteText"/>
      </w:pPr>
      <w:r>
        <w:rPr>
          <w:rStyle w:val="FootnoteReference"/>
        </w:rPr>
        <w:footnoteRef/>
      </w:r>
      <w:r>
        <w:t xml:space="preserve"> Cross-references for "a living": John 5:26; John 6:57; John 11:25-26; John 14:6; John 14:19; Rom 5:10; Col 3:4.</w:t>
      </w:r>
    </w:p>
  </w:footnote>
  <w:footnote w:id="17429">
    <w:p>
      <w:pPr>
        <w:pStyle w:val="FootnoteText"/>
      </w:pPr>
      <w:r>
        <w:rPr>
          <w:rStyle w:val="FootnoteReference"/>
        </w:rPr>
        <w:footnoteRef/>
      </w:r>
      <w:r>
        <w:t xml:space="preserve"> Cross-references for "stone": Isa 28:16; Dan 2:34; Dan 2:45; Zech 3:9; Zech 4:7.</w:t>
      </w:r>
    </w:p>
  </w:footnote>
  <w:footnote w:id="17430">
    <w:p>
      <w:pPr>
        <w:pStyle w:val="FootnoteText"/>
      </w:pPr>
      <w:r>
        <w:rPr>
          <w:rStyle w:val="FootnoteReference"/>
        </w:rPr>
        <w:footnoteRef/>
      </w:r>
      <w:r>
        <w:t xml:space="preserve"> Cross-references for "disallowed": Ps 118:22-23; Isa 8:14-15; Matt 21:42; Mark 12:10-11; Luke 20:17-18; Acts 4:11-12.</w:t>
      </w:r>
    </w:p>
  </w:footnote>
  <w:footnote w:id="17431">
    <w:p>
      <w:pPr>
        <w:pStyle w:val="FootnoteText"/>
      </w:pPr>
      <w:r>
        <w:rPr>
          <w:rStyle w:val="FootnoteReference"/>
        </w:rPr>
        <w:footnoteRef/>
      </w:r>
      <w:r>
        <w:t xml:space="preserve"> Cross-references for "chosen": Isa 42:1; Matt 12:18.</w:t>
      </w:r>
    </w:p>
  </w:footnote>
  <w:footnote w:id="174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3">
    <w:p>
      <w:pPr>
        <w:pStyle w:val="FootnoteText"/>
      </w:pPr>
      <w:r>
        <w:rPr>
          <w:rStyle w:val="FootnoteReference"/>
        </w:rPr>
        <w:footnoteRef/>
      </w:r>
      <w:r>
        <w:t xml:space="preserve"> Cross-references for "precious": 1Pet 1:7; 1Pet 1:19; 1Pet 2:7; 2Pet 1:1; 2Pet 1:4.</w:t>
      </w:r>
    </w:p>
  </w:footnote>
  <w:footnote w:id="174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6">
    <w:p>
      <w:pPr>
        <w:pStyle w:val="FootnoteText"/>
      </w:pPr>
      <w:r>
        <w:rPr>
          <w:rStyle w:val="FootnoteReference"/>
        </w:rPr>
        <w:footnoteRef/>
      </w:r>
      <w:r>
        <w:t xml:space="preserve"> Cross-references: Isa 55:3; Jer 3:22; Matt 11:28; John 5:40; John 6:37.</w:t>
      </w:r>
    </w:p>
  </w:footnote>
  <w:footnote w:id="17437">
    <w:p>
      <w:pPr>
        <w:pStyle w:val="FootnoteText"/>
      </w:pPr>
      <w:r>
        <w:rPr>
          <w:rStyle w:val="FootnoteReference"/>
        </w:rPr>
        <w:footnoteRef/>
      </w:r>
      <w:r>
        <w:t xml:space="preserve"> Cross-references for "also": 1Cor 3:16; 1Cor 6:19; 2Cor 6:16; Eph 2:20-22; Heb 3:6; Rev 3:12.</w:t>
      </w:r>
    </w:p>
  </w:footnote>
  <w:footnote w:id="17438">
    <w:p>
      <w:pPr>
        <w:pStyle w:val="FootnoteText"/>
      </w:pPr>
      <w:r>
        <w:rPr>
          <w:rStyle w:val="FootnoteReference"/>
        </w:rPr>
        <w:footnoteRef/>
      </w:r>
      <w:r>
        <w:t xml:space="preserve"> Cross-references for "spiritual": Ps 50:14; Ps 50:23; Ps 141:2; Hos 14:2; Mal 1:11; John 4:22-24; Rom 12:1; Phil 2:17; Phil 4:18; Heb 13:15-16.</w:t>
      </w:r>
    </w:p>
  </w:footnote>
  <w:footnote w:id="17439">
    <w:p>
      <w:pPr>
        <w:pStyle w:val="FootnoteText"/>
      </w:pPr>
      <w:r>
        <w:rPr>
          <w:rStyle w:val="FootnoteReference"/>
        </w:rPr>
        <w:footnoteRef/>
      </w:r>
      <w:r>
        <w:t xml:space="preserve"> Cross-references for "acceptable": Phil 1:11; Phil 4:18; Col 3:17; 1Pet 4:11.</w:t>
      </w:r>
    </w:p>
  </w:footnote>
  <w:footnote w:id="17440">
    <w:p>
      <w:pPr>
        <w:pStyle w:val="FootnoteText"/>
      </w:pPr>
      <w:r>
        <w:rPr>
          <w:rStyle w:val="FootnoteReference"/>
        </w:rPr>
        <w:footnoteRef/>
      </w:r>
      <w:r>
        <w:t xml:space="preserve"> Name meaning: Jesus (Yeshua) — Yahweh saves. He will save His people from their sins.</w:t>
      </w:r>
    </w:p>
  </w:footnote>
  <w:footnote w:id="17441">
    <w:p>
      <w:pPr>
        <w:pStyle w:val="FootnoteText"/>
      </w:pPr>
      <w:r>
        <w:rPr>
          <w:rStyle w:val="FootnoteReference"/>
        </w:rPr>
        <w:footnoteRef/>
      </w:r>
      <w:r>
        <w:t xml:space="preserve"> Personal name: Christ. Personal-name meaning: Christ — anointed. Source form: Christ.</w:t>
      </w:r>
    </w:p>
  </w:footnote>
  <w:footnote w:id="17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3">
    <w:p>
      <w:pPr>
        <w:pStyle w:val="FootnoteText"/>
      </w:pPr>
      <w:r>
        <w:rPr>
          <w:rStyle w:val="FootnoteReference"/>
        </w:rPr>
        <w:footnoteRef/>
      </w:r>
      <w:r>
        <w:t xml:space="preserve"> Cross-references: Isa 61:6; Isa 66:21; 1Pet 2:9; Rev 1:6; Rev 5:10; Rev 20:6.</w:t>
      </w:r>
    </w:p>
  </w:footnote>
  <w:footnote w:id="174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5">
    <w:p>
      <w:pPr>
        <w:pStyle w:val="FootnoteText"/>
      </w:pPr>
      <w:r>
        <w:rPr>
          <w:rStyle w:val="FootnoteReference"/>
        </w:rPr>
        <w:footnoteRef/>
      </w:r>
      <w:r>
        <w:t xml:space="preserve"> Cross-references for "elect": Ps 89:19; Isa 42:1; Matt 12:18; Luke 23:35; Eph 1:4.</w:t>
      </w:r>
    </w:p>
  </w:footnote>
  <w:footnote w:id="1744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7">
    <w:p>
      <w:pPr>
        <w:pStyle w:val="FootnoteText"/>
      </w:pPr>
      <w:r>
        <w:rPr>
          <w:rStyle w:val="FootnoteReference"/>
        </w:rPr>
        <w:footnoteRef/>
      </w:r>
      <w:r>
        <w:t xml:space="preserve"> Cross-references: Dan 10:21; Mark 12:10; John 7:38; Acts 1:16; 2Tim 3:16; 2Pet 1:20; 2Pet 3:16.</w:t>
      </w:r>
    </w:p>
  </w:footnote>
  <w:footnote w:id="17448">
    <w:p>
      <w:pPr>
        <w:pStyle w:val="FootnoteText"/>
      </w:pPr>
      <w:r>
        <w:rPr>
          <w:rStyle w:val="FootnoteReference"/>
        </w:rPr>
        <w:footnoteRef/>
      </w:r>
      <w:r>
        <w:t xml:space="preserve"> Cross-references: Isa 28:16; Zech 10:4; Rom 9:32-33; Eph 2:20; 1Pet 2:4.</w:t>
      </w:r>
    </w:p>
  </w:footnote>
  <w:footnote w:id="17449">
    <w:p>
      <w:pPr>
        <w:pStyle w:val="FootnoteText"/>
      </w:pPr>
      <w:r>
        <w:rPr>
          <w:rStyle w:val="FootnoteReference"/>
        </w:rPr>
        <w:footnoteRef/>
      </w:r>
      <w:r>
        <w:t xml:space="preserve"> Cross-references for "the stone": Ps 118:22-23; Matt 21:42; Mark 12:10-11; Luke 20:17; Acts 4:11-12.</w:t>
      </w:r>
    </w:p>
  </w:footnote>
  <w:footnote w:id="17450">
    <w:p>
      <w:pPr>
        <w:pStyle w:val="FootnoteText"/>
      </w:pPr>
      <w:r>
        <w:rPr>
          <w:rStyle w:val="FootnoteReference"/>
        </w:rPr>
        <w:footnoteRef/>
      </w:r>
      <w:r>
        <w:t xml:space="preserve"> Cross-references for "the head": Zech 4:7; Col 2:10.</w:t>
      </w:r>
    </w:p>
  </w:footnote>
  <w:footnote w:id="17451">
    <w:p>
      <w:pPr>
        <w:pStyle w:val="FootnoteText"/>
      </w:pPr>
      <w:r>
        <w:rPr>
          <w:rStyle w:val="FootnoteReference"/>
        </w:rPr>
        <w:footnoteRef/>
      </w:r>
      <w:r>
        <w:t xml:space="preserve"> Cross-references: Song 5:9-16; Hag 2:7; Matt 13:44-46; John 4:42; John 6:68-69; Phil 3:7-10; 1Pet 1:8.</w:t>
      </w:r>
    </w:p>
  </w:footnote>
  <w:footnote w:id="17452">
    <w:p>
      <w:pPr>
        <w:pStyle w:val="FootnoteText"/>
      </w:pPr>
      <w:r>
        <w:rPr>
          <w:rStyle w:val="FootnoteReference"/>
        </w:rPr>
        <w:footnoteRef/>
      </w:r>
      <w:r>
        <w:t xml:space="preserve"> Cross-references: Isa 28:5; Luke 2:32.</w:t>
      </w:r>
    </w:p>
  </w:footnote>
  <w:footnote w:id="17453">
    <w:p>
      <w:pPr>
        <w:pStyle w:val="FootnoteText"/>
      </w:pPr>
      <w:r>
        <w:rPr>
          <w:rStyle w:val="FootnoteReference"/>
        </w:rPr>
        <w:footnoteRef/>
      </w:r>
      <w:r>
        <w:t xml:space="preserve"> Cross-references: Acts 26:19; Rom 10:21; Rom 15:31; Titus 3:3; Heb 4:11; Heb 11:31; 1Pet 2:8.</w:t>
      </w:r>
    </w:p>
  </w:footnote>
  <w:footnote w:id="17454">
    <w:p>
      <w:pPr>
        <w:pStyle w:val="FootnoteText"/>
      </w:pPr>
      <w:r>
        <w:rPr>
          <w:rStyle w:val="FootnoteReference"/>
        </w:rPr>
        <w:footnoteRef/>
      </w:r>
      <w:r>
        <w:t xml:space="preserve"> Cross-references for "a stone": Isa 8:14; Isa 57:14; Luke 2:34; Rom 9:32-33; 1Cor 1:23; 2Cor 2:16.</w:t>
      </w:r>
    </w:p>
  </w:footnote>
  <w:footnote w:id="17455">
    <w:p>
      <w:pPr>
        <w:pStyle w:val="FootnoteText"/>
      </w:pPr>
      <w:r>
        <w:rPr>
          <w:rStyle w:val="FootnoteReference"/>
        </w:rPr>
        <w:footnoteRef/>
      </w:r>
      <w:r>
        <w:t xml:space="preserve"> Cross-references: Exod 9:16; Rom 9:22; 1Thess 5:9; 2Pet 2:3; Jude 1:4.</w:t>
      </w:r>
    </w:p>
  </w:footnote>
  <w:footnote w:id="17456">
    <w:p>
      <w:pPr>
        <w:pStyle w:val="FootnoteText"/>
      </w:pPr>
      <w:r>
        <w:rPr>
          <w:rStyle w:val="FootnoteReference"/>
        </w:rPr>
        <w:footnoteRef/>
      </w:r>
      <w:r>
        <w:t xml:space="preserve"> Cross-references for "a chosen": Deut 10:15; Ps 22:30; Ps 33:12; Ps 73:15; Isa 41:8; Isa 44:1; 1Pet 1:2.</w:t>
      </w:r>
    </w:p>
  </w:footnote>
  <w:footnote w:id="17457">
    <w:p>
      <w:pPr>
        <w:pStyle w:val="FootnoteText"/>
      </w:pPr>
      <w:r>
        <w:rPr>
          <w:rStyle w:val="FootnoteReference"/>
        </w:rPr>
        <w:footnoteRef/>
      </w:r>
      <w:r>
        <w:t xml:space="preserve"> Cross-references for "a royal": Exod 19:5-6; Isa 61:6; Isa 66:21; Rev 1:6; Rev 5:10; Rev 20:6.</w:t>
      </w:r>
    </w:p>
  </w:footnote>
  <w:footnote w:id="17458">
    <w:p>
      <w:pPr>
        <w:pStyle w:val="FootnoteText"/>
      </w:pPr>
      <w:r>
        <w:rPr>
          <w:rStyle w:val="FootnoteReference"/>
        </w:rPr>
        <w:footnoteRef/>
      </w:r>
      <w:r>
        <w:t xml:space="preserve"> Cross-references for "show": Isa 43:21; Isa 60:1-3; Matt 5:16; Eph 1:6; Eph 3:21; Phil 2:15-16; 1Pet 4:11.</w:t>
      </w:r>
    </w:p>
  </w:footnote>
  <w:footnote w:id="17459">
    <w:p>
      <w:pPr>
        <w:pStyle w:val="FootnoteText"/>
      </w:pPr>
      <w:r>
        <w:rPr>
          <w:rStyle w:val="FootnoteReference"/>
        </w:rPr>
        <w:footnoteRef/>
      </w:r>
      <w:r>
        <w:t xml:space="preserve"> Cross-references: Ps 106:5; Isa 26:2; John 17:19; 1Cor 3:17; 2Tim 1:9.</w:t>
      </w:r>
    </w:p>
  </w:footnote>
  <w:footnote w:id="17460">
    <w:p>
      <w:pPr>
        <w:pStyle w:val="FootnoteText"/>
      </w:pPr>
      <w:r>
        <w:rPr>
          <w:rStyle w:val="FootnoteReference"/>
        </w:rPr>
        <w:footnoteRef/>
      </w:r>
      <w:r>
        <w:t xml:space="preserve"> Cross-references: Deut 4:20; Deut 7:6; Deut 14:2; Deut 26:18-19; Acts 20:28; Eph 1:14; Titus 2:14.</w:t>
      </w:r>
    </w:p>
  </w:footnote>
  <w:footnote w:id="17461">
    <w:p>
      <w:pPr>
        <w:pStyle w:val="FootnoteText"/>
      </w:pPr>
      <w:r>
        <w:rPr>
          <w:rStyle w:val="FootnoteReference"/>
        </w:rPr>
        <w:footnoteRef/>
      </w:r>
      <w:r>
        <w:t xml:space="preserve"> Cross-references: Isa 9:2; Isa 60:1-2; Matt 4:16; Luke 1:79; Acts 26:28; Rom 9:24; Eph 5:8-11; Phil 3:14; Col 1:13; 1Thess 5:4-8.</w:t>
      </w:r>
    </w:p>
  </w:footnote>
  <w:footnote w:id="17462">
    <w:p>
      <w:pPr>
        <w:pStyle w:val="FootnoteText"/>
      </w:pPr>
      <w:r>
        <w:rPr>
          <w:rStyle w:val="FootnoteReference"/>
        </w:rPr>
        <w:footnoteRef/>
      </w:r>
      <w:r>
        <w:t xml:space="preserve"> Cross-references for "obtained": Hos 2:23; Rom 11:6-7; Rom 11:30; 1Cor 7:25; 1Tim 1:13; Heb 4:16.</w:t>
      </w:r>
    </w:p>
  </w:footnote>
  <w:footnote w:id="17463">
    <w:p>
      <w:pPr>
        <w:pStyle w:val="FootnoteText"/>
      </w:pPr>
      <w:r>
        <w:rPr>
          <w:rStyle w:val="FootnoteReference"/>
        </w:rPr>
        <w:footnoteRef/>
      </w:r>
      <w:r>
        <w:t xml:space="preserve"> Cross-references: Hos 1:9-10; Rom 9:25-26.</w:t>
      </w:r>
    </w:p>
  </w:footnote>
  <w:footnote w:id="17464">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5">
    <w:p>
      <w:pPr>
        <w:pStyle w:val="FootnoteText"/>
      </w:pPr>
      <w:r>
        <w:rPr>
          <w:rStyle w:val="FootnoteReference"/>
        </w:rPr>
        <w:footnoteRef/>
      </w:r>
      <w:r>
        <w:t xml:space="preserve"> Cross-references: Rom 12:1; 2Cor 5:20; 2Cor 6:1; Eph 4:1; Phlm 1:9-10.</w:t>
      </w:r>
    </w:p>
  </w:footnote>
  <w:footnote w:id="17466">
    <w:p>
      <w:pPr>
        <w:pStyle w:val="FootnoteText"/>
      </w:pPr>
      <w:r>
        <w:rPr>
          <w:rStyle w:val="FootnoteReference"/>
        </w:rPr>
        <w:footnoteRef/>
      </w:r>
      <w:r>
        <w:t xml:space="preserve"> Cross-references: Gen 23:4; Gen 47:9; Lev 25:23; 1Chr 29:15; Ps 39:12; Ps 119:19; Ps 119:54; Heb 11:13; 1Pet 1:1; 1Pet 1:17.</w:t>
      </w:r>
    </w:p>
  </w:footnote>
  <w:footnote w:id="17467">
    <w:p>
      <w:pPr>
        <w:pStyle w:val="FootnoteText"/>
      </w:pPr>
      <w:r>
        <w:rPr>
          <w:rStyle w:val="FootnoteReference"/>
        </w:rPr>
        <w:footnoteRef/>
      </w:r>
      <w:r>
        <w:t xml:space="preserve"> Cross-references: Rom 7:23; Rom 8:13; Gal 5:17; Gal 5:24; 1Tim 6:9-10; Jas 4:1.</w:t>
      </w:r>
    </w:p>
  </w:footnote>
  <w:footnote w:id="17468">
    <w:p>
      <w:pPr>
        <w:pStyle w:val="FootnoteText"/>
      </w:pPr>
      <w:r>
        <w:rPr>
          <w:rStyle w:val="FootnoteReference"/>
        </w:rPr>
        <w:footnoteRef/>
      </w:r>
      <w:r>
        <w:t xml:space="preserve"> Cross-references for "honest": Rom 12:17; Rom 13:13; 2Cor 8:21; 2Cor 13:7; Phil 4:8; 1Thess 4:12; 1Tim 2:2; Heb 13:18.</w:t>
      </w:r>
    </w:p>
  </w:footnote>
  <w:footnote w:id="17469">
    <w:p>
      <w:pPr>
        <w:pStyle w:val="FootnoteText"/>
      </w:pPr>
      <w:r>
        <w:rPr>
          <w:rStyle w:val="FootnoteReference"/>
        </w:rPr>
        <w:footnoteRef/>
      </w:r>
      <w:r>
        <w:t xml:space="preserve"> Cross-references for "among": Gen 13:7-8; Phil 2:15-16.</w:t>
      </w:r>
    </w:p>
  </w:footnote>
  <w:footnote w:id="17470">
    <w:p>
      <w:pPr>
        <w:pStyle w:val="FootnoteText"/>
      </w:pPr>
      <w:r>
        <w:rPr>
          <w:rStyle w:val="FootnoteReference"/>
        </w:rPr>
        <w:footnoteRef/>
      </w:r>
      <w:r>
        <w:t xml:space="preserve"> Cross-references for "they may": Matt 5:16; Titus 2:7-8.</w:t>
      </w:r>
    </w:p>
  </w:footnote>
  <w:footnote w:id="17471">
    <w:p>
      <w:pPr>
        <w:pStyle w:val="FootnoteText"/>
      </w:pPr>
      <w:r>
        <w:rPr>
          <w:rStyle w:val="FootnoteReference"/>
        </w:rPr>
        <w:footnoteRef/>
      </w:r>
      <w:r>
        <w:t xml:space="preserve"> Cross-references for "glorify": Ps 50:23; Rom 15:9; 1Cor 14:25; 1Pet 4:11.</w:t>
      </w:r>
    </w:p>
  </w:footnote>
  <w:footnote w:id="17472">
    <w:p>
      <w:pPr>
        <w:pStyle w:val="FootnoteText"/>
      </w:pPr>
      <w:r>
        <w:rPr>
          <w:rStyle w:val="FootnoteReference"/>
        </w:rPr>
        <w:footnoteRef/>
      </w:r>
      <w:r>
        <w:t xml:space="preserve"> Cross-references: Ps 37:14; Ps 50:23; 2Cor 1:12; Eph 2:3; Eph 4:22; Phil 1:27; 1Tim 4:12; Heb 13:5; Jas 3:13; 1Pet 3:2; 2Pet 3:11.</w:t>
      </w:r>
    </w:p>
  </w:footnote>
  <w:footnote w:id="17473">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4">
    <w:p>
      <w:pPr>
        <w:pStyle w:val="FootnoteText"/>
      </w:pPr>
      <w:r>
        <w:rPr>
          <w:rStyle w:val="FootnoteReference"/>
        </w:rPr>
        <w:footnoteRef/>
      </w:r>
      <w:r>
        <w:t xml:space="preserve"> Cross-references for "for the punishment": Rom 13:3-4.</w:t>
      </w:r>
    </w:p>
  </w:footnote>
  <w:footnote w:id="17475">
    <w:p>
      <w:pPr>
        <w:pStyle w:val="FootnoteText"/>
      </w:pPr>
      <w:r>
        <w:rPr>
          <w:rStyle w:val="FootnoteReference"/>
        </w:rPr>
        <w:footnoteRef/>
      </w:r>
      <w:r>
        <w:t xml:space="preserve"> Cross-references for "the ignorance": 1Tim 1:13; 2Pet 2:12; Jude 1:10.</w:t>
      </w:r>
    </w:p>
  </w:footnote>
  <w:footnote w:id="17476">
    <w:p>
      <w:pPr>
        <w:pStyle w:val="FootnoteText"/>
      </w:pPr>
      <w:r>
        <w:rPr>
          <w:rStyle w:val="FootnoteReference"/>
        </w:rPr>
        <w:footnoteRef/>
      </w:r>
      <w:r>
        <w:t xml:space="preserve"> Cross-references for "foolish": Deut 32:6; Job 2:10; Ps 5:5; Prov 9:6; Jer 4:22; Matt 7:26; Matt 25:2; Rom 1:21; Gal 3:1; Titus 3:3.</w:t>
      </w:r>
    </w:p>
  </w:footnote>
  <w:footnote w:id="17477">
    <w:p>
      <w:pPr>
        <w:pStyle w:val="FootnoteText"/>
      </w:pPr>
      <w:r>
        <w:rPr>
          <w:rStyle w:val="FootnoteReference"/>
        </w:rPr>
        <w:footnoteRef/>
      </w:r>
      <w:r>
        <w:t xml:space="preserve"> Cross-references: Eph 6:6-7; 1Thess 4:3; 1Thess 5:18; 1Pet 4:2.</w:t>
      </w:r>
    </w:p>
  </w:footnote>
  <w:footnote w:id="17478">
    <w:p>
      <w:pPr>
        <w:pStyle w:val="FootnoteText"/>
      </w:pPr>
      <w:r>
        <w:rPr>
          <w:rStyle w:val="FootnoteReference"/>
        </w:rPr>
        <w:footnoteRef/>
      </w:r>
      <w:r>
        <w:t xml:space="preserve"> Cross-references for "free": John 8:32-36; Rom 6:18; Rom 6:22; 1Cor 7:22; Gal 5:1; Gal 5:13; Jas 1:25; Jas 2:12; 2Pet 2:19.</w:t>
      </w:r>
    </w:p>
  </w:footnote>
  <w:footnote w:id="17479">
    <w:p>
      <w:pPr>
        <w:pStyle w:val="FootnoteText"/>
      </w:pPr>
      <w:r>
        <w:rPr>
          <w:rStyle w:val="FootnoteReference"/>
        </w:rPr>
        <w:footnoteRef/>
      </w:r>
      <w:r>
        <w:t xml:space="preserve"> Cross-references: Jude 1:4.</w:t>
      </w:r>
    </w:p>
  </w:footnote>
  <w:footnote w:id="17480">
    <w:p>
      <w:pPr>
        <w:pStyle w:val="FootnoteText"/>
      </w:pPr>
      <w:r>
        <w:rPr>
          <w:rStyle w:val="FootnoteReference"/>
        </w:rPr>
        <w:footnoteRef/>
      </w:r>
      <w:r>
        <w:t xml:space="preserve"> Cross-references: Matt 23:14; John 15:22; 1Thess 2:5.</w:t>
      </w:r>
    </w:p>
  </w:footnote>
  <w:footnote w:id="17481">
    <w:p>
      <w:pPr>
        <w:pStyle w:val="FootnoteText"/>
      </w:pPr>
      <w:r>
        <w:rPr>
          <w:rStyle w:val="FootnoteReference"/>
        </w:rPr>
        <w:footnoteRef/>
      </w:r>
      <w:r>
        <w:t xml:space="preserve"> Cross-references: Eph 6:6; Col 3:24.</w:t>
      </w:r>
    </w:p>
  </w:footnote>
  <w:footnote w:id="17482">
    <w:p>
      <w:pPr>
        <w:pStyle w:val="FootnoteText"/>
      </w:pPr>
      <w:r>
        <w:rPr>
          <w:rStyle w:val="FootnoteReference"/>
        </w:rPr>
        <w:footnoteRef/>
      </w:r>
      <w:r>
        <w:t xml:space="preserve"> Cross-references for "Love": Zech 11:14; John 13:35; Heb 13:1; 1Pet 1:22.</w:t>
      </w:r>
    </w:p>
  </w:footnote>
  <w:footnote w:id="17483">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4">
    <w:p>
      <w:pPr>
        <w:pStyle w:val="FootnoteText"/>
      </w:pPr>
      <w:r>
        <w:rPr>
          <w:rStyle w:val="FootnoteReference"/>
        </w:rPr>
        <w:footnoteRef/>
      </w:r>
      <w:r>
        <w:t xml:space="preserve"> Cross-references: Exod 20:12; Lev 19:32; 1Sam 15:30; Rom 12:10; Rom 13:7; Phil 2:3; 1Tim 6:1; 1Pet 5:5.</w:t>
      </w:r>
    </w:p>
  </w:footnote>
  <w:footnote w:id="17485">
    <w:p>
      <w:pPr>
        <w:pStyle w:val="FootnoteText"/>
      </w:pPr>
      <w:r>
        <w:rPr>
          <w:rStyle w:val="FootnoteReference"/>
        </w:rPr>
        <w:footnoteRef/>
      </w:r>
      <w:r>
        <w:t xml:space="preserve"> Cross-references: 1Sam 15:30; 1Chr 29:20; Prov 24:21.</w:t>
      </w:r>
    </w:p>
  </w:footnote>
  <w:footnote w:id="17486">
    <w:p>
      <w:pPr>
        <w:pStyle w:val="FootnoteText"/>
      </w:pPr>
      <w:r>
        <w:rPr>
          <w:rStyle w:val="FootnoteReference"/>
        </w:rPr>
        <w:footnoteRef/>
      </w:r>
      <w:r>
        <w:t xml:space="preserve"> Cross-references for "the good": 2Cor 10:1; Gal 5:22; Titus 3:2; Jas 3:17.</w:t>
      </w:r>
    </w:p>
  </w:footnote>
  <w:footnote w:id="17487">
    <w:p>
      <w:pPr>
        <w:pStyle w:val="FootnoteText"/>
      </w:pPr>
      <w:r>
        <w:rPr>
          <w:rStyle w:val="FootnoteReference"/>
        </w:rPr>
        <w:footnoteRef/>
      </w:r>
      <w:r>
        <w:t xml:space="preserve"> Cross-references: Eph 6:5-7; Col 3:22-25; 1Tim 6:1-3; Titus 2:9-10.</w:t>
      </w:r>
    </w:p>
  </w:footnote>
  <w:footnote w:id="17488">
    <w:p>
      <w:pPr>
        <w:pStyle w:val="FootnoteText"/>
      </w:pPr>
      <w:r>
        <w:rPr>
          <w:rStyle w:val="FootnoteReference"/>
        </w:rPr>
        <w:footnoteRef/>
      </w:r>
      <w:r>
        <w:t xml:space="preserve"> Cross-references: Ps 101:4; Prov 3:32; Prov 8:13; Prov 10:32; Prov 11:20.</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Matt 5:10-12; John 15:21; Rom 13:5; 2Tim 1:12; 1Pet 3:14-17.</w:t>
      </w:r>
    </w:p>
  </w:footnote>
  <w:footnote w:id="17492">
    <w:p>
      <w:pPr>
        <w:pStyle w:val="FootnoteText"/>
      </w:pPr>
      <w:r>
        <w:rPr>
          <w:rStyle w:val="FootnoteReference"/>
        </w:rPr>
        <w:footnoteRef/>
      </w:r>
      <w:r>
        <w:t xml:space="preserve"> Cross-references for "buffeted": Matt 26:67; Mark 14:65; 1Cor 4:11.</w:t>
      </w:r>
    </w:p>
  </w:footnote>
  <w:footnote w:id="17493">
    <w:p>
      <w:pPr>
        <w:pStyle w:val="FootnoteText"/>
      </w:pPr>
      <w:r>
        <w:rPr>
          <w:rStyle w:val="FootnoteReference"/>
        </w:rPr>
        <w:footnoteRef/>
      </w:r>
      <w:r>
        <w:t xml:space="preserve"> Cross-references for "acceptable": Luke 6:32; 1Pet 2:19.</w:t>
      </w:r>
    </w:p>
  </w:footnote>
  <w:footnote w:id="17494">
    <w:p>
      <w:pPr>
        <w:pStyle w:val="FootnoteText"/>
      </w:pPr>
      <w:r>
        <w:rPr>
          <w:rStyle w:val="FootnoteReference"/>
        </w:rPr>
        <w:footnoteRef/>
      </w:r>
      <w:r>
        <w:t xml:space="preserve"> Cross-references: Matt 5:47; 1Pet 3:14; 1Pet 4:14-16.</w:t>
      </w:r>
    </w:p>
  </w:footnote>
  <w:footnote w:id="17495">
    <w:p>
      <w:pPr>
        <w:pStyle w:val="FootnoteText"/>
      </w:pPr>
      <w:r>
        <w:rPr>
          <w:rStyle w:val="FootnoteReference"/>
        </w:rPr>
        <w:footnoteRef/>
      </w:r>
      <w:r>
        <w:t xml:space="preserve"> Cross-references for "for us": 1Pet 1:20.</w:t>
      </w:r>
    </w:p>
  </w:footnote>
  <w:footnote w:id="17496">
    <w:p>
      <w:pPr>
        <w:pStyle w:val="FootnoteText"/>
      </w:pPr>
      <w:r>
        <w:rPr>
          <w:rStyle w:val="FootnoteReference"/>
        </w:rPr>
        <w:footnoteRef/>
      </w:r>
      <w:r>
        <w:t xml:space="preserve"> Cross-references for "leaving": Ps 85:13; John 13:15; Rom 8:29; 1Cor 11:1; Eph 5:2; Phil 2:5; 1John 2:6; 1John 3:16; Rev 12:11.</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John 1:47; Rev 14:5.</w:t>
      </w:r>
    </w:p>
  </w:footnote>
  <w:footnote w:id="1749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500">
    <w:p>
      <w:pPr>
        <w:pStyle w:val="FootnoteText"/>
      </w:pPr>
      <w:r>
        <w:rPr>
          <w:rStyle w:val="FootnoteReference"/>
        </w:rPr>
        <w:footnoteRef/>
      </w:r>
      <w:r>
        <w:t xml:space="preserve"> Cross-references for "threatened": Acts 4:29; Acts 9:1; Eph 6:9.</w:t>
      </w:r>
    </w:p>
  </w:footnote>
  <w:footnote w:id="17501">
    <w:p>
      <w:pPr>
        <w:pStyle w:val="FootnoteText"/>
      </w:pPr>
      <w:r>
        <w:rPr>
          <w:rStyle w:val="FootnoteReference"/>
        </w:rPr>
        <w:footnoteRef/>
      </w:r>
      <w:r>
        <w:t xml:space="preserve"> Cross-references: Ps 10:14; Ps 31:5; Ps 37:5; Luke 23:46; Acts 7:59; 2Tim 1:12; 1Pet 4:19.</w:t>
      </w:r>
    </w:p>
  </w:footnote>
  <w:footnote w:id="17502">
    <w:p>
      <w:pPr>
        <w:pStyle w:val="FootnoteText"/>
      </w:pPr>
      <w:r>
        <w:rPr>
          <w:rStyle w:val="FootnoteReference"/>
        </w:rPr>
        <w:footnoteRef/>
      </w:r>
      <w:r>
        <w:t xml:space="preserve"> Cross-references: Gen 18:25; Ps 7:11; Ps 96:13; Acts 17:31; Rom 2:5; 2Thess 1:5; 2Tim 4:8; Rev 19:11.</w:t>
      </w:r>
    </w:p>
  </w:footnote>
  <w:footnote w:id="17503">
    <w:p>
      <w:pPr>
        <w:pStyle w:val="FootnoteText"/>
      </w:pPr>
      <w:r>
        <w:rPr>
          <w:rStyle w:val="FootnoteReference"/>
        </w:rPr>
        <w:footnoteRef/>
      </w:r>
      <w:r>
        <w:t xml:space="preserve"> Cross-references for "his own self": Exod 28:38; Lev 16:22; Lev 22:9; Num 18:22; Ps 38:4; Isa 53:4-6; Isa 53:11; Matt 8:17; John 1:29; Heb 9:28.</w:t>
      </w:r>
    </w:p>
  </w:footnote>
  <w:footnote w:id="17504">
    <w:p>
      <w:pPr>
        <w:pStyle w:val="FootnoteText"/>
      </w:pPr>
      <w:r>
        <w:rPr>
          <w:rStyle w:val="FootnoteReference"/>
        </w:rPr>
        <w:footnoteRef/>
      </w:r>
      <w:r>
        <w:t xml:space="preserve"> Cross-references for "the tree": Deut 21:22-23; Acts 5:30; Acts 10:39; Acts 13:29; Gal 3:13.</w:t>
      </w:r>
    </w:p>
  </w:footnote>
  <w:footnote w:id="17505">
    <w:p>
      <w:pPr>
        <w:pStyle w:val="FootnoteText"/>
      </w:pPr>
      <w:r>
        <w:rPr>
          <w:rStyle w:val="FootnoteReference"/>
        </w:rPr>
        <w:footnoteRef/>
      </w:r>
      <w:r>
        <w:t xml:space="preserve"> Cross-references for "live": Matt 5:20; Luke 1:74-75; Acts 10:35; Rom 6:11; Rom 6:16; Rom 6:22; Eph 5:9; Phil 1:11; 1John 2:29; 1John 3:7.</w:t>
      </w:r>
    </w:p>
  </w:footnote>
  <w:footnote w:id="17506">
    <w:p>
      <w:pPr>
        <w:pStyle w:val="FootnoteText"/>
      </w:pPr>
      <w:r>
        <w:rPr>
          <w:rStyle w:val="FootnoteReference"/>
        </w:rPr>
        <w:footnoteRef/>
      </w:r>
      <w:r>
        <w:t xml:space="preserve"> Cross-references for "healed": Ps 147:3; Mal 4:2; Luke 4:18; Rev 22:2.</w:t>
      </w:r>
    </w:p>
  </w:footnote>
  <w:footnote w:id="17507">
    <w:p>
      <w:pPr>
        <w:pStyle w:val="FootnoteText"/>
      </w:pPr>
      <w:r>
        <w:rPr>
          <w:rStyle w:val="FootnoteReference"/>
        </w:rPr>
        <w:footnoteRef/>
      </w:r>
      <w:r>
        <w:t xml:space="preserve"> Cross-references: Isa 53:5-6; Matt 27:26; Mark 15:15; John 19:1.</w:t>
      </w:r>
    </w:p>
  </w:footnote>
  <w:footnote w:id="17508">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9">
    <w:p>
      <w:pPr>
        <w:pStyle w:val="FootnoteText"/>
      </w:pPr>
      <w:r>
        <w:rPr>
          <w:rStyle w:val="FootnoteReference"/>
        </w:rPr>
        <w:footnoteRef/>
      </w:r>
      <w:r>
        <w:t xml:space="preserve"> Cross-references: Ps 119:176; Isa 53:6; Jer 23:2; Ezek 34:6; Matt 9:36; Matt 18:12; Luke 15:4-6.</w:t>
      </w:r>
    </w:p>
  </w:footnote>
  <w:footnote w:id="17510">
    <w:p>
      <w:pPr>
        <w:pStyle w:val="FootnoteText"/>
      </w:pPr>
      <w:r>
        <w:rPr>
          <w:rStyle w:val="FootnoteReference"/>
        </w:rPr>
        <w:footnoteRef/>
      </w:r>
      <w:r>
        <w:t xml:space="preserve"> Cross-references: Acts 20:28; Heb 3:1.</w:t>
      </w:r>
    </w:p>
  </w:footnote>
  <w:footnote w:id="17511">
    <w:p>
      <w:pPr>
        <w:pStyle w:val="FootnoteText"/>
      </w:pPr>
      <w:r>
        <w:rPr>
          <w:rStyle w:val="FootnoteReference"/>
        </w:rPr>
        <w:footnoteRef/>
      </w:r>
      <w:r>
        <w:t xml:space="preserve"> Cross-references for "obey": Rom 6:17; Rom 10:16; 2Thess 1:8; Heb 5:9; Heb 11:8; 1Pet 1:22; 1Pet 4:17.</w:t>
      </w:r>
    </w:p>
  </w:footnote>
  <w:footnote w:id="17512">
    <w:p>
      <w:pPr>
        <w:pStyle w:val="FootnoteText"/>
      </w:pPr>
      <w:r>
        <w:rPr>
          <w:rStyle w:val="FootnoteReference"/>
        </w:rPr>
        <w:footnoteRef/>
      </w:r>
      <w:r>
        <w:t xml:space="preserve"> Cross-references: Gen 3:16; Rom 7:2; 1Cor 11:3; 1Cor 14:34; Eph 5:22-24; Eph 5:33; Col 3:18; 1Tim 2:11-12; Titus 2:3-6; Esth 1:16-20.</w:t>
      </w:r>
    </w:p>
  </w:footnote>
  <w:footnote w:id="17513">
    <w:p>
      <w:pPr>
        <w:pStyle w:val="FootnoteText"/>
      </w:pPr>
      <w:r>
        <w:rPr>
          <w:rStyle w:val="FootnoteReference"/>
        </w:rPr>
        <w:footnoteRef/>
      </w:r>
      <w:r>
        <w:t xml:space="preserve"> Cross-references: 1Cor 7:16; Col 4:5.</w:t>
      </w:r>
    </w:p>
  </w:footnote>
  <w:footnote w:id="17514">
    <w:p>
      <w:pPr>
        <w:pStyle w:val="FootnoteText"/>
      </w:pPr>
      <w:r>
        <w:rPr>
          <w:rStyle w:val="FootnoteReference"/>
        </w:rPr>
        <w:footnoteRef/>
      </w:r>
      <w:r>
        <w:t xml:space="preserve"> Cross-references: Prov 11:30; Prov 18:19; Matt 18:15; 1Cor 9:19-22; Jas 5:19-20.</w:t>
      </w:r>
    </w:p>
  </w:footnote>
  <w:footnote w:id="17515">
    <w:p>
      <w:pPr>
        <w:pStyle w:val="FootnoteText"/>
      </w:pPr>
      <w:r>
        <w:rPr>
          <w:rStyle w:val="FootnoteReference"/>
        </w:rPr>
        <w:footnoteRef/>
      </w:r>
      <w:r>
        <w:t xml:space="preserve"> Cross-references: Phil 1:27; Phil 3:20; 1Tim 4:12; 1Pet 1:15; 1Pet 2:12; 1Pet 3:16; 2Pet 3:11.</w:t>
      </w:r>
    </w:p>
  </w:footnote>
  <w:footnote w:id="17516">
    <w:p>
      <w:pPr>
        <w:pStyle w:val="FootnoteText"/>
      </w:pPr>
      <w:r>
        <w:rPr>
          <w:rStyle w:val="FootnoteReference"/>
        </w:rPr>
        <w:footnoteRef/>
      </w:r>
      <w:r>
        <w:t xml:space="preserve"> Cross-references: Rom 12:2; 1Tim 2:9-10; Titus 2:3-15.</w:t>
      </w:r>
    </w:p>
  </w:footnote>
  <w:footnote w:id="17517">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8">
    <w:p>
      <w:pPr>
        <w:pStyle w:val="FootnoteText"/>
      </w:pPr>
      <w:r>
        <w:rPr>
          <w:rStyle w:val="FootnoteReference"/>
        </w:rPr>
        <w:footnoteRef/>
      </w:r>
      <w:r>
        <w:t xml:space="preserve"> Cross-references for "which is not": 1Pet 1:23.</w:t>
      </w:r>
    </w:p>
  </w:footnote>
  <w:footnote w:id="17519">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20">
    <w:p>
      <w:pPr>
        <w:pStyle w:val="FootnoteText"/>
      </w:pPr>
      <w:r>
        <w:rPr>
          <w:rStyle w:val="FootnoteReference"/>
        </w:rPr>
        <w:footnoteRef/>
      </w:r>
      <w:r>
        <w:t xml:space="preserve"> Cross-references for "quiet": Ps 131:2; Jer 51:59; 1Thess 4:11; 2Thess 3:12; 1Tim 2:2.</w:t>
      </w:r>
    </w:p>
  </w:footnote>
  <w:footnote w:id="17521">
    <w:p>
      <w:pPr>
        <w:pStyle w:val="FootnoteText"/>
      </w:pPr>
      <w:r>
        <w:rPr>
          <w:rStyle w:val="FootnoteReference"/>
        </w:rPr>
        <w:footnoteRef/>
      </w:r>
      <w:r>
        <w:t xml:space="preserve"> Cross-references for "which is in": 1Sam 16:7; Ps 147:10-11; Ps 149:4; Luke 16:15.</w:t>
      </w:r>
    </w:p>
  </w:footnote>
  <w:footnote w:id="175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5">
    <w:p>
      <w:pPr>
        <w:pStyle w:val="FootnoteText"/>
      </w:pPr>
      <w:r>
        <w:rPr>
          <w:rStyle w:val="FootnoteReference"/>
        </w:rPr>
        <w:footnoteRef/>
      </w:r>
      <w:r>
        <w:t xml:space="preserve"> Cross-references for "the holy": Prov 31:10; Prov 31:30; Luke 8:2-3; Acts 1:14; Acts 9:36; 1Tim 2:10; 1Tim 5:10; Titus 2:3-4.</w:t>
      </w:r>
    </w:p>
  </w:footnote>
  <w:footnote w:id="17526">
    <w:p>
      <w:pPr>
        <w:pStyle w:val="FootnoteText"/>
      </w:pPr>
      <w:r>
        <w:rPr>
          <w:rStyle w:val="FootnoteReference"/>
        </w:rPr>
        <w:footnoteRef/>
      </w:r>
      <w:r>
        <w:t xml:space="preserve"> Cross-references for "adorned": 1Pet 3:2-4.</w:t>
      </w:r>
    </w:p>
  </w:footnote>
  <w:footnote w:id="17527">
    <w:p>
      <w:pPr>
        <w:pStyle w:val="FootnoteText"/>
      </w:pPr>
      <w:r>
        <w:rPr>
          <w:rStyle w:val="FootnoteReference"/>
        </w:rPr>
        <w:footnoteRef/>
      </w:r>
      <w:r>
        <w:t xml:space="preserve"> Cross-references: 1Sam 2:1; Jer 49:11; Luke 2:37; 1Tim 2:15; 1Tim 5:5; Heb 11:11.</w:t>
      </w:r>
    </w:p>
  </w:footnote>
  <w:footnote w:id="17528">
    <w:p>
      <w:pPr>
        <w:pStyle w:val="FootnoteText"/>
      </w:pPr>
      <w:r>
        <w:rPr>
          <w:rStyle w:val="FootnoteReference"/>
        </w:rPr>
        <w:footnoteRef/>
      </w:r>
      <w:r>
        <w:t xml:space="preserve"> Personal name: Sarah. Personal-name meaning: Sarah — Princess; noblewoman. Source form: Sarah.</w:t>
      </w:r>
    </w:p>
  </w:footnote>
  <w:footnote w:id="17529">
    <w:p>
      <w:pPr>
        <w:pStyle w:val="FootnoteText"/>
      </w:pPr>
      <w:r>
        <w:rPr>
          <w:rStyle w:val="FootnoteReference"/>
        </w:rPr>
        <w:footnoteRef/>
      </w:r>
      <w:r>
        <w:t xml:space="preserve"> Personal name: Abraham. Personal-name meaning: Abraham — Father of a multitude. Source form: Abraham.</w:t>
      </w:r>
    </w:p>
  </w:footnote>
  <w:footnote w:id="17530">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1">
    <w:p>
      <w:pPr>
        <w:pStyle w:val="FootnoteText"/>
      </w:pPr>
      <w:r>
        <w:rPr>
          <w:rStyle w:val="FootnoteReference"/>
        </w:rPr>
        <w:footnoteRef/>
      </w:r>
      <w:r>
        <w:t xml:space="preserve"> Cross-references: Gen 18:12.</w:t>
      </w:r>
    </w:p>
  </w:footnote>
  <w:footnote w:id="17532">
    <w:p>
      <w:pPr>
        <w:pStyle w:val="FootnoteText"/>
      </w:pPr>
      <w:r>
        <w:rPr>
          <w:rStyle w:val="FootnoteReference"/>
        </w:rPr>
        <w:footnoteRef/>
      </w:r>
      <w:r>
        <w:t xml:space="preserve"> Cross-references: Gen 18:15; Isa 57:11; Dan 3:16-18; Matt 26:69-75; Acts 4:8-13; Acts 4:19; 1Pet 3:14-15.</w:t>
      </w:r>
    </w:p>
  </w:footnote>
  <w:footnote w:id="17533">
    <w:p>
      <w:pPr>
        <w:pStyle w:val="FootnoteText"/>
      </w:pPr>
      <w:r>
        <w:rPr>
          <w:rStyle w:val="FootnoteReference"/>
        </w:rPr>
        <w:footnoteRef/>
      </w:r>
      <w:r>
        <w:t xml:space="preserve"> Cross-references for "giving": 1Cor 12:22-24; 1Thess 4:4.</w:t>
      </w:r>
    </w:p>
  </w:footnote>
  <w:footnote w:id="17534">
    <w:p>
      <w:pPr>
        <w:pStyle w:val="FootnoteText"/>
      </w:pPr>
      <w:r>
        <w:rPr>
          <w:rStyle w:val="FootnoteReference"/>
        </w:rPr>
        <w:footnoteRef/>
      </w:r>
      <w:r>
        <w:t xml:space="preserve"> Cross-references for "heirs": Eph 3:6; Titus 3:7; Heb 1:14.</w:t>
      </w:r>
    </w:p>
  </w:footnote>
  <w:footnote w:id="17535">
    <w:p>
      <w:pPr>
        <w:pStyle w:val="FootnoteText"/>
      </w:pPr>
      <w:r>
        <w:rPr>
          <w:rStyle w:val="FootnoteReference"/>
        </w:rPr>
        <w:footnoteRef/>
      </w:r>
      <w:r>
        <w:t xml:space="preserve"> Cross-references: Gen 2:23-24; Prov 5:15-19; Mal 2:14-16; Matt 19:3-9; 1Cor 7:3; Eph 5:25-28; Eph 5:33; Col 3:19.</w:t>
      </w:r>
    </w:p>
  </w:footnote>
  <w:footnote w:id="17536">
    <w:p>
      <w:pPr>
        <w:pStyle w:val="FootnoteText"/>
      </w:pPr>
      <w:r>
        <w:rPr>
          <w:rStyle w:val="FootnoteReference"/>
        </w:rPr>
        <w:footnoteRef/>
      </w:r>
      <w:r>
        <w:t xml:space="preserve"> Cross-references for "pitiful": Ps 103:13; Prov 28:8; Matt 18:33; Jas 5:11.</w:t>
      </w:r>
    </w:p>
  </w:footnote>
  <w:footnote w:id="17537">
    <w:p>
      <w:pPr>
        <w:pStyle w:val="FootnoteText"/>
      </w:pPr>
      <w:r>
        <w:rPr>
          <w:rStyle w:val="FootnoteReference"/>
        </w:rPr>
        <w:footnoteRef/>
      </w:r>
      <w:r>
        <w:t xml:space="preserve"> Cross-references for "courteous": Acts 27:3; Acts 28:7; Eph 4:31-32; Eph 5:1-2; Phil 4:8-9; Col 3:12.</w:t>
      </w:r>
    </w:p>
  </w:footnote>
  <w:footnote w:id="17538">
    <w:p>
      <w:pPr>
        <w:pStyle w:val="FootnoteText"/>
      </w:pPr>
      <w:r>
        <w:rPr>
          <w:rStyle w:val="FootnoteReference"/>
        </w:rPr>
        <w:footnoteRef/>
      </w:r>
      <w:r>
        <w:t xml:space="preserve"> Cross-references: Acts 2:1; Acts 4:32; Rom 12:16; Rom 15:5; 1Cor 1:10; Phil 3:16.</w:t>
      </w:r>
    </w:p>
  </w:footnote>
  <w:footnote w:id="17539">
    <w:p>
      <w:pPr>
        <w:pStyle w:val="FootnoteText"/>
      </w:pPr>
      <w:r>
        <w:rPr>
          <w:rStyle w:val="FootnoteReference"/>
        </w:rPr>
        <w:footnoteRef/>
      </w:r>
      <w:r>
        <w:t xml:space="preserve"> Cross-references: Rom 12:10; Heb 13:1; 1Pet 1:22; 1Pet 2:17; 2Pet 1:7; 1John 3:14; 1John 3:18-19.</w:t>
      </w:r>
    </w:p>
  </w:footnote>
  <w:footnote w:id="17540">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1">
    <w:p>
      <w:pPr>
        <w:pStyle w:val="FootnoteText"/>
      </w:pPr>
      <w:r>
        <w:rPr>
          <w:rStyle w:val="FootnoteReference"/>
        </w:rPr>
        <w:footnoteRef/>
      </w:r>
      <w:r>
        <w:t xml:space="preserve"> Cross-references for "called": Rom 8:28; Rom 8:30; 1Pet 2:21; 1Pet 5:10.</w:t>
      </w:r>
    </w:p>
  </w:footnote>
  <w:footnote w:id="17542">
    <w:p>
      <w:pPr>
        <w:pStyle w:val="FootnoteText"/>
      </w:pPr>
      <w:r>
        <w:rPr>
          <w:rStyle w:val="FootnoteReference"/>
        </w:rPr>
        <w:footnoteRef/>
      </w:r>
      <w:r>
        <w:t xml:space="preserve"> Cross-references for "love": Deut 32:47; Job 2:4; Prov 3:2; Prov 3:18; Prov 4:22; Prov 8:35; Matt 19:17; Mark 8:35; John 12:25.</w:t>
      </w:r>
    </w:p>
  </w:footnote>
  <w:footnote w:id="17543">
    <w:p>
      <w:pPr>
        <w:pStyle w:val="FootnoteText"/>
      </w:pPr>
      <w:r>
        <w:rPr>
          <w:rStyle w:val="FootnoteReference"/>
        </w:rPr>
        <w:footnoteRef/>
      </w:r>
      <w:r>
        <w:t xml:space="preserve"> Cross-references for "refrain": Jas 1:26; Jas 3:1-10.</w:t>
      </w:r>
    </w:p>
  </w:footnote>
  <w:footnote w:id="17544">
    <w:p>
      <w:pPr>
        <w:pStyle w:val="FootnoteText"/>
      </w:pPr>
      <w:r>
        <w:rPr>
          <w:rStyle w:val="FootnoteReference"/>
        </w:rPr>
        <w:footnoteRef/>
      </w:r>
      <w:r>
        <w:t xml:space="preserve"> Cross-references for "speak": John 1:47; 1Pet 2:1; 1Pet 2:22; Rev 14:5.</w:t>
      </w:r>
    </w:p>
  </w:footnote>
  <w:footnote w:id="17545">
    <w:p>
      <w:pPr>
        <w:pStyle w:val="FootnoteText"/>
      </w:pPr>
      <w:r>
        <w:rPr>
          <w:rStyle w:val="FootnoteReference"/>
        </w:rPr>
        <w:footnoteRef/>
      </w:r>
      <w:r>
        <w:t xml:space="preserve"> Cross-references: Ps 34:12-16.</w:t>
      </w:r>
    </w:p>
  </w:footnote>
  <w:footnote w:id="17546">
    <w:p>
      <w:pPr>
        <w:pStyle w:val="FootnoteText"/>
      </w:pPr>
      <w:r>
        <w:rPr>
          <w:rStyle w:val="FootnoteReference"/>
        </w:rPr>
        <w:footnoteRef/>
      </w:r>
      <w:r>
        <w:t xml:space="preserve"> Cross-references: Job 7:7-8; Job 9:25; Job 33:28; Ps 27:13; Ps 49:19; Ps 106:5; Eccl 2:3; Matt 13:16-17.</w:t>
      </w:r>
    </w:p>
  </w:footnote>
  <w:footnote w:id="17547">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8">
    <w:p>
      <w:pPr>
        <w:pStyle w:val="FootnoteText"/>
      </w:pPr>
      <w:r>
        <w:rPr>
          <w:rStyle w:val="FootnoteReference"/>
        </w:rPr>
        <w:footnoteRef/>
      </w:r>
      <w:r>
        <w:t xml:space="preserve"> Cross-references: Job 1:1; Job 2:3; Job 28:28; Ps 34:14; Ps 37:27; Prov 3:7; Prov 16:6; Prov 16:17; Isa 1:16-17; Matt 6:13; John 17:15.</w:t>
      </w:r>
    </w:p>
  </w:footnote>
  <w:footnote w:id="17549">
    <w:p>
      <w:pPr>
        <w:pStyle w:val="FootnoteText"/>
      </w:pPr>
      <w:r>
        <w:rPr>
          <w:rStyle w:val="FootnoteReference"/>
        </w:rPr>
        <w:footnoteRef/>
      </w:r>
      <w:r>
        <w:t xml:space="preserve"> Cross-references: Ps 125:4; Matt 5:45; Mark 14:7; Luke 6:9; Luke 6:35; Rom 7:19; Rom 7:21; Gal 6:10; 1Tim 6:18; Heb 13:16; Jas 4:17; 3John 1:11.</w:t>
      </w:r>
    </w:p>
  </w:footnote>
  <w:footnote w:id="17550">
    <w:p>
      <w:pPr>
        <w:pStyle w:val="FootnoteText"/>
      </w:pPr>
      <w:r>
        <w:rPr>
          <w:rStyle w:val="FootnoteReference"/>
        </w:rPr>
        <w:footnoteRef/>
      </w:r>
      <w:r>
        <w:t xml:space="preserve"> Cross-references for "the eyes": Deut 11:12; 2Chr 16:9; Ps 11:4; Prov 15:3; Zech 4:10.</w:t>
      </w:r>
    </w:p>
  </w:footnote>
  <w:footnote w:id="17551">
    <w:p>
      <w:pPr>
        <w:pStyle w:val="FootnoteText"/>
      </w:pPr>
      <w:r>
        <w:rPr>
          <w:rStyle w:val="FootnoteReference"/>
        </w:rPr>
        <w:footnoteRef/>
      </w:r>
      <w:r>
        <w:t xml:space="preserve"> Cross-references for "his ears": 2Chr 7:15; Ps 65:2; Prov 15:8; Prov 15:29; John 9:31; Jas 5:16.</w:t>
      </w:r>
    </w:p>
  </w:footnote>
  <w:footnote w:id="17552">
    <w:p>
      <w:pPr>
        <w:pStyle w:val="FootnoteText"/>
      </w:pPr>
      <w:r>
        <w:rPr>
          <w:rStyle w:val="FootnoteReference"/>
        </w:rPr>
        <w:footnoteRef/>
      </w:r>
      <w:r>
        <w:t xml:space="preserve"> Cross-references: Lev 17:10; Lev 20:3; Lev 20:6; Lev 26:17; Ps 80:16; Jer 21:10; Ezek 15:7.</w:t>
      </w:r>
    </w:p>
  </w:footnote>
  <w:footnote w:id="17553">
    <w:p>
      <w:pPr>
        <w:pStyle w:val="FootnoteText"/>
      </w:pPr>
      <w:r>
        <w:rPr>
          <w:rStyle w:val="FootnoteReference"/>
        </w:rPr>
        <w:footnoteRef/>
      </w:r>
      <w:r>
        <w:t xml:space="preserve"> Cross-references for "followers": Ps 38:20; Prov 15:9; 1Cor 14:1; Eph 5:1; 1Thess 5:15; 1Tim 5:10; 3John 1:11.</w:t>
      </w:r>
    </w:p>
  </w:footnote>
  <w:footnote w:id="17554">
    <w:p>
      <w:pPr>
        <w:pStyle w:val="FootnoteText"/>
      </w:pPr>
      <w:r>
        <w:rPr>
          <w:rStyle w:val="FootnoteReference"/>
        </w:rPr>
        <w:footnoteRef/>
      </w:r>
      <w:r>
        <w:t xml:space="preserve"> Cross-references: Prov 16:7; Rom 8:28; Rom 13:3.</w:t>
      </w:r>
    </w:p>
  </w:footnote>
  <w:footnote w:id="17555">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6">
    <w:p>
      <w:pPr>
        <w:pStyle w:val="FootnoteText"/>
      </w:pPr>
      <w:r>
        <w:rPr>
          <w:rStyle w:val="FootnoteReference"/>
        </w:rPr>
        <w:footnoteRef/>
      </w:r>
      <w:r>
        <w:t xml:space="preserve"> Cross-references: Isa 8:12-13; Isa 41:10-14; Isa 51:12; Jer 1:8; Ezek 3:9; Matt 10:28; Matt 10:31; Luke 12:4-5; John 14:1; John 14:27; Acts 18:9-10.</w:t>
      </w:r>
    </w:p>
  </w:footnote>
  <w:footnote w:id="17557">
    <w:p>
      <w:pPr>
        <w:pStyle w:val="FootnoteText"/>
      </w:pPr>
      <w:r>
        <w:rPr>
          <w:rStyle w:val="FootnoteReference"/>
        </w:rPr>
        <w:footnoteRef/>
      </w:r>
      <w:r>
        <w:t xml:space="preserve"> Cross-references for "sanctify": Num 20:12; Num 27:14; Isa 5:16; Isa 29:23.</w:t>
      </w:r>
    </w:p>
  </w:footnote>
  <w:footnote w:id="17558">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9">
    <w:p>
      <w:pPr>
        <w:pStyle w:val="FootnoteText"/>
      </w:pPr>
      <w:r>
        <w:rPr>
          <w:rStyle w:val="FootnoteReference"/>
        </w:rPr>
        <w:footnoteRef/>
      </w:r>
      <w:r>
        <w:t xml:space="preserve"> Cross-references for "a reason": 1Sam 12:7; Isa 1:18; Isa 41:21; Acts 24:25.</w:t>
      </w:r>
    </w:p>
  </w:footnote>
  <w:footnote w:id="17560">
    <w:p>
      <w:pPr>
        <w:pStyle w:val="FootnoteText"/>
      </w:pPr>
      <w:r>
        <w:rPr>
          <w:rStyle w:val="FootnoteReference"/>
        </w:rPr>
        <w:footnoteRef/>
      </w:r>
      <w:r>
        <w:t xml:space="preserve"> Cross-references for "the hope": Col 1:5; Col 1:23; Col 1:27; Titus 1:2; Heb 3:6; Heb 6:1; Heb 6:18-19; 1Pet 1:3-4.</w:t>
      </w:r>
    </w:p>
  </w:footnote>
  <w:footnote w:id="17561">
    <w:p>
      <w:pPr>
        <w:pStyle w:val="FootnoteText"/>
      </w:pPr>
      <w:r>
        <w:rPr>
          <w:rStyle w:val="FootnoteReference"/>
        </w:rPr>
        <w:footnoteRef/>
      </w:r>
      <w:r>
        <w:t xml:space="preserve"> Cross-references for "a good": Acts 24:16; Rom 9:1; 2Cor 1:12; 2Cor 4:2; 1Tim 1:5; 1Tim 1:19; 2Tim 1:3; Heb 9:14; Heb 13:18; 1Pet 2:19; 1Pet 3:21.</w:t>
      </w:r>
    </w:p>
  </w:footnote>
  <w:footnote w:id="17562">
    <w:p>
      <w:pPr>
        <w:pStyle w:val="FootnoteText"/>
      </w:pPr>
      <w:r>
        <w:rPr>
          <w:rStyle w:val="FootnoteReference"/>
        </w:rPr>
        <w:footnoteRef/>
      </w:r>
      <w:r>
        <w:t xml:space="preserve"> Cross-references for "whereas": Titus 2:8; 1Pet 2:12.</w:t>
      </w:r>
    </w:p>
  </w:footnote>
  <w:footnote w:id="17563">
    <w:p>
      <w:pPr>
        <w:pStyle w:val="FootnoteText"/>
      </w:pPr>
      <w:r>
        <w:rPr>
          <w:rStyle w:val="FootnoteReference"/>
        </w:rPr>
        <w:footnoteRef/>
      </w:r>
      <w:r>
        <w:t xml:space="preserve"> Cross-references for "falsely": Matt 5:11.</w:t>
      </w:r>
    </w:p>
  </w:footnote>
  <w:footnote w:id="17564">
    <w:p>
      <w:pPr>
        <w:pStyle w:val="FootnoteText"/>
      </w:pPr>
      <w:r>
        <w:rPr>
          <w:rStyle w:val="FootnoteReference"/>
        </w:rPr>
        <w:footnoteRef/>
      </w:r>
      <w:r>
        <w:t xml:space="preserve"> Personal name: Christ. Personal-name meaning: Christ — anointed. Source form: Christ.</w:t>
      </w:r>
    </w:p>
  </w:footnote>
  <w:footnote w:id="17565">
    <w:p>
      <w:pPr>
        <w:pStyle w:val="FootnoteText"/>
      </w:pPr>
      <w:r>
        <w:rPr>
          <w:rStyle w:val="FootnoteReference"/>
        </w:rPr>
        <w:footnoteRef/>
      </w:r>
      <w:r>
        <w:t xml:space="preserve"> Cross-references for "good": 1Pet 3:1-2.</w:t>
      </w:r>
    </w:p>
  </w:footnote>
  <w:footnote w:id="17566">
    <w:p>
      <w:pPr>
        <w:pStyle w:val="FootnoteText"/>
      </w:pPr>
      <w:r>
        <w:rPr>
          <w:rStyle w:val="FootnoteReference"/>
        </w:rPr>
        <w:footnoteRef/>
      </w:r>
      <w:r>
        <w:t xml:space="preserve"> Cross-references for "suffer": 1Pet 3:14.</w:t>
      </w:r>
    </w:p>
  </w:footnote>
  <w:footnote w:id="17567">
    <w:p>
      <w:pPr>
        <w:pStyle w:val="FootnoteText"/>
      </w:pPr>
      <w:r>
        <w:rPr>
          <w:rStyle w:val="FootnoteReference"/>
        </w:rPr>
        <w:footnoteRef/>
      </w:r>
      <w:r>
        <w:t xml:space="preserve"> Cross-references: Matt 26:39; Matt 26:42; Acts 21:14; 1Pet 4:19.</w:t>
      </w:r>
    </w:p>
  </w:footnote>
  <w:footnote w:id="17568">
    <w:p>
      <w:pPr>
        <w:pStyle w:val="FootnoteText"/>
      </w:pPr>
      <w:r>
        <w:rPr>
          <w:rStyle w:val="FootnoteReference"/>
        </w:rPr>
        <w:footnoteRef/>
      </w:r>
      <w:r>
        <w:t xml:space="preserve"> Cross-references for "Christ": Isa 53:4-6; Rom 5:6-8; Rom 8:3; 2Cor 5:21; Gal 1:4; Gal 3:13; Titus 2:14; Heb 9:26; Heb 9:28; 1Pet 2:21-24; 1Pet 4:1.</w:t>
      </w:r>
    </w:p>
  </w:footnote>
  <w:footnote w:id="17569">
    <w:p>
      <w:pPr>
        <w:pStyle w:val="FootnoteText"/>
      </w:pPr>
      <w:r>
        <w:rPr>
          <w:rStyle w:val="FootnoteReference"/>
        </w:rPr>
        <w:footnoteRef/>
      </w:r>
      <w:r>
        <w:t xml:space="preserve"> Cross-references for "the just": Zech 9:9; Matt 27:19; Matt 27:24; Acts 3:14; Acts 22:14; Jas 5:6; 1John 1:9.</w:t>
      </w:r>
    </w:p>
  </w:footnote>
  <w:footnote w:id="17570">
    <w:p>
      <w:pPr>
        <w:pStyle w:val="FootnoteText"/>
      </w:pPr>
      <w:r>
        <w:rPr>
          <w:rStyle w:val="FootnoteReference"/>
        </w:rPr>
        <w:footnoteRef/>
      </w:r>
      <w:r>
        <w:t xml:space="preserve"> Cross-references: Rom 1:4; Rom 8:11.</w:t>
      </w:r>
    </w:p>
  </w:footnote>
  <w:footnote w:id="17571">
    <w:p>
      <w:pPr>
        <w:pStyle w:val="FootnoteText"/>
      </w:pPr>
      <w:r>
        <w:rPr>
          <w:rStyle w:val="FootnoteReference"/>
        </w:rPr>
        <w:footnoteRef/>
      </w:r>
      <w:r>
        <w:t xml:space="preserve"> Cross-references for "By which": Neh 9:30; 1Pet 1:11-12; 1Pet 4:6; Rev 19:10.</w:t>
      </w:r>
    </w:p>
  </w:footnote>
  <w:footnote w:id="17572">
    <w:p>
      <w:pPr>
        <w:pStyle w:val="FootnoteText"/>
      </w:pPr>
      <w:r>
        <w:rPr>
          <w:rStyle w:val="FootnoteReference"/>
        </w:rPr>
        <w:footnoteRef/>
      </w:r>
      <w:r>
        <w:t xml:space="preserve"> Cross-references: Isa 42:7; Isa 49:9; Isa 61:1; Rev 20:7.</w:t>
      </w:r>
    </w:p>
  </w:footnote>
  <w:footnote w:id="17573">
    <w:p>
      <w:pPr>
        <w:pStyle w:val="FootnoteText"/>
      </w:pPr>
      <w:r>
        <w:rPr>
          <w:rStyle w:val="FootnoteReference"/>
        </w:rPr>
        <w:footnoteRef/>
      </w:r>
      <w:r>
        <w:t xml:space="preserve"> Cross-references for "sometime": Gen 6:3; Gen 6:5; Gen 6:13.</w:t>
      </w:r>
    </w:p>
  </w:footnote>
  <w:footnote w:id="17574">
    <w:p>
      <w:pPr>
        <w:pStyle w:val="FootnoteText"/>
      </w:pPr>
      <w:r>
        <w:rPr>
          <w:rStyle w:val="FootnoteReference"/>
        </w:rPr>
        <w:footnoteRef/>
      </w:r>
      <w:r>
        <w:t xml:space="preserve"> Cross-references for "the longsuffering": Isa 30:18; Rom 2:4-5; Rom 9:22; 2Pet 3:15.</w:t>
      </w:r>
    </w:p>
  </w:footnote>
  <w:footnote w:id="17575">
    <w:p>
      <w:pPr>
        <w:pStyle w:val="FootnoteText"/>
      </w:pPr>
      <w:r>
        <w:rPr>
          <w:rStyle w:val="FootnoteReference"/>
        </w:rPr>
        <w:footnoteRef/>
      </w:r>
      <w:r>
        <w:t xml:space="preserve"> Cross-references for "the days": Matt 24:37-39; Luke 17:26-30.</w:t>
      </w:r>
    </w:p>
  </w:footnote>
  <w:footnote w:id="17576">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7">
    <w:p>
      <w:pPr>
        <w:pStyle w:val="FootnoteText"/>
      </w:pPr>
      <w:r>
        <w:rPr>
          <w:rStyle w:val="FootnoteReference"/>
        </w:rPr>
        <w:footnoteRef/>
      </w:r>
      <w:r>
        <w:t xml:space="preserve"> Cross-references: Gen 7:1-7; Gen 7:13; Gen 7:23; Gen 8:1; Gen 8:18; Matt 7:14; Luke 12:32; Luke 13:24-25; 2Pet 2:5.</w:t>
      </w:r>
    </w:p>
  </w:footnote>
  <w:footnote w:id="17578">
    <w:p>
      <w:pPr>
        <w:pStyle w:val="FootnoteText"/>
      </w:pPr>
      <w:r>
        <w:rPr>
          <w:rStyle w:val="FootnoteReference"/>
        </w:rPr>
        <w:footnoteRef/>
      </w:r>
      <w:r>
        <w:t xml:space="preserve"> Cross-references: Gen 7:17-23; 2Cor 2:15-16; Eph 5:26.</w:t>
      </w:r>
    </w:p>
  </w:footnote>
  <w:footnote w:id="17579">
    <w:p>
      <w:pPr>
        <w:pStyle w:val="FootnoteText"/>
      </w:pPr>
      <w:r>
        <w:rPr>
          <w:rStyle w:val="FootnoteReference"/>
        </w:rPr>
        <w:footnoteRef/>
      </w:r>
      <w:r>
        <w:t xml:space="preserve"> Cross-references for "baptism": Matt 28:19; Mark 16:16; Acts 2:38; Acts 22:16; Rom 6:3-6; 1Cor 12:13; Gal 3:27; Eph 5:26; Col 2:12; Titus 3:5-7.</w:t>
      </w:r>
    </w:p>
  </w:footnote>
  <w:footnote w:id="17580">
    <w:p>
      <w:pPr>
        <w:pStyle w:val="FootnoteText"/>
      </w:pPr>
      <w:r>
        <w:rPr>
          <w:rStyle w:val="FootnoteReference"/>
        </w:rPr>
        <w:footnoteRef/>
      </w:r>
      <w:r>
        <w:t xml:space="preserve"> Cross-references for "the putting": Ezek 36:25-26; Zech 13:1; 2Cor 7:1.</w:t>
      </w:r>
    </w:p>
  </w:footnote>
  <w:footnote w:id="17581">
    <w:p>
      <w:pPr>
        <w:pStyle w:val="FootnoteText"/>
      </w:pPr>
      <w:r>
        <w:rPr>
          <w:rStyle w:val="FootnoteReference"/>
        </w:rPr>
        <w:footnoteRef/>
      </w:r>
      <w:r>
        <w:t xml:space="preserve"> Cross-references for "the answer": Acts 8:37; Rom 10:9-10; 2Cor 1:12; 1Tim 6:12.</w:t>
      </w:r>
    </w:p>
  </w:footnote>
  <w:footnote w:id="17582">
    <w:p>
      <w:pPr>
        <w:pStyle w:val="FootnoteText"/>
      </w:pPr>
      <w:r>
        <w:rPr>
          <w:rStyle w:val="FootnoteReference"/>
        </w:rPr>
        <w:footnoteRef/>
      </w:r>
      <w:r>
        <w:t xml:space="preserve"> Name meaning: Jesus (Yeshua) — Yahweh saves. He will save His people from their sins.</w:t>
      </w:r>
    </w:p>
  </w:footnote>
  <w:footnote w:id="175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4">
    <w:p>
      <w:pPr>
        <w:pStyle w:val="FootnoteText"/>
      </w:pPr>
      <w:r>
        <w:rPr>
          <w:rStyle w:val="FootnoteReference"/>
        </w:rPr>
        <w:footnoteRef/>
      </w:r>
      <w:r>
        <w:t xml:space="preserve"> Cross-references: 1Pet 1:3.</w:t>
      </w:r>
    </w:p>
  </w:footnote>
  <w:footnote w:id="17585">
    <w:p>
      <w:pPr>
        <w:pStyle w:val="FootnoteText"/>
      </w:pPr>
      <w:r>
        <w:rPr>
          <w:rStyle w:val="FootnoteReference"/>
        </w:rPr>
        <w:footnoteRef/>
      </w:r>
      <w:r>
        <w:t xml:space="preserve"> Cross-references for "is gone": Mark 16:19; Acts 1:11; Acts 2:34-36; Acts 3:21; Heb 6:20; Heb 8:1; Heb 9:24.</w:t>
      </w:r>
    </w:p>
  </w:footnote>
  <w:footnote w:id="17586">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7">
    <w:p>
      <w:pPr>
        <w:pStyle w:val="FootnoteText"/>
      </w:pPr>
      <w:r>
        <w:rPr>
          <w:rStyle w:val="FootnoteReference"/>
        </w:rPr>
        <w:footnoteRef/>
      </w:r>
      <w:r>
        <w:t xml:space="preserve"> Cross-references for "angels": Rom 8:38; 1Cor 15:24; Eph 1:21.</w:t>
      </w:r>
    </w:p>
  </w:footnote>
  <w:footnote w:id="17588">
    <w:p>
      <w:pPr>
        <w:pStyle w:val="FootnoteText"/>
      </w:pPr>
      <w:r>
        <w:rPr>
          <w:rStyle w:val="FootnoteReference"/>
        </w:rPr>
        <w:footnoteRef/>
      </w:r>
      <w:r>
        <w:t xml:space="preserve"> Personal name: Christ. Personal-name meaning: Christ — anointed. Source form: Christ.</w:t>
      </w:r>
    </w:p>
  </w:footnote>
  <w:footnote w:id="17589">
    <w:p>
      <w:pPr>
        <w:pStyle w:val="FootnoteText"/>
      </w:pPr>
      <w:r>
        <w:rPr>
          <w:rStyle w:val="FootnoteReference"/>
        </w:rPr>
        <w:footnoteRef/>
      </w:r>
      <w:r>
        <w:t xml:space="preserve"> Cross-references for "ceased": Isa 1:16; Ezek 16:41; Heb 4:10.</w:t>
      </w:r>
    </w:p>
  </w:footnote>
  <w:footnote w:id="17590">
    <w:p>
      <w:pPr>
        <w:pStyle w:val="FootnoteText"/>
      </w:pPr>
      <w:r>
        <w:rPr>
          <w:rStyle w:val="FootnoteReference"/>
        </w:rPr>
        <w:footnoteRef/>
      </w:r>
      <w:r>
        <w:t xml:space="preserve"> Cross-references for "Christ": 1Pet 3:18.</w:t>
      </w:r>
    </w:p>
  </w:footnote>
  <w:footnote w:id="17591">
    <w:p>
      <w:pPr>
        <w:pStyle w:val="FootnoteText"/>
      </w:pPr>
      <w:r>
        <w:rPr>
          <w:rStyle w:val="FootnoteReference"/>
        </w:rPr>
        <w:footnoteRef/>
      </w:r>
      <w:r>
        <w:t xml:space="preserve"> Cross-references: Rom 13:12-14; Phil 2:5; Heb 12:3.</w:t>
      </w:r>
    </w:p>
  </w:footnote>
  <w:footnote w:id="17592">
    <w:p>
      <w:pPr>
        <w:pStyle w:val="FootnoteText"/>
      </w:pPr>
      <w:r>
        <w:rPr>
          <w:rStyle w:val="FootnoteReference"/>
        </w:rPr>
        <w:footnoteRef/>
      </w:r>
      <w:r>
        <w:t xml:space="preserve"> Cross-references: Rom 6:2; Rom 6:7; Rom 6:11; Gal 2:20; Gal 5:24; Col 3:3-5.</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Hos 6:7; Mark 7:21; Eph 2:3.</w:t>
      </w:r>
    </w:p>
  </w:footnote>
  <w:footnote w:id="17599">
    <w:p>
      <w:pPr>
        <w:pStyle w:val="FootnoteText"/>
      </w:pPr>
      <w:r>
        <w:rPr>
          <w:rStyle w:val="FootnoteReference"/>
        </w:rPr>
        <w:footnoteRef/>
      </w:r>
      <w:r>
        <w:t xml:space="preserve"> Cross-references for "the time": Ezek 44:6; Ezek 45:9; Acts 17:30; Rom 8:12-13; 1Cor 6:11.</w:t>
      </w:r>
    </w:p>
  </w:footnote>
  <w:footnote w:id="17600">
    <w:p>
      <w:pPr>
        <w:pStyle w:val="FootnoteText"/>
      </w:pPr>
      <w:r>
        <w:rPr>
          <w:rStyle w:val="FootnoteReference"/>
        </w:rPr>
        <w:footnoteRef/>
      </w:r>
      <w:r>
        <w:t xml:space="preserve"> Cross-references for "to have": Deut 12:30-31; Rom 1:20-32; Eph 2:2-3; Eph 4:17; 1Thess 4:5; Titus 3:3; 1Pet 1:14.</w:t>
      </w:r>
    </w:p>
  </w:footnote>
  <w:footnote w:id="17601">
    <w:p>
      <w:pPr>
        <w:pStyle w:val="FootnoteText"/>
      </w:pPr>
      <w:r>
        <w:rPr>
          <w:rStyle w:val="FootnoteReference"/>
        </w:rPr>
        <w:footnoteRef/>
      </w:r>
      <w:r>
        <w:t xml:space="preserve"> Cross-references for "lasciviousness": Mark 7:22; 2Cor 12:21; Gal 5:19; Eph 4:19; Jude 1:4.</w:t>
      </w:r>
    </w:p>
  </w:footnote>
  <w:footnote w:id="17602">
    <w:p>
      <w:pPr>
        <w:pStyle w:val="FootnoteText"/>
      </w:pPr>
      <w:r>
        <w:rPr>
          <w:rStyle w:val="FootnoteReference"/>
        </w:rPr>
        <w:footnoteRef/>
      </w:r>
      <w:r>
        <w:t xml:space="preserve"> Cross-references for "excess": 2Sam 13:28; Prov 23:29-35; Isa 5:11; Isa 28:7; Eph 5:18.</w:t>
      </w:r>
    </w:p>
  </w:footnote>
  <w:footnote w:id="17603">
    <w:p>
      <w:pPr>
        <w:pStyle w:val="FootnoteText"/>
      </w:pPr>
      <w:r>
        <w:rPr>
          <w:rStyle w:val="FootnoteReference"/>
        </w:rPr>
        <w:footnoteRef/>
      </w:r>
      <w:r>
        <w:t xml:space="preserve"> Cross-references for "revellings": Gal 5:21.</w:t>
      </w:r>
    </w:p>
  </w:footnote>
  <w:footnote w:id="17604">
    <w:p>
      <w:pPr>
        <w:pStyle w:val="FootnoteText"/>
      </w:pPr>
      <w:r>
        <w:rPr>
          <w:rStyle w:val="FootnoteReference"/>
        </w:rPr>
        <w:footnoteRef/>
      </w:r>
      <w:r>
        <w:t xml:space="preserve"> Cross-references: 1Kgs 21:26; 2Chr 15:8; Isa 65:4; Jer 16:18; Rev 17:4-5.</w:t>
      </w:r>
    </w:p>
  </w:footnote>
  <w:footnote w:id="17605">
    <w:p>
      <w:pPr>
        <w:pStyle w:val="FootnoteText"/>
      </w:pPr>
      <w:r>
        <w:rPr>
          <w:rStyle w:val="FootnoteReference"/>
        </w:rPr>
        <w:footnoteRef/>
      </w:r>
      <w:r>
        <w:t xml:space="preserve"> Cross-references for "excess": Matt 23:25; Luke 15:13; Rom 13:13; 2Pet 2:22.</w:t>
      </w:r>
    </w:p>
  </w:footnote>
  <w:footnote w:id="17606">
    <w:p>
      <w:pPr>
        <w:pStyle w:val="FootnoteText"/>
      </w:pPr>
      <w:r>
        <w:rPr>
          <w:rStyle w:val="FootnoteReference"/>
        </w:rPr>
        <w:footnoteRef/>
      </w:r>
      <w:r>
        <w:t xml:space="preserve"> Cross-references for "speaking": Acts 13:45; Acts 18:6; 1Pet 2:12; 1Pet 3:16; 2Pet 2:12; Jude 1:10.</w:t>
      </w:r>
    </w:p>
  </w:footnote>
  <w:footnote w:id="17607">
    <w:p>
      <w:pPr>
        <w:pStyle w:val="FootnoteText"/>
      </w:pPr>
      <w:r>
        <w:rPr>
          <w:rStyle w:val="FootnoteReference"/>
        </w:rPr>
        <w:footnoteRef/>
      </w:r>
      <w:r>
        <w:t xml:space="preserve"> Cross-references: John 5:25-26; 1Pet 3:19.</w:t>
      </w:r>
    </w:p>
  </w:footnote>
  <w:footnote w:id="17608">
    <w:p>
      <w:pPr>
        <w:pStyle w:val="FootnoteText"/>
      </w:pPr>
      <w:r>
        <w:rPr>
          <w:rStyle w:val="FootnoteReference"/>
        </w:rPr>
        <w:footnoteRef/>
      </w:r>
      <w:r>
        <w:t xml:space="preserve"> Cross-references: Rom 8:2; Gal 2:19; Gal 5:25; Eph 2:3-5; Titus 3:3-7; Rev 14:18.</w:t>
      </w:r>
    </w:p>
  </w:footnote>
  <w:footnote w:id="17609">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10">
    <w:p>
      <w:pPr>
        <w:pStyle w:val="FootnoteText"/>
      </w:pPr>
      <w:r>
        <w:rPr>
          <w:rStyle w:val="FootnoteReference"/>
        </w:rPr>
        <w:footnoteRef/>
      </w:r>
      <w:r>
        <w:t xml:space="preserve"> Cross-references: 1Thess 5:6-8; Titus 2:12; 1Pet 1:13; 1Pet 5:8.</w:t>
      </w:r>
    </w:p>
  </w:footnote>
  <w:footnote w:id="17611">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2">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3">
    <w:p>
      <w:pPr>
        <w:pStyle w:val="FootnoteText"/>
      </w:pPr>
      <w:r>
        <w:rPr>
          <w:rStyle w:val="FootnoteReference"/>
        </w:rPr>
        <w:footnoteRef/>
      </w:r>
      <w:r>
        <w:t xml:space="preserve"> Cross-references: Prov 10:12; Prov 12:16; Prov 17:9; Prov 18:13; 1Cor 13:7; Jas 5:20.</w:t>
      </w:r>
    </w:p>
  </w:footnote>
  <w:footnote w:id="17614">
    <w:p>
      <w:pPr>
        <w:pStyle w:val="FootnoteText"/>
      </w:pPr>
      <w:r>
        <w:rPr>
          <w:rStyle w:val="FootnoteReference"/>
        </w:rPr>
        <w:footnoteRef/>
      </w:r>
      <w:r>
        <w:t xml:space="preserve"> Cross-references: Rom 12:13; Rom 16:23; 1Tim 3:2; Titus 1:8; Heb 13:2; Heb 13:16.</w:t>
      </w:r>
    </w:p>
  </w:footnote>
  <w:footnote w:id="17615">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6">
    <w:p>
      <w:pPr>
        <w:pStyle w:val="FootnoteText"/>
      </w:pPr>
      <w:r>
        <w:rPr>
          <w:rStyle w:val="FootnoteReference"/>
        </w:rPr>
        <w:footnoteRef/>
      </w:r>
      <w:r>
        <w:t xml:space="preserve"> Cross-references for "good": Matt 24:14; Matt 24:21; Matt 24:45; Luke 12:42; Luke 16:1-8; 1Cor 4:1-2; Titus 1:7.</w:t>
      </w:r>
    </w:p>
  </w:footnote>
  <w:footnote w:id="17617">
    <w:p>
      <w:pPr>
        <w:pStyle w:val="FootnoteText"/>
      </w:pPr>
      <w:r>
        <w:rPr>
          <w:rStyle w:val="FootnoteReference"/>
        </w:rPr>
        <w:footnoteRef/>
      </w:r>
      <w:r>
        <w:t xml:space="preserve"> Cross-references for "the manifold": 1Cor 3:10; 1Cor 12:4; 1Cor 15:10; 2Cor 6:1; Eph 3:8; Eph 4:11.</w:t>
      </w:r>
    </w:p>
  </w:footnote>
  <w:footnote w:id="17618">
    <w:p>
      <w:pPr>
        <w:pStyle w:val="FootnoteText"/>
      </w:pPr>
      <w:r>
        <w:rPr>
          <w:rStyle w:val="FootnoteReference"/>
        </w:rPr>
        <w:footnoteRef/>
      </w:r>
      <w:r>
        <w:t xml:space="preserve"> Cross-references: Matt 20:28; Matt 25:44; Mark 10:45; Luke 8:3; Rom 15:25; Rom 15:27; 2Cor 9:1; 2Tim 1:18; Heb 6:10.</w:t>
      </w:r>
    </w:p>
  </w:footnote>
  <w:footnote w:id="17619">
    <w:p>
      <w:pPr>
        <w:pStyle w:val="FootnoteText"/>
      </w:pPr>
      <w:r>
        <w:rPr>
          <w:rStyle w:val="FootnoteReference"/>
        </w:rPr>
        <w:footnoteRef/>
      </w:r>
      <w:r>
        <w:t xml:space="preserve"> Cross-references for "as the": Acts 7:38; Rom 3:2; Heb 5:12.</w:t>
      </w:r>
    </w:p>
  </w:footnote>
  <w:footnote w:id="17620">
    <w:p>
      <w:pPr>
        <w:pStyle w:val="FootnoteText"/>
      </w:pPr>
      <w:r>
        <w:rPr>
          <w:rStyle w:val="FootnoteReference"/>
        </w:rPr>
        <w:footnoteRef/>
      </w:r>
      <w:r>
        <w:t xml:space="preserve"> Cross-references for "the ability": 1Chr 29:11-16; Rom 12:6-8; 1Cor 3:10; 1Cor 12:4.</w:t>
      </w:r>
    </w:p>
  </w:footnote>
  <w:footnote w:id="17621">
    <w:p>
      <w:pPr>
        <w:pStyle w:val="FootnoteText"/>
      </w:pPr>
      <w:r>
        <w:rPr>
          <w:rStyle w:val="FootnoteReference"/>
        </w:rPr>
        <w:footnoteRef/>
      </w:r>
      <w:r>
        <w:t xml:space="preserve"> Name meaning: Jesus (Yeshua) — Yahweh saves. He will save His people from their sins.</w:t>
      </w:r>
    </w:p>
  </w:footnote>
  <w:footnote w:id="17622">
    <w:p>
      <w:pPr>
        <w:pStyle w:val="FootnoteText"/>
      </w:pPr>
      <w:r>
        <w:rPr>
          <w:rStyle w:val="FootnoteReference"/>
        </w:rPr>
        <w:footnoteRef/>
      </w:r>
      <w:r>
        <w:t xml:space="preserve"> Cross-references for "to whom": Rom 16:27; Eph 3:21; 1Tim 1:17; 1Tim 6:16; 1Pet 5:11; Jude 1:25; Rev 1:5-6.</w:t>
      </w:r>
    </w:p>
  </w:footnote>
  <w:footnote w:id="17623">
    <w:p>
      <w:pPr>
        <w:pStyle w:val="FootnoteText"/>
      </w:pPr>
      <w:r>
        <w:rPr>
          <w:rStyle w:val="FootnoteReference"/>
        </w:rPr>
        <w:footnoteRef/>
      </w:r>
      <w:r>
        <w:t xml:space="preserve"> Cross-references for "dominion": Ps 145:13; Dan 4:3; Dan 4:34; Dan 7:14; Matt 6:13; Rev 5:12-14.</w:t>
      </w:r>
    </w:p>
  </w:footnote>
  <w:footnote w:id="17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5">
    <w:p>
      <w:pPr>
        <w:pStyle w:val="FootnoteText"/>
      </w:pPr>
      <w:r>
        <w:rPr>
          <w:rStyle w:val="FootnoteReference"/>
        </w:rPr>
        <w:footnoteRef/>
      </w:r>
      <w:r>
        <w:t xml:space="preserve"> Cross-references: Isa 8:20; Jer 23:22; Eph 4:29; Col 4:6; Jas 1:19; Jas 1:26; Jas 3:1-6.</w:t>
      </w:r>
    </w:p>
  </w:footnote>
  <w:footnote w:id="17626">
    <w:p>
      <w:pPr>
        <w:pStyle w:val="FootnoteText"/>
      </w:pPr>
      <w:r>
        <w:rPr>
          <w:rStyle w:val="FootnoteReference"/>
        </w:rPr>
        <w:footnoteRef/>
      </w:r>
      <w:r>
        <w:t xml:space="preserve"> Cross-references: 1Pet 4:10.</w:t>
      </w:r>
    </w:p>
  </w:footnote>
  <w:footnote w:id="17627">
    <w:p>
      <w:pPr>
        <w:pStyle w:val="FootnoteText"/>
      </w:pPr>
      <w:r>
        <w:rPr>
          <w:rStyle w:val="FootnoteReference"/>
        </w:rPr>
        <w:footnoteRef/>
      </w:r>
      <w:r>
        <w:t xml:space="preserve"> Cross-references for "think": Isa 28:21; 1Pet 4:4.</w:t>
      </w:r>
    </w:p>
  </w:footnote>
  <w:footnote w:id="17628">
    <w:p>
      <w:pPr>
        <w:pStyle w:val="FootnoteText"/>
      </w:pPr>
      <w:r>
        <w:rPr>
          <w:rStyle w:val="FootnoteReference"/>
        </w:rPr>
        <w:footnoteRef/>
      </w:r>
      <w:r>
        <w:t xml:space="preserve"> Cross-references for "the fiery": Dan 11:35; 1Cor 3:13; 1Pet 1:7.</w:t>
      </w:r>
    </w:p>
  </w:footnote>
  <w:footnote w:id="17629">
    <w:p>
      <w:pPr>
        <w:pStyle w:val="FootnoteText"/>
      </w:pPr>
      <w:r>
        <w:rPr>
          <w:rStyle w:val="FootnoteReference"/>
        </w:rPr>
        <w:footnoteRef/>
      </w:r>
      <w:r>
        <w:t xml:space="preserve"> Cross-references: 1Cor 10:13; 1Thess 3:2-4; 2Tim 3:12; 1Pet 5:9.</w:t>
      </w:r>
    </w:p>
  </w:footnote>
  <w:footnote w:id="17630">
    <w:p>
      <w:pPr>
        <w:pStyle w:val="FootnoteText"/>
      </w:pPr>
      <w:r>
        <w:rPr>
          <w:rStyle w:val="FootnoteReference"/>
        </w:rPr>
        <w:footnoteRef/>
      </w:r>
      <w:r>
        <w:t xml:space="preserve"> Cross-references for "rejoice": Matt 5:12; Luke 6:22-23; Acts 5:41; Acts 16:25; Rom 5:3; 2Cor 4:17; 2Cor 12:9-10; Jas 1:2-3; 1Pet 1:6.</w:t>
      </w:r>
    </w:p>
  </w:footnote>
  <w:footnote w:id="17631">
    <w:p>
      <w:pPr>
        <w:pStyle w:val="FootnoteText"/>
      </w:pPr>
      <w:r>
        <w:rPr>
          <w:rStyle w:val="FootnoteReference"/>
        </w:rPr>
        <w:footnoteRef/>
      </w:r>
      <w:r>
        <w:t xml:space="preserve"> Cross-references: Rom 8:17; 2Cor 1:7; 2Cor 4:10; Phil 3:10; Col 1:24; 2Tim 2:12; 1Pet 5:1; 1Pet 5:10; Rev 1:9.</w:t>
      </w:r>
    </w:p>
  </w:footnote>
  <w:footnote w:id="17632">
    <w:p>
      <w:pPr>
        <w:pStyle w:val="FootnoteText"/>
      </w:pPr>
      <w:r>
        <w:rPr>
          <w:rStyle w:val="FootnoteReference"/>
        </w:rPr>
        <w:footnoteRef/>
      </w:r>
      <w:r>
        <w:t xml:space="preserve"> Cross-references: Isa 25:9; Isa 35:10; Isa 51:11; Matt 25:21; Matt 25:23; Matt 25:34; 1Pet 1:8.</w:t>
      </w:r>
    </w:p>
  </w:footnote>
  <w:footnote w:id="17633">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4">
    <w:p>
      <w:pPr>
        <w:pStyle w:val="FootnoteText"/>
      </w:pPr>
      <w:r>
        <w:rPr>
          <w:rStyle w:val="FootnoteReference"/>
        </w:rPr>
        <w:footnoteRef/>
      </w:r>
      <w:r>
        <w:t xml:space="preserve"> Cross-references for "happy": 1Kgs 10:8; Ps 32:1-2; Ps 146:5; Jas 1:12; Jas 5:11.</w:t>
      </w:r>
    </w:p>
  </w:footnote>
  <w:footnote w:id="17635">
    <w:p>
      <w:pPr>
        <w:pStyle w:val="FootnoteText"/>
      </w:pPr>
      <w:r>
        <w:rPr>
          <w:rStyle w:val="FootnoteReference"/>
        </w:rPr>
        <w:footnoteRef/>
      </w:r>
      <w:r>
        <w:t xml:space="preserve"> Cross-references: 1Pet 2:19-20; 1Pet 3:14; 1Pet 3:16.</w:t>
      </w:r>
    </w:p>
  </w:footnote>
  <w:footnote w:id="17636">
    <w:p>
      <w:pPr>
        <w:pStyle w:val="FootnoteText"/>
      </w:pPr>
      <w:r>
        <w:rPr>
          <w:rStyle w:val="FootnoteReference"/>
        </w:rPr>
        <w:footnoteRef/>
      </w:r>
      <w:r>
        <w:t xml:space="preserve"> Cross-references: Num 11:25-26; 2Kgs 2:15; Isa 11:2.</w:t>
      </w:r>
    </w:p>
  </w:footnote>
  <w:footnote w:id="17637">
    <w:p>
      <w:pPr>
        <w:pStyle w:val="FootnoteText"/>
      </w:pPr>
      <w:r>
        <w:rPr>
          <w:rStyle w:val="FootnoteReference"/>
        </w:rPr>
        <w:footnoteRef/>
      </w:r>
      <w:r>
        <w:t xml:space="preserve"> Cross-references: Acts 13:45; Acts 18:6; 2Pet 2:2.</w:t>
      </w:r>
    </w:p>
  </w:footnote>
  <w:footnote w:id="17638">
    <w:p>
      <w:pPr>
        <w:pStyle w:val="FootnoteText"/>
      </w:pPr>
      <w:r>
        <w:rPr>
          <w:rStyle w:val="FootnoteReference"/>
        </w:rPr>
        <w:footnoteRef/>
      </w:r>
      <w:r>
        <w:t xml:space="preserve"> Cross-references: Matt 5:16; Gal 1:24; 2Thess 1:10-12; 1Pet 2:12; 1Pet 3:16.</w:t>
      </w:r>
    </w:p>
  </w:footnote>
  <w:footnote w:id="17639">
    <w:p>
      <w:pPr>
        <w:pStyle w:val="FootnoteText"/>
      </w:pPr>
      <w:r>
        <w:rPr>
          <w:rStyle w:val="FootnoteReference"/>
        </w:rPr>
        <w:footnoteRef/>
      </w:r>
      <w:r>
        <w:t xml:space="preserve"> Cross-references for "suffer": Matt 5:11; 2Tim 2:9; 1Pet 2:20.</w:t>
      </w:r>
    </w:p>
  </w:footnote>
  <w:footnote w:id="17640">
    <w:p>
      <w:pPr>
        <w:pStyle w:val="FootnoteText"/>
      </w:pPr>
      <w:r>
        <w:rPr>
          <w:rStyle w:val="FootnoteReference"/>
        </w:rPr>
        <w:footnoteRef/>
      </w:r>
      <w:r>
        <w:t xml:space="preserve"> Cross-references: 1Thess 4:11; 2Thess 3:11; 1Tim 5:13; G244.</w:t>
      </w:r>
    </w:p>
  </w:footnote>
  <w:footnote w:id="17641">
    <w:p>
      <w:pPr>
        <w:pStyle w:val="FootnoteText"/>
      </w:pPr>
      <w:r>
        <w:rPr>
          <w:rStyle w:val="FootnoteReference"/>
        </w:rPr>
        <w:footnoteRef/>
      </w:r>
      <w:r>
        <w:t xml:space="preserve"> People-name: Christian. People-name meaning: Christian — follower of Christ, the anointed one. Source form: Christian.</w:t>
      </w:r>
    </w:p>
  </w:footnote>
  <w:footnote w:id="17642">
    <w:p>
      <w:pPr>
        <w:pStyle w:val="FootnoteText"/>
      </w:pPr>
      <w:r>
        <w:rPr>
          <w:rStyle w:val="FootnoteReference"/>
        </w:rPr>
        <w:footnoteRef/>
      </w:r>
      <w:r>
        <w:t xml:space="preserve"> Cross-references for "let him not": Isa 50:7; Isa 54:4; Phil 1:20; 2Tim 1:12; Heb 12:2-3.</w:t>
      </w:r>
    </w:p>
  </w:footnote>
  <w:footnote w:id="17643">
    <w:p>
      <w:pPr>
        <w:pStyle w:val="FootnoteText"/>
      </w:pPr>
      <w:r>
        <w:rPr>
          <w:rStyle w:val="FootnoteReference"/>
        </w:rPr>
        <w:footnoteRef/>
      </w:r>
      <w:r>
        <w:t xml:space="preserve"> Cross-references: Acts 11:26; Acts 26:28; Eph 3:13-15; 1Pet 3:17-18; 1Pet 4:19.</w:t>
      </w:r>
    </w:p>
  </w:footnote>
  <w:footnote w:id="17644">
    <w:p>
      <w:pPr>
        <w:pStyle w:val="FootnoteText"/>
      </w:pPr>
      <w:r>
        <w:rPr>
          <w:rStyle w:val="FootnoteReference"/>
        </w:rPr>
        <w:footnoteRef/>
      </w:r>
      <w:r>
        <w:t xml:space="preserve"> Cross-references: Isa 24:15; Acts 5:41; Rom 5:2-5; Phil 1:29; Jas 1:2-4.</w:t>
      </w:r>
    </w:p>
  </w:footnote>
  <w:footnote w:id="17645">
    <w:p>
      <w:pPr>
        <w:pStyle w:val="FootnoteText"/>
      </w:pPr>
      <w:r>
        <w:rPr>
          <w:rStyle w:val="FootnoteReference"/>
        </w:rPr>
        <w:footnoteRef/>
      </w:r>
      <w:r>
        <w:t xml:space="preserve"> Cross-references for "judgment": Isa 10:12; Jer 25:29; Jer 49:12; Ezek 9:6; Mal 3:5; Matt 3:9-10; Luke 12:47-48.</w:t>
      </w:r>
    </w:p>
  </w:footnote>
  <w:footnote w:id="17646">
    <w:p>
      <w:pPr>
        <w:pStyle w:val="FootnoteText"/>
      </w:pPr>
      <w:r>
        <w:rPr>
          <w:rStyle w:val="FootnoteReference"/>
        </w:rPr>
        <w:footnoteRef/>
      </w:r>
      <w:r>
        <w:t xml:space="preserve"> Cross-references for "and if": Luke 23:31.</w:t>
      </w:r>
    </w:p>
  </w:footnote>
  <w:footnote w:id="17647">
    <w:p>
      <w:pPr>
        <w:pStyle w:val="FootnoteText"/>
      </w:pPr>
      <w:r>
        <w:rPr>
          <w:rStyle w:val="FootnoteReference"/>
        </w:rPr>
        <w:footnoteRef/>
      </w:r>
      <w:r>
        <w:t xml:space="preserve"> Cross-references for "obey": Gal 3:1; Gal 5:7; 2Thess 1:8; Heb 5:9; Heb 11:8; 1Pet 2:8.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Gen 13:13; 1Sam 15:18; Luke 15:1; Rom 5:8.</w:t>
      </w:r>
    </w:p>
  </w:footnote>
  <w:footnote w:id="17650">
    <w:p>
      <w:pPr>
        <w:pStyle w:val="FootnoteText"/>
      </w:pPr>
      <w:r>
        <w:rPr>
          <w:rStyle w:val="FootnoteReference"/>
        </w:rPr>
        <w:footnoteRef/>
      </w:r>
      <w:r>
        <w:t xml:space="preserve"> Cross-references for "commit": Ps 31:5; Ps 37:5; Luke 23:46; Acts 7:59; 2Tim 1:12.</w:t>
      </w:r>
    </w:p>
  </w:footnote>
  <w:footnote w:id="17651">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2">
    <w:p>
      <w:pPr>
        <w:pStyle w:val="FootnoteText"/>
      </w:pPr>
      <w:r>
        <w:rPr>
          <w:rStyle w:val="FootnoteReference"/>
        </w:rPr>
        <w:footnoteRef/>
      </w:r>
      <w:r>
        <w:t xml:space="preserve"> Cross-references: Acts 21:11-14; 1Pet 3:17; 1Pet 4:12-16.</w:t>
      </w:r>
    </w:p>
  </w:footnote>
  <w:footnote w:id="17653">
    <w:p>
      <w:pPr>
        <w:pStyle w:val="FootnoteText"/>
      </w:pPr>
      <w:r>
        <w:rPr>
          <w:rStyle w:val="FootnoteReference"/>
        </w:rPr>
        <w:footnoteRef/>
      </w:r>
      <w:r>
        <w:t xml:space="preserve"> Cross-references: Jer 26:11-15; Dan 3:16-18; Dan 6:10-11; Dan 6:22; Rom 2:7; 1Pet 2:15; Esth 4:16.</w:t>
      </w:r>
    </w:p>
  </w:footnote>
  <w:footnote w:id="17654">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5">
    <w:p>
      <w:pPr>
        <w:pStyle w:val="FootnoteText"/>
      </w:pPr>
      <w:r>
        <w:rPr>
          <w:rStyle w:val="FootnoteReference"/>
        </w:rPr>
        <w:footnoteRef/>
      </w:r>
      <w:r>
        <w:t xml:space="preserve"> Cross-references for "also": G4850.</w:t>
      </w:r>
    </w:p>
  </w:footnote>
  <w:footnote w:id="17656">
    <w:p>
      <w:pPr>
        <w:pStyle w:val="FootnoteText"/>
      </w:pPr>
      <w:r>
        <w:rPr>
          <w:rStyle w:val="FootnoteReference"/>
        </w:rPr>
        <w:footnoteRef/>
      </w:r>
      <w:r>
        <w:t xml:space="preserve"> Cross-references for "and a": Luke 24:48; John 15:26-27; Acts 1:8; Acts 1:22; Acts 2:32; Acts 3:15; Acts 5:30-32; Acts 10:39-41; 1Pet 1:12.</w:t>
      </w:r>
    </w:p>
  </w:footnote>
  <w:footnote w:id="17657">
    <w:p>
      <w:pPr>
        <w:pStyle w:val="FootnoteText"/>
      </w:pPr>
      <w:r>
        <w:rPr>
          <w:rStyle w:val="FootnoteReference"/>
        </w:rPr>
        <w:footnoteRef/>
      </w:r>
      <w:r>
        <w:t xml:space="preserve"> Personal name: Christ. Personal-name meaning: Christ — anointed. Source form: Christ.</w:t>
      </w:r>
    </w:p>
  </w:footnote>
  <w:footnote w:id="17658">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9">
    <w:p>
      <w:pPr>
        <w:pStyle w:val="FootnoteText"/>
      </w:pPr>
      <w:r>
        <w:rPr>
          <w:rStyle w:val="FootnoteReference"/>
        </w:rPr>
        <w:footnoteRef/>
      </w:r>
      <w:r>
        <w:t xml:space="preserve"> Cross-references: Phlm 1:9; 2John 1:1; 3John 1:1.</w:t>
      </w:r>
    </w:p>
  </w:footnote>
  <w:footnote w:id="17660">
    <w:p>
      <w:pPr>
        <w:pStyle w:val="FootnoteText"/>
      </w:pPr>
      <w:r>
        <w:rPr>
          <w:rStyle w:val="FootnoteReference"/>
        </w:rPr>
        <w:footnoteRef/>
      </w:r>
      <w:r>
        <w:t xml:space="preserve"> Cross-references for "Feed": Song 1:8; Isa 40:11; Ezek 34:2-3; Ezek 34:23; Mic 5:4; Mic 7:14; John 21:15-17; Acts 20:28.</w:t>
      </w:r>
    </w:p>
  </w:footnote>
  <w:footnote w:id="17661">
    <w:p>
      <w:pPr>
        <w:pStyle w:val="FootnoteText"/>
      </w:pPr>
      <w:r>
        <w:rPr>
          <w:rStyle w:val="FootnoteReference"/>
        </w:rPr>
        <w:footnoteRef/>
      </w:r>
      <w:r>
        <w:t xml:space="preserve"> Cross-references for "the flock": Isa 63:11; Jer 13:17; Jer 13:20; Ezek 34:31; Zech 11:17; Luke 12:32; 1Cor 9:7.</w:t>
      </w:r>
    </w:p>
  </w:footnote>
  <w:footnote w:id="176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3">
    <w:p>
      <w:pPr>
        <w:pStyle w:val="FootnoteText"/>
      </w:pPr>
      <w:r>
        <w:rPr>
          <w:rStyle w:val="FootnoteReference"/>
        </w:rPr>
        <w:footnoteRef/>
      </w:r>
      <w:r>
        <w:t xml:space="preserve"> Cross-references for "taking": Heb 12:15.</w:t>
      </w:r>
    </w:p>
  </w:footnote>
  <w:footnote w:id="17664">
    <w:p>
      <w:pPr>
        <w:pStyle w:val="FootnoteText"/>
      </w:pPr>
      <w:r>
        <w:rPr>
          <w:rStyle w:val="FootnoteReference"/>
        </w:rPr>
        <w:footnoteRef/>
      </w:r>
      <w:r>
        <w:t xml:space="preserve"> Cross-references for "not by": Isa 6:8; 1Cor 9:16-17.</w:t>
      </w:r>
    </w:p>
  </w:footnote>
  <w:footnote w:id="17665">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8">
    <w:p>
      <w:pPr>
        <w:pStyle w:val="FootnoteText"/>
      </w:pPr>
      <w:r>
        <w:rPr>
          <w:rStyle w:val="FootnoteReference"/>
        </w:rPr>
        <w:footnoteRef/>
      </w:r>
      <w:r>
        <w:t xml:space="preserve"> Cross-references: Ps 78:71-72; Acts 20:26-27.</w:t>
      </w:r>
    </w:p>
  </w:footnote>
  <w:footnote w:id="17669">
    <w:p>
      <w:pPr>
        <w:pStyle w:val="FootnoteText"/>
      </w:pPr>
      <w:r>
        <w:rPr>
          <w:rStyle w:val="FootnoteReference"/>
        </w:rPr>
        <w:footnoteRef/>
      </w:r>
      <w:r>
        <w:t xml:space="preserve"> Cross-references: Acts 21:13; Rom 1:15; Titus 2:14; Titus 3:1.</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Deut 32:9; Ps 33:12; Ps 74:2; Mic 7:14; Acts 20:28; 1Pet 2:9.</w:t>
      </w:r>
    </w:p>
  </w:footnote>
  <w:footnote w:id="17672">
    <w:p>
      <w:pPr>
        <w:pStyle w:val="FootnoteText"/>
      </w:pPr>
      <w:r>
        <w:rPr>
          <w:rStyle w:val="FootnoteReference"/>
        </w:rPr>
        <w:footnoteRef/>
      </w:r>
      <w:r>
        <w:t xml:space="preserve"> Cross-references: 1Cor 11:11; Phil 3:17; Phil 4:9; 1Thess 1:5-6; 2Thess 3:9; 1Tim 4:12; Titus 2:7.</w:t>
      </w:r>
    </w:p>
  </w:footnote>
  <w:footnote w:id="17673">
    <w:p>
      <w:pPr>
        <w:pStyle w:val="FootnoteText"/>
      </w:pPr>
      <w:r>
        <w:rPr>
          <w:rStyle w:val="FootnoteReference"/>
        </w:rPr>
        <w:footnoteRef/>
      </w:r>
      <w:r>
        <w:t xml:space="preserve"> Cross-references for "appear": Matt 25:31-46; Col 3:3-4; 2Thess 1:7-10; 1John 3:2; Rev 1:7; Rev 20:11-12.</w:t>
      </w:r>
    </w:p>
  </w:footnote>
  <w:footnote w:id="17674">
    <w:p>
      <w:pPr>
        <w:pStyle w:val="FootnoteText"/>
      </w:pPr>
      <w:r>
        <w:rPr>
          <w:rStyle w:val="FootnoteReference"/>
        </w:rPr>
        <w:footnoteRef/>
      </w:r>
      <w:r>
        <w:t xml:space="preserve"> Cross-references for "a crown": Dan 12:3; 1Cor 9:25; 2Tim 4:8; Jas 1:12; 1Pet 1:4; Rev 2:10; Rev 3:11.</w:t>
      </w:r>
    </w:p>
  </w:footnote>
  <w:footnote w:id="17675">
    <w:p>
      <w:pPr>
        <w:pStyle w:val="FootnoteText"/>
      </w:pPr>
      <w:r>
        <w:rPr>
          <w:rStyle w:val="FootnoteReference"/>
        </w:rPr>
        <w:footnoteRef/>
      </w:r>
      <w:r>
        <w:t xml:space="preserve"> Cross-references: Ps 23:1; Isa 40:11; Ezek 34:23; Ezek 37:24; Zech 13:7; John 10:11; Heb 13:20; 1Pet 2:25; 1Pet 5:2.</w:t>
      </w:r>
    </w:p>
  </w:footnote>
  <w:footnote w:id="17676">
    <w:p>
      <w:pPr>
        <w:pStyle w:val="FootnoteText"/>
      </w:pPr>
      <w:r>
        <w:rPr>
          <w:rStyle w:val="FootnoteReference"/>
        </w:rPr>
        <w:footnoteRef/>
      </w:r>
      <w:r>
        <w:t xml:space="preserve"> Cross-references for "be clothed": 2Chr 6:41; Job 29:14; Ps 132:9; Ps 132:16; Isa 61:10; Rom 13:14; Col 3:12; 1Pet 3:3-4.</w:t>
      </w:r>
    </w:p>
  </w:footnote>
  <w:footnote w:id="17677">
    <w:p>
      <w:pPr>
        <w:pStyle w:val="FootnoteText"/>
      </w:pPr>
      <w:r>
        <w:rPr>
          <w:rStyle w:val="FootnoteReference"/>
        </w:rPr>
        <w:footnoteRef/>
      </w:r>
      <w:r>
        <w:t xml:space="preserve"> Cross-references: Lev 19:32; Heb 13:17.</w:t>
      </w:r>
    </w:p>
  </w:footnote>
  <w:footnote w:id="17678">
    <w:p>
      <w:pPr>
        <w:pStyle w:val="FootnoteText"/>
      </w:pPr>
      <w:r>
        <w:rPr>
          <w:rStyle w:val="FootnoteReference"/>
        </w:rPr>
        <w:footnoteRef/>
      </w:r>
      <w:r>
        <w:t xml:space="preserve"> Cross-references: Rom 12:10; Eph 5:21; Phil 2:3; 1Pet 4:1; 1Pet 4:5.</w:t>
      </w:r>
    </w:p>
  </w:footnote>
  <w:footnote w:id="17679">
    <w:p>
      <w:pPr>
        <w:pStyle w:val="FootnoteText"/>
      </w:pPr>
      <w:r>
        <w:rPr>
          <w:rStyle w:val="FootnoteReference"/>
        </w:rPr>
        <w:footnoteRef/>
      </w:r>
      <w:r>
        <w:t xml:space="preserve"> Cross-references: Job 22:29; Jas 4:6.</w:t>
      </w:r>
    </w:p>
  </w:footnote>
  <w:footnote w:id="17680">
    <w:p>
      <w:pPr>
        <w:pStyle w:val="FootnoteText"/>
      </w:pPr>
      <w:r>
        <w:rPr>
          <w:rStyle w:val="FootnoteReference"/>
        </w:rPr>
        <w:footnoteRef/>
      </w:r>
      <w:r>
        <w:t xml:space="preserve"> Cross-references: Isa 57:15; Isa 66:2.</w:t>
      </w:r>
    </w:p>
  </w:footnote>
  <w:footnote w:id="17681">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2">
    <w:p>
      <w:pPr>
        <w:pStyle w:val="FootnoteText"/>
      </w:pPr>
      <w:r>
        <w:rPr>
          <w:rStyle w:val="FootnoteReference"/>
        </w:rPr>
        <w:footnoteRef/>
      </w:r>
      <w:r>
        <w:t xml:space="preserve"> Cross-references: Exod 3:19; Exod 32:11; Ps 89:13; 1Cor 10:22.</w:t>
      </w:r>
    </w:p>
  </w:footnote>
  <w:footnote w:id="17683">
    <w:p>
      <w:pPr>
        <w:pStyle w:val="FootnoteText"/>
      </w:pPr>
      <w:r>
        <w:rPr>
          <w:rStyle w:val="FootnoteReference"/>
        </w:rPr>
        <w:footnoteRef/>
      </w:r>
      <w:r>
        <w:t xml:space="preserve"> Cross-references: Deut 32:35; Rom 5:6; 1Tim 2:6; Titus 1:3.</w:t>
      </w:r>
    </w:p>
  </w:footnote>
  <w:footnote w:id="17684">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5">
    <w:p>
      <w:pPr>
        <w:pStyle w:val="FootnoteText"/>
      </w:pPr>
      <w:r>
        <w:rPr>
          <w:rStyle w:val="FootnoteReference"/>
        </w:rPr>
        <w:footnoteRef/>
      </w:r>
      <w:r>
        <w:t xml:space="preserve"> Cross-references: Ps 34:15; Ps 142:4-5; Matt 6:26; Matt 6:33; Mark 4:38; Luke 12:30-32; John 10:13.</w:t>
      </w:r>
    </w:p>
  </w:footnote>
  <w:footnote w:id="17686">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7">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8">
    <w:p>
      <w:pPr>
        <w:pStyle w:val="FootnoteText"/>
      </w:pPr>
      <w:r>
        <w:rPr>
          <w:rStyle w:val="FootnoteReference"/>
        </w:rPr>
        <w:footnoteRef/>
      </w:r>
      <w:r>
        <w:t xml:space="preserve"> Cross-references for "devour": Ezek 22:25; Dan 6:24; Hos 13:8.</w:t>
      </w:r>
    </w:p>
  </w:footnote>
  <w:footnote w:id="17689">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90">
    <w:p>
      <w:pPr>
        <w:pStyle w:val="FootnoteText"/>
      </w:pPr>
      <w:r>
        <w:rPr>
          <w:rStyle w:val="FootnoteReference"/>
        </w:rPr>
        <w:footnoteRef/>
      </w:r>
      <w:r>
        <w:t xml:space="preserve"> Cross-references: Job 1:7; Job 2:2.</w:t>
      </w:r>
    </w:p>
  </w:footnote>
  <w:footnote w:id="17691">
    <w:p>
      <w:pPr>
        <w:pStyle w:val="FootnoteText"/>
      </w:pPr>
      <w:r>
        <w:rPr>
          <w:rStyle w:val="FootnoteReference"/>
        </w:rPr>
        <w:footnoteRef/>
      </w:r>
      <w:r>
        <w:t xml:space="preserve"> Cross-references for "resist": Luke 4:3-12; Eph 4:27; Eph 6:11-13; Jas 4:7.</w:t>
      </w:r>
    </w:p>
  </w:footnote>
  <w:footnote w:id="17692">
    <w:p>
      <w:pPr>
        <w:pStyle w:val="FootnoteText"/>
      </w:pPr>
      <w:r>
        <w:rPr>
          <w:rStyle w:val="FootnoteReference"/>
        </w:rPr>
        <w:footnoteRef/>
      </w:r>
      <w:r>
        <w:t xml:space="preserve"> Cross-references: Luke 22:32; Eph 6:16; 1Tim 6:12; 2Tim 4:7; Heb 11:33.</w:t>
      </w:r>
    </w:p>
  </w:footnote>
  <w:footnote w:id="17693">
    <w:p>
      <w:pPr>
        <w:pStyle w:val="FootnoteText"/>
      </w:pPr>
      <w:r>
        <w:rPr>
          <w:rStyle w:val="FootnoteReference"/>
        </w:rPr>
        <w:footnoteRef/>
      </w:r>
      <w:r>
        <w:t xml:space="preserve"> Cross-references for "the God": Exod 34:6-7; Ps 86:5; Ps 86:15; Mic 7:18-19; Rom 5:20-21; Rom 15:5; Rom 15:13; 2Cor 13:11; Heb 13:20.</w:t>
      </w:r>
    </w:p>
  </w:footnote>
  <w:footnote w:id="17694">
    <w:p>
      <w:pPr>
        <w:pStyle w:val="FootnoteText"/>
      </w:pPr>
      <w:r>
        <w:rPr>
          <w:rStyle w:val="FootnoteReference"/>
        </w:rPr>
        <w:footnoteRef/>
      </w:r>
      <w:r>
        <w:t xml:space="preserve"> Cross-references for "eternal": 2Cor 4:17; 2Tim 2:10; Heb 9:15; 1John 2:25.</w:t>
      </w:r>
    </w:p>
  </w:footnote>
  <w:footnote w:id="17695">
    <w:p>
      <w:pPr>
        <w:pStyle w:val="FootnoteText"/>
      </w:pPr>
      <w:r>
        <w:rPr>
          <w:rStyle w:val="FootnoteReference"/>
        </w:rPr>
        <w:footnoteRef/>
      </w:r>
      <w:r>
        <w:t xml:space="preserve"> Name meaning: Jesus (Yeshua) — Yahweh saves. He will save His people from their sins.</w:t>
      </w:r>
    </w:p>
  </w:footnote>
  <w:footnote w:id="17696">
    <w:p>
      <w:pPr>
        <w:pStyle w:val="FootnoteText"/>
      </w:pPr>
      <w:r>
        <w:rPr>
          <w:rStyle w:val="FootnoteReference"/>
        </w:rPr>
        <w:footnoteRef/>
      </w:r>
      <w:r>
        <w:t xml:space="preserve"> Cross-references for "make": 2Cor 13:11; 2Thess 2:17; Heb 13:21; Jude 1:24.</w:t>
      </w:r>
    </w:p>
  </w:footnote>
  <w:footnote w:id="17697">
    <w:p>
      <w:pPr>
        <w:pStyle w:val="FootnoteText"/>
      </w:pPr>
      <w:r>
        <w:rPr>
          <w:rStyle w:val="FootnoteReference"/>
        </w:rPr>
        <w:footnoteRef/>
      </w:r>
      <w:r>
        <w:t xml:space="preserve"> Cross-references for "strengthen": Ps 138:7; Zech 10:6; Zech 10:12; Luke 22:32; Phil 4:13; Col 1:22-23.</w:t>
      </w:r>
    </w:p>
  </w:footnote>
  <w:footnote w:id="17698">
    <w:p>
      <w:pPr>
        <w:pStyle w:val="FootnoteText"/>
      </w:pPr>
      <w:r>
        <w:rPr>
          <w:rStyle w:val="FootnoteReference"/>
        </w:rPr>
        <w:footnoteRef/>
      </w:r>
      <w:r>
        <w:t xml:space="preserve"> Cross-references for "settle": 1Pet 4:11.</w:t>
      </w:r>
    </w:p>
  </w:footnote>
  <w:footnote w:id="176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00">
    <w:p>
      <w:pPr>
        <w:pStyle w:val="FootnoteText"/>
      </w:pPr>
      <w:r>
        <w:rPr>
          <w:rStyle w:val="FootnoteReference"/>
        </w:rPr>
        <w:footnoteRef/>
      </w:r>
      <w:r>
        <w:t xml:space="preserve"> Cross-references: Rom 8:28-30; Rom 9:11; Rom 9:24; 1Cor 1:9; 1Thess 2:12; 2Thess 2:14; 1Tim 6:12; 2Tim 1:9; 1Pet 1:15; 2Pet 1:3.</w:t>
      </w:r>
    </w:p>
  </w:footnote>
  <w:footnote w:id="17701">
    <w:p>
      <w:pPr>
        <w:pStyle w:val="FootnoteText"/>
      </w:pPr>
      <w:r>
        <w:rPr>
          <w:rStyle w:val="FootnoteReference"/>
        </w:rPr>
        <w:footnoteRef/>
      </w:r>
      <w:r>
        <w:t xml:space="preserve"> Cross-references: Col 2:7; 2Thess 2:17; 2Thess 3:3.</w:t>
      </w:r>
    </w:p>
  </w:footnote>
  <w:footnote w:id="17702">
    <w:p>
      <w:pPr>
        <w:pStyle w:val="FootnoteText"/>
      </w:pPr>
      <w:r>
        <w:rPr>
          <w:rStyle w:val="FootnoteReference"/>
        </w:rPr>
        <w:footnoteRef/>
      </w:r>
      <w:r>
        <w:t xml:space="preserve"> Cross-references: 1Pet 4:11; Rev 1:6; Rev 5:13.</w:t>
      </w:r>
    </w:p>
  </w:footnote>
  <w:footnote w:id="17703">
    <w:p>
      <w:pPr>
        <w:pStyle w:val="FootnoteText"/>
      </w:pPr>
      <w:r>
        <w:rPr>
          <w:rStyle w:val="FootnoteReference"/>
        </w:rPr>
        <w:footnoteRef/>
      </w:r>
      <w:r>
        <w:t xml:space="preserve"> Personal name: Silvanus. Personal-name meaning: Silvanus — who loves the forest. Source form: Silvanus.</w:t>
      </w:r>
    </w:p>
  </w:footnote>
  <w:footnote w:id="17704">
    <w:p>
      <w:pPr>
        <w:pStyle w:val="FootnoteText"/>
      </w:pPr>
      <w:r>
        <w:rPr>
          <w:rStyle w:val="FootnoteReference"/>
        </w:rPr>
        <w:footnoteRef/>
      </w:r>
      <w:r>
        <w:t xml:space="preserve"> Cross-references for "a faithful": Eph 6:21; Col 1:7; Col 4:7; Col 4:9.</w:t>
      </w:r>
    </w:p>
  </w:footnote>
  <w:footnote w:id="17705">
    <w:p>
      <w:pPr>
        <w:pStyle w:val="FootnoteText"/>
      </w:pPr>
      <w:r>
        <w:rPr>
          <w:rStyle w:val="FootnoteReference"/>
        </w:rPr>
        <w:footnoteRef/>
      </w:r>
      <w:r>
        <w:t xml:space="preserve"> Cross-references for "exhorting": Heb 13:22; Jude 1:3.</w:t>
      </w:r>
    </w:p>
  </w:footnote>
  <w:footnote w:id="17706">
    <w:p>
      <w:pPr>
        <w:pStyle w:val="FootnoteText"/>
      </w:pPr>
      <w:r>
        <w:rPr>
          <w:rStyle w:val="FootnoteReference"/>
        </w:rPr>
        <w:footnoteRef/>
      </w:r>
      <w:r>
        <w:t xml:space="preserve"> Cross-references for "testifying": John 21:21; Acts 20:24; 1John 5:9-10; 3John 1:12.</w:t>
      </w:r>
    </w:p>
  </w:footnote>
  <w:footnote w:id="17707">
    <w:p>
      <w:pPr>
        <w:pStyle w:val="FootnoteText"/>
      </w:pPr>
      <w:r>
        <w:rPr>
          <w:rStyle w:val="FootnoteReference"/>
        </w:rPr>
        <w:footnoteRef/>
      </w:r>
      <w:r>
        <w:t xml:space="preserve"> Cross-references for "true": Acts 20:24; 1Cor 15:1; Gal 1:8-9; 2Pet 2:15.</w:t>
      </w:r>
    </w:p>
  </w:footnote>
  <w:footnote w:id="17708">
    <w:p>
      <w:pPr>
        <w:pStyle w:val="FootnoteText"/>
      </w:pPr>
      <w:r>
        <w:rPr>
          <w:rStyle w:val="FootnoteReference"/>
        </w:rPr>
        <w:footnoteRef/>
      </w:r>
      <w:r>
        <w:t xml:space="preserve"> Cross-references for "Silvanus": 2Cor 1:19; 1Thess 1:1; 2Thess 1:1.</w:t>
      </w:r>
    </w:p>
  </w:footnote>
  <w:footnote w:id="17709">
    <w:p>
      <w:pPr>
        <w:pStyle w:val="FootnoteText"/>
      </w:pPr>
      <w:r>
        <w:rPr>
          <w:rStyle w:val="FootnoteReference"/>
        </w:rPr>
        <w:footnoteRef/>
      </w:r>
      <w:r>
        <w:t xml:space="preserve"> Cross-references: Rom 5:2; 2Cor 1:24; 2Pet 1:12.</w:t>
      </w:r>
    </w:p>
  </w:footnote>
  <w:footnote w:id="17710">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1">
    <w:p>
      <w:pPr>
        <w:pStyle w:val="FootnoteText"/>
      </w:pPr>
      <w:r>
        <w:rPr>
          <w:rStyle w:val="FootnoteReference"/>
        </w:rPr>
        <w:footnoteRef/>
      </w:r>
      <w:r>
        <w:t xml:space="preserve"> Name meaning: Mark (Marcus) — Hammer; polite. Initially faltered but later became useful to Paul.</w:t>
      </w:r>
    </w:p>
  </w:footnote>
  <w:footnote w:id="17712">
    <w:p>
      <w:pPr>
        <w:pStyle w:val="FootnoteText"/>
      </w:pPr>
      <w:r>
        <w:rPr>
          <w:rStyle w:val="FootnoteReference"/>
        </w:rPr>
        <w:footnoteRef/>
      </w:r>
      <w:r>
        <w:t xml:space="preserve"> Place name: Babylon. Place-name meaning: Babylon — confusion; mixture. Source form: Babylon. Greek form: βαβυλωνος.</w:t>
      </w:r>
    </w:p>
  </w:footnote>
  <w:footnote w:id="1771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5">
    <w:p>
      <w:pPr>
        <w:pStyle w:val="FootnoteText"/>
      </w:pPr>
      <w:r>
        <w:rPr>
          <w:rStyle w:val="FootnoteReference"/>
        </w:rPr>
        <w:footnoteRef/>
      </w:r>
      <w:r>
        <w:t xml:space="preserve"> Cross-references: Ps 87:4; Rev 17:5; Rev 18:2.</w:t>
      </w:r>
    </w:p>
  </w:footnote>
  <w:footnote w:id="17716">
    <w:p>
      <w:pPr>
        <w:pStyle w:val="FootnoteText"/>
      </w:pPr>
      <w:r>
        <w:rPr>
          <w:rStyle w:val="FootnoteReference"/>
        </w:rPr>
        <w:footnoteRef/>
      </w:r>
      <w:r>
        <w:t xml:space="preserve"> Cross-references: 2John 1:13.</w:t>
      </w:r>
    </w:p>
  </w:footnote>
  <w:footnote w:id="17717">
    <w:p>
      <w:pPr>
        <w:pStyle w:val="FootnoteText"/>
      </w:pPr>
      <w:r>
        <w:rPr>
          <w:rStyle w:val="FootnoteReference"/>
        </w:rPr>
        <w:footnoteRef/>
      </w:r>
      <w:r>
        <w:t xml:space="preserve"> Cross-references: Acts 12:12; Acts 12:25.</w:t>
      </w:r>
    </w:p>
  </w:footnote>
  <w:footnote w:id="17718">
    <w:p>
      <w:pPr>
        <w:pStyle w:val="FootnoteText"/>
      </w:pPr>
      <w:r>
        <w:rPr>
          <w:rStyle w:val="FootnoteReference"/>
        </w:rPr>
        <w:footnoteRef/>
      </w:r>
      <w:r>
        <w:t xml:space="preserve"> Cross-references for "with a": Rom 16:16; 1Cor 16:20; 2Cor 13:12; 1Thess 5:26.</w:t>
      </w:r>
    </w:p>
  </w:footnote>
  <w:footnote w:id="17719">
    <w:p>
      <w:pPr>
        <w:pStyle w:val="FootnoteText"/>
      </w:pPr>
      <w:r>
        <w:rPr>
          <w:rStyle w:val="FootnoteReference"/>
        </w:rPr>
        <w:footnoteRef/>
      </w:r>
      <w:r>
        <w:t xml:space="preserve"> Cross-references for "Peace": John 14:27; John 16:33; John 20:19; John 20:26; Rom 1:7; Eph 6:23; 1Pet 1:2.</w:t>
      </w:r>
    </w:p>
  </w:footnote>
  <w:footnote w:id="17720">
    <w:p>
      <w:pPr>
        <w:pStyle w:val="FootnoteText"/>
      </w:pPr>
      <w:r>
        <w:rPr>
          <w:rStyle w:val="FootnoteReference"/>
        </w:rPr>
        <w:footnoteRef/>
      </w:r>
      <w:r>
        <w:t xml:space="preserve"> Cross-references: Rom 8:1; 1Cor 1:30; 2Cor 5:17.</w:t>
      </w:r>
    </w:p>
  </w:footnote>
  <w:footnote w:id="17721">
    <w:p>
      <w:pPr>
        <w:pStyle w:val="FootnoteText"/>
      </w:pPr>
      <w:r>
        <w:rPr>
          <w:rStyle w:val="FootnoteReference"/>
        </w:rPr>
        <w:footnoteRef/>
      </w:r>
      <w:r>
        <w:t xml:space="preserve"> Personal name: Simon. Personal-name meaning: Simon — that hears; that obeys. Source form: Simon.</w:t>
      </w:r>
    </w:p>
  </w:footnote>
  <w:footnote w:id="17722">
    <w:p>
      <w:pPr>
        <w:pStyle w:val="FootnoteText"/>
      </w:pPr>
      <w:r>
        <w:rPr>
          <w:rStyle w:val="FootnoteReference"/>
        </w:rPr>
        <w:footnoteRef/>
      </w:r>
      <w:r>
        <w:t xml:space="preserve"> Name meaning: Peter (Kepha; Petros) — Rock; stone. The rock-like apostle.</w:t>
      </w:r>
    </w:p>
  </w:footnote>
  <w:footnote w:id="17723">
    <w:p>
      <w:pPr>
        <w:pStyle w:val="FootnoteText"/>
      </w:pPr>
      <w:r>
        <w:rPr>
          <w:rStyle w:val="FootnoteReference"/>
        </w:rPr>
        <w:footnoteRef/>
      </w:r>
      <w:r>
        <w:t xml:space="preserve"> Cross-references for "an apostle": Luke 11:49; John 20:21; 1Cor 9:1; 1Cor 15:9; Gal 2:8; Eph 3:5; Eph 4:11; 1Pet 5:1.</w:t>
      </w:r>
    </w:p>
  </w:footnote>
  <w:footnote w:id="17724">
    <w:p>
      <w:pPr>
        <w:pStyle w:val="FootnoteText"/>
      </w:pPr>
      <w:r>
        <w:rPr>
          <w:rStyle w:val="FootnoteReference"/>
        </w:rPr>
        <w:footnoteRef/>
      </w:r>
      <w:r>
        <w:t xml:space="preserve"> Name meaning: Jesus (Yeshua) — Yahweh saves. He will save His people from their sins.</w:t>
      </w:r>
    </w:p>
  </w:footnote>
  <w:footnote w:id="17725">
    <w:p>
      <w:pPr>
        <w:pStyle w:val="FootnoteText"/>
      </w:pPr>
      <w:r>
        <w:rPr>
          <w:rStyle w:val="FootnoteReference"/>
        </w:rPr>
        <w:footnoteRef/>
      </w:r>
      <w:r>
        <w:t xml:space="preserve"> Personal name: Christ. Personal-name meaning: Christ — anointed. Source form: Christ.</w:t>
      </w:r>
    </w:p>
  </w:footnote>
  <w:footnote w:id="177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30">
    <w:p>
      <w:pPr>
        <w:pStyle w:val="FootnoteText"/>
      </w:pPr>
      <w:r>
        <w:rPr>
          <w:rStyle w:val="FootnoteReference"/>
        </w:rPr>
        <w:footnoteRef/>
      </w:r>
      <w:r>
        <w:t xml:space="preserve"> Cross-references for "Simon": Acts 15:14.</w:t>
      </w:r>
    </w:p>
  </w:footnote>
  <w:footnote w:id="17731">
    <w:p>
      <w:pPr>
        <w:pStyle w:val="FootnoteText"/>
      </w:pPr>
      <w:r>
        <w:rPr>
          <w:rStyle w:val="FootnoteReference"/>
        </w:rPr>
        <w:footnoteRef/>
      </w:r>
      <w:r>
        <w:t xml:space="preserve"> Cross-references for "Peter": Matt 4:18; Matt 10:2; Luke 22:31-34; John 1:42; John 21:15-17; 1Pet 1:1.</w:t>
      </w:r>
    </w:p>
  </w:footnote>
  <w:footnote w:id="17732">
    <w:p>
      <w:pPr>
        <w:pStyle w:val="FootnoteText"/>
      </w:pPr>
      <w:r>
        <w:rPr>
          <w:rStyle w:val="FootnoteReference"/>
        </w:rPr>
        <w:footnoteRef/>
      </w:r>
      <w:r>
        <w:t xml:space="preserve"> Cross-references: John 12:26; Rom 1:1.</w:t>
      </w:r>
    </w:p>
  </w:footnote>
  <w:footnote w:id="17733">
    <w:p>
      <w:pPr>
        <w:pStyle w:val="FootnoteText"/>
      </w:pPr>
      <w:r>
        <w:rPr>
          <w:rStyle w:val="FootnoteReference"/>
        </w:rPr>
        <w:footnoteRef/>
      </w:r>
      <w:r>
        <w:t xml:space="preserve"> Cross-references: Isa 12:2; Luke 1:47; Titus 2:13.</w:t>
      </w:r>
    </w:p>
  </w:footnote>
  <w:footnote w:id="17734">
    <w:p>
      <w:pPr>
        <w:pStyle w:val="FootnoteText"/>
      </w:pPr>
      <w:r>
        <w:rPr>
          <w:rStyle w:val="FootnoteReference"/>
        </w:rPr>
        <w:footnoteRef/>
      </w:r>
      <w:r>
        <w:t xml:space="preserve"> Cross-references for "Grace": Num 6:24-26; Dan 4:1; Dan 6:25; Rom 1:7; 1Pet 1:2; Jude 1:2; Rev 1:4.</w:t>
      </w:r>
    </w:p>
  </w:footnote>
  <w:footnote w:id="17735">
    <w:p>
      <w:pPr>
        <w:pStyle w:val="FootnoteText"/>
      </w:pPr>
      <w:r>
        <w:rPr>
          <w:rStyle w:val="FootnoteReference"/>
        </w:rPr>
        <w:footnoteRef/>
      </w:r>
      <w:r>
        <w:t xml:space="preserve"> Cross-references for "the knowledge": Isa 53:11; Luke 10:22; John 17:3; 2Cor 4:6; 2Pet 3:18; 1John 5:20-21.</w:t>
      </w:r>
    </w:p>
  </w:footnote>
  <w:footnote w:id="17736">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7">
    <w:p>
      <w:pPr>
        <w:pStyle w:val="FootnoteText"/>
      </w:pPr>
      <w:r>
        <w:rPr>
          <w:rStyle w:val="FootnoteReference"/>
        </w:rPr>
        <w:footnoteRef/>
      </w:r>
      <w:r>
        <w:t xml:space="preserve"> Cross-references for "virtue": Ruth 3:11; Prov 12:4; Prov 31:10; Prov 31:29; Phil 4:8; 2Pet 1:5.</w:t>
      </w:r>
    </w:p>
  </w:footnote>
  <w:footnote w:id="17738">
    <w:p>
      <w:pPr>
        <w:pStyle w:val="FootnoteText"/>
      </w:pPr>
      <w:r>
        <w:rPr>
          <w:rStyle w:val="FootnoteReference"/>
        </w:rPr>
        <w:footnoteRef/>
      </w:r>
      <w:r>
        <w:t xml:space="preserve"> Cross-references: Ps 110:3; Matt 28:18; John 17:2; 2Cor 12:9; Eph 1:19-21; Col 1:16; Heb 1:3.</w:t>
      </w:r>
    </w:p>
  </w:footnote>
  <w:footnote w:id="17739">
    <w:p>
      <w:pPr>
        <w:pStyle w:val="FootnoteText"/>
      </w:pPr>
      <w:r>
        <w:rPr>
          <w:rStyle w:val="FootnoteReference"/>
        </w:rPr>
        <w:footnoteRef/>
      </w:r>
      <w:r>
        <w:t xml:space="preserve"> Cross-references: Ps 84:11; Rom 8:32; 1Cor 3:21-23; 1Tim 4:8.</w:t>
      </w:r>
    </w:p>
  </w:footnote>
  <w:footnote w:id="17740">
    <w:p>
      <w:pPr>
        <w:pStyle w:val="FootnoteText"/>
      </w:pPr>
      <w:r>
        <w:rPr>
          <w:rStyle w:val="FootnoteReference"/>
        </w:rPr>
        <w:footnoteRef/>
      </w:r>
      <w:r>
        <w:t xml:space="preserve"> Cross-references for "are given": Ezek 36:25-27; Rom 9:4; 2Cor 1:20; 2Cor 6:17-18; 2Cor 7:1; Gal 3:16; Heb 8:6-12; Heb 9:15; 2Pet 1:1; 1John 2:25.</w:t>
      </w:r>
    </w:p>
  </w:footnote>
  <w:footnote w:id="17741">
    <w:p>
      <w:pPr>
        <w:pStyle w:val="FootnoteText"/>
      </w:pPr>
      <w:r>
        <w:rPr>
          <w:rStyle w:val="FootnoteReference"/>
        </w:rPr>
        <w:footnoteRef/>
      </w:r>
      <w:r>
        <w:t xml:space="preserve"> Cross-references: John 1:12-13; 2Cor 3:18; Eph 4:23-24; Col 3:10; Heb 12:10; 1John 3:2.</w:t>
      </w:r>
    </w:p>
  </w:footnote>
  <w:footnote w:id="17742">
    <w:p>
      <w:pPr>
        <w:pStyle w:val="FootnoteText"/>
      </w:pPr>
      <w:r>
        <w:rPr>
          <w:rStyle w:val="FootnoteReference"/>
        </w:rPr>
        <w:footnoteRef/>
      </w:r>
      <w:r>
        <w:t xml:space="preserve"> Cross-references for "virtue": Phil 4:8; 2Pet 1:3.</w:t>
      </w:r>
    </w:p>
  </w:footnote>
  <w:footnote w:id="17743">
    <w:p>
      <w:pPr>
        <w:pStyle w:val="FootnoteText"/>
      </w:pPr>
      <w:r>
        <w:rPr>
          <w:rStyle w:val="FootnoteReference"/>
        </w:rPr>
        <w:footnoteRef/>
      </w:r>
      <w:r>
        <w:t xml:space="preserve"> Cross-references for "knowledge": 1Cor 14:20; Eph 1:17-18; Eph 5:17; Phil 1:9; Col 1:9; 1Pet 3:7; 2Pet 1:2; 2Pet 3:18.</w:t>
      </w:r>
    </w:p>
  </w:footnote>
  <w:footnote w:id="17744">
    <w:p>
      <w:pPr>
        <w:pStyle w:val="FootnoteText"/>
      </w:pPr>
      <w:r>
        <w:rPr>
          <w:rStyle w:val="FootnoteReference"/>
        </w:rPr>
        <w:footnoteRef/>
      </w:r>
      <w:r>
        <w:t xml:space="preserve"> Cross-references: Luke 16:26; Luke 24:21.</w:t>
      </w:r>
    </w:p>
  </w:footnote>
  <w:footnote w:id="17745">
    <w:p>
      <w:pPr>
        <w:pStyle w:val="FootnoteText"/>
      </w:pPr>
      <w:r>
        <w:rPr>
          <w:rStyle w:val="FootnoteReference"/>
        </w:rPr>
        <w:footnoteRef/>
      </w:r>
      <w:r>
        <w:t xml:space="preserve"> Cross-references: Ps 119:4; Prov 4:23; Isa 55:2; Zech 6:15; John 6:27; Phil 2:12; Heb 6:11; Heb 11:6; Heb 12:15; 2Pet 1:10; 2Pet 3:14; 2Pet 3:18.</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Ps 37:7; Luke 8:15; Luke 21:19; Rom 2:7; Rom 5:3-4; Rom 8:25; Rom 15:4; 2Cor 6:4; Col 1:11; 1Thess 1:3; 2Thess 1:4; 2Thess 3:5; Heb 6:12; Heb 6:15; Heb 10:36; Heb 12:1; Jas 1:3-4; Jas 5:7-10; Rev 1:9; Rev 2:2; Rev 13:10; Rev 14:12.</w:t>
      </w:r>
    </w:p>
  </w:footnote>
  <w:footnote w:id="17749">
    <w:p>
      <w:pPr>
        <w:pStyle w:val="FootnoteText"/>
      </w:pPr>
      <w:r>
        <w:rPr>
          <w:rStyle w:val="FootnoteReference"/>
        </w:rPr>
        <w:footnoteRef/>
      </w:r>
      <w:r>
        <w:t xml:space="preserve"> Cross-references for "brotherly": John 13:34-35; Rom 12:10; 1Thess 3:12; 1Thess 4:9-10; Heb 13:1; 1Pet 1:22; 1Pet 2:17; 1John 3:14; 1John 3:16.</w:t>
      </w:r>
    </w:p>
  </w:footnote>
  <w:footnote w:id="17750">
    <w:p>
      <w:pPr>
        <w:pStyle w:val="FootnoteText"/>
      </w:pPr>
      <w:r>
        <w:rPr>
          <w:rStyle w:val="FootnoteReference"/>
        </w:rPr>
        <w:footnoteRef/>
      </w:r>
      <w:r>
        <w:t xml:space="preserve"> Cross-references: 1Cor 13:1-8; Gal 6:10; Col 3:14; 1Thess 5:15; 1Pet 3:8; 1John 4:21.</w:t>
      </w:r>
    </w:p>
  </w:footnote>
  <w:footnote w:id="17751">
    <w:p>
      <w:pPr>
        <w:pStyle w:val="FootnoteText"/>
      </w:pPr>
      <w:r>
        <w:rPr>
          <w:rStyle w:val="FootnoteReference"/>
        </w:rPr>
        <w:footnoteRef/>
      </w:r>
      <w:r>
        <w:t xml:space="preserve"> Cross-references for "in you": John 5:42; 2Cor 9:14; 2Cor 13:5; Phil 2:5; Col 3:16; Phlm 1:6.</w:t>
      </w:r>
    </w:p>
  </w:footnote>
  <w:footnote w:id="17752">
    <w:p>
      <w:pPr>
        <w:pStyle w:val="FootnoteText"/>
      </w:pPr>
      <w:r>
        <w:rPr>
          <w:rStyle w:val="FootnoteReference"/>
        </w:rPr>
        <w:footnoteRef/>
      </w:r>
      <w:r>
        <w:t xml:space="preserve"> Cross-references for "and abound": 1Cor 15:58; 2Cor 8:2; 2Cor 8:7; Phil 1:9; Col 2:7; Col 3:16; 1Thess 3:12; 1Thess 4:1; 2Thess 1:3.</w:t>
      </w:r>
    </w:p>
  </w:footnote>
  <w:footnote w:id="17753">
    <w:p>
      <w:pPr>
        <w:pStyle w:val="FootnoteText"/>
      </w:pPr>
      <w:r>
        <w:rPr>
          <w:rStyle w:val="FootnoteReference"/>
        </w:rPr>
        <w:footnoteRef/>
      </w:r>
      <w:r>
        <w:t xml:space="preserve"> Cross-references for "barren": Prov 19:15; Matt 20:3; Matt 20:6; Matt 25:26; Rom 12:11; 1Tim 5:13; Heb 6:12.</w:t>
      </w:r>
    </w:p>
  </w:footnote>
  <w:footnote w:id="17754">
    <w:p>
      <w:pPr>
        <w:pStyle w:val="FootnoteText"/>
      </w:pPr>
      <w:r>
        <w:rPr>
          <w:rStyle w:val="FootnoteReference"/>
        </w:rPr>
        <w:footnoteRef/>
      </w:r>
      <w:r>
        <w:t xml:space="preserve"> Cross-references for "unfruitful": Matt 13:22; John 15:2; John 15:6; Titus 3:14.</w:t>
      </w:r>
    </w:p>
  </w:footnote>
  <w:footnote w:id="17755">
    <w:p>
      <w:pPr>
        <w:pStyle w:val="FootnoteText"/>
      </w:pPr>
      <w:r>
        <w:rPr>
          <w:rStyle w:val="FootnoteReference"/>
        </w:rPr>
        <w:footnoteRef/>
      </w:r>
      <w:r>
        <w:t xml:space="preserve"> Cross-references: John 15:7-8; 2Cor 5:13-17.</w:t>
      </w:r>
    </w:p>
  </w:footnote>
  <w:footnote w:id="17756">
    <w:p>
      <w:pPr>
        <w:pStyle w:val="FootnoteText"/>
      </w:pPr>
      <w:r>
        <w:rPr>
          <w:rStyle w:val="FootnoteReference"/>
        </w:rPr>
        <w:footnoteRef/>
      </w:r>
      <w:r>
        <w:t xml:space="preserve"> Cross-references: 2Pet 1:2.</w:t>
      </w:r>
    </w:p>
  </w:footnote>
  <w:footnote w:id="17757">
    <w:p>
      <w:pPr>
        <w:pStyle w:val="FootnoteText"/>
      </w:pPr>
      <w:r>
        <w:rPr>
          <w:rStyle w:val="FootnoteReference"/>
        </w:rPr>
        <w:footnoteRef/>
      </w:r>
      <w:r>
        <w:t xml:space="preserve"> Cross-references for "blind": John 9:40-41; 2Cor 4:3-4; 1John 2:9-11; Rev 3:17.</w:t>
      </w:r>
    </w:p>
  </w:footnote>
  <w:footnote w:id="17758">
    <w:p>
      <w:pPr>
        <w:pStyle w:val="FootnoteText"/>
      </w:pPr>
      <w:r>
        <w:rPr>
          <w:rStyle w:val="FootnoteReference"/>
        </w:rPr>
        <w:footnoteRef/>
      </w:r>
      <w:r>
        <w:t xml:space="preserve"> Cross-references: Mark 10:21; Luke 18:22; Gal 5:6; Gal 5:13; Jas 2:14-26; 2Pet 1:5-7.</w:t>
      </w:r>
    </w:p>
  </w:footnote>
  <w:footnote w:id="17759">
    <w:p>
      <w:pPr>
        <w:pStyle w:val="FootnoteText"/>
      </w:pPr>
      <w:r>
        <w:rPr>
          <w:rStyle w:val="FootnoteReference"/>
        </w:rPr>
        <w:footnoteRef/>
      </w:r>
      <w:r>
        <w:t xml:space="preserve"> Cross-references for "give": 2Pet 1:5; 2Pet 3:17.</w:t>
      </w:r>
    </w:p>
  </w:footnote>
  <w:footnote w:id="17760">
    <w:p>
      <w:pPr>
        <w:pStyle w:val="FootnoteText"/>
      </w:pPr>
      <w:r>
        <w:rPr>
          <w:rStyle w:val="FootnoteReference"/>
        </w:rPr>
        <w:footnoteRef/>
      </w:r>
      <w:r>
        <w:t xml:space="preserve"> Cross-references for "to make": 2Tim 2:19; Heb 6:11; Heb 6:19; 1John 3:19-21.</w:t>
      </w:r>
    </w:p>
  </w:footnote>
  <w:footnote w:id="17761">
    <w:p>
      <w:pPr>
        <w:pStyle w:val="FootnoteText"/>
      </w:pPr>
      <w:r>
        <w:rPr>
          <w:rStyle w:val="FootnoteReference"/>
        </w:rPr>
        <w:footnoteRef/>
      </w:r>
      <w:r>
        <w:t xml:space="preserve"> Cross-references for "election": Rom 8:28-31; 1Thess 1:3-4; 2Thess 2:13-14; 1Pet 1:2.</w:t>
      </w:r>
    </w:p>
  </w:footnote>
  <w:footnote w:id="17762">
    <w:p>
      <w:pPr>
        <w:pStyle w:val="FootnoteText"/>
      </w:pPr>
      <w:r>
        <w:rPr>
          <w:rStyle w:val="FootnoteReference"/>
        </w:rPr>
        <w:footnoteRef/>
      </w:r>
      <w:r>
        <w:t xml:space="preserve"> Cross-references for "never": Ps 37:24; Ps 62:2; Ps 62:6; Ps 112:6; Ps 121:3; Mic 7:8; Acts 20:24-25; 1Pet 1:5; 2Pet 3:17; Rev 3:10-11.</w:t>
      </w:r>
    </w:p>
  </w:footnote>
  <w:footnote w:id="17763">
    <w:p>
      <w:pPr>
        <w:pStyle w:val="FootnoteText"/>
      </w:pPr>
      <w:r>
        <w:rPr>
          <w:rStyle w:val="FootnoteReference"/>
        </w:rPr>
        <w:footnoteRef/>
      </w:r>
      <w:r>
        <w:t xml:space="preserve"> Cross-references: Ps 15:5; Isa 56:2; Matt 7:24-25; Luke 6:47-49; 1John 3:19; Rev 22:14.</w:t>
      </w:r>
    </w:p>
  </w:footnote>
  <w:footnote w:id="17764">
    <w:p>
      <w:pPr>
        <w:pStyle w:val="FootnoteText"/>
      </w:pPr>
      <w:r>
        <w:rPr>
          <w:rStyle w:val="FootnoteReference"/>
        </w:rPr>
        <w:footnoteRef/>
      </w:r>
      <w:r>
        <w:t xml:space="preserve"> Cross-references for "an entrance": Matt 25:34; 2Cor 5:1; 2Tim 4:8; Rev 3:21.</w:t>
      </w:r>
    </w:p>
  </w:footnote>
  <w:footnote w:id="17765">
    <w:p>
      <w:pPr>
        <w:pStyle w:val="FootnoteText"/>
      </w:pPr>
      <w:r>
        <w:rPr>
          <w:rStyle w:val="FootnoteReference"/>
        </w:rPr>
        <w:footnoteRef/>
      </w:r>
      <w:r>
        <w:t xml:space="preserve"> Cross-references for "abundantly": Ps 36:8; Song 5:1; Isa 35:2; John 10:10; Eph 3:20; Heb 6:17.</w:t>
      </w:r>
    </w:p>
  </w:footnote>
  <w:footnote w:id="17766">
    <w:p>
      <w:pPr>
        <w:pStyle w:val="FootnoteText"/>
      </w:pPr>
      <w:r>
        <w:rPr>
          <w:rStyle w:val="FootnoteReference"/>
        </w:rPr>
        <w:footnoteRef/>
      </w:r>
      <w:r>
        <w:t xml:space="preserve"> Cross-references: Isa 9:7; Dan 7:14; Dan 7:27; Rev 5:10.</w:t>
      </w:r>
    </w:p>
  </w:footnote>
  <w:footnote w:id="17767">
    <w:p>
      <w:pPr>
        <w:pStyle w:val="FootnoteText"/>
      </w:pPr>
      <w:r>
        <w:rPr>
          <w:rStyle w:val="FootnoteReference"/>
        </w:rPr>
        <w:footnoteRef/>
      </w:r>
      <w:r>
        <w:t xml:space="preserve"> Cross-references: 2Pet 1:1.</w:t>
      </w:r>
    </w:p>
  </w:footnote>
  <w:footnote w:id="17768">
    <w:p>
      <w:pPr>
        <w:pStyle w:val="FootnoteText"/>
      </w:pPr>
      <w:r>
        <w:rPr>
          <w:rStyle w:val="FootnoteReference"/>
        </w:rPr>
        <w:footnoteRef/>
      </w:r>
      <w:r>
        <w:t xml:space="preserve"> Cross-references for "I will not": Rom 15:14-15; Phil 3:1; 1Tim 4:6; 2Tim 1:6; Heb 10:32; 2Pet 1:13; 2Pet 1:15; 2Pet 3:1; Jude 1:3; Jude 1:17.</w:t>
      </w:r>
    </w:p>
  </w:footnote>
  <w:footnote w:id="17769">
    <w:p>
      <w:pPr>
        <w:pStyle w:val="FootnoteText"/>
      </w:pPr>
      <w:r>
        <w:rPr>
          <w:rStyle w:val="FootnoteReference"/>
        </w:rPr>
        <w:footnoteRef/>
      </w:r>
      <w:r>
        <w:t xml:space="preserve"> Cross-references for "though": 1John 2:21; Jude 1:5.</w:t>
      </w:r>
    </w:p>
  </w:footnote>
  <w:footnote w:id="17770">
    <w:p>
      <w:pPr>
        <w:pStyle w:val="FootnoteText"/>
      </w:pPr>
      <w:r>
        <w:rPr>
          <w:rStyle w:val="FootnoteReference"/>
        </w:rPr>
        <w:footnoteRef/>
      </w:r>
      <w:r>
        <w:t xml:space="preserve"> Cross-references for "and be": Acts 16:5; Col 2:7; Heb 13:9; 1Pet 5:10; 1Pet 5:12; 2Pet 3:17.</w:t>
      </w:r>
    </w:p>
  </w:footnote>
  <w:footnote w:id="17771">
    <w:p>
      <w:pPr>
        <w:pStyle w:val="FootnoteText"/>
      </w:pPr>
      <w:r>
        <w:rPr>
          <w:rStyle w:val="FootnoteReference"/>
        </w:rPr>
        <w:footnoteRef/>
      </w:r>
      <w:r>
        <w:t xml:space="preserve"> Cross-references for "as long": 2Cor 5:1-4; 2Cor 5:8; Heb 13:3; 2Pet 1:14.</w:t>
      </w:r>
    </w:p>
  </w:footnote>
  <w:footnote w:id="177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3">
    <w:p>
      <w:pPr>
        <w:pStyle w:val="FootnoteText"/>
      </w:pPr>
      <w:r>
        <w:rPr>
          <w:rStyle w:val="FootnoteReference"/>
        </w:rPr>
        <w:footnoteRef/>
      </w:r>
      <w:r>
        <w:t xml:space="preserve"> Cross-references for "to stir": Hag 1:14; 2Tim 1:6; 2Pet 3:1.</w:t>
      </w:r>
    </w:p>
  </w:footnote>
  <w:footnote w:id="17774">
    <w:p>
      <w:pPr>
        <w:pStyle w:val="FootnoteText"/>
      </w:pPr>
      <w:r>
        <w:rPr>
          <w:rStyle w:val="FootnoteReference"/>
        </w:rPr>
        <w:footnoteRef/>
      </w:r>
      <w:r>
        <w:t xml:space="preserve"> Cross-references: 2Pet 1:12.</w:t>
      </w:r>
    </w:p>
  </w:footnote>
  <w:footnote w:id="17775">
    <w:p>
      <w:pPr>
        <w:pStyle w:val="FootnoteText"/>
      </w:pPr>
      <w:r>
        <w:rPr>
          <w:rStyle w:val="FootnoteReference"/>
        </w:rPr>
        <w:footnoteRef/>
      </w:r>
      <w:r>
        <w:t xml:space="preserve"> Cross-references for "shortly": Deut 4:21-22; Deut 31:14; Josh 23:14; 1Kgs 2:2-3; Acts 20:25; 2Tim 4:6.</w:t>
      </w:r>
    </w:p>
  </w:footnote>
  <w:footnote w:id="17776">
    <w:p>
      <w:pPr>
        <w:pStyle w:val="FootnoteText"/>
      </w:pPr>
      <w:r>
        <w:rPr>
          <w:rStyle w:val="FootnoteReference"/>
        </w:rPr>
        <w:footnoteRef/>
      </w:r>
      <w:r>
        <w:t xml:space="preserve"> Cross-references for "the power": Matt 28:18; Mark 9:1; John 17:2; Rom 1:4; 1Cor 5:4; Phil 3:21.</w:t>
      </w:r>
    </w:p>
  </w:footnote>
  <w:footnote w:id="17777">
    <w:p>
      <w:pPr>
        <w:pStyle w:val="FootnoteText"/>
      </w:pPr>
      <w:r>
        <w:rPr>
          <w:rStyle w:val="FootnoteReference"/>
        </w:rPr>
        <w:footnoteRef/>
      </w:r>
      <w:r>
        <w:t xml:space="preserve"> Cross-references for "coming": Mal 3:2; Mal 4:5; Matt 16:28; Matt 24:3; Matt 24:27; 1Cor 1:7; Jude 1:14; Rev 1:7.</w:t>
      </w:r>
    </w:p>
  </w:footnote>
  <w:footnote w:id="17778">
    <w:p>
      <w:pPr>
        <w:pStyle w:val="FootnoteText"/>
      </w:pPr>
      <w:r>
        <w:rPr>
          <w:rStyle w:val="FootnoteReference"/>
        </w:rPr>
        <w:footnoteRef/>
      </w:r>
      <w:r>
        <w:t xml:space="preserve"> Cross-references: Matt 17:1-5; Mark 9:2; Luke 9:28-32; John 1:14; 1John 1:1-3; 1John 4:14.</w:t>
      </w:r>
    </w:p>
  </w:footnote>
  <w:footnote w:id="17779">
    <w:p>
      <w:pPr>
        <w:pStyle w:val="FootnoteText"/>
      </w:pPr>
      <w:r>
        <w:rPr>
          <w:rStyle w:val="FootnoteReference"/>
        </w:rPr>
        <w:footnoteRef/>
      </w:r>
      <w:r>
        <w:t xml:space="preserve"> Cross-references for "there came": Matt 17:3; Mark 9:7; Luke 9:34-35; John 12:28-29.</w:t>
      </w:r>
    </w:p>
  </w:footnote>
  <w:footnote w:id="17780">
    <w:p>
      <w:pPr>
        <w:pStyle w:val="FootnoteText"/>
      </w:pPr>
      <w:r>
        <w:rPr>
          <w:rStyle w:val="FootnoteReference"/>
        </w:rPr>
        <w:footnoteRef/>
      </w:r>
      <w:r>
        <w:t xml:space="preserve"> Cross-references for "in whom": Isa 42:1; Isa 53:10; Matt 12:18.</w:t>
      </w:r>
    </w:p>
  </w:footnote>
  <w:footnote w:id="17781">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2">
    <w:p>
      <w:pPr>
        <w:pStyle w:val="FootnoteText"/>
      </w:pPr>
      <w:r>
        <w:rPr>
          <w:rStyle w:val="FootnoteReference"/>
        </w:rPr>
        <w:footnoteRef/>
      </w:r>
      <w:r>
        <w:t xml:space="preserve"> Cross-references for "the holy": Gen 28:16-17; Exod 3:1; Exod 3:5; Josh 5:15; Isa 11:9; Isa 56:7; Zech 8:3; Matt 17:6.</w:t>
      </w:r>
    </w:p>
  </w:footnote>
  <w:footnote w:id="17783">
    <w:p>
      <w:pPr>
        <w:pStyle w:val="FootnoteText"/>
      </w:pPr>
      <w:r>
        <w:rPr>
          <w:rStyle w:val="FootnoteReference"/>
        </w:rPr>
        <w:footnoteRef/>
      </w:r>
      <w:r>
        <w:t xml:space="preserve"> Cross-references for "a more": Ps 19:7-9; Isa 8:20; Isa 41:21-23; Isa 41:26; Luke 16:29-31; John 5:39; Acts 17:11.</w:t>
      </w:r>
    </w:p>
  </w:footnote>
  <w:footnote w:id="17784">
    <w:p>
      <w:pPr>
        <w:pStyle w:val="FootnoteText"/>
      </w:pPr>
      <w:r>
        <w:rPr>
          <w:rStyle w:val="FootnoteReference"/>
        </w:rPr>
        <w:footnoteRef/>
      </w:r>
      <w:r>
        <w:t xml:space="preserve"> Cross-references for "a light": Ps 119:105; Prov 6:23; Isa 9:2; Isa 60:1-2; Matt 4:16; Luke 1:78-79; John 1:7-9; John 5:35; John 8:12; Eph 5:7-8.</w:t>
      </w:r>
    </w:p>
  </w:footnote>
  <w:footnote w:id="17785">
    <w:p>
      <w:pPr>
        <w:pStyle w:val="FootnoteText"/>
      </w:pPr>
      <w:r>
        <w:rPr>
          <w:rStyle w:val="FootnoteReference"/>
        </w:rPr>
        <w:footnoteRef/>
      </w:r>
      <w:r>
        <w:t xml:space="preserve"> Cross-references: Acts 15:29; Jas 2:8; 3John 1:6.</w:t>
      </w:r>
    </w:p>
  </w:footnote>
  <w:footnote w:id="17786">
    <w:p>
      <w:pPr>
        <w:pStyle w:val="FootnoteText"/>
      </w:pPr>
      <w:r>
        <w:rPr>
          <w:rStyle w:val="FootnoteReference"/>
        </w:rPr>
        <w:footnoteRef/>
      </w:r>
      <w:r>
        <w:t xml:space="preserve"> Cross-references for "Knowing": Rom 6:6; Rom 13:11; 1Tim 1:9; Jas 1:3; 2Pet 3:3.</w:t>
      </w:r>
    </w:p>
  </w:footnote>
  <w:footnote w:id="17787">
    <w:p>
      <w:pPr>
        <w:pStyle w:val="FootnoteText"/>
      </w:pPr>
      <w:r>
        <w:rPr>
          <w:rStyle w:val="FootnoteReference"/>
        </w:rPr>
        <w:footnoteRef/>
      </w:r>
      <w:r>
        <w:t xml:space="preserve"> Cross-references for "the prophecy": Luke 1:70; 2Tim 3:16; 1Pet 1:11.</w:t>
      </w:r>
    </w:p>
  </w:footnote>
  <w:footnote w:id="17788">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9">
    <w:p>
      <w:pPr>
        <w:pStyle w:val="FootnoteText"/>
      </w:pPr>
      <w:r>
        <w:rPr>
          <w:rStyle w:val="FootnoteReference"/>
        </w:rPr>
        <w:footnoteRef/>
      </w:r>
      <w:r>
        <w:t xml:space="preserve"> Cross-references for "by the Holy": Mark 12:36; Acts 1:16; Acts 3:18; Acts 28:25; Heb 3:7; Heb 9:8; Heb 10:15.</w:t>
      </w:r>
    </w:p>
  </w:footnote>
  <w:footnote w:id="17790">
    <w:p>
      <w:pPr>
        <w:pStyle w:val="FootnoteText"/>
      </w:pPr>
      <w:r>
        <w:rPr>
          <w:rStyle w:val="FootnoteReference"/>
        </w:rPr>
        <w:footnoteRef/>
      </w:r>
      <w:r>
        <w:t xml:space="preserve"> Cross-references: Num 16:28; 2Sam 23:2; Mic 3:7; Luke 1:70; 2Tim 3:15-17; 1Pet 1:11; Rev 19:10.</w:t>
      </w:r>
    </w:p>
  </w:footnote>
  <w:footnote w:id="17791">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2">
    <w:p>
      <w:pPr>
        <w:pStyle w:val="FootnoteText"/>
      </w:pPr>
      <w:r>
        <w:rPr>
          <w:rStyle w:val="FootnoteReference"/>
        </w:rPr>
        <w:footnoteRef/>
      </w:r>
      <w:r>
        <w:t xml:space="preserve"> Cross-references for "denying": Matt 10:33; Luke 12:9; Acts 3:13-14; 2Tim 2:12-13; Jude 1:4; Rev 2:13; Rev 3:8.</w:t>
      </w:r>
    </w:p>
  </w:footnote>
  <w:footnote w:id="17793">
    <w:p>
      <w:pPr>
        <w:pStyle w:val="FootnoteText"/>
      </w:pPr>
      <w:r>
        <w:rPr>
          <w:rStyle w:val="FootnoteReference"/>
        </w:rPr>
        <w:footnoteRef/>
      </w:r>
      <w:r>
        <w:t xml:space="preserve"> Cross-references for "bought": Deut 32:6; Acts 20:28; 1Cor 6:20; 1Cor 7:23; Gal 3:13; Eph 1:7; Heb 10:29; 1Pet 1:8; Rev 5:9.</w:t>
      </w:r>
    </w:p>
  </w:footnote>
  <w:footnote w:id="17794">
    <w:p>
      <w:pPr>
        <w:pStyle w:val="FootnoteText"/>
      </w:pPr>
      <w:r>
        <w:rPr>
          <w:rStyle w:val="FootnoteReference"/>
        </w:rPr>
        <w:footnoteRef/>
      </w:r>
      <w:r>
        <w:t xml:space="preserve"> Cross-references for "and bring": Mal 3:5; Phil 3:19; 2Pet 2:3.</w:t>
      </w:r>
    </w:p>
  </w:footnote>
  <w:footnote w:id="17795">
    <w:p>
      <w:pPr>
        <w:pStyle w:val="FootnoteText"/>
      </w:pPr>
      <w:r>
        <w:rPr>
          <w:rStyle w:val="FootnoteReference"/>
        </w:rPr>
        <w:footnoteRef/>
      </w:r>
      <w:r>
        <w:t xml:space="preserve"> Cross-references: Gal 2:4; 2Pet 2:3.</w:t>
      </w:r>
    </w:p>
  </w:footnote>
  <w:footnote w:id="17796">
    <w:p>
      <w:pPr>
        <w:pStyle w:val="FootnoteText"/>
      </w:pPr>
      <w:r>
        <w:rPr>
          <w:rStyle w:val="FootnoteReference"/>
        </w:rPr>
        <w:footnoteRef/>
      </w:r>
      <w:r>
        <w:t xml:space="preserve"> Cross-references: Gal 5:20; Titus 3:10; 2Pet 2:3.</w:t>
      </w:r>
    </w:p>
  </w:footnote>
  <w:footnote w:id="17797">
    <w:p>
      <w:pPr>
        <w:pStyle w:val="FootnoteText"/>
      </w:pPr>
      <w:r>
        <w:rPr>
          <w:rStyle w:val="FootnoteReference"/>
        </w:rPr>
        <w:footnoteRef/>
      </w:r>
      <w:r>
        <w:t xml:space="preserve"> Cross-references for "ways": 2Pet 2:15; 2Pet 2:21.</w:t>
      </w:r>
    </w:p>
  </w:footnote>
  <w:footnote w:id="17798">
    <w:p>
      <w:pPr>
        <w:pStyle w:val="FootnoteText"/>
      </w:pPr>
      <w:r>
        <w:rPr>
          <w:rStyle w:val="FootnoteReference"/>
        </w:rPr>
        <w:footnoteRef/>
      </w:r>
      <w:r>
        <w:t xml:space="preserve"> Cross-references: Rom 2:24; 1Tim 5:14; Titus 2:5; Titus 2:8.</w:t>
      </w:r>
    </w:p>
  </w:footnote>
  <w:footnote w:id="17799">
    <w:p>
      <w:pPr>
        <w:pStyle w:val="FootnoteText"/>
      </w:pPr>
      <w:r>
        <w:rPr>
          <w:rStyle w:val="FootnoteReference"/>
        </w:rPr>
        <w:footnoteRef/>
      </w:r>
      <w:r>
        <w:t xml:space="preserve"> Cross-references: Acts 14:2; 1Pet 2:12; 2Pet 2:12; Jude 1:10; Jude 1:15.</w:t>
      </w:r>
    </w:p>
  </w:footnote>
  <w:footnote w:id="17800">
    <w:p>
      <w:pPr>
        <w:pStyle w:val="FootnoteText"/>
      </w:pPr>
      <w:r>
        <w:rPr>
          <w:rStyle w:val="FootnoteReference"/>
        </w:rPr>
        <w:footnoteRef/>
      </w:r>
      <w:r>
        <w:t xml:space="preserve"> Cross-references: Deut 24:17; John 2:16; 2Cor 2:17; Rev 18:11-13.</w:t>
      </w:r>
    </w:p>
  </w:footnote>
  <w:footnote w:id="178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2">
    <w:p>
      <w:pPr>
        <w:pStyle w:val="FootnoteText"/>
      </w:pPr>
      <w:r>
        <w:rPr>
          <w:rStyle w:val="FootnoteReference"/>
        </w:rPr>
        <w:footnoteRef/>
      </w:r>
      <w:r>
        <w:t xml:space="preserve"> Cross-references for "spared": Deut 29:20; Ps 78:50; Ezek 5:11; Ezek 7:4; Ezek 7:9; Rom 8:32; Rom 11:21; 2Pet 2:5.</w:t>
      </w:r>
    </w:p>
  </w:footnote>
  <w:footnote w:id="17803">
    <w:p>
      <w:pPr>
        <w:pStyle w:val="FootnoteText"/>
      </w:pPr>
      <w:r>
        <w:rPr>
          <w:rStyle w:val="FootnoteReference"/>
        </w:rPr>
        <w:footnoteRef/>
      </w:r>
      <w:r>
        <w:t xml:space="preserve"> Cross-references for "the angels": Job 4:18; Luke 10:18; John 8:44; 1John 3:8; Jude 1:6.</w:t>
      </w:r>
    </w:p>
  </w:footnote>
  <w:footnote w:id="17804">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5">
    <w:p>
      <w:pPr>
        <w:pStyle w:val="FootnoteText"/>
      </w:pPr>
      <w:r>
        <w:rPr>
          <w:rStyle w:val="FootnoteReference"/>
        </w:rPr>
        <w:footnoteRef/>
      </w:r>
      <w:r>
        <w:t xml:space="preserve"> Cross-references for "to be": Job 21:30; 2Pet 2:9; Jude 1:13.</w:t>
      </w:r>
    </w:p>
  </w:footnote>
  <w:footnote w:id="178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8">
    <w:p>
      <w:pPr>
        <w:pStyle w:val="FootnoteText"/>
      </w:pPr>
      <w:r>
        <w:rPr>
          <w:rStyle w:val="FootnoteReference"/>
        </w:rPr>
        <w:footnoteRef/>
      </w:r>
      <w:r>
        <w:t xml:space="preserve"> Cross-references: Isa 14:12; Matt 8:29; Matt 25:41; Mark 5:7; Luke 8:31; Rev 12:7-9; Rev 20:2-3; Rev 20:10.</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Job 22:15-16; Matt 24:37-39; Luke 17:26-27; Heb 11:7.</w:t>
      </w:r>
    </w:p>
  </w:footnote>
  <w:footnote w:id="17813">
    <w:p>
      <w:pPr>
        <w:pStyle w:val="FootnoteText"/>
      </w:pPr>
      <w:r>
        <w:rPr>
          <w:rStyle w:val="FootnoteReference"/>
        </w:rPr>
        <w:footnoteRef/>
      </w:r>
      <w:r>
        <w:t xml:space="preserve"> Cross-references: 2Pet 3:6.</w:t>
      </w:r>
    </w:p>
  </w:footnote>
  <w:footnote w:id="17814">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5">
    <w:p>
      <w:pPr>
        <w:pStyle w:val="FootnoteText"/>
      </w:pPr>
      <w:r>
        <w:rPr>
          <w:rStyle w:val="FootnoteReference"/>
        </w:rPr>
        <w:footnoteRef/>
      </w:r>
      <w:r>
        <w:t xml:space="preserve"> Place name: Sodom. Place-name meaning: Sodom — their secret; their cement. Source form: Sodom. Greek form: σοδομων.</w:t>
      </w:r>
    </w:p>
  </w:footnote>
  <w:footnote w:id="17816">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7">
    <w:p>
      <w:pPr>
        <w:pStyle w:val="FootnoteText"/>
      </w:pPr>
      <w:r>
        <w:rPr>
          <w:rStyle w:val="FootnoteReference"/>
        </w:rPr>
        <w:footnoteRef/>
      </w:r>
      <w:r>
        <w:t xml:space="preserve"> Cross-references for "making": Num 26:10; Deut 29:23; 1Cor 10:11.</w:t>
      </w:r>
    </w:p>
  </w:footnote>
  <w:footnote w:id="1781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20">
    <w:p>
      <w:pPr>
        <w:pStyle w:val="FootnoteText"/>
      </w:pPr>
      <w:r>
        <w:rPr>
          <w:rStyle w:val="FootnoteReference"/>
        </w:rPr>
        <w:footnoteRef/>
      </w:r>
      <w:r>
        <w:t xml:space="preserve"> Cross-references for "delivered": Gen 19:16; Gen 19:22; Gen 19:29; 1Cor 10:13.</w:t>
      </w:r>
    </w:p>
  </w:footnote>
  <w:footnote w:id="17821">
    <w:p>
      <w:pPr>
        <w:pStyle w:val="FootnoteText"/>
      </w:pPr>
      <w:r>
        <w:rPr>
          <w:rStyle w:val="FootnoteReference"/>
        </w:rPr>
        <w:footnoteRef/>
      </w:r>
      <w:r>
        <w:t xml:space="preserve"> Personal name: Lot. Personal-name meaning: Lot — Covering; veil. Source form: Lot.</w:t>
      </w:r>
    </w:p>
  </w:footnote>
  <w:footnote w:id="17822">
    <w:p>
      <w:pPr>
        <w:pStyle w:val="FootnoteText"/>
      </w:pPr>
      <w:r>
        <w:rPr>
          <w:rStyle w:val="FootnoteReference"/>
        </w:rPr>
        <w:footnoteRef/>
      </w:r>
      <w:r>
        <w:t xml:space="preserve"> Cross-references for "vexed": Gen 13:13; Gen 19:7-8; Ps 120:5; Jer 9:1-6; Jer 23:9.</w:t>
      </w:r>
    </w:p>
  </w:footnote>
  <w:footnote w:id="17823">
    <w:p>
      <w:pPr>
        <w:pStyle w:val="FootnoteText"/>
      </w:pPr>
      <w:r>
        <w:rPr>
          <w:rStyle w:val="FootnoteReference"/>
        </w:rPr>
        <w:footnoteRef/>
      </w:r>
      <w:r>
        <w:t xml:space="preserve"> Cross-references for "in seeing": Ps 119:136; Ps 119:139; Ps 119:158; Ezek 9:4; Ezek 9:6; Mal 3:15-17.</w:t>
      </w:r>
    </w:p>
  </w:footnote>
  <w:footnote w:id="17824">
    <w:p>
      <w:pPr>
        <w:pStyle w:val="FootnoteText"/>
      </w:pPr>
      <w:r>
        <w:rPr>
          <w:rStyle w:val="FootnoteReference"/>
        </w:rPr>
        <w:footnoteRef/>
      </w:r>
      <w:r>
        <w:t xml:space="preserve"> Cross-references for "the godly": Ps 4:3; Ps 12:1; Ps 32:6; 2Tim 3:12; Titus 2:14.</w:t>
      </w:r>
    </w:p>
  </w:footnote>
  <w:footnote w:id="17825">
    <w:p>
      <w:pPr>
        <w:pStyle w:val="FootnoteText"/>
      </w:pPr>
      <w:r>
        <w:rPr>
          <w:rStyle w:val="FootnoteReference"/>
        </w:rPr>
        <w:footnoteRef/>
      </w:r>
      <w:r>
        <w:t xml:space="preserve"> Cross-references: Job 5:19; Ps 34:15-19; 1Cor 10:13.</w:t>
      </w:r>
    </w:p>
  </w:footnote>
  <w:footnote w:id="17826">
    <w:p>
      <w:pPr>
        <w:pStyle w:val="FootnoteText"/>
      </w:pPr>
      <w:r>
        <w:rPr>
          <w:rStyle w:val="FootnoteReference"/>
        </w:rPr>
        <w:footnoteRef/>
      </w:r>
      <w:r>
        <w:t xml:space="preserve"> Cross-references: Job 21:30; Prov 16:4; 2Pet 2:4; Jude 1:14-15.</w:t>
      </w:r>
    </w:p>
  </w:footnote>
  <w:footnote w:id="17827">
    <w:p>
      <w:pPr>
        <w:pStyle w:val="FootnoteText"/>
      </w:pPr>
      <w:r>
        <w:rPr>
          <w:rStyle w:val="FootnoteReference"/>
        </w:rPr>
        <w:footnoteRef/>
      </w:r>
      <w:r>
        <w:t xml:space="preserve"> Cross-references: Rom 2:5; 2Cor 5:10-11; 2Pet 3:7.</w:t>
      </w:r>
    </w:p>
  </w:footnote>
  <w:footnote w:id="17828">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9">
    <w:p>
      <w:pPr>
        <w:pStyle w:val="FootnoteText"/>
      </w:pPr>
      <w:r>
        <w:rPr>
          <w:rStyle w:val="FootnoteReference"/>
        </w:rPr>
        <w:footnoteRef/>
      </w:r>
      <w:r>
        <w:t xml:space="preserve"> Cross-references for "to speak": Exod 22:28; Eccl 10:6-7; Eccl 10:20; Acts 23:5; Jude 1:8; Jude 1:10.</w:t>
      </w:r>
    </w:p>
  </w:footnote>
  <w:footnote w:id="17830">
    <w:p>
      <w:pPr>
        <w:pStyle w:val="FootnoteText"/>
      </w:pPr>
      <w:r>
        <w:rPr>
          <w:rStyle w:val="FootnoteReference"/>
        </w:rPr>
        <w:footnoteRef/>
      </w:r>
      <w:r>
        <w:t xml:space="preserve"> Cross-references: Num 15:30; Jude 1:8.</w:t>
      </w:r>
    </w:p>
  </w:footnote>
  <w:footnote w:id="17831">
    <w:p>
      <w:pPr>
        <w:pStyle w:val="FootnoteText"/>
      </w:pPr>
      <w:r>
        <w:rPr>
          <w:rStyle w:val="FootnoteReference"/>
        </w:rPr>
        <w:footnoteRef/>
      </w:r>
      <w:r>
        <w:t xml:space="preserve"> Cross-references: Gen 49:6; Titus 1:7.</w:t>
      </w:r>
    </w:p>
  </w:footnote>
  <w:footnote w:id="17832">
    <w:p>
      <w:pPr>
        <w:pStyle w:val="FootnoteText"/>
      </w:pPr>
      <w:r>
        <w:rPr>
          <w:rStyle w:val="FootnoteReference"/>
        </w:rPr>
        <w:footnoteRef/>
      </w:r>
      <w:r>
        <w:t xml:space="preserve"> Cross-references for "angels": Ps 103:20; Ps 104:4; Dan 6:22; 2Thess 1:7; Jude 1:9.</w:t>
      </w:r>
    </w:p>
  </w:footnote>
  <w:footnote w:id="17833">
    <w:p>
      <w:pPr>
        <w:pStyle w:val="FootnoteText"/>
      </w:pPr>
      <w:r>
        <w:rPr>
          <w:rStyle w:val="FootnoteReference"/>
        </w:rPr>
        <w:footnoteRef/>
      </w:r>
      <w:r>
        <w:t xml:space="preserve"> Cross-references: Ps 49:10; Ps 92:6; Ps 94:8; Jer 4:22; Jer 5:4; Jer 10:8; Jer 10:21; Jer 12:3; Ezek 21:31; Jude 1:10.</w:t>
      </w:r>
    </w:p>
  </w:footnote>
  <w:footnote w:id="17834">
    <w:p>
      <w:pPr>
        <w:pStyle w:val="FootnoteText"/>
      </w:pPr>
      <w:r>
        <w:rPr>
          <w:rStyle w:val="FootnoteReference"/>
        </w:rPr>
        <w:footnoteRef/>
      </w:r>
      <w:r>
        <w:t xml:space="preserve"> Cross-references: Prov 14:32; John 8:21; Gal 6:8; 2Pet 1:4; 2Pet 2:19.</w:t>
      </w:r>
    </w:p>
  </w:footnote>
  <w:footnote w:id="17835">
    <w:p>
      <w:pPr>
        <w:pStyle w:val="FootnoteText"/>
      </w:pPr>
      <w:r>
        <w:rPr>
          <w:rStyle w:val="FootnoteReference"/>
        </w:rPr>
        <w:footnoteRef/>
      </w:r>
      <w:r>
        <w:t xml:space="preserve"> Cross-references for "the reward": Isa 3:11; Rom 2:8-9; Phil 3:19; 2Tim 4:14; Heb 2:2-3; Jude 1:12-16; Rev 18:6.</w:t>
      </w:r>
    </w:p>
  </w:footnote>
  <w:footnote w:id="17836">
    <w:p>
      <w:pPr>
        <w:pStyle w:val="FootnoteText"/>
      </w:pPr>
      <w:r>
        <w:rPr>
          <w:rStyle w:val="FootnoteReference"/>
        </w:rPr>
        <w:footnoteRef/>
      </w:r>
      <w:r>
        <w:t xml:space="preserve"> Cross-references for "to riot": Rom 13:13; 1Thess 5:7-8; 1Pet 4:4.</w:t>
      </w:r>
    </w:p>
  </w:footnote>
  <w:footnote w:id="17837">
    <w:p>
      <w:pPr>
        <w:pStyle w:val="FootnoteText"/>
      </w:pPr>
      <w:r>
        <w:rPr>
          <w:rStyle w:val="FootnoteReference"/>
        </w:rPr>
        <w:footnoteRef/>
      </w:r>
      <w:r>
        <w:t xml:space="preserve"> Cross-references for "Spots": Song 4:7; Eph 5:27; Jude 1:12.</w:t>
      </w:r>
    </w:p>
  </w:footnote>
  <w:footnote w:id="17838">
    <w:p>
      <w:pPr>
        <w:pStyle w:val="FootnoteText"/>
      </w:pPr>
      <w:r>
        <w:rPr>
          <w:rStyle w:val="FootnoteReference"/>
        </w:rPr>
        <w:footnoteRef/>
      </w:r>
      <w:r>
        <w:t xml:space="preserve"> Cross-references for "eyes": 2Sam 11:2-4; Job 31:7; Job 31:9; Prov 6:25; Matt 5:28; 1John 2:16.</w:t>
      </w:r>
    </w:p>
  </w:footnote>
  <w:footnote w:id="17839">
    <w:p>
      <w:pPr>
        <w:pStyle w:val="FootnoteText"/>
      </w:pPr>
      <w:r>
        <w:rPr>
          <w:rStyle w:val="FootnoteReference"/>
        </w:rPr>
        <w:footnoteRef/>
      </w:r>
      <w:r>
        <w:t xml:space="preserve"> Cross-references for "that cannot": Isa 1:16; Jer 13:23; Matt 12:34; John 5:44.</w:t>
      </w:r>
    </w:p>
  </w:footnote>
  <w:footnote w:id="17840">
    <w:p>
      <w:pPr>
        <w:pStyle w:val="FootnoteText"/>
      </w:pPr>
      <w:r>
        <w:rPr>
          <w:rStyle w:val="FootnoteReference"/>
        </w:rPr>
        <w:footnoteRef/>
      </w:r>
      <w:r>
        <w:t xml:space="preserve"> Cross-references for "beguiling": Mark 13:22; Rom 16:18; 1Cor 11:19; Eph 4:14; Col 2:18; Jas 1:8; 2Pet 2:18; 2Pet 3:16; Rev 12:9.</w:t>
      </w:r>
    </w:p>
  </w:footnote>
  <w:footnote w:id="17841">
    <w:p>
      <w:pPr>
        <w:pStyle w:val="FootnoteText"/>
      </w:pPr>
      <w:r>
        <w:rPr>
          <w:rStyle w:val="FootnoteReference"/>
        </w:rPr>
        <w:footnoteRef/>
      </w:r>
      <w:r>
        <w:t xml:space="preserve"> Cross-references for "cursed": Isa 34:5; Isa 65:20; Matt 25:41; Eph 2:3.</w:t>
      </w:r>
    </w:p>
  </w:footnote>
  <w:footnote w:id="17842">
    <w:p>
      <w:pPr>
        <w:pStyle w:val="FootnoteText"/>
      </w:pPr>
      <w:r>
        <w:rPr>
          <w:rStyle w:val="FootnoteReference"/>
        </w:rPr>
        <w:footnoteRef/>
      </w:r>
      <w:r>
        <w:t xml:space="preserve"> Cross-references: 2Pet 2:3; Jude 1:11.</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1Sam 12:23; 1Kgs 18:18; 1Kgs 19:10; Prov 28:4; Ezek 9:10; Hos 14:8; Acts 13:10.</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Acts 1:18.</w:t>
      </w:r>
    </w:p>
  </w:footnote>
  <w:footnote w:id="17849">
    <w:p>
      <w:pPr>
        <w:pStyle w:val="FootnoteText"/>
      </w:pPr>
      <w:r>
        <w:rPr>
          <w:rStyle w:val="FootnoteReference"/>
        </w:rPr>
        <w:footnoteRef/>
      </w:r>
      <w:r>
        <w:t xml:space="preserve"> Cross-references for "the madness": Eccl 7:25; Eccl 9:3; Hos 9:7; Luke 16:11; Acts 26:11; Acts 26:24-25.</w:t>
      </w:r>
    </w:p>
  </w:footnote>
  <w:footnote w:id="17850">
    <w:p>
      <w:pPr>
        <w:pStyle w:val="FootnoteText"/>
      </w:pPr>
      <w:r>
        <w:rPr>
          <w:rStyle w:val="FootnoteReference"/>
        </w:rPr>
        <w:footnoteRef/>
      </w:r>
      <w:r>
        <w:t xml:space="preserve"> Cross-references: Num 22:22-33.</w:t>
      </w:r>
    </w:p>
  </w:footnote>
  <w:footnote w:id="17851">
    <w:p>
      <w:pPr>
        <w:pStyle w:val="FootnoteText"/>
      </w:pPr>
      <w:r>
        <w:rPr>
          <w:rStyle w:val="FootnoteReference"/>
        </w:rPr>
        <w:footnoteRef/>
      </w:r>
      <w:r>
        <w:t xml:space="preserve"> Cross-references for "are wells": Job 6:14-17; Jer 14:3; Hos 6:4; Jude 1:12-13.</w:t>
      </w:r>
    </w:p>
  </w:footnote>
  <w:footnote w:id="17852">
    <w:p>
      <w:pPr>
        <w:pStyle w:val="FootnoteText"/>
      </w:pPr>
      <w:r>
        <w:rPr>
          <w:rStyle w:val="FootnoteReference"/>
        </w:rPr>
        <w:footnoteRef/>
      </w:r>
      <w:r>
        <w:t xml:space="preserve"> Cross-references for "clouds": Eph 4:14.</w:t>
      </w:r>
    </w:p>
  </w:footnote>
  <w:footnote w:id="17853">
    <w:p>
      <w:pPr>
        <w:pStyle w:val="FootnoteText"/>
      </w:pPr>
      <w:r>
        <w:rPr>
          <w:rStyle w:val="FootnoteReference"/>
        </w:rPr>
        <w:footnoteRef/>
      </w:r>
      <w:r>
        <w:t xml:space="preserve"> Cross-references for "mist": G2217.</w:t>
      </w:r>
    </w:p>
  </w:footnote>
  <w:footnote w:id="17854">
    <w:p>
      <w:pPr>
        <w:pStyle w:val="FootnoteText"/>
      </w:pPr>
      <w:r>
        <w:rPr>
          <w:rStyle w:val="FootnoteReference"/>
        </w:rPr>
        <w:footnoteRef/>
      </w:r>
      <w:r>
        <w:t xml:space="preserve"> Cross-references for "darkness": Matt 8:12; Matt 22:13; Matt 25:30; 2Pet 2:4; Jude 1:6; Jude 1:13.</w:t>
      </w:r>
    </w:p>
  </w:footnote>
  <w:footnote w:id="17855">
    <w:p>
      <w:pPr>
        <w:pStyle w:val="FootnoteText"/>
      </w:pPr>
      <w:r>
        <w:rPr>
          <w:rStyle w:val="FootnoteReference"/>
        </w:rPr>
        <w:footnoteRef/>
      </w:r>
      <w:r>
        <w:t xml:space="preserve"> Cross-references for "they speak": Ps 52:1-3; Ps 73:8-9; Dan 4:30; Dan 11:36; Acts 8:9; 2Thess 2:4; Jude 1:13; Jude 1:15-16; Rev 13:5-6; Rev 13:11.</w:t>
      </w:r>
    </w:p>
  </w:footnote>
  <w:footnote w:id="17856">
    <w:p>
      <w:pPr>
        <w:pStyle w:val="FootnoteText"/>
      </w:pPr>
      <w:r>
        <w:rPr>
          <w:rStyle w:val="FootnoteReference"/>
        </w:rPr>
        <w:footnoteRef/>
      </w:r>
      <w:r>
        <w:t xml:space="preserve"> Cross-references for "great swelling": G5246.</w:t>
      </w:r>
    </w:p>
  </w:footnote>
  <w:footnote w:id="17857">
    <w:p>
      <w:pPr>
        <w:pStyle w:val="FootnoteText"/>
      </w:pPr>
      <w:r>
        <w:rPr>
          <w:rStyle w:val="FootnoteReference"/>
        </w:rPr>
        <w:footnoteRef/>
      </w:r>
      <w:r>
        <w:t xml:space="preserve"> Cross-references for "that were": Acts 2:40; 2Pet 1:4; 2Pet 2:20.</w:t>
      </w:r>
    </w:p>
  </w:footnote>
  <w:footnote w:id="17858">
    <w:p>
      <w:pPr>
        <w:pStyle w:val="FootnoteText"/>
      </w:pPr>
      <w:r>
        <w:rPr>
          <w:rStyle w:val="FootnoteReference"/>
        </w:rPr>
        <w:footnoteRef/>
      </w:r>
      <w:r>
        <w:t xml:space="preserve"> Cross-references: Rom 13:13; Jas 5:5.</w:t>
      </w:r>
    </w:p>
  </w:footnote>
  <w:footnote w:id="17859">
    <w:p>
      <w:pPr>
        <w:pStyle w:val="FootnoteText"/>
      </w:pPr>
      <w:r>
        <w:rPr>
          <w:rStyle w:val="FootnoteReference"/>
        </w:rPr>
        <w:footnoteRef/>
      </w:r>
      <w:r>
        <w:t xml:space="preserve"> Cross-references for "they promise": Gal 5:1; Gal 5:13; 1Pet 2:16.</w:t>
      </w:r>
    </w:p>
  </w:footnote>
  <w:footnote w:id="17860">
    <w:p>
      <w:pPr>
        <w:pStyle w:val="FootnoteText"/>
      </w:pPr>
      <w:r>
        <w:rPr>
          <w:rStyle w:val="FootnoteReference"/>
        </w:rPr>
        <w:footnoteRef/>
      </w:r>
      <w:r>
        <w:t xml:space="preserve"> Cross-references for "they themselves": John 8:34; Rom 6:12-14; Rom 6:16-22; Titus 3:3.</w:t>
      </w:r>
    </w:p>
  </w:footnote>
  <w:footnote w:id="17861">
    <w:p>
      <w:pPr>
        <w:pStyle w:val="FootnoteText"/>
      </w:pPr>
      <w:r>
        <w:rPr>
          <w:rStyle w:val="FootnoteReference"/>
        </w:rPr>
        <w:footnoteRef/>
      </w:r>
      <w:r>
        <w:t xml:space="preserve"> Cross-references for "overcome": Isa 28:1; Jer 23:9; 2Tim 2:26; 2Pet 2:20.</w:t>
      </w:r>
    </w:p>
  </w:footnote>
  <w:footnote w:id="17862">
    <w:p>
      <w:pPr>
        <w:pStyle w:val="FootnoteText"/>
      </w:pPr>
      <w:r>
        <w:rPr>
          <w:rStyle w:val="FootnoteReference"/>
        </w:rPr>
        <w:footnoteRef/>
      </w:r>
      <w:r>
        <w:t xml:space="preserve"> Cross-references for "escaped": 2Pet 1:4; 2Pet 2:18.</w:t>
      </w:r>
    </w:p>
  </w:footnote>
  <w:footnote w:id="17863">
    <w:p>
      <w:pPr>
        <w:pStyle w:val="FootnoteText"/>
      </w:pPr>
      <w:r>
        <w:rPr>
          <w:rStyle w:val="FootnoteReference"/>
        </w:rPr>
        <w:footnoteRef/>
      </w:r>
      <w:r>
        <w:t xml:space="preserve"> Name meaning: Jesus (Yeshua) — Yahweh saves. He will save His people from their sins.</w:t>
      </w:r>
    </w:p>
  </w:footnote>
  <w:footnote w:id="17864">
    <w:p>
      <w:pPr>
        <w:pStyle w:val="FootnoteText"/>
      </w:pPr>
      <w:r>
        <w:rPr>
          <w:rStyle w:val="FootnoteReference"/>
        </w:rPr>
        <w:footnoteRef/>
      </w:r>
      <w:r>
        <w:t xml:space="preserve"> Personal name: Christ. Personal-name meaning: Christ — anointed. Source form: Christ.</w:t>
      </w:r>
    </w:p>
  </w:footnote>
  <w:footnote w:id="17865">
    <w:p>
      <w:pPr>
        <w:pStyle w:val="FootnoteText"/>
      </w:pPr>
      <w:r>
        <w:rPr>
          <w:rStyle w:val="FootnoteReference"/>
        </w:rPr>
        <w:footnoteRef/>
      </w:r>
      <w:r>
        <w:t xml:space="preserve"> Cross-references for "the latter": Num 24:20; Deut 32:29; Phil 3:19.</w:t>
      </w:r>
    </w:p>
  </w:footnote>
  <w:footnote w:id="178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7">
    <w:p>
      <w:pPr>
        <w:pStyle w:val="FootnoteText"/>
      </w:pPr>
      <w:r>
        <w:rPr>
          <w:rStyle w:val="FootnoteReference"/>
        </w:rPr>
        <w:footnoteRef/>
      </w:r>
      <w:r>
        <w:t xml:space="preserve"> Cross-references for "it had": Matt 11:23-24; Luke 12:47; John 9:41; John 15:22.</w:t>
      </w:r>
    </w:p>
  </w:footnote>
  <w:footnote w:id="17868">
    <w:p>
      <w:pPr>
        <w:pStyle w:val="FootnoteText"/>
      </w:pPr>
      <w:r>
        <w:rPr>
          <w:rStyle w:val="FootnoteReference"/>
        </w:rPr>
        <w:footnoteRef/>
      </w:r>
      <w:r>
        <w:t xml:space="preserve"> Cross-references for "the way": Prov 12:28; Prov 16:31; Matt 21:32.</w:t>
      </w:r>
    </w:p>
  </w:footnote>
  <w:footnote w:id="17869">
    <w:p>
      <w:pPr>
        <w:pStyle w:val="FootnoteText"/>
      </w:pPr>
      <w:r>
        <w:rPr>
          <w:rStyle w:val="FootnoteReference"/>
        </w:rPr>
        <w:footnoteRef/>
      </w:r>
      <w:r>
        <w:t xml:space="preserve"> Cross-references for "to turn": Ps 36:3-4; Ps 125:5; Ezek 3:20; Ezek 18:24; Ezek 23:13; Zeph 1:6.</w:t>
      </w:r>
    </w:p>
  </w:footnote>
  <w:footnote w:id="17870">
    <w:p>
      <w:pPr>
        <w:pStyle w:val="FootnoteText"/>
      </w:pPr>
      <w:r>
        <w:rPr>
          <w:rStyle w:val="FootnoteReference"/>
        </w:rPr>
        <w:footnoteRef/>
      </w:r>
      <w:r>
        <w:t xml:space="preserve"> Cross-references for "holy": Rom 7:12; 1Thess 4:2.</w:t>
      </w:r>
    </w:p>
  </w:footnote>
  <w:footnote w:id="17871">
    <w:p>
      <w:pPr>
        <w:pStyle w:val="FootnoteText"/>
      </w:pPr>
      <w:r>
        <w:rPr>
          <w:rStyle w:val="FootnoteReference"/>
        </w:rPr>
        <w:footnoteRef/>
      </w:r>
      <w:r>
        <w:t xml:space="preserve"> Cross-references for "The dog": Prov 26:11.</w:t>
      </w:r>
    </w:p>
  </w:footnote>
  <w:footnote w:id="17872">
    <w:p>
      <w:pPr>
        <w:pStyle w:val="FootnoteText"/>
      </w:pPr>
      <w:r>
        <w:rPr>
          <w:rStyle w:val="FootnoteReference"/>
        </w:rPr>
        <w:footnoteRef/>
      </w:r>
      <w:r>
        <w:t xml:space="preserve"> Cross-references for "second epistle": 2Cor 13:2; 1Pet 1:1-2.</w:t>
      </w:r>
    </w:p>
  </w:footnote>
  <w:footnote w:id="17873">
    <w:p>
      <w:pPr>
        <w:pStyle w:val="FootnoteText"/>
      </w:pPr>
      <w:r>
        <w:rPr>
          <w:rStyle w:val="FootnoteReference"/>
        </w:rPr>
        <w:footnoteRef/>
      </w:r>
      <w:r>
        <w:t xml:space="preserve"> Cross-references for "I stir": 2Tim 1:6; 2Pet 1:13-15.</w:t>
      </w:r>
    </w:p>
  </w:footnote>
  <w:footnote w:id="17874">
    <w:p>
      <w:pPr>
        <w:pStyle w:val="FootnoteText"/>
      </w:pPr>
      <w:r>
        <w:rPr>
          <w:rStyle w:val="FootnoteReference"/>
        </w:rPr>
        <w:footnoteRef/>
      </w:r>
      <w:r>
        <w:t xml:space="preserve"> Cross-references for "pure": Ps 24:4; Ps 73:1; Matt 5:8; 1Tim 5:22; 1Pet 1:22.</w:t>
      </w:r>
    </w:p>
  </w:footnote>
  <w:footnote w:id="17875">
    <w:p>
      <w:pPr>
        <w:pStyle w:val="FootnoteText"/>
      </w:pPr>
      <w:r>
        <w:rPr>
          <w:rStyle w:val="FootnoteReference"/>
        </w:rPr>
        <w:footnoteRef/>
      </w:r>
      <w:r>
        <w:t xml:space="preserve"> Cross-references: 2Pet 1:12.</w:t>
      </w:r>
    </w:p>
  </w:footnote>
  <w:footnote w:id="17876">
    <w:p>
      <w:pPr>
        <w:pStyle w:val="FootnoteText"/>
      </w:pPr>
      <w:r>
        <w:rPr>
          <w:rStyle w:val="FootnoteReference"/>
        </w:rPr>
        <w:footnoteRef/>
      </w:r>
      <w:r>
        <w:t xml:space="preserve"> Cross-references for "and of": Eph 2:20; 2Pet 2:21; 2Pet 3:15; 1John 4:6; Jude 1:17.</w:t>
      </w:r>
    </w:p>
  </w:footnote>
  <w:footnote w:id="17877">
    <w:p>
      <w:pPr>
        <w:pStyle w:val="FootnoteText"/>
      </w:pPr>
      <w:r>
        <w:rPr>
          <w:rStyle w:val="FootnoteReference"/>
        </w:rPr>
        <w:footnoteRef/>
      </w:r>
      <w:r>
        <w:t xml:space="preserve"> Cross-references: Luke 1:70; Luke 24:27; Luke 24:44; Acts 3:18; Acts 3:24-26; Acts 10:43; Acts 28:23; 1Pet 1:10-12; 2Pet 1:19-21; Rev 19:10.</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1Tim 4:1-2; 2Tim 3:1; 1John 2:18; Jude 1:18.</w:t>
      </w:r>
    </w:p>
  </w:footnote>
  <w:footnote w:id="17881">
    <w:p>
      <w:pPr>
        <w:pStyle w:val="FootnoteText"/>
      </w:pPr>
      <w:r>
        <w:rPr>
          <w:rStyle w:val="FootnoteReference"/>
        </w:rPr>
        <w:footnoteRef/>
      </w:r>
      <w:r>
        <w:t xml:space="preserve"> Cross-references for "from the beginning": Mark 13:19; Rev 3:14.</w:t>
      </w:r>
    </w:p>
  </w:footnote>
  <w:footnote w:id="17882">
    <w:p>
      <w:pPr>
        <w:pStyle w:val="FootnoteText"/>
      </w:pPr>
      <w:r>
        <w:rPr>
          <w:rStyle w:val="FootnoteReference"/>
        </w:rPr>
        <w:footnoteRef/>
      </w:r>
      <w:r>
        <w:t xml:space="preserve"> Cross-references for "they willingly": Prov 17:16; John 3:19-20; Rom 1:28; 2Thess 2:10-12.</w:t>
      </w:r>
    </w:p>
  </w:footnote>
  <w:footnote w:id="17883">
    <w:p>
      <w:pPr>
        <w:pStyle w:val="FootnoteText"/>
      </w:pPr>
      <w:r>
        <w:rPr>
          <w:rStyle w:val="FootnoteReference"/>
        </w:rPr>
        <w:footnoteRef/>
      </w:r>
      <w:r>
        <w:t xml:space="preserve"> Cross-references for "by the word": Gen 1:6; Gen 1:9; Ps 24:2; Ps 33:6; Ps 136:6; Heb 11:3.</w:t>
      </w:r>
    </w:p>
  </w:footnote>
  <w:footnote w:id="1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5">
    <w:p>
      <w:pPr>
        <w:pStyle w:val="FootnoteText"/>
      </w:pPr>
      <w:r>
        <w:rPr>
          <w:rStyle w:val="FootnoteReference"/>
        </w:rPr>
        <w:footnoteRef/>
      </w:r>
      <w:r>
        <w:t xml:space="preserve"> Cross-references for "standing": Col 1:17.</w:t>
      </w:r>
    </w:p>
  </w:footnote>
  <w:footnote w:id="178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8">
    <w:p>
      <w:pPr>
        <w:pStyle w:val="FootnoteText"/>
      </w:pPr>
      <w:r>
        <w:rPr>
          <w:rStyle w:val="FootnoteReference"/>
        </w:rPr>
        <w:footnoteRef/>
      </w:r>
      <w:r>
        <w:t xml:space="preserve"> Cross-references: Gen 7:10-23; Gen 9:15; Job 12:15; Matt 24:38-39; Luke 17:27; 2Pet 2:5.</w:t>
      </w:r>
    </w:p>
  </w:footnote>
  <w:footnote w:id="17889">
    <w:p>
      <w:pPr>
        <w:pStyle w:val="FootnoteText"/>
      </w:pPr>
      <w:r>
        <w:rPr>
          <w:rStyle w:val="FootnoteReference"/>
        </w:rPr>
        <w:footnoteRef/>
      </w:r>
      <w:r>
        <w:t xml:space="preserve"> Cross-references for "the heavens": Ps 50:3; Ps 102:26; Isa 51:6; Zeph 3:8; Matt 24:35; Matt 25:41; 2Thess 1:8; 2Pet 3:10; Rev 20:11; Rev 21:1.</w:t>
      </w:r>
    </w:p>
  </w:footnote>
  <w:footnote w:id="17890">
    <w:p>
      <w:pPr>
        <w:pStyle w:val="FootnoteText"/>
      </w:pPr>
      <w:r>
        <w:rPr>
          <w:rStyle w:val="FootnoteReference"/>
        </w:rPr>
        <w:footnoteRef/>
      </w:r>
      <w:r>
        <w:t xml:space="preserve"> Cross-references for "against": Matt 10:15; Matt 11:22; Matt 11:24; Matt 12:36; Mark 6:11; 2Pet 2:9; 1John 4:17.</w:t>
      </w:r>
    </w:p>
  </w:footnote>
  <w:footnote w:id="17891">
    <w:p>
      <w:pPr>
        <w:pStyle w:val="FootnoteText"/>
      </w:pPr>
      <w:r>
        <w:rPr>
          <w:rStyle w:val="FootnoteReference"/>
        </w:rPr>
        <w:footnoteRef/>
      </w:r>
      <w:r>
        <w:t xml:space="preserve"> Cross-references: Rom 2:5; Phil 1:28; 2Thess 2:3; 1Tim 6:9; Rev 17:8; Rev 17:11.</w:t>
      </w:r>
    </w:p>
  </w:footnote>
  <w:footnote w:id="17892">
    <w:p>
      <w:pPr>
        <w:pStyle w:val="FootnoteText"/>
      </w:pPr>
      <w:r>
        <w:rPr>
          <w:rStyle w:val="FootnoteReference"/>
        </w:rPr>
        <w:footnoteRef/>
      </w:r>
      <w:r>
        <w:t xml:space="preserve"> Cross-references for "that one": Ps 90:4.</w:t>
      </w:r>
    </w:p>
  </w:footnote>
  <w:footnote w:id="17893">
    <w:p>
      <w:pPr>
        <w:pStyle w:val="FootnoteText"/>
      </w:pPr>
      <w:r>
        <w:rPr>
          <w:rStyle w:val="FootnoteReference"/>
        </w:rPr>
        <w:footnoteRef/>
      </w:r>
      <w:r>
        <w:t xml:space="preserve"> Cross-references: Rom 11:25; 1Cor 10:1; 1Cor 12:1.</w:t>
      </w:r>
    </w:p>
  </w:footnote>
  <w:footnote w:id="17894">
    <w:p>
      <w:pPr>
        <w:pStyle w:val="FootnoteText"/>
      </w:pPr>
      <w:r>
        <w:rPr>
          <w:rStyle w:val="FootnoteReference"/>
        </w:rPr>
        <w:footnoteRef/>
      </w:r>
      <w:r>
        <w:t xml:space="preserve"> Cross-references for "but is": Exod 34:6; Ps 86:15; Isa 30:18; Rom 9:22; 1Tim 1:16; 1Pet 3:20; 2Pet 3:15.</w:t>
      </w:r>
    </w:p>
  </w:footnote>
  <w:footnote w:id="17895">
    <w:p>
      <w:pPr>
        <w:pStyle w:val="FootnoteText"/>
      </w:pPr>
      <w:r>
        <w:rPr>
          <w:rStyle w:val="FootnoteReference"/>
        </w:rPr>
        <w:footnoteRef/>
      </w:r>
      <w:r>
        <w:t xml:space="preserve"> Cross-references for "not willing": Exod 18:23; Exod 32:32; Exod 33:11.</w:t>
      </w:r>
    </w:p>
  </w:footnote>
  <w:footnote w:id="17896">
    <w:p>
      <w:pPr>
        <w:pStyle w:val="FootnoteText"/>
      </w:pPr>
      <w:r>
        <w:rPr>
          <w:rStyle w:val="FootnoteReference"/>
        </w:rPr>
        <w:footnoteRef/>
      </w:r>
      <w:r>
        <w:t xml:space="preserve"> Cross-references for "but that": Rom 2:4; 1Tim 2:4; Rev 2:21.</w:t>
      </w:r>
    </w:p>
  </w:footnote>
  <w:footnote w:id="17897">
    <w:p>
      <w:pPr>
        <w:pStyle w:val="FootnoteText"/>
      </w:pPr>
      <w:r>
        <w:rPr>
          <w:rStyle w:val="FootnoteReference"/>
        </w:rPr>
        <w:footnoteRef/>
      </w:r>
      <w:r>
        <w:t xml:space="preserve"> Cross-references for "as a": Matt 24:42-43; Luke 12:39; 1Thess 5:2; Rev 3:3; Rev 16:15.</w:t>
      </w:r>
    </w:p>
  </w:footnote>
  <w:footnote w:id="17898">
    <w:p>
      <w:pPr>
        <w:pStyle w:val="FootnoteText"/>
      </w:pPr>
      <w:r>
        <w:rPr>
          <w:rStyle w:val="FootnoteReference"/>
        </w:rPr>
        <w:footnoteRef/>
      </w:r>
      <w:r>
        <w:t xml:space="preserve"> Cross-references for "in which": Ps 102:26; Isa 51:6; Matt 24:35; Mark 13:31; Rom 8:20; Heb 1:11-12; Rev 20:11; Rev 21:1.</w:t>
      </w:r>
    </w:p>
  </w:footnote>
  <w:footnote w:id="17899">
    <w:p>
      <w:pPr>
        <w:pStyle w:val="FootnoteText"/>
      </w:pPr>
      <w:r>
        <w:rPr>
          <w:rStyle w:val="FootnoteReference"/>
        </w:rPr>
        <w:footnoteRef/>
      </w:r>
      <w:r>
        <w:t xml:space="preserve"> Cross-references for "the elements": 2Pet 3:12.</w:t>
      </w:r>
    </w:p>
  </w:footnote>
  <w:footnote w:id="17900">
    <w:p>
      <w:pPr>
        <w:pStyle w:val="FootnoteText"/>
      </w:pPr>
      <w:r>
        <w:rPr>
          <w:rStyle w:val="FootnoteReference"/>
        </w:rPr>
        <w:footnoteRef/>
      </w:r>
      <w:r>
        <w:t xml:space="preserve"> Cross-references for "melt": Ps 46:6; Ps 97:5; Amos 9:5; Amos 9:13; Nah 1:5.</w:t>
      </w:r>
    </w:p>
  </w:footnote>
  <w:footnote w:id="17901">
    <w:p>
      <w:pPr>
        <w:pStyle w:val="FootnoteText"/>
      </w:pPr>
      <w:r>
        <w:rPr>
          <w:rStyle w:val="FootnoteReference"/>
        </w:rPr>
        <w:footnoteRef/>
      </w:r>
      <w:r>
        <w:t xml:space="preserve"> Cross-references for "the earth": 2Pet 3:7.</w:t>
      </w:r>
    </w:p>
  </w:footnote>
  <w:footnote w:id="17902">
    <w:p>
      <w:pPr>
        <w:pStyle w:val="FootnoteText"/>
      </w:pPr>
      <w:r>
        <w:rPr>
          <w:rStyle w:val="FootnoteReference"/>
        </w:rPr>
        <w:footnoteRef/>
      </w:r>
      <w:r>
        <w:t xml:space="preserve"> Cross-references for "all these": Ps 75:3; Isa 14:31; Isa 24:19; Isa 34:4; 2Pet 3:12.</w:t>
      </w:r>
    </w:p>
  </w:footnote>
  <w:footnote w:id="17903">
    <w:p>
      <w:pPr>
        <w:pStyle w:val="FootnoteText"/>
      </w:pPr>
      <w:r>
        <w:rPr>
          <w:rStyle w:val="FootnoteReference"/>
        </w:rPr>
        <w:footnoteRef/>
      </w:r>
      <w:r>
        <w:t xml:space="preserve"> Cross-references for "in all": Ps 37:14; Ps 50:23; 2Cor 1:12; Phil 1:27; Phil 3:20; 1Tim 4:12; Heb 13:5; Jas 3:13; 1Pet 1:15; 1Pet 2:12.</w:t>
      </w:r>
    </w:p>
  </w:footnote>
  <w:footnote w:id="17904">
    <w:p>
      <w:pPr>
        <w:pStyle w:val="FootnoteText"/>
      </w:pPr>
      <w:r>
        <w:rPr>
          <w:rStyle w:val="FootnoteReference"/>
        </w:rPr>
        <w:footnoteRef/>
      </w:r>
      <w:r>
        <w:t xml:space="preserve"> Cross-references for "godliness": 1Tim 3:16; 1Tim 6:3; 1Tim 6:6; 1Tim 6:11; 2Pet 1:3; 2Pet 1:6.</w:t>
      </w:r>
    </w:p>
  </w:footnote>
  <w:footnote w:id="17905">
    <w:p>
      <w:pPr>
        <w:pStyle w:val="FootnoteText"/>
      </w:pPr>
      <w:r>
        <w:rPr>
          <w:rStyle w:val="FootnoteReference"/>
        </w:rPr>
        <w:footnoteRef/>
      </w:r>
      <w:r>
        <w:t xml:space="preserve"> Cross-references for "Looking": 1Cor 1:7; Titus 2:13; Jude 1:21.</w:t>
      </w:r>
    </w:p>
  </w:footnote>
  <w:footnote w:id="17906">
    <w:p>
      <w:pPr>
        <w:pStyle w:val="FootnoteText"/>
      </w:pPr>
      <w:r>
        <w:rPr>
          <w:rStyle w:val="FootnoteReference"/>
        </w:rPr>
        <w:footnoteRef/>
      </w:r>
      <w:r>
        <w:t xml:space="preserve"> Cross-references for "the heavens": Ps 50:3; Isa 34:4; 2Pet 3:10; Rev 6:13-14.</w:t>
      </w:r>
    </w:p>
  </w:footnote>
  <w:footnote w:id="17907">
    <w:p>
      <w:pPr>
        <w:pStyle w:val="FootnoteText"/>
      </w:pPr>
      <w:r>
        <w:rPr>
          <w:rStyle w:val="FootnoteReference"/>
        </w:rPr>
        <w:footnoteRef/>
      </w:r>
      <w:r>
        <w:t xml:space="preserve"> Cross-references for "melt": Isa 2:1-22; Isa 64:1-12; Mic 1:4; 2Pet 3:10.</w:t>
      </w:r>
    </w:p>
  </w:footnote>
  <w:footnote w:id="17908">
    <w:p>
      <w:pPr>
        <w:pStyle w:val="FootnoteText"/>
      </w:pPr>
      <w:r>
        <w:rPr>
          <w:rStyle w:val="FootnoteReference"/>
        </w:rPr>
        <w:footnoteRef/>
      </w:r>
      <w:r>
        <w:t xml:space="preserve"> Cross-references: 1Cor 1:8; Phil 1:6; 2Pet 3:10.</w:t>
      </w:r>
    </w:p>
  </w:footnote>
  <w:footnote w:id="17909">
    <w:p>
      <w:pPr>
        <w:pStyle w:val="FootnoteText"/>
      </w:pPr>
      <w:r>
        <w:rPr>
          <w:rStyle w:val="FootnoteReference"/>
        </w:rPr>
        <w:footnoteRef/>
      </w:r>
      <w:r>
        <w:t xml:space="preserve"> Cross-references for "seeing": Phil 3:20; Heb 9:28.</w:t>
      </w:r>
    </w:p>
  </w:footnote>
  <w:footnote w:id="17910">
    <w:p>
      <w:pPr>
        <w:pStyle w:val="FootnoteText"/>
      </w:pPr>
      <w:r>
        <w:rPr>
          <w:rStyle w:val="FootnoteReference"/>
        </w:rPr>
        <w:footnoteRef/>
      </w:r>
      <w:r>
        <w:t xml:space="preserve"> Cross-references for "be diligent": 2Pet 1:5-10; 1John 3:3.</w:t>
      </w:r>
    </w:p>
  </w:footnote>
  <w:footnote w:id="17911">
    <w:p>
      <w:pPr>
        <w:pStyle w:val="FootnoteText"/>
      </w:pPr>
      <w:r>
        <w:rPr>
          <w:rStyle w:val="FootnoteReference"/>
        </w:rPr>
        <w:footnoteRef/>
      </w:r>
      <w:r>
        <w:t xml:space="preserve"> Cross-references for "in peace": Matt 24:26; Luke 2:29; Luke 12:43; 1Cor 1:8; 1Cor 15:58; Phil 1:10; 1Thess 3:13; 1Thess 5:23.</w:t>
      </w:r>
    </w:p>
  </w:footnote>
  <w:footnote w:id="17912">
    <w:p>
      <w:pPr>
        <w:pStyle w:val="FootnoteText"/>
      </w:pPr>
      <w:r>
        <w:rPr>
          <w:rStyle w:val="FootnoteReference"/>
        </w:rPr>
        <w:footnoteRef/>
      </w:r>
      <w:r>
        <w:t xml:space="preserve"> Cross-references for "account": Rom 2:4; 1Tim 1:16; 1Pet 3:20; 2Pet 3:9.</w:t>
      </w:r>
    </w:p>
  </w:footnote>
  <w:footnote w:id="17913">
    <w:p>
      <w:pPr>
        <w:pStyle w:val="FootnoteText"/>
      </w:pPr>
      <w:r>
        <w:rPr>
          <w:rStyle w:val="FootnoteReference"/>
        </w:rPr>
        <w:footnoteRef/>
      </w:r>
      <w:r>
        <w:t xml:space="preserve"> Cross-references for "our beloved": Acts 15:25.</w:t>
      </w:r>
    </w:p>
  </w:footnote>
  <w:footnote w:id="17914">
    <w:p>
      <w:pPr>
        <w:pStyle w:val="FootnoteText"/>
      </w:pPr>
      <w:r>
        <w:rPr>
          <w:rStyle w:val="FootnoteReference"/>
        </w:rPr>
        <w:footnoteRef/>
      </w:r>
      <w:r>
        <w:t xml:space="preserve"> Name meaning: Paul (Paulus) — Small; humble. Changed from Saul to Paul, the humble apostle to the Gentiles.</w:t>
      </w:r>
    </w:p>
  </w:footnote>
  <w:footnote w:id="17915">
    <w:p>
      <w:pPr>
        <w:pStyle w:val="FootnoteText"/>
      </w:pPr>
      <w:r>
        <w:rPr>
          <w:rStyle w:val="FootnoteReference"/>
        </w:rPr>
        <w:footnoteRef/>
      </w:r>
      <w:r>
        <w:t xml:space="preserve"> Cross-references for "in all": 1Pet 1:1.</w:t>
      </w:r>
    </w:p>
  </w:footnote>
  <w:footnote w:id="17916">
    <w:p>
      <w:pPr>
        <w:pStyle w:val="FootnoteText"/>
      </w:pPr>
      <w:r>
        <w:rPr>
          <w:rStyle w:val="FootnoteReference"/>
        </w:rPr>
        <w:footnoteRef/>
      </w:r>
      <w:r>
        <w:t xml:space="preserve"> Cross-references for "speaking": 2Kgs 1:1-18; Rom 8:1-39; 1Cor 15:1-58.</w:t>
      </w:r>
    </w:p>
  </w:footnote>
  <w:footnote w:id="17917">
    <w:p>
      <w:pPr>
        <w:pStyle w:val="FootnoteText"/>
      </w:pPr>
      <w:r>
        <w:rPr>
          <w:rStyle w:val="FootnoteReference"/>
        </w:rPr>
        <w:footnoteRef/>
      </w:r>
      <w:r>
        <w:t xml:space="preserve"> Cross-references for "hard": 1Kgs 10:1; Heb 5:11.</w:t>
      </w:r>
    </w:p>
  </w:footnote>
  <w:footnote w:id="17918">
    <w:p>
      <w:pPr>
        <w:pStyle w:val="FootnoteText"/>
      </w:pPr>
      <w:r>
        <w:rPr>
          <w:rStyle w:val="FootnoteReference"/>
        </w:rPr>
        <w:footnoteRef/>
      </w:r>
      <w:r>
        <w:t xml:space="preserve"> Cross-references for "unstable": Gen 49:4; 2Tim 3:5-7; Jas 1:8; 2Pet 2:14.</w:t>
      </w:r>
    </w:p>
  </w:footnote>
  <w:footnote w:id="17919">
    <w:p>
      <w:pPr>
        <w:pStyle w:val="FootnoteText"/>
      </w:pPr>
      <w:r>
        <w:rPr>
          <w:rStyle w:val="FootnoteReference"/>
        </w:rPr>
        <w:footnoteRef/>
      </w:r>
      <w:r>
        <w:t xml:space="preserve"> Cross-references for "the other": Jer 23:36; Matt 15:3; Matt 15:6; Matt 22:29.</w:t>
      </w:r>
    </w:p>
  </w:footnote>
  <w:footnote w:id="17920">
    <w:p>
      <w:pPr>
        <w:pStyle w:val="FootnoteText"/>
      </w:pPr>
      <w:r>
        <w:rPr>
          <w:rStyle w:val="FootnoteReference"/>
        </w:rPr>
        <w:footnoteRef/>
      </w:r>
      <w:r>
        <w:t xml:space="preserve"> Cross-references: Exod 23:2; Exod 23:6; Deut 16:19; Ps 56:5; Hab 1:4.</w:t>
      </w:r>
    </w:p>
  </w:footnote>
  <w:footnote w:id="17921">
    <w:p>
      <w:pPr>
        <w:pStyle w:val="FootnoteText"/>
      </w:pPr>
      <w:r>
        <w:rPr>
          <w:rStyle w:val="FootnoteReference"/>
        </w:rPr>
        <w:footnoteRef/>
      </w:r>
      <w:r>
        <w:t xml:space="preserve"> Cross-references: Phil 3:19; 1Pet 2:8; 2Pet 2:1; Jude 1:4.</w:t>
      </w:r>
    </w:p>
  </w:footnote>
  <w:footnote w:id="17922">
    <w:p>
      <w:pPr>
        <w:pStyle w:val="FootnoteText"/>
      </w:pPr>
      <w:r>
        <w:rPr>
          <w:rStyle w:val="FootnoteReference"/>
        </w:rPr>
        <w:footnoteRef/>
      </w:r>
      <w:r>
        <w:t xml:space="preserve"> Cross-references for "seeing": Prov 1:17; Matt 24:24-25; Mark 13:23; John 16:4; 2Pet 1:12.</w:t>
      </w:r>
    </w:p>
  </w:footnote>
  <w:footnote w:id="17923">
    <w:p>
      <w:pPr>
        <w:pStyle w:val="FootnoteText"/>
      </w:pPr>
      <w:r>
        <w:rPr>
          <w:rStyle w:val="FootnoteReference"/>
        </w:rPr>
        <w:footnoteRef/>
      </w:r>
      <w:r>
        <w:t xml:space="preserve"> Cross-references for "beware": Matt 7:15; Matt 16:6; Matt 16:11; Phil 3:2; Col 2:8; 2Tim 4:15.</w:t>
      </w:r>
    </w:p>
  </w:footnote>
  <w:footnote w:id="17924">
    <w:p>
      <w:pPr>
        <w:pStyle w:val="FootnoteText"/>
      </w:pPr>
      <w:r>
        <w:rPr>
          <w:rStyle w:val="FootnoteReference"/>
        </w:rPr>
        <w:footnoteRef/>
      </w:r>
      <w:r>
        <w:t xml:space="preserve"> Cross-references for "grow": Ps 92:12; Hos 14:5; Mal 4:2; Eph 4:15; Col 1:10; 2Thess 1:3; 1Pet 2:2.</w:t>
      </w:r>
    </w:p>
  </w:footnote>
  <w:footnote w:id="17925">
    <w:p>
      <w:pPr>
        <w:pStyle w:val="FootnoteText"/>
      </w:pPr>
      <w:r>
        <w:rPr>
          <w:rStyle w:val="FootnoteReference"/>
        </w:rPr>
        <w:footnoteRef/>
      </w:r>
      <w:r>
        <w:t xml:space="preserve"> Cross-references for "knowledge": John 17:3; 2Cor 4:6; Eph 1:17; Phil 3:8; Col 1:10; Col 3:10; 2Pet 1:3; 2Pet 1:8; 2Pet 2:20.</w:t>
      </w:r>
    </w:p>
  </w:footnote>
  <w:footnote w:id="17926">
    <w:p>
      <w:pPr>
        <w:pStyle w:val="FootnoteText"/>
      </w:pPr>
      <w:r>
        <w:rPr>
          <w:rStyle w:val="FootnoteReference"/>
        </w:rPr>
        <w:footnoteRef/>
      </w:r>
      <w:r>
        <w:t xml:space="preserve"> Name meaning: Jesus (Yeshua) — Yahweh saves. He will save His people from their sins.</w:t>
      </w:r>
    </w:p>
  </w:footnote>
  <w:footnote w:id="17927">
    <w:p>
      <w:pPr>
        <w:pStyle w:val="FootnoteText"/>
      </w:pPr>
      <w:r>
        <w:rPr>
          <w:rStyle w:val="FootnoteReference"/>
        </w:rPr>
        <w:footnoteRef/>
      </w:r>
      <w:r>
        <w:t xml:space="preserve"> Personal name: Christ. Personal-name meaning: Christ — anointed. Source form: Christ.</w:t>
      </w:r>
    </w:p>
  </w:footnote>
  <w:footnote w:id="17928">
    <w:p>
      <w:pPr>
        <w:pStyle w:val="FootnoteText"/>
      </w:pPr>
      <w:r>
        <w:rPr>
          <w:rStyle w:val="FootnoteReference"/>
        </w:rPr>
        <w:footnoteRef/>
      </w:r>
      <w:r>
        <w:t xml:space="preserve"> Cross-references for "To him": John 5:23; 2Tim 4:18; 1Pet 5:10-11; Jude 1:25; Rev 1:6; Rev 5:9-14.</w:t>
      </w:r>
    </w:p>
  </w:footnote>
  <w:footnote w:id="17929">
    <w:p>
      <w:pPr>
        <w:pStyle w:val="FootnoteText"/>
      </w:pPr>
      <w:r>
        <w:rPr>
          <w:rStyle w:val="FootnoteReference"/>
        </w:rPr>
        <w:footnoteRef/>
      </w:r>
      <w:r>
        <w:t xml:space="preserve"> Cross-references for "Amen": Matt 6:13; Matt 28:20.</w:t>
      </w:r>
    </w:p>
  </w:footnote>
  <w:footnote w:id="179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1">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2">
    <w:p>
      <w:pPr>
        <w:pStyle w:val="FootnoteText"/>
      </w:pPr>
      <w:r>
        <w:rPr>
          <w:rStyle w:val="FootnoteReference"/>
        </w:rPr>
        <w:footnoteRef/>
      </w:r>
      <w:r>
        <w:t xml:space="preserve"> Cross-references for "which we have heard": Luke 1:2; John 1:14; Acts 1:3; Acts 4:20; 2Pet 1:16-18; 1John 4:14.</w:t>
      </w:r>
    </w:p>
  </w:footnote>
  <w:footnote w:id="17933">
    <w:p>
      <w:pPr>
        <w:pStyle w:val="FootnoteText"/>
      </w:pPr>
      <w:r>
        <w:rPr>
          <w:rStyle w:val="FootnoteReference"/>
        </w:rPr>
        <w:footnoteRef/>
      </w:r>
      <w:r>
        <w:t xml:space="preserve"> Cross-references for "and our": Luke 24:39; John 20:27.</w:t>
      </w:r>
    </w:p>
  </w:footnote>
  <w:footnote w:id="17934">
    <w:p>
      <w:pPr>
        <w:pStyle w:val="FootnoteText"/>
      </w:pPr>
      <w:r>
        <w:rPr>
          <w:rStyle w:val="FootnoteReference"/>
        </w:rPr>
        <w:footnoteRef/>
      </w:r>
      <w:r>
        <w:t xml:space="preserve"> Cross-references for "the Word": John 1:14; John 5:26; 1John 5:7; Rev 19:13.</w:t>
      </w:r>
    </w:p>
  </w:footnote>
  <w:footnote w:id="17935">
    <w:p>
      <w:pPr>
        <w:pStyle w:val="FootnoteText"/>
      </w:pPr>
      <w:r>
        <w:rPr>
          <w:rStyle w:val="FootnoteReference"/>
        </w:rPr>
        <w:footnoteRef/>
      </w:r>
      <w:r>
        <w:t xml:space="preserve"> Cross-references for "the life": John 1:4; John 11:25-26; John 14:6; 1John 5:11; 1John 5:20.</w:t>
      </w:r>
    </w:p>
  </w:footnote>
  <w:footnote w:id="17936">
    <w:p>
      <w:pPr>
        <w:pStyle w:val="FootnoteText"/>
      </w:pPr>
      <w:r>
        <w:rPr>
          <w:rStyle w:val="FootnoteReference"/>
        </w:rPr>
        <w:footnoteRef/>
      </w:r>
      <w:r>
        <w:t xml:space="preserve"> Cross-references for "was manifested": Rom 16:25-26; 1Tim 3:16; 2Tim 1:10; Titus 1:2; 1John 3:5; 1John 3:8.</w:t>
      </w:r>
    </w:p>
  </w:footnote>
  <w:footnote w:id="17937">
    <w:p>
      <w:pPr>
        <w:pStyle w:val="FootnoteText"/>
      </w:pPr>
      <w:r>
        <w:rPr>
          <w:rStyle w:val="FootnoteReference"/>
        </w:rPr>
        <w:footnoteRef/>
      </w:r>
      <w:r>
        <w:t xml:space="preserve"> Cross-references for "and bear": John 15:27; John 21:14; Acts 1:22; Acts 2:32; Acts 3:15; Acts 5:32; Acts 10:41; 1Pet 5:1.</w:t>
      </w:r>
    </w:p>
  </w:footnote>
  <w:footnote w:id="17938">
    <w:p>
      <w:pPr>
        <w:pStyle w:val="FootnoteText"/>
      </w:pPr>
      <w:r>
        <w:rPr>
          <w:rStyle w:val="FootnoteReference"/>
        </w:rPr>
        <w:footnoteRef/>
      </w:r>
      <w:r>
        <w:t xml:space="preserve"> Cross-references for "show": 1John 5:20.</w:t>
      </w:r>
    </w:p>
  </w:footnote>
  <w:footnote w:id="17939">
    <w:p>
      <w:pPr>
        <w:pStyle w:val="FootnoteText"/>
      </w:pPr>
      <w:r>
        <w:rPr>
          <w:rStyle w:val="FootnoteReference"/>
        </w:rPr>
        <w:footnoteRef/>
      </w:r>
      <w:r>
        <w:t xml:space="preserve"> Cross-references for "that eternal": John 17:3.</w:t>
      </w:r>
    </w:p>
  </w:footnote>
  <w:footnote w:id="17940">
    <w:p>
      <w:pPr>
        <w:pStyle w:val="FootnoteText"/>
      </w:pPr>
      <w:r>
        <w:rPr>
          <w:rStyle w:val="FootnoteReference"/>
        </w:rPr>
        <w:footnoteRef/>
      </w:r>
      <w:r>
        <w:t xml:space="preserve"> Cross-references for "which was": Prov 8:22-30; John 1:1-2; John 1:18; John 3:13; John 7:29; John 8:38; John 16:28; John 17:5; Rom 8:3; Gal 4:4.</w:t>
      </w:r>
    </w:p>
  </w:footnote>
  <w:footnote w:id="17941">
    <w:p>
      <w:pPr>
        <w:pStyle w:val="FootnoteText"/>
      </w:pPr>
      <w:r>
        <w:rPr>
          <w:rStyle w:val="FootnoteReference"/>
        </w:rPr>
        <w:footnoteRef/>
      </w:r>
      <w:r>
        <w:t xml:space="preserve"> Cross-references for "declare": Ps 2:7; Ps 22:22; Isa 66:19; John 17:25; Acts 13:32; Acts 13:41; Acts 20:27; 1Cor 15:1; Heb 2:12; 1John 1:5.</w:t>
      </w:r>
    </w:p>
  </w:footnote>
  <w:footnote w:id="17942">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3">
    <w:p>
      <w:pPr>
        <w:pStyle w:val="FootnoteText"/>
      </w:pPr>
      <w:r>
        <w:rPr>
          <w:rStyle w:val="FootnoteReference"/>
        </w:rPr>
        <w:footnoteRef/>
      </w:r>
      <w:r>
        <w:t xml:space="preserve"> Cross-references for "with his": Col 1:13; 1Thess 1:10; 1John 5:10-11.</w:t>
      </w:r>
    </w:p>
  </w:footnote>
  <w:footnote w:id="17944">
    <w:p>
      <w:pPr>
        <w:pStyle w:val="FootnoteText"/>
      </w:pPr>
      <w:r>
        <w:rPr>
          <w:rStyle w:val="FootnoteReference"/>
        </w:rPr>
        <w:footnoteRef/>
      </w:r>
      <w:r>
        <w:t xml:space="preserve"> Name meaning: Jesus (Yeshua) — Yahweh saves. He will save His people from their sins.</w:t>
      </w:r>
    </w:p>
  </w:footnote>
  <w:footnote w:id="17945">
    <w:p>
      <w:pPr>
        <w:pStyle w:val="FootnoteText"/>
      </w:pPr>
      <w:r>
        <w:rPr>
          <w:rStyle w:val="FootnoteReference"/>
        </w:rPr>
        <w:footnoteRef/>
      </w:r>
      <w:r>
        <w:t xml:space="preserve"> Personal name: Christ. Personal-name meaning: Christ — anointed. Source form: Christ.</w:t>
      </w:r>
    </w:p>
  </w:footnote>
  <w:footnote w:id="179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7">
    <w:p>
      <w:pPr>
        <w:pStyle w:val="FootnoteText"/>
      </w:pPr>
      <w:r>
        <w:rPr>
          <w:rStyle w:val="FootnoteReference"/>
        </w:rPr>
        <w:footnoteRef/>
      </w:r>
      <w:r>
        <w:t xml:space="preserve"> Cross-references: Acts 2:42; Rom 15:27; Eph 3:6; Phil 1:7; Phil 2:1; 1Tim 6:2; Heb 3:1; 1Pet 5:1.</w:t>
      </w:r>
    </w:p>
  </w:footnote>
  <w:footnote w:id="17948">
    <w:p>
      <w:pPr>
        <w:pStyle w:val="FootnoteText"/>
      </w:pPr>
      <w:r>
        <w:rPr>
          <w:rStyle w:val="FootnoteReference"/>
        </w:rPr>
        <w:footnoteRef/>
      </w:r>
      <w:r>
        <w:t xml:space="preserve"> Cross-references for "the message": 1Cor 11:23; 1John 3:11.</w:t>
      </w:r>
    </w:p>
  </w:footnote>
  <w:footnote w:id="179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3">
    <w:p>
      <w:pPr>
        <w:pStyle w:val="FootnoteText"/>
      </w:pPr>
      <w:r>
        <w:rPr>
          <w:rStyle w:val="FootnoteReference"/>
        </w:rPr>
        <w:footnoteRef/>
      </w:r>
      <w:r>
        <w:t xml:space="preserve"> Cross-references for "fellowship": Ps 5:4-6; Ps 94:20; 2Cor 6:14-16; 1John 1:3.</w:t>
      </w:r>
    </w:p>
  </w:footnote>
  <w:footnote w:id="17954">
    <w:p>
      <w:pPr>
        <w:pStyle w:val="FootnoteText"/>
      </w:pPr>
      <w:r>
        <w:rPr>
          <w:rStyle w:val="FootnoteReference"/>
        </w:rPr>
        <w:footnoteRef/>
      </w:r>
      <w:r>
        <w:t xml:space="preserve"> Cross-references for "walk": Ps 82:5; Prov 2:13; Prov 4:18-19; John 3:19-20; John 11:10; John 12:35; John 12:46; 1John 2:9-11.</w:t>
      </w:r>
    </w:p>
  </w:footnote>
  <w:footnote w:id="17955">
    <w:p>
      <w:pPr>
        <w:pStyle w:val="FootnoteText"/>
      </w:pPr>
      <w:r>
        <w:rPr>
          <w:rStyle w:val="FootnoteReference"/>
        </w:rPr>
        <w:footnoteRef/>
      </w:r>
      <w:r>
        <w:t xml:space="preserve"> Cross-references for "we lie": John 8:44-45; 1Tim 4:2; 1John 1:10; 1John 4:20.</w:t>
      </w:r>
    </w:p>
  </w:footnote>
  <w:footnote w:id="17956">
    <w:p>
      <w:pPr>
        <w:pStyle w:val="FootnoteText"/>
      </w:pPr>
      <w:r>
        <w:rPr>
          <w:rStyle w:val="FootnoteReference"/>
        </w:rPr>
        <w:footnoteRef/>
      </w:r>
      <w:r>
        <w:t xml:space="preserve"> Cross-references for "do not": John 3:21.</w:t>
      </w:r>
    </w:p>
  </w:footnote>
  <w:footnote w:id="17957">
    <w:p>
      <w:pPr>
        <w:pStyle w:val="FootnoteText"/>
      </w:pPr>
      <w:r>
        <w:rPr>
          <w:rStyle w:val="FootnoteReference"/>
        </w:rPr>
        <w:footnoteRef/>
      </w:r>
      <w:r>
        <w:t xml:space="preserve"> Cross-references: Matt 7:22; Jas 2:14; Jas 2:16; Jas 2:18; 1John 1:8; 1John 1:10; 1John 2:4; 1John 4:20; Rev 3:17-18.</w:t>
      </w:r>
    </w:p>
  </w:footnote>
  <w:footnote w:id="17958">
    <w:p>
      <w:pPr>
        <w:pStyle w:val="FootnoteText"/>
      </w:pPr>
      <w:r>
        <w:rPr>
          <w:rStyle w:val="FootnoteReference"/>
        </w:rPr>
        <w:footnoteRef/>
      </w:r>
      <w:r>
        <w:t xml:space="preserve"> Cross-references for "if we": Ps 56:13; Ps 89:15; Ps 97:11; Isa 2:5; John 12:35; Rom 13:12; Eph 5:8; 1John 2:9-10; 2John 1:4; 3John 1:4.</w:t>
      </w:r>
    </w:p>
  </w:footnote>
  <w:footnote w:id="17959">
    <w:p>
      <w:pPr>
        <w:pStyle w:val="FootnoteText"/>
      </w:pPr>
      <w:r>
        <w:rPr>
          <w:rStyle w:val="FootnoteReference"/>
        </w:rPr>
        <w:footnoteRef/>
      </w:r>
      <w:r>
        <w:t xml:space="preserve"> Cross-references: Ps 104:2; 1Tim 6:16; Jas 1:17; 1John 1:5.</w:t>
      </w:r>
    </w:p>
  </w:footnote>
  <w:footnote w:id="17960">
    <w:p>
      <w:pPr>
        <w:pStyle w:val="FootnoteText"/>
      </w:pPr>
      <w:r>
        <w:rPr>
          <w:rStyle w:val="FootnoteReference"/>
        </w:rPr>
        <w:footnoteRef/>
      </w:r>
      <w:r>
        <w:t xml:space="preserve"> Cross-references for "we deceive": 1Cor 3:18; Gal 6:3; 2Tim 3:13; Jas 1:22; Jas 1:26; 2Pet 2:13.</w:t>
      </w:r>
    </w:p>
  </w:footnote>
  <w:footnote w:id="17961">
    <w:p>
      <w:pPr>
        <w:pStyle w:val="FootnoteText"/>
      </w:pPr>
      <w:r>
        <w:rPr>
          <w:rStyle w:val="FootnoteReference"/>
        </w:rPr>
        <w:footnoteRef/>
      </w:r>
      <w:r>
        <w:t xml:space="preserve"> Cross-references for "the truth": 1Tim 6:5; 1John 2:4; 2John 1:2; 3John 1:3.</w:t>
      </w:r>
    </w:p>
  </w:footnote>
  <w:footnote w:id="17962">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3">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4">
    <w:p>
      <w:pPr>
        <w:pStyle w:val="FootnoteText"/>
      </w:pPr>
      <w:r>
        <w:rPr>
          <w:rStyle w:val="FootnoteReference"/>
        </w:rPr>
        <w:footnoteRef/>
      </w:r>
      <w:r>
        <w:t xml:space="preserve"> Cross-references for "just": Isa 45:21; Zech 9:9; Rom 3:26; Heb 6:10; Rev 15:3.</w:t>
      </w:r>
    </w:p>
  </w:footnote>
  <w:footnote w:id="17965">
    <w:p>
      <w:pPr>
        <w:pStyle w:val="FootnoteText"/>
      </w:pPr>
      <w:r>
        <w:rPr>
          <w:rStyle w:val="FootnoteReference"/>
        </w:rPr>
        <w:footnoteRef/>
      </w:r>
      <w:r>
        <w:t xml:space="preserve"> Cross-references for "we say": Ps 130:3; 1John 1:8.</w:t>
      </w:r>
    </w:p>
  </w:footnote>
  <w:footnote w:id="17966">
    <w:p>
      <w:pPr>
        <w:pStyle w:val="FootnoteText"/>
      </w:pPr>
      <w:r>
        <w:rPr>
          <w:rStyle w:val="FootnoteReference"/>
        </w:rPr>
        <w:footnoteRef/>
      </w:r>
      <w:r>
        <w:t xml:space="preserve"> Cross-references for "we make": Job 24:25; 1John 5:10.</w:t>
      </w:r>
    </w:p>
  </w:footnote>
  <w:footnote w:id="17967">
    <w:p>
      <w:pPr>
        <w:pStyle w:val="FootnoteText"/>
      </w:pPr>
      <w:r>
        <w:rPr>
          <w:rStyle w:val="FootnoteReference"/>
        </w:rPr>
        <w:footnoteRef/>
      </w:r>
      <w:r>
        <w:t xml:space="preserve"> Cross-references for "his word": Col 3:16; 1John 1:8; 1John 2:4; 1John 4:4; 2John 1:2.</w:t>
      </w:r>
    </w:p>
  </w:footnote>
  <w:footnote w:id="17968">
    <w:p>
      <w:pPr>
        <w:pStyle w:val="FootnoteText"/>
      </w:pPr>
      <w:r>
        <w:rPr>
          <w:rStyle w:val="FootnoteReference"/>
        </w:rPr>
        <w:footnoteRef/>
      </w:r>
      <w:r>
        <w:t xml:space="preserve"> Cross-references for "little": John 13:33; John 21:5; 1Cor 4:14-15; Gal 4:19; 1John 2:12-13; 1John 3:7; 1John 3:18; 1John 4:4; 1John 5:21.</w:t>
      </w:r>
    </w:p>
  </w:footnote>
  <w:footnote w:id="17969">
    <w:p>
      <w:pPr>
        <w:pStyle w:val="FootnoteText"/>
      </w:pPr>
      <w:r>
        <w:rPr>
          <w:rStyle w:val="FootnoteReference"/>
        </w:rPr>
        <w:footnoteRef/>
      </w:r>
      <w:r>
        <w:t xml:space="preserve"> Cross-references for "And if": 1John 1:8-10.</w:t>
      </w:r>
    </w:p>
  </w:footnote>
  <w:footnote w:id="17970">
    <w:p>
      <w:pPr>
        <w:pStyle w:val="FootnoteText"/>
      </w:pPr>
      <w:r>
        <w:rPr>
          <w:rStyle w:val="FootnoteReference"/>
        </w:rPr>
        <w:footnoteRef/>
      </w:r>
      <w:r>
        <w:t xml:space="preserve"> Cross-references for "Father": Luke 10:22; John 5:19-26; John 5:36; John 6:27; John 10:15; John 14:6; Eph 2:18; Jas 1:27; Jas 3:9.</w:t>
      </w:r>
    </w:p>
  </w:footnote>
  <w:footnote w:id="17971">
    <w:p>
      <w:pPr>
        <w:pStyle w:val="FootnoteText"/>
      </w:pPr>
      <w:r>
        <w:rPr>
          <w:rStyle w:val="FootnoteReference"/>
        </w:rPr>
        <w:footnoteRef/>
      </w:r>
      <w:r>
        <w:t xml:space="preserve"> Name meaning: Jesus (Yeshua) — Yahweh saves. He will save His people from their sins.</w:t>
      </w:r>
    </w:p>
  </w:footnote>
  <w:footnote w:id="17972">
    <w:p>
      <w:pPr>
        <w:pStyle w:val="FootnoteText"/>
      </w:pPr>
      <w:r>
        <w:rPr>
          <w:rStyle w:val="FootnoteReference"/>
        </w:rPr>
        <w:footnoteRef/>
      </w:r>
      <w:r>
        <w:t xml:space="preserve"> Personal name: Christ. Personal-name meaning: Christ — anointed. Source form: Christ.</w:t>
      </w:r>
    </w:p>
  </w:footnote>
  <w:footnote w:id="17973">
    <w:p>
      <w:pPr>
        <w:pStyle w:val="FootnoteText"/>
      </w:pPr>
      <w:r>
        <w:rPr>
          <w:rStyle w:val="FootnoteReference"/>
        </w:rPr>
        <w:footnoteRef/>
      </w:r>
      <w:r>
        <w:t xml:space="preserve"> Cross-references for "the righteous": Zech 9:9; 2Cor 5:21; Heb 7:26; 1Pet 2:22; 1Pet 3:18; 1John 2:29; 1John 3:5.</w:t>
      </w:r>
    </w:p>
  </w:footnote>
  <w:footnote w:id="179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5">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6">
    <w:p>
      <w:pPr>
        <w:pStyle w:val="FootnoteText"/>
      </w:pPr>
      <w:r>
        <w:rPr>
          <w:rStyle w:val="FootnoteReference"/>
        </w:rPr>
        <w:footnoteRef/>
      </w:r>
      <w:r>
        <w:t xml:space="preserve"> Cross-references: 1John 2:4-6; 1John 3:14; 1John 3:19; 1John 4:13; 1John 5:19.</w:t>
      </w:r>
    </w:p>
  </w:footnote>
  <w:footnote w:id="17977">
    <w:p>
      <w:pPr>
        <w:pStyle w:val="FootnoteText"/>
      </w:pPr>
      <w:r>
        <w:rPr>
          <w:rStyle w:val="FootnoteReference"/>
        </w:rPr>
        <w:footnoteRef/>
      </w:r>
      <w:r>
        <w:t xml:space="preserve"> Cross-references for "is a": 1John 1:6; 1John 1:8.</w:t>
      </w:r>
    </w:p>
  </w:footnote>
  <w:footnote w:id="17978">
    <w:p>
      <w:pPr>
        <w:pStyle w:val="FootnoteText"/>
      </w:pPr>
      <w:r>
        <w:rPr>
          <w:rStyle w:val="FootnoteReference"/>
        </w:rPr>
        <w:footnoteRef/>
      </w:r>
      <w:r>
        <w:t xml:space="preserve"> Cross-references: Jas 2:14-16; 1John 1:6; 1John 1:8; 1John 1:10; 1John 2:9; 1John 4:20.</w:t>
      </w:r>
    </w:p>
  </w:footnote>
  <w:footnote w:id="17979">
    <w:p>
      <w:pPr>
        <w:pStyle w:val="FootnoteText"/>
      </w:pPr>
      <w:r>
        <w:rPr>
          <w:rStyle w:val="FootnoteReference"/>
        </w:rPr>
        <w:footnoteRef/>
      </w:r>
      <w:r>
        <w:t xml:space="preserve"> Cross-references for "in him": Jas 2:22; 1John 4:12; 1John 4:18.</w:t>
      </w:r>
    </w:p>
  </w:footnote>
  <w:footnote w:id="17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3">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4">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5">
    <w:p>
      <w:pPr>
        <w:pStyle w:val="FootnoteText"/>
      </w:pPr>
      <w:r>
        <w:rPr>
          <w:rStyle w:val="FootnoteReference"/>
        </w:rPr>
        <w:footnoteRef/>
      </w:r>
      <w:r>
        <w:t xml:space="preserve"> Cross-references for "to walk": Ps 85:13; Matt 11:29; John 13:15; 1Cor 11:1; Eph 5:2; 1Pet 2:21; 1John 1:7.</w:t>
      </w:r>
    </w:p>
  </w:footnote>
  <w:footnote w:id="17986">
    <w:p>
      <w:pPr>
        <w:pStyle w:val="FootnoteText"/>
      </w:pPr>
      <w:r>
        <w:rPr>
          <w:rStyle w:val="FootnoteReference"/>
        </w:rPr>
        <w:footnoteRef/>
      </w:r>
      <w:r>
        <w:t xml:space="preserve"> Cross-references: 1John 1:6; 1John 2:4.</w:t>
      </w:r>
    </w:p>
  </w:footnote>
  <w:footnote w:id="17987">
    <w:p>
      <w:pPr>
        <w:pStyle w:val="FootnoteText"/>
      </w:pPr>
      <w:r>
        <w:rPr>
          <w:rStyle w:val="FootnoteReference"/>
        </w:rPr>
        <w:footnoteRef/>
      </w:r>
      <w:r>
        <w:t xml:space="preserve"> Cross-references: John 15:4-6; 1John 2:28; 1John 3:6.</w:t>
      </w:r>
    </w:p>
  </w:footnote>
  <w:footnote w:id="17988">
    <w:p>
      <w:pPr>
        <w:pStyle w:val="FootnoteText"/>
      </w:pPr>
      <w:r>
        <w:rPr>
          <w:rStyle w:val="FootnoteReference"/>
        </w:rPr>
        <w:footnoteRef/>
      </w:r>
      <w:r>
        <w:t xml:space="preserve"> Cross-references for "I write": Acts 17:19; 1John 3:11; 2John 1:5.</w:t>
      </w:r>
    </w:p>
  </w:footnote>
  <w:footnote w:id="17989">
    <w:p>
      <w:pPr>
        <w:pStyle w:val="FootnoteText"/>
      </w:pPr>
      <w:r>
        <w:rPr>
          <w:rStyle w:val="FootnoteReference"/>
        </w:rPr>
        <w:footnoteRef/>
      </w:r>
      <w:r>
        <w:t xml:space="preserve"> Cross-references: Lev 19:18; Lev 19:34; Deut 6:5; Matt 5:43; Matt 22:37-40; Mark 12:29-34; Rom 13:8-10; Gal 5:13-14; Jas 2:8-12.</w:t>
      </w:r>
    </w:p>
  </w:footnote>
  <w:footnote w:id="17990">
    <w:p>
      <w:pPr>
        <w:pStyle w:val="FootnoteText"/>
      </w:pPr>
      <w:r>
        <w:rPr>
          <w:rStyle w:val="FootnoteReference"/>
        </w:rPr>
        <w:footnoteRef/>
      </w:r>
      <w:r>
        <w:t xml:space="preserve"> Cross-references for "a new": John 13:34; John 15:12; 1John 4:21.</w:t>
      </w:r>
    </w:p>
  </w:footnote>
  <w:footnote w:id="17991">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2">
    <w:p>
      <w:pPr>
        <w:pStyle w:val="FootnoteText"/>
      </w:pPr>
      <w:r>
        <w:rPr>
          <w:rStyle w:val="FootnoteReference"/>
        </w:rPr>
        <w:footnoteRef/>
      </w:r>
      <w:r>
        <w:t xml:space="preserve"> Cross-references for "is in": Ps 82:5; 1Cor 13:1-3; 2Pet 1:9; 1John 2:11.</w:t>
      </w:r>
    </w:p>
  </w:footnote>
  <w:footnote w:id="17993">
    <w:p>
      <w:pPr>
        <w:pStyle w:val="FootnoteText"/>
      </w:pPr>
      <w:r>
        <w:rPr>
          <w:rStyle w:val="FootnoteReference"/>
        </w:rPr>
        <w:footnoteRef/>
      </w:r>
      <w:r>
        <w:t xml:space="preserve"> Cross-references: 1John 2:4.</w:t>
      </w:r>
    </w:p>
  </w:footnote>
  <w:footnote w:id="17994">
    <w:p>
      <w:pPr>
        <w:pStyle w:val="FootnoteText"/>
      </w:pPr>
      <w:r>
        <w:rPr>
          <w:rStyle w:val="FootnoteReference"/>
        </w:rPr>
        <w:footnoteRef/>
      </w:r>
      <w:r>
        <w:t xml:space="preserve"> Cross-references: 1John 3:13-17.</w:t>
      </w:r>
    </w:p>
  </w:footnote>
  <w:footnote w:id="17995">
    <w:p>
      <w:pPr>
        <w:pStyle w:val="FootnoteText"/>
      </w:pPr>
      <w:r>
        <w:rPr>
          <w:rStyle w:val="FootnoteReference"/>
        </w:rPr>
        <w:footnoteRef/>
      </w:r>
      <w:r>
        <w:t xml:space="preserve"> Cross-references for "occasion of stumbling": Matt 13:21; Matt 18:7; Luke 17:1-2; Rom 9:32-33; Phil 1:10.</w:t>
      </w:r>
    </w:p>
  </w:footnote>
  <w:footnote w:id="17996">
    <w:p>
      <w:pPr>
        <w:pStyle w:val="FootnoteText"/>
      </w:pPr>
      <w:r>
        <w:rPr>
          <w:rStyle w:val="FootnoteReference"/>
        </w:rPr>
        <w:footnoteRef/>
      </w:r>
      <w:r>
        <w:t xml:space="preserve"> Cross-references: Hos 6:3; John 8:31; Rom 14:13; 2Pet 1:10; 1John 3:14.</w:t>
      </w:r>
    </w:p>
  </w:footnote>
  <w:footnote w:id="17997">
    <w:p>
      <w:pPr>
        <w:pStyle w:val="FootnoteText"/>
      </w:pPr>
      <w:r>
        <w:rPr>
          <w:rStyle w:val="FootnoteReference"/>
        </w:rPr>
        <w:footnoteRef/>
      </w:r>
      <w:r>
        <w:t xml:space="preserve"> Cross-references: John 12:35; Titus 3:3; 1John 2:9.</w:t>
      </w:r>
    </w:p>
  </w:footnote>
  <w:footnote w:id="17998">
    <w:p>
      <w:pPr>
        <w:pStyle w:val="FootnoteText"/>
      </w:pPr>
      <w:r>
        <w:rPr>
          <w:rStyle w:val="FootnoteReference"/>
        </w:rPr>
        <w:footnoteRef/>
      </w:r>
      <w:r>
        <w:t xml:space="preserve"> Cross-references: Prov 4:19; John 12:35.</w:t>
      </w:r>
    </w:p>
  </w:footnote>
  <w:footnote w:id="17999">
    <w:p>
      <w:pPr>
        <w:pStyle w:val="FootnoteText"/>
      </w:pPr>
      <w:r>
        <w:rPr>
          <w:rStyle w:val="FootnoteReference"/>
        </w:rPr>
        <w:footnoteRef/>
      </w:r>
      <w:r>
        <w:t xml:space="preserve"> Cross-references for "write": 1John 1:4; 1John 2:7; 1John 2:13-14; 1John 2:21.</w:t>
      </w:r>
    </w:p>
  </w:footnote>
  <w:footnote w:id="18000">
    <w:p>
      <w:pPr>
        <w:pStyle w:val="FootnoteText"/>
      </w:pPr>
      <w:r>
        <w:rPr>
          <w:rStyle w:val="FootnoteReference"/>
        </w:rPr>
        <w:footnoteRef/>
      </w:r>
      <w:r>
        <w:t xml:space="preserve"> Cross-references for "little": 1John 2:1.</w:t>
      </w:r>
    </w:p>
  </w:footnote>
  <w:footnote w:id="18001">
    <w:p>
      <w:pPr>
        <w:pStyle w:val="FootnoteText"/>
      </w:pPr>
      <w:r>
        <w:rPr>
          <w:rStyle w:val="FootnoteReference"/>
        </w:rPr>
        <w:footnoteRef/>
      </w:r>
      <w:r>
        <w:t xml:space="preserve"> Cross-references: Ps 25:11; Ps 106:8; Jer 14:7; Eph 4:32.</w:t>
      </w:r>
    </w:p>
  </w:footnote>
  <w:footnote w:id="18002">
    <w:p>
      <w:pPr>
        <w:pStyle w:val="FootnoteText"/>
      </w:pPr>
      <w:r>
        <w:rPr>
          <w:rStyle w:val="FootnoteReference"/>
        </w:rPr>
        <w:footnoteRef/>
      </w:r>
      <w:r>
        <w:t xml:space="preserve"> Cross-references for "fathers": 1Tim 5:1; 1John 2:14.</w:t>
      </w:r>
    </w:p>
  </w:footnote>
  <w:footnote w:id="18003">
    <w:p>
      <w:pPr>
        <w:pStyle w:val="FootnoteText"/>
      </w:pPr>
      <w:r>
        <w:rPr>
          <w:rStyle w:val="FootnoteReference"/>
        </w:rPr>
        <w:footnoteRef/>
      </w:r>
      <w:r>
        <w:t xml:space="preserve"> Cross-references for "young": Ps 148:12; Prov 20:29; Joel 2:28; Zech 9:17; Titus 2:6; 1John 2:14.</w:t>
      </w:r>
    </w:p>
  </w:footnote>
  <w:footnote w:id="18004">
    <w:p>
      <w:pPr>
        <w:pStyle w:val="FootnoteText"/>
      </w:pPr>
      <w:r>
        <w:rPr>
          <w:rStyle w:val="FootnoteReference"/>
        </w:rPr>
        <w:footnoteRef/>
      </w:r>
      <w:r>
        <w:t xml:space="preserve"> Cross-references for "the wicked": Matt 13:19; Matt 13:38; 1John 3:12; 1John 5:18.</w:t>
      </w:r>
    </w:p>
  </w:footnote>
  <w:footnote w:id="18005">
    <w:p>
      <w:pPr>
        <w:pStyle w:val="FootnoteText"/>
      </w:pPr>
      <w:r>
        <w:rPr>
          <w:rStyle w:val="FootnoteReference"/>
        </w:rPr>
        <w:footnoteRef/>
      </w:r>
      <w:r>
        <w:t xml:space="preserve"> Cross-references for "little": 1John 2:1; 1John 2:12.</w:t>
      </w:r>
    </w:p>
  </w:footnote>
  <w:footnote w:id="18006">
    <w:p>
      <w:pPr>
        <w:pStyle w:val="FootnoteText"/>
      </w:pPr>
      <w:r>
        <w:rPr>
          <w:rStyle w:val="FootnoteReference"/>
        </w:rPr>
        <w:footnoteRef/>
      </w:r>
      <w:r>
        <w:t xml:space="preserve"> Cross-references: Ps 90:2; 1John 1:1.</w:t>
      </w:r>
    </w:p>
  </w:footnote>
  <w:footnote w:id="18007">
    <w:p>
      <w:pPr>
        <w:pStyle w:val="FootnoteText"/>
      </w:pPr>
      <w:r>
        <w:rPr>
          <w:rStyle w:val="FootnoteReference"/>
        </w:rPr>
        <w:footnoteRef/>
      </w:r>
      <w:r>
        <w:t xml:space="preserve"> Cross-references: Matt 11:27; Luke 10:22; John 8:54-55; John 14:7; John 14:9; John 16:3; John 17:21; 2Cor 4:6.</w:t>
      </w:r>
    </w:p>
  </w:footnote>
  <w:footnote w:id="18008">
    <w:p>
      <w:pPr>
        <w:pStyle w:val="FootnoteText"/>
      </w:pPr>
      <w:r>
        <w:rPr>
          <w:rStyle w:val="FootnoteReference"/>
        </w:rPr>
        <w:footnoteRef/>
      </w:r>
      <w:r>
        <w:t xml:space="preserve"> Cross-references for "fathers": 1John 2:13.</w:t>
      </w:r>
    </w:p>
  </w:footnote>
  <w:footnote w:id="18009">
    <w:p>
      <w:pPr>
        <w:pStyle w:val="FootnoteText"/>
      </w:pPr>
      <w:r>
        <w:rPr>
          <w:rStyle w:val="FootnoteReference"/>
        </w:rPr>
        <w:footnoteRef/>
      </w:r>
      <w:r>
        <w:t xml:space="preserve"> Cross-references for "the word": Ps 119:11; John 5:38; John 8:31; John 15:7; Col 3:16; Heb 8:10; 2John 1:2; 3John 1:3.</w:t>
      </w:r>
    </w:p>
  </w:footnote>
  <w:footnote w:id="18010">
    <w:p>
      <w:pPr>
        <w:pStyle w:val="FootnoteText"/>
      </w:pPr>
      <w:r>
        <w:rPr>
          <w:rStyle w:val="FootnoteReference"/>
        </w:rPr>
        <w:footnoteRef/>
      </w:r>
      <w:r>
        <w:t xml:space="preserve"> Cross-references: Eph 6:10; Phil 4:13; Col 1:11; 2Tim 2:1.</w:t>
      </w:r>
    </w:p>
  </w:footnote>
  <w:footnote w:id="18011">
    <w:p>
      <w:pPr>
        <w:pStyle w:val="FootnoteText"/>
      </w:pPr>
      <w:r>
        <w:rPr>
          <w:rStyle w:val="FootnoteReference"/>
        </w:rPr>
        <w:footnoteRef/>
      </w:r>
      <w:r>
        <w:t xml:space="preserve"> Cross-references for "Love not": John 15:19; Rom 12:2; Gal 1:10; Eph 2:2; Col 3:1-2; 1Tim 6:10; 1John 4:5; 1John 5:4-5; 1John 5:10.</w:t>
      </w:r>
    </w:p>
  </w:footnote>
  <w:footnote w:id="18012">
    <w:p>
      <w:pPr>
        <w:pStyle w:val="FootnoteText"/>
      </w:pPr>
      <w:r>
        <w:rPr>
          <w:rStyle w:val="FootnoteReference"/>
        </w:rPr>
        <w:footnoteRef/>
      </w:r>
      <w:r>
        <w:t xml:space="preserve"> Cross-references for "the love": 1John 3:17.</w:t>
      </w:r>
    </w:p>
  </w:footnote>
  <w:footnote w:id="18013">
    <w:p>
      <w:pPr>
        <w:pStyle w:val="FootnoteText"/>
      </w:pPr>
      <w:r>
        <w:rPr>
          <w:rStyle w:val="FootnoteReference"/>
        </w:rPr>
        <w:footnoteRef/>
      </w:r>
      <w:r>
        <w:t xml:space="preserve"> Cross-references: Matt 6:24; Luke 16:13; Jas 4:4.</w:t>
      </w:r>
    </w:p>
  </w:footnote>
  <w:footnote w:id="18014">
    <w:p>
      <w:pPr>
        <w:pStyle w:val="FootnoteText"/>
      </w:pPr>
      <w:r>
        <w:rPr>
          <w:rStyle w:val="FootnoteReference"/>
        </w:rPr>
        <w:footnoteRef/>
      </w:r>
      <w:r>
        <w:t xml:space="preserve"> Cross-references for "and the pride": Ps 73:6; Dan 4:30; Rev 18:11-17; Esth 1:3-7.</w:t>
      </w:r>
    </w:p>
  </w:footnote>
  <w:footnote w:id="18015">
    <w:p>
      <w:pPr>
        <w:pStyle w:val="FootnoteText"/>
      </w:pPr>
      <w:r>
        <w:rPr>
          <w:rStyle w:val="FootnoteReference"/>
        </w:rPr>
        <w:footnoteRef/>
      </w:r>
      <w:r>
        <w:t xml:space="preserve"> Cross-references: Num 11:4; Num 11:34; Ps 78:18; Ps 78:30; Prov 6:25; Matt 5:28; Rom 13:14; 1Cor 10:6; Gal 5:17; Gal 5:24; Eph 2:3; Titus 2:12; Titus 3:3; 1Pet 1:14; 1Pet 2:11; 1Pet 4:2-3; 2Pet 2:10; 2Pet 2:18; Jude 1:16-18.</w:t>
      </w:r>
    </w:p>
  </w:footnote>
  <w:footnote w:id="18016">
    <w:p>
      <w:pPr>
        <w:pStyle w:val="FootnoteText"/>
      </w:pPr>
      <w:r>
        <w:rPr>
          <w:rStyle w:val="FootnoteReference"/>
        </w:rPr>
        <w:footnoteRef/>
      </w:r>
      <w:r>
        <w:t xml:space="preserve"> Cross-references: Gen 3:6; Gen 6:2; Josh 7:21; Job 31:1; Ps 119:36-37; Eccl 5:10-11; Matt 4:8; Luke 4:5.</w:t>
      </w:r>
    </w:p>
  </w:footnote>
  <w:footnote w:id="18017">
    <w:p>
      <w:pPr>
        <w:pStyle w:val="FootnoteText"/>
      </w:pPr>
      <w:r>
        <w:rPr>
          <w:rStyle w:val="FootnoteReference"/>
        </w:rPr>
        <w:footnoteRef/>
      </w:r>
      <w:r>
        <w:t xml:space="preserve"> Cross-references for "the world": Ps 39:6; Ps 73:18-20; Ps 90:9; Ps 102:26; Isa 40:6-8; Matt 24:35; 1Cor 7:31; Jas 1:10-11; Jas 4:14; 1Pet 1:24.</w:t>
      </w:r>
    </w:p>
  </w:footnote>
  <w:footnote w:id="18018">
    <w:p>
      <w:pPr>
        <w:pStyle w:val="FootnoteText"/>
      </w:pPr>
      <w:r>
        <w:rPr>
          <w:rStyle w:val="FootnoteReference"/>
        </w:rPr>
        <w:footnoteRef/>
      </w:r>
      <w:r>
        <w:t xml:space="preserve"> Cross-references: Ps 143:10; Matt 7:21; Matt 21:31; Mark 3:35; John 7:17; Rom 12:2; Col 1:9; Col 4:12; 1Thess 4:3; 1Thess 5:18; Heb 10:36; 1Pet 4:2.</w:t>
      </w:r>
    </w:p>
  </w:footnote>
  <w:footnote w:id="18019">
    <w:p>
      <w:pPr>
        <w:pStyle w:val="FootnoteText"/>
      </w:pPr>
      <w:r>
        <w:rPr>
          <w:rStyle w:val="FootnoteReference"/>
        </w:rPr>
        <w:footnoteRef/>
      </w:r>
      <w:r>
        <w:t xml:space="preserve"> Cross-references: Ps 125:1-2; Prov 10:25; John 4:14; John 6:58; John 10:28-30; 1Pet 1:5; 1Pet 1:25.</w:t>
      </w:r>
    </w:p>
  </w:footnote>
  <w:footnote w:id="18020">
    <w:p>
      <w:pPr>
        <w:pStyle w:val="FootnoteText"/>
      </w:pPr>
      <w:r>
        <w:rPr>
          <w:rStyle w:val="FootnoteReference"/>
        </w:rPr>
        <w:footnoteRef/>
      </w:r>
      <w:r>
        <w:t xml:space="preserve"> Cross-references for "Little": John 21:5; 1John 2:1.</w:t>
      </w:r>
    </w:p>
  </w:footnote>
  <w:footnote w:id="18021">
    <w:p>
      <w:pPr>
        <w:pStyle w:val="FootnoteText"/>
      </w:pPr>
      <w:r>
        <w:rPr>
          <w:rStyle w:val="FootnoteReference"/>
        </w:rPr>
        <w:footnoteRef/>
      </w:r>
      <w:r>
        <w:t xml:space="preserve"> Cross-references for "antichrist": 1John 2:22; 1John 4:3; 2John 1:7.</w:t>
      </w:r>
    </w:p>
  </w:footnote>
  <w:footnote w:id="18022">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3">
    <w:p>
      <w:pPr>
        <w:pStyle w:val="FootnoteText"/>
      </w:pPr>
      <w:r>
        <w:rPr>
          <w:rStyle w:val="FootnoteReference"/>
        </w:rPr>
        <w:footnoteRef/>
      </w:r>
      <w:r>
        <w:t xml:space="preserve"> Cross-references: 1Tim 4:1; 2Tim 3:1.</w:t>
      </w:r>
    </w:p>
  </w:footnote>
  <w:footnote w:id="18024">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5">
    <w:p>
      <w:pPr>
        <w:pStyle w:val="FootnoteText"/>
      </w:pPr>
      <w:r>
        <w:rPr>
          <w:rStyle w:val="FootnoteReference"/>
        </w:rPr>
        <w:footnoteRef/>
      </w:r>
      <w:r>
        <w:t xml:space="preserve"> Cross-references for "they might": Rom 9:6; Rom 11:5-6; 1Cor 11:19; 2Tim 3:9; Heb 10:39.</w:t>
      </w:r>
    </w:p>
  </w:footnote>
  <w:footnote w:id="18026">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7">
    <w:p>
      <w:pPr>
        <w:pStyle w:val="FootnoteText"/>
      </w:pPr>
      <w:r>
        <w:rPr>
          <w:rStyle w:val="FootnoteReference"/>
        </w:rPr>
        <w:footnoteRef/>
      </w:r>
      <w:r>
        <w:t xml:space="preserve"> Cross-references for "the Holy": Ps 16:10; Ps 71:22; Isa 43:3; Mark 1:24; Luke 4:34; Acts 3:14; Rev 3:7; Rev 4:8.</w:t>
      </w:r>
    </w:p>
  </w:footnote>
  <w:footnote w:id="18028">
    <w:p>
      <w:pPr>
        <w:pStyle w:val="FootnoteText"/>
      </w:pPr>
      <w:r>
        <w:rPr>
          <w:rStyle w:val="FootnoteReference"/>
        </w:rPr>
        <w:footnoteRef/>
      </w:r>
      <w:r>
        <w:t xml:space="preserve"> Cross-references: Ps 23:5; Ps 45:7; Ps 92:10; Isa 61:1; Luke 4:18; Acts 10:38; 2Cor 1:21-22; Heb 1:9; 1John 2:27; 1John 4:13.</w:t>
      </w:r>
    </w:p>
  </w:footnote>
  <w:footnote w:id="18029">
    <w:p>
      <w:pPr>
        <w:pStyle w:val="FootnoteText"/>
      </w:pPr>
      <w:r>
        <w:rPr>
          <w:rStyle w:val="FootnoteReference"/>
        </w:rPr>
        <w:footnoteRef/>
      </w:r>
      <w:r>
        <w:t xml:space="preserve"> Cross-references: Prov 28:5; John 10:4-5; John 14:26; John 16:13; 1Cor 2:15; Heb 8:11.</w:t>
      </w:r>
    </w:p>
  </w:footnote>
  <w:footnote w:id="18030">
    <w:p>
      <w:pPr>
        <w:pStyle w:val="FootnoteText"/>
      </w:pPr>
      <w:r>
        <w:rPr>
          <w:rStyle w:val="FootnoteReference"/>
        </w:rPr>
        <w:footnoteRef/>
      </w:r>
      <w:r>
        <w:t xml:space="preserve"> Cross-references: Prov 1:5; Prov 9:8-9; Rom 15:14-15; 2Pet 1:12.</w:t>
      </w:r>
    </w:p>
  </w:footnote>
  <w:footnote w:id="18031">
    <w:p>
      <w:pPr>
        <w:pStyle w:val="FootnoteText"/>
      </w:pPr>
      <w:r>
        <w:rPr>
          <w:rStyle w:val="FootnoteReference"/>
        </w:rPr>
        <w:footnoteRef/>
      </w:r>
      <w:r>
        <w:t xml:space="preserve"> Cross-references: John 8:44; 1John 1:6; 1John 2:4; 1John 4:20; Rev 3:9.</w:t>
      </w:r>
    </w:p>
  </w:footnote>
  <w:footnote w:id="18032">
    <w:p>
      <w:pPr>
        <w:pStyle w:val="FootnoteText"/>
      </w:pPr>
      <w:r>
        <w:rPr>
          <w:rStyle w:val="FootnoteReference"/>
        </w:rPr>
        <w:footnoteRef/>
      </w:r>
      <w:r>
        <w:t xml:space="preserve"> Cross-references: 1Cor 12:2-3; 1John 2:23; 1John 4:3; 2John 1:7; Jude 1:4.</w:t>
      </w:r>
    </w:p>
  </w:footnote>
  <w:footnote w:id="18033">
    <w:p>
      <w:pPr>
        <w:pStyle w:val="FootnoteText"/>
      </w:pPr>
      <w:r>
        <w:rPr>
          <w:rStyle w:val="FootnoteReference"/>
        </w:rPr>
        <w:footnoteRef/>
      </w:r>
      <w:r>
        <w:t xml:space="preserve"> Cross-references: Matt 11:27; Luke 10:22; John 5:23; John 8:19; John 10:30; John 14:9-10; John 15:23-24; 1John 2:22; 1John 4:15; 2John 1:9-11.</w:t>
      </w:r>
    </w:p>
  </w:footnote>
  <w:footnote w:id="18034">
    <w:p>
      <w:pPr>
        <w:pStyle w:val="FootnoteText"/>
      </w:pPr>
      <w:r>
        <w:rPr>
          <w:rStyle w:val="FootnoteReference"/>
        </w:rPr>
        <w:footnoteRef/>
      </w:r>
      <w:r>
        <w:t xml:space="preserve"> Cross-references for "abide": Ps 119:11; Prov 23:23; Luke 9:44; John 15:7; Col 3:16; Heb 2:1; Heb 3:14; 2John 1:2; 3John 1:3; Rev 3:3; Rev 3:11.</w:t>
      </w:r>
    </w:p>
  </w:footnote>
  <w:footnote w:id="18035">
    <w:p>
      <w:pPr>
        <w:pStyle w:val="FootnoteText"/>
      </w:pPr>
      <w:r>
        <w:rPr>
          <w:rStyle w:val="FootnoteReference"/>
        </w:rPr>
        <w:footnoteRef/>
      </w:r>
      <w:r>
        <w:t xml:space="preserve"> Cross-references: John 14:23; John 15:9-10; John 17:21-24; 1John 1:3; 1John 1:7; 1John 4:13; 1John 4:16.</w:t>
      </w:r>
    </w:p>
  </w:footnote>
  <w:footnote w:id="18036">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7">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8">
    <w:p>
      <w:pPr>
        <w:pStyle w:val="FootnoteText"/>
      </w:pPr>
      <w:r>
        <w:rPr>
          <w:rStyle w:val="FootnoteReference"/>
        </w:rPr>
        <w:footnoteRef/>
      </w:r>
      <w:r>
        <w:t xml:space="preserve"> Cross-references for "the anointing": John 4:14; 1Pet 1:23; 1John 2:20; 1John 3:24; 2John 1:2.</w:t>
      </w:r>
    </w:p>
  </w:footnote>
  <w:footnote w:id="18039">
    <w:p>
      <w:pPr>
        <w:pStyle w:val="FootnoteText"/>
      </w:pPr>
      <w:r>
        <w:rPr>
          <w:rStyle w:val="FootnoteReference"/>
        </w:rPr>
        <w:footnoteRef/>
      </w:r>
      <w:r>
        <w:t xml:space="preserve"> Cross-references: Jer 31:33-34; John 14:26; John 16:13; Heb 8:10-11; 1John 2:20-21.</w:t>
      </w:r>
    </w:p>
  </w:footnote>
  <w:footnote w:id="18040">
    <w:p>
      <w:pPr>
        <w:pStyle w:val="FootnoteText"/>
      </w:pPr>
      <w:r>
        <w:rPr>
          <w:rStyle w:val="FootnoteReference"/>
        </w:rPr>
        <w:footnoteRef/>
      </w:r>
      <w:r>
        <w:t xml:space="preserve"> Cross-references: 1Cor 2:13; Eph 4:21; 1Thess 2:13; 1Tim 2:7; 2Pet 1:16-17.</w:t>
      </w:r>
    </w:p>
  </w:footnote>
  <w:footnote w:id="18041">
    <w:p>
      <w:pPr>
        <w:pStyle w:val="FootnoteText"/>
      </w:pPr>
      <w:r>
        <w:rPr>
          <w:rStyle w:val="FootnoteReference"/>
        </w:rPr>
        <w:footnoteRef/>
      </w:r>
      <w:r>
        <w:t xml:space="preserve"> Cross-references: John 8:31-32; John 15:4-7; Col 2:6; 1John 2:28.</w:t>
      </w:r>
    </w:p>
  </w:footnote>
  <w:footnote w:id="18042">
    <w:p>
      <w:pPr>
        <w:pStyle w:val="FootnoteText"/>
      </w:pPr>
      <w:r>
        <w:rPr>
          <w:rStyle w:val="FootnoteReference"/>
        </w:rPr>
        <w:footnoteRef/>
      </w:r>
      <w:r>
        <w:t xml:space="preserve"> Cross-references for "little": 1John 2:1.</w:t>
      </w:r>
    </w:p>
  </w:footnote>
  <w:footnote w:id="18043">
    <w:p>
      <w:pPr>
        <w:pStyle w:val="FootnoteText"/>
      </w:pPr>
      <w:r>
        <w:rPr>
          <w:rStyle w:val="FootnoteReference"/>
        </w:rPr>
        <w:footnoteRef/>
      </w:r>
      <w:r>
        <w:t xml:space="preserve"> Cross-references for "at his": Mal 3:2; Mal 4:5; 1Cor 1:7; 1Cor 15:23; 1Thess 3:13; 1Thess 5:23; 2Pet 3:4-12.</w:t>
      </w:r>
    </w:p>
  </w:footnote>
  <w:footnote w:id="18044">
    <w:p>
      <w:pPr>
        <w:pStyle w:val="FootnoteText"/>
      </w:pPr>
      <w:r>
        <w:rPr>
          <w:rStyle w:val="FootnoteReference"/>
        </w:rPr>
        <w:footnoteRef/>
      </w:r>
      <w:r>
        <w:t xml:space="preserve"> Cross-references for "that every": Jer 13:23; Matt 7:16-18; Acts 10:35; Titus 2:12-14; 1John 3:7; 1John 3:10.</w:t>
      </w:r>
    </w:p>
  </w:footnote>
  <w:footnote w:id="18045">
    <w:p>
      <w:pPr>
        <w:pStyle w:val="FootnoteText"/>
      </w:pPr>
      <w:r>
        <w:rPr>
          <w:rStyle w:val="FootnoteReference"/>
        </w:rPr>
        <w:footnoteRef/>
      </w:r>
      <w:r>
        <w:t xml:space="preserve"> Cross-references for "is born": John 1:13; John 3:3-5; Jas 1:18; 1Pet 1:3; 1Pet 1:23; 2Pet 1:4; 1John 3:9; 1John 4:7; 1John 5:1.</w:t>
      </w:r>
    </w:p>
  </w:footnote>
  <w:footnote w:id="180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7">
    <w:p>
      <w:pPr>
        <w:pStyle w:val="FootnoteText"/>
      </w:pPr>
      <w:r>
        <w:rPr>
          <w:rStyle w:val="FootnoteReference"/>
        </w:rPr>
        <w:footnoteRef/>
      </w:r>
      <w:r>
        <w:t xml:space="preserve"> Cross-references for "the world": John 15:18-19; John 16:3; John 17:25; Col 3:3.</w:t>
      </w:r>
    </w:p>
  </w:footnote>
  <w:footnote w:id="180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50">
    <w:p>
      <w:pPr>
        <w:pStyle w:val="FootnoteText"/>
      </w:pPr>
      <w:r>
        <w:rPr>
          <w:rStyle w:val="FootnoteReference"/>
        </w:rPr>
        <w:footnoteRef/>
      </w:r>
      <w:r>
        <w:t xml:space="preserve"> Cross-references: Isa 56:5; Rom 8:14-15; Rom 8:18; Gal 3:26; Gal 4:6; 1John 3:1; 1John 5:1.</w:t>
      </w:r>
    </w:p>
  </w:footnote>
  <w:footnote w:id="18051">
    <w:p>
      <w:pPr>
        <w:pStyle w:val="FootnoteText"/>
      </w:pPr>
      <w:r>
        <w:rPr>
          <w:rStyle w:val="FootnoteReference"/>
        </w:rPr>
        <w:footnoteRef/>
      </w:r>
      <w:r>
        <w:t xml:space="preserve"> Cross-references: Ps 31:19; Rom 8:18; 1Cor 2:9; 1Cor 13:12; 2Cor 4:17.</w:t>
      </w:r>
    </w:p>
  </w:footnote>
  <w:footnote w:id="18052">
    <w:p>
      <w:pPr>
        <w:pStyle w:val="FootnoteText"/>
      </w:pPr>
      <w:r>
        <w:rPr>
          <w:rStyle w:val="FootnoteReference"/>
        </w:rPr>
        <w:footnoteRef/>
      </w:r>
      <w:r>
        <w:t xml:space="preserve"> Cross-references: Job 19:26; Ps 16:11; Matt 5:8; John 17:24; 1Cor 13:12; 2Cor 3:18; 2Cor 5:6-8.</w:t>
      </w:r>
    </w:p>
  </w:footnote>
  <w:footnote w:id="18053">
    <w:p>
      <w:pPr>
        <w:pStyle w:val="FootnoteText"/>
      </w:pPr>
      <w:r>
        <w:rPr>
          <w:rStyle w:val="FootnoteReference"/>
        </w:rPr>
        <w:footnoteRef/>
      </w:r>
      <w:r>
        <w:t xml:space="preserve"> Cross-references: Acts 15:9; 2Cor 7:1; Heb 12:14; 2Pet 1:4; 2Pet 3:14.</w:t>
      </w:r>
    </w:p>
  </w:footnote>
  <w:footnote w:id="18054">
    <w:p>
      <w:pPr>
        <w:pStyle w:val="FootnoteText"/>
      </w:pPr>
      <w:r>
        <w:rPr>
          <w:rStyle w:val="FootnoteReference"/>
        </w:rPr>
        <w:footnoteRef/>
      </w:r>
      <w:r>
        <w:t xml:space="preserve"> Cross-references: 1Kgs 8:47; 1Chr 10:13; 2Cor 12:21; Jas 5:15; 1John 3:8-9.</w:t>
      </w:r>
    </w:p>
  </w:footnote>
  <w:footnote w:id="18055">
    <w:p>
      <w:pPr>
        <w:pStyle w:val="FootnoteText"/>
      </w:pPr>
      <w:r>
        <w:rPr>
          <w:rStyle w:val="FootnoteReference"/>
        </w:rPr>
        <w:footnoteRef/>
      </w:r>
      <w:r>
        <w:t xml:space="preserve"> Cross-references: Num 15:31; 1Sam 15:24; 2Chr 24:20; Isa 53:8; Dan 9:11; Rom 3:20; Rom 4:15; Jas 2:9-11.</w:t>
      </w:r>
    </w:p>
  </w:footnote>
  <w:footnote w:id="18056">
    <w:p>
      <w:pPr>
        <w:pStyle w:val="FootnoteText"/>
      </w:pPr>
      <w:r>
        <w:rPr>
          <w:rStyle w:val="FootnoteReference"/>
        </w:rPr>
        <w:footnoteRef/>
      </w:r>
      <w:r>
        <w:t xml:space="preserve"> Cross-references: Rom 7:7-13; 1John 5:17.</w:t>
      </w:r>
    </w:p>
  </w:footnote>
  <w:footnote w:id="18057">
    <w:p>
      <w:pPr>
        <w:pStyle w:val="FootnoteText"/>
      </w:pPr>
      <w:r>
        <w:rPr>
          <w:rStyle w:val="FootnoteReference"/>
        </w:rPr>
        <w:footnoteRef/>
      </w:r>
      <w:r>
        <w:t xml:space="preserve"> Cross-references: John 1:31; 1Tim 3:16; 1Pet 1:20; 1John 1:2; 1John 4:9-14.</w:t>
      </w:r>
    </w:p>
  </w:footnote>
  <w:footnote w:id="18058">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9">
    <w:p>
      <w:pPr>
        <w:pStyle w:val="FootnoteText"/>
      </w:pPr>
      <w:r>
        <w:rPr>
          <w:rStyle w:val="FootnoteReference"/>
        </w:rPr>
        <w:footnoteRef/>
      </w:r>
      <w:r>
        <w:t xml:space="preserve"> Cross-references: Luke 23:41; Luke 23:47; John 8:46; John 14:30; 2Cor 5:21; Heb 4:15; Heb 7:26; Heb 9:28; 1Pet 2:22; 1Pet 3:18; 1John 2:1.</w:t>
      </w:r>
    </w:p>
  </w:footnote>
  <w:footnote w:id="18060">
    <w:p>
      <w:pPr>
        <w:pStyle w:val="FootnoteText"/>
      </w:pPr>
      <w:r>
        <w:rPr>
          <w:rStyle w:val="FootnoteReference"/>
        </w:rPr>
        <w:footnoteRef/>
      </w:r>
      <w:r>
        <w:t xml:space="preserve"> Cross-references: John 15:4-7; 1John 2:28.</w:t>
      </w:r>
    </w:p>
  </w:footnote>
  <w:footnote w:id="18061">
    <w:p>
      <w:pPr>
        <w:pStyle w:val="FootnoteText"/>
      </w:pPr>
      <w:r>
        <w:rPr>
          <w:rStyle w:val="FootnoteReference"/>
        </w:rPr>
        <w:footnoteRef/>
      </w:r>
      <w:r>
        <w:t xml:space="preserve"> Cross-references: 2Cor 3:18; 2Cor 4:6; 1John 2:4; 1John 3:2; 1John 3:9; 1John 4:8; 1John 5:18; 3John 1:11.</w:t>
      </w:r>
    </w:p>
  </w:footnote>
  <w:footnote w:id="18062">
    <w:p>
      <w:pPr>
        <w:pStyle w:val="FootnoteText"/>
      </w:pPr>
      <w:r>
        <w:rPr>
          <w:rStyle w:val="FootnoteReference"/>
        </w:rPr>
        <w:footnoteRef/>
      </w:r>
      <w:r>
        <w:t xml:space="preserve"> Cross-references: Rom 2:13; 1Cor 6:9; Gal 6:7-8; Eph 5:6; Jas 1:22; Jas 2:19; Jas 5:1-3; 1John 2:26; 1John 2:29.</w:t>
      </w:r>
    </w:p>
  </w:footnote>
  <w:footnote w:id="18063">
    <w:p>
      <w:pPr>
        <w:pStyle w:val="FootnoteText"/>
      </w:pPr>
      <w:r>
        <w:rPr>
          <w:rStyle w:val="FootnoteReference"/>
        </w:rPr>
        <w:footnoteRef/>
      </w:r>
      <w:r>
        <w:t xml:space="preserve"> Cross-references: Ps 106:3; Ezek 18:5-9; Matt 5:20; Luke 1:75; Acts 10:35; Rom 2:6-8; Rom 2:13; Rom 6:16-18; Eph 5:9; Phil 1:11; 1Pet 2:24.</w:t>
      </w:r>
    </w:p>
  </w:footnote>
  <w:footnote w:id="18064">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5">
    <w:p>
      <w:pPr>
        <w:pStyle w:val="FootnoteText"/>
      </w:pPr>
      <w:r>
        <w:rPr>
          <w:rStyle w:val="FootnoteReference"/>
        </w:rPr>
        <w:footnoteRef/>
      </w:r>
      <w:r>
        <w:t xml:space="preserve"> Cross-references: Matt 13:38; John 8:44; Eph 2:2; 1John 3:10; 1John 5:19.</w:t>
      </w:r>
    </w:p>
  </w:footnote>
  <w:footnote w:id="18066">
    <w:p>
      <w:pPr>
        <w:pStyle w:val="FootnoteText"/>
      </w:pPr>
      <w:r>
        <w:rPr>
          <w:rStyle w:val="FootnoteReference"/>
        </w:rPr>
        <w:footnoteRef/>
      </w:r>
      <w:r>
        <w:t xml:space="preserve"> Cross-references: 2Pet 2:4; Jude 1:6.</w:t>
      </w:r>
    </w:p>
  </w:footnote>
  <w:footnote w:id="18067">
    <w:p>
      <w:pPr>
        <w:pStyle w:val="FootnoteText"/>
      </w:pPr>
      <w:r>
        <w:rPr>
          <w:rStyle w:val="FootnoteReference"/>
        </w:rPr>
        <w:footnoteRef/>
      </w:r>
      <w:r>
        <w:t xml:space="preserve"> Cross-references for "born": John 1:13; 1John 2:29; 1John 4:7; 1John 5:1; 1John 5:4; 1John 5:18.</w:t>
      </w:r>
    </w:p>
  </w:footnote>
  <w:footnote w:id="18068">
    <w:p>
      <w:pPr>
        <w:pStyle w:val="FootnoteText"/>
      </w:pPr>
      <w:r>
        <w:rPr>
          <w:rStyle w:val="FootnoteReference"/>
        </w:rPr>
        <w:footnoteRef/>
      </w:r>
      <w:r>
        <w:t xml:space="preserve"> Cross-references: Job 19:28; 1Pet 1:23.</w:t>
      </w:r>
    </w:p>
  </w:footnote>
  <w:footnote w:id="18069">
    <w:p>
      <w:pPr>
        <w:pStyle w:val="FootnoteText"/>
      </w:pPr>
      <w:r>
        <w:rPr>
          <w:rStyle w:val="FootnoteReference"/>
        </w:rPr>
        <w:footnoteRef/>
      </w:r>
      <w:r>
        <w:t xml:space="preserve"> Cross-references for "the children of God": Luke 6:35; Rom 8:16-17; Eph 5:1; 1John 5:2.</w:t>
      </w:r>
    </w:p>
  </w:footnote>
  <w:footnote w:id="18070">
    <w:p>
      <w:pPr>
        <w:pStyle w:val="FootnoteText"/>
      </w:pPr>
      <w:r>
        <w:rPr>
          <w:rStyle w:val="FootnoteReference"/>
        </w:rPr>
        <w:footnoteRef/>
      </w:r>
      <w:r>
        <w:t xml:space="preserve"> Cross-references: Matt 13:38; John 8:44; Acts 13:10.</w:t>
      </w:r>
    </w:p>
  </w:footnote>
  <w:footnote w:id="18071">
    <w:p>
      <w:pPr>
        <w:pStyle w:val="FootnoteText"/>
      </w:pPr>
      <w:r>
        <w:rPr>
          <w:rStyle w:val="FootnoteReference"/>
        </w:rPr>
        <w:footnoteRef/>
      </w:r>
      <w:r>
        <w:t xml:space="preserve"> Cross-references: 1John 2:29; 1John 3:7-8.</w:t>
      </w:r>
    </w:p>
  </w:footnote>
  <w:footnote w:id="18072">
    <w:p>
      <w:pPr>
        <w:pStyle w:val="FootnoteText"/>
      </w:pPr>
      <w:r>
        <w:rPr>
          <w:rStyle w:val="FootnoteReference"/>
        </w:rPr>
        <w:footnoteRef/>
      </w:r>
      <w:r>
        <w:t xml:space="preserve"> Cross-references: John 8:47; 1John 4:3-4; 1John 4:6; 1John 5:19; 3John 1:11.</w:t>
      </w:r>
    </w:p>
  </w:footnote>
  <w:footnote w:id="18073">
    <w:p>
      <w:pPr>
        <w:pStyle w:val="FootnoteText"/>
      </w:pPr>
      <w:r>
        <w:rPr>
          <w:rStyle w:val="FootnoteReference"/>
        </w:rPr>
        <w:footnoteRef/>
      </w:r>
      <w:r>
        <w:t xml:space="preserve"> Cross-references for "message": 1Tim 1:5.</w:t>
      </w:r>
    </w:p>
  </w:footnote>
  <w:footnote w:id="18074">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5">
    <w:p>
      <w:pPr>
        <w:pStyle w:val="FootnoteText"/>
      </w:pPr>
      <w:r>
        <w:rPr>
          <w:rStyle w:val="FootnoteReference"/>
        </w:rPr>
        <w:footnoteRef/>
      </w:r>
      <w:r>
        <w:t xml:space="preserve"> Personal name: Cain. Personal-name meaning: Cain — Acquired; spear. Source form: Cain.</w:t>
      </w:r>
    </w:p>
  </w:footnote>
  <w:footnote w:id="18076">
    <w:p>
      <w:pPr>
        <w:pStyle w:val="FootnoteText"/>
      </w:pPr>
      <w:r>
        <w:rPr>
          <w:rStyle w:val="FootnoteReference"/>
        </w:rPr>
        <w:footnoteRef/>
      </w:r>
      <w:r>
        <w:t xml:space="preserve"> Cross-references: Gen 4:4-15; Gen 4:25; Heb 11:4; Jude 1:11.</w:t>
      </w:r>
    </w:p>
  </w:footnote>
  <w:footnote w:id="18077">
    <w:p>
      <w:pPr>
        <w:pStyle w:val="FootnoteText"/>
      </w:pPr>
      <w:r>
        <w:rPr>
          <w:rStyle w:val="FootnoteReference"/>
        </w:rPr>
        <w:footnoteRef/>
      </w:r>
      <w:r>
        <w:t xml:space="preserve"> Cross-references: Matt 13:19; Matt 13:38; 1John 2:13-14; 1John 3:8.</w:t>
      </w:r>
    </w:p>
  </w:footnote>
  <w:footnote w:id="18078">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9">
    <w:p>
      <w:pPr>
        <w:pStyle w:val="FootnoteText"/>
      </w:pPr>
      <w:r>
        <w:rPr>
          <w:rStyle w:val="FootnoteReference"/>
        </w:rPr>
        <w:footnoteRef/>
      </w:r>
      <w:r>
        <w:t xml:space="preserve"> Cross-references: Eccl 5:8; John 3:7; Acts 3:12; Rev 17:7.</w:t>
      </w:r>
    </w:p>
  </w:footnote>
  <w:footnote w:id="18080">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1">
    <w:p>
      <w:pPr>
        <w:pStyle w:val="FootnoteText"/>
      </w:pPr>
      <w:r>
        <w:rPr>
          <w:rStyle w:val="FootnoteReference"/>
        </w:rPr>
        <w:footnoteRef/>
      </w:r>
      <w:r>
        <w:t xml:space="preserve"> Cross-references: Prov 21:16; 1John 2:9; 1John 2:11; 1John 4:20.</w:t>
      </w:r>
    </w:p>
  </w:footnote>
  <w:footnote w:id="18082">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3">
    <w:p>
      <w:pPr>
        <w:pStyle w:val="FootnoteText"/>
      </w:pPr>
      <w:r>
        <w:rPr>
          <w:rStyle w:val="FootnoteReference"/>
        </w:rPr>
        <w:footnoteRef/>
      </w:r>
      <w:r>
        <w:t xml:space="preserve"> Cross-references: John 4:14; Gal 5:21; 1Pet 1:23; Rev 21:8.</w:t>
      </w:r>
    </w:p>
  </w:footnote>
  <w:footnote w:id="18084">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5">
    <w:p>
      <w:pPr>
        <w:pStyle w:val="FootnoteText"/>
      </w:pPr>
      <w:r>
        <w:rPr>
          <w:rStyle w:val="FootnoteReference"/>
        </w:rPr>
        <w:footnoteRef/>
      </w:r>
      <w:r>
        <w:t xml:space="preserve"> Cross-references for "and we": John 13:34; John 15:12-13; Rom 16:4; Phil 2:17; Phil 2:30; 1John 2:6; 1John 4:11.</w:t>
      </w:r>
    </w:p>
  </w:footnote>
  <w:footnote w:id="18086">
    <w:p>
      <w:pPr>
        <w:pStyle w:val="FootnoteText"/>
      </w:pPr>
      <w:r>
        <w:rPr>
          <w:rStyle w:val="FootnoteReference"/>
        </w:rPr>
        <w:footnoteRef/>
      </w:r>
      <w:r>
        <w:t xml:space="preserve"> Cross-references: Deut 15:7-11; Prov 19:17; Isa 58:7-10; Luke 3:11; 2Cor 8:9; 2Cor 8:14-15; 2Cor 9:5-9; 1Tim 6:17-18; Heb 13:16.</w:t>
      </w:r>
    </w:p>
  </w:footnote>
  <w:footnote w:id="18087">
    <w:p>
      <w:pPr>
        <w:pStyle w:val="FootnoteText"/>
      </w:pPr>
      <w:r>
        <w:rPr>
          <w:rStyle w:val="FootnoteReference"/>
        </w:rPr>
        <w:footnoteRef/>
      </w:r>
      <w:r>
        <w:t xml:space="preserve"> Cross-references: Prov 12:10; Prov 28:9.</w:t>
      </w:r>
    </w:p>
  </w:footnote>
  <w:footnote w:id="18088">
    <w:p>
      <w:pPr>
        <w:pStyle w:val="FootnoteText"/>
      </w:pPr>
      <w:r>
        <w:rPr>
          <w:rStyle w:val="FootnoteReference"/>
        </w:rPr>
        <w:footnoteRef/>
      </w:r>
      <w:r>
        <w:t xml:space="preserve"> Cross-references: 1John 4:20; 1John 5:1.</w:t>
      </w:r>
    </w:p>
  </w:footnote>
  <w:footnote w:id="18089">
    <w:p>
      <w:pPr>
        <w:pStyle w:val="FootnoteText"/>
      </w:pPr>
      <w:r>
        <w:rPr>
          <w:rStyle w:val="FootnoteReference"/>
        </w:rPr>
        <w:footnoteRef/>
      </w:r>
      <w:r>
        <w:t xml:space="preserve"> Cross-references: 1John 2:1.</w:t>
      </w:r>
    </w:p>
  </w:footnote>
  <w:footnote w:id="18090">
    <w:p>
      <w:pPr>
        <w:pStyle w:val="FootnoteText"/>
      </w:pPr>
      <w:r>
        <w:rPr>
          <w:rStyle w:val="FootnoteReference"/>
        </w:rPr>
        <w:footnoteRef/>
      </w:r>
      <w:r>
        <w:t xml:space="preserve"> Cross-references: Exod 33:21; Matt 25:41-45; Rom 12:9; 1Cor 13:4-7; Gal 5:13; Gal 6:1-2; Eph 4:1-3; Eph 4:15; 1Thess 1:3; Jas 2:15-16; 1Pet 1:22.</w:t>
      </w:r>
    </w:p>
  </w:footnote>
  <w:footnote w:id="18091">
    <w:p>
      <w:pPr>
        <w:pStyle w:val="FootnoteText"/>
      </w:pPr>
      <w:r>
        <w:rPr>
          <w:rStyle w:val="FootnoteReference"/>
        </w:rPr>
        <w:footnoteRef/>
      </w:r>
      <w:r>
        <w:t xml:space="preserve"> Cross-references for "assure": Rom 4:21; Rom 8:38; 2Tim 1:12; Heb 11:13.</w:t>
      </w:r>
    </w:p>
  </w:footnote>
  <w:footnote w:id="18092">
    <w:p>
      <w:pPr>
        <w:pStyle w:val="FootnoteText"/>
      </w:pPr>
      <w:r>
        <w:rPr>
          <w:rStyle w:val="FootnoteReference"/>
        </w:rPr>
        <w:footnoteRef/>
      </w:r>
      <w:r>
        <w:t xml:space="preserve"> Cross-references: John 13:35; John 18:37; 1John 1:8; 1John 3:14.</w:t>
      </w:r>
    </w:p>
  </w:footnote>
  <w:footnote w:id="18093">
    <w:p>
      <w:pPr>
        <w:pStyle w:val="FootnoteText"/>
      </w:pPr>
      <w:r>
        <w:rPr>
          <w:rStyle w:val="FootnoteReference"/>
        </w:rPr>
        <w:footnoteRef/>
      </w:r>
      <w:r>
        <w:t xml:space="preserve"> Cross-references: Job 27:6; John 8:9; Acts 5:33; Rom 2:14-15; 1Cor 4:4; 1Cor 14:24-25; Titus 3:11.</w:t>
      </w:r>
    </w:p>
  </w:footnote>
  <w:footnote w:id="18094">
    <w:p>
      <w:pPr>
        <w:pStyle w:val="FootnoteText"/>
      </w:pPr>
      <w:r>
        <w:rPr>
          <w:rStyle w:val="FootnoteReference"/>
        </w:rPr>
        <w:footnoteRef/>
      </w:r>
      <w:r>
        <w:t xml:space="preserve"> Cross-references: Job 33:12; John 10:29-30; Heb 6:13; 1John 4:4.</w:t>
      </w:r>
    </w:p>
  </w:footnote>
  <w:footnote w:id="18095">
    <w:p>
      <w:pPr>
        <w:pStyle w:val="FootnoteText"/>
      </w:pPr>
      <w:r>
        <w:rPr>
          <w:rStyle w:val="FootnoteReference"/>
        </w:rPr>
        <w:footnoteRef/>
      </w:r>
      <w:r>
        <w:t xml:space="preserve"> Cross-references: Ps 44:20-21; Ps 90:8; Ps 139:1-4; Jer 17:10; Jer 23:24; John 2:24-25; John 21:17; Heb 4:13; Rev 2:23.</w:t>
      </w:r>
    </w:p>
  </w:footnote>
  <w:footnote w:id="18096">
    <w:p>
      <w:pPr>
        <w:pStyle w:val="FootnoteText"/>
      </w:pPr>
      <w:r>
        <w:rPr>
          <w:rStyle w:val="FootnoteReference"/>
        </w:rPr>
        <w:footnoteRef/>
      </w:r>
      <w:r>
        <w:t xml:space="preserve"> Cross-references: Job 22:26; Job 27:6; Ps 7:3-5; Ps 101:2; 1Cor 4:4; 2Cor 1:12; 1Tim 2:8; Heb 4:16; Heb 10:22; 1John 2:28; 1John 4:17.</w:t>
      </w:r>
    </w:p>
  </w:footnote>
  <w:footnote w:id="18097">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8">
    <w:p>
      <w:pPr>
        <w:pStyle w:val="FootnoteText"/>
      </w:pPr>
      <w:r>
        <w:rPr>
          <w:rStyle w:val="FootnoteReference"/>
        </w:rPr>
        <w:footnoteRef/>
      </w:r>
      <w:r>
        <w:t xml:space="preserve"> Cross-references: John 6:29; John 8:29; John 9:31; Phil 4:18; Col 1:10; Heb 13:21.</w:t>
      </w:r>
    </w:p>
  </w:footnote>
  <w:footnote w:id="18099">
    <w:p>
      <w:pPr>
        <w:pStyle w:val="FootnoteText"/>
      </w:pPr>
      <w:r>
        <w:rPr>
          <w:rStyle w:val="FootnoteReference"/>
        </w:rPr>
        <w:footnoteRef/>
      </w:r>
      <w:r>
        <w:t xml:space="preserve"> Cross-references for "his commandment": Deut 18:15-19; Ps 2:12; Mark 9:7; John 6:29; John 14:1; John 17:3; Acts 16:31; 1Tim 1:15.</w:t>
      </w:r>
    </w:p>
  </w:footnote>
  <w:footnote w:id="18100">
    <w:p>
      <w:pPr>
        <w:pStyle w:val="FootnoteText"/>
      </w:pPr>
      <w:r>
        <w:rPr>
          <w:rStyle w:val="FootnoteReference"/>
        </w:rPr>
        <w:footnoteRef/>
      </w:r>
      <w:r>
        <w:t xml:space="preserve"> Name meaning: Jesus (Yeshua) — Yahweh saves. He will save His people from their sins.</w:t>
      </w:r>
    </w:p>
  </w:footnote>
  <w:footnote w:id="18101">
    <w:p>
      <w:pPr>
        <w:pStyle w:val="FootnoteText"/>
      </w:pPr>
      <w:r>
        <w:rPr>
          <w:rStyle w:val="FootnoteReference"/>
        </w:rPr>
        <w:footnoteRef/>
      </w:r>
      <w:r>
        <w:t xml:space="preserve"> Personal name: Christ. Personal-name meaning: Christ — anointed. Source form: Christ.</w:t>
      </w:r>
    </w:p>
  </w:footnote>
  <w:footnote w:id="18102">
    <w:p>
      <w:pPr>
        <w:pStyle w:val="FootnoteText"/>
      </w:pPr>
      <w:r>
        <w:rPr>
          <w:rStyle w:val="FootnoteReference"/>
        </w:rPr>
        <w:footnoteRef/>
      </w:r>
      <w:r>
        <w:t xml:space="preserve"> Cross-references for "love": Matt 22:39; John 13:34; John 15:12; Eph 5:2; 1Thess 4:9; 1Pet 1:22; 1Pet 4:8; 1John 2:8-10; 1John 3:11; 1John 4:21.</w:t>
      </w:r>
    </w:p>
  </w:footnote>
  <w:footnote w:id="181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4">
    <w:p>
      <w:pPr>
        <w:pStyle w:val="FootnoteText"/>
      </w:pPr>
      <w:r>
        <w:rPr>
          <w:rStyle w:val="FootnoteReference"/>
        </w:rPr>
        <w:footnoteRef/>
      </w:r>
      <w:r>
        <w:t xml:space="preserve"> Cross-references: John 14:21-23; John 15:7-10; 1John 3:22.</w:t>
      </w:r>
    </w:p>
  </w:footnote>
  <w:footnote w:id="18105">
    <w:p>
      <w:pPr>
        <w:pStyle w:val="FootnoteText"/>
      </w:pPr>
      <w:r>
        <w:rPr>
          <w:rStyle w:val="FootnoteReference"/>
        </w:rPr>
        <w:footnoteRef/>
      </w:r>
      <w:r>
        <w:t xml:space="preserve"> Cross-references: John 6:54-56; John 17:21; 1Cor 3:16; 1Cor 6:19; 2Cor 6:16; 2Tim 1:14; 1John 4:7; 1John 4:12; 1John 4:15-16.</w:t>
      </w:r>
    </w:p>
  </w:footnote>
  <w:footnote w:id="18106">
    <w:p>
      <w:pPr>
        <w:pStyle w:val="FootnoteText"/>
      </w:pPr>
      <w:r>
        <w:rPr>
          <w:rStyle w:val="FootnoteReference"/>
        </w:rPr>
        <w:footnoteRef/>
      </w:r>
      <w:r>
        <w:t xml:space="preserve"> Cross-references: Rom 8:9-17; Gal 4:5-6; 1John 4:13.</w:t>
      </w:r>
    </w:p>
  </w:footnote>
  <w:footnote w:id="181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10">
    <w:p>
      <w:pPr>
        <w:pStyle w:val="FootnoteText"/>
      </w:pPr>
      <w:r>
        <w:rPr>
          <w:rStyle w:val="FootnoteReference"/>
        </w:rPr>
        <w:footnoteRef/>
      </w:r>
      <w:r>
        <w:t xml:space="preserve"> Cross-references: Deut 13:1-5; Prov 14:15; Jer 5:31; Jer 29:8-9; Matt 7:15-16; Matt 24:4-5; Rom 16:18; 2Pet 2:1.</w:t>
      </w:r>
    </w:p>
  </w:footnote>
  <w:footnote w:id="18111">
    <w:p>
      <w:pPr>
        <w:pStyle w:val="FootnoteText"/>
      </w:pPr>
      <w:r>
        <w:rPr>
          <w:rStyle w:val="FootnoteReference"/>
        </w:rPr>
        <w:footnoteRef/>
      </w:r>
      <w:r>
        <w:t xml:space="preserve"> Cross-references: Luke 12:57; Acts 17:11; Rom 16:19; 1Cor 14:29; 1Thess 5:21; Rev 2:2.</w:t>
      </w:r>
    </w:p>
  </w:footnote>
  <w:footnote w:id="18112">
    <w:p>
      <w:pPr>
        <w:pStyle w:val="FootnoteText"/>
      </w:pPr>
      <w:r>
        <w:rPr>
          <w:rStyle w:val="FootnoteReference"/>
        </w:rPr>
        <w:footnoteRef/>
      </w:r>
      <w:r>
        <w:t xml:space="preserve"> Name meaning: Jesus (Yeshua) — Yahweh saves. He will save His people from their sins.</w:t>
      </w:r>
    </w:p>
  </w:footnote>
  <w:footnote w:id="18113">
    <w:p>
      <w:pPr>
        <w:pStyle w:val="FootnoteText"/>
      </w:pPr>
      <w:r>
        <w:rPr>
          <w:rStyle w:val="FootnoteReference"/>
        </w:rPr>
        <w:footnoteRef/>
      </w:r>
      <w:r>
        <w:t xml:space="preserve"> Personal name: Christ. Personal-name meaning: Christ — anointed. Source form: Christ.</w:t>
      </w:r>
    </w:p>
  </w:footnote>
  <w:footnote w:id="18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5">
    <w:p>
      <w:pPr>
        <w:pStyle w:val="FootnoteText"/>
      </w:pPr>
      <w:r>
        <w:rPr>
          <w:rStyle w:val="FootnoteReference"/>
        </w:rPr>
        <w:footnoteRef/>
      </w:r>
      <w:r>
        <w:t xml:space="preserve"> Cross-references for "and this": 2Thess 2:7-8; 1John 2:18; 1John 2:22; 2John 1:7.</w:t>
      </w:r>
    </w:p>
  </w:footnote>
  <w:footnote w:id="18116">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7">
    <w:p>
      <w:pPr>
        <w:pStyle w:val="FootnoteText"/>
      </w:pPr>
      <w:r>
        <w:rPr>
          <w:rStyle w:val="FootnoteReference"/>
        </w:rPr>
        <w:footnoteRef/>
      </w:r>
      <w:r>
        <w:t xml:space="preserve"> Cross-references for "than": John 12:31; John 14:30; John 16:11; 1Cor 2:12; 2Cor 4:4; Eph 2:2; Eph 6:12; 1John 5:19.</w:t>
      </w:r>
    </w:p>
  </w:footnote>
  <w:footnote w:id="18118">
    <w:p>
      <w:pPr>
        <w:pStyle w:val="FootnoteText"/>
      </w:pPr>
      <w:r>
        <w:rPr>
          <w:rStyle w:val="FootnoteReference"/>
        </w:rPr>
        <w:footnoteRef/>
      </w:r>
      <w:r>
        <w:t xml:space="preserve"> Cross-references: 1John 3:9-10; 1John 4:6; 1John 4:16; 1John 5:19.</w:t>
      </w:r>
    </w:p>
  </w:footnote>
  <w:footnote w:id="18119">
    <w:p>
      <w:pPr>
        <w:pStyle w:val="FootnoteText"/>
      </w:pPr>
      <w:r>
        <w:rPr>
          <w:rStyle w:val="FootnoteReference"/>
        </w:rPr>
        <w:footnoteRef/>
      </w:r>
      <w:r>
        <w:t xml:space="preserve"> Cross-references: Ps 17:4; Luke 16:8; John 3:31; John 7:6-7; John 8:23; John 15:19-20; John 17:14; John 17:16; Rev 12:9.</w:t>
      </w:r>
    </w:p>
  </w:footnote>
  <w:footnote w:id="18120">
    <w:p>
      <w:pPr>
        <w:pStyle w:val="FootnoteText"/>
      </w:pPr>
      <w:r>
        <w:rPr>
          <w:rStyle w:val="FootnoteReference"/>
        </w:rPr>
        <w:footnoteRef/>
      </w:r>
      <w:r>
        <w:t xml:space="preserve"> Cross-references: Isa 30:10-11; Jer 5:31; Jer 29:8; Mic 2:11; John 15:19; John 17:14; 2Tim 4:3; 2Pet 2:2-3.</w:t>
      </w:r>
    </w:p>
  </w:footnote>
  <w:footnote w:id="18121">
    <w:p>
      <w:pPr>
        <w:pStyle w:val="FootnoteText"/>
      </w:pPr>
      <w:r>
        <w:rPr>
          <w:rStyle w:val="FootnoteReference"/>
        </w:rPr>
        <w:footnoteRef/>
      </w:r>
      <w:r>
        <w:t xml:space="preserve"> Cross-references for "We are": Mic 3:8; Rom 1:1; 1Cor 2:12-14; 2Pet 3:2; 1John 4:4; Jude 1:17.</w:t>
      </w:r>
    </w:p>
  </w:footnote>
  <w:footnote w:id="18122">
    <w:p>
      <w:pPr>
        <w:pStyle w:val="FootnoteText"/>
      </w:pPr>
      <w:r>
        <w:rPr>
          <w:rStyle w:val="FootnoteReference"/>
        </w:rPr>
        <w:footnoteRef/>
      </w:r>
      <w:r>
        <w:t xml:space="preserve"> Cross-references for "the spirit of truth": John 14:17; John 15:26.</w:t>
      </w:r>
    </w:p>
  </w:footnote>
  <w:footnote w:id="18123">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4">
    <w:p>
      <w:pPr>
        <w:pStyle w:val="FootnoteText"/>
      </w:pPr>
      <w:r>
        <w:rPr>
          <w:rStyle w:val="FootnoteReference"/>
        </w:rPr>
        <w:footnoteRef/>
      </w:r>
      <w:r>
        <w:t xml:space="preserve"> Cross-references: Isa 8:20; 1John 4:1.</w:t>
      </w:r>
    </w:p>
  </w:footnote>
  <w:footnote w:id="18125">
    <w:p>
      <w:pPr>
        <w:pStyle w:val="FootnoteText"/>
      </w:pPr>
      <w:r>
        <w:rPr>
          <w:rStyle w:val="FootnoteReference"/>
        </w:rPr>
        <w:footnoteRef/>
      </w:r>
      <w:r>
        <w:t xml:space="preserve"> Cross-references: Isa 29:10; Hos 4:12; Mic 2:11; Rom 11:8; 2Thess 2:9-11.</w:t>
      </w:r>
    </w:p>
  </w:footnote>
  <w:footnote w:id="18126">
    <w:p>
      <w:pPr>
        <w:pStyle w:val="FootnoteText"/>
      </w:pPr>
      <w:r>
        <w:rPr>
          <w:rStyle w:val="FootnoteReference"/>
        </w:rPr>
        <w:footnoteRef/>
      </w:r>
      <w:r>
        <w:t xml:space="preserve"> Cross-references for "love is": Deut 30:6; Gal 5:22; 1Thess 4:9-10; 2Tim 1:7; 1Pet 1:22; 1John 4:8.</w:t>
      </w:r>
    </w:p>
  </w:footnote>
  <w:footnote w:id="18127">
    <w:p>
      <w:pPr>
        <w:pStyle w:val="FootnoteText"/>
      </w:pPr>
      <w:r>
        <w:rPr>
          <w:rStyle w:val="FootnoteReference"/>
        </w:rPr>
        <w:footnoteRef/>
      </w:r>
      <w:r>
        <w:t xml:space="preserve"> Cross-references: 1John 2:10; 1John 3:10-23; 1John 4:20-21; 1John 5:1.</w:t>
      </w:r>
    </w:p>
  </w:footnote>
  <w:footnote w:id="18128">
    <w:p>
      <w:pPr>
        <w:pStyle w:val="FootnoteText"/>
      </w:pPr>
      <w:r>
        <w:rPr>
          <w:rStyle w:val="FootnoteReference"/>
        </w:rPr>
        <w:footnoteRef/>
      </w:r>
      <w:r>
        <w:t xml:space="preserve"> Cross-references: John 17:3; 2Cor 4:6; Gal 4:9.</w:t>
      </w:r>
    </w:p>
  </w:footnote>
  <w:footnote w:id="18129">
    <w:p>
      <w:pPr>
        <w:pStyle w:val="FootnoteText"/>
      </w:pPr>
      <w:r>
        <w:rPr>
          <w:rStyle w:val="FootnoteReference"/>
        </w:rPr>
        <w:footnoteRef/>
      </w:r>
      <w:r>
        <w:t xml:space="preserve"> Cross-references for "God is": Exod 34:6-7; Ps 86:5; Ps 86:15; 2Cor 13:11; Eph 2:4; Heb 12:29; 1John 1:5.</w:t>
      </w:r>
    </w:p>
  </w:footnote>
  <w:footnote w:id="18130">
    <w:p>
      <w:pPr>
        <w:pStyle w:val="FootnoteText"/>
      </w:pPr>
      <w:r>
        <w:rPr>
          <w:rStyle w:val="FootnoteReference"/>
        </w:rPr>
        <w:footnoteRef/>
      </w:r>
      <w:r>
        <w:t xml:space="preserve"> Cross-references: John 8:54-55; 1John 2:4; 1John 2:9; 1John 3:6.</w:t>
      </w:r>
    </w:p>
  </w:footnote>
  <w:footnote w:id="18131">
    <w:p>
      <w:pPr>
        <w:pStyle w:val="FootnoteText"/>
      </w:pPr>
      <w:r>
        <w:rPr>
          <w:rStyle w:val="FootnoteReference"/>
        </w:rPr>
        <w:footnoteRef/>
      </w:r>
      <w:r>
        <w:t xml:space="preserve"> Cross-references for "God sent": Luke 4:18; John 5:23; John 6:29; John 8:29; John 8:42; 1John 4:10.</w:t>
      </w:r>
    </w:p>
  </w:footnote>
  <w:footnote w:id="18132">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3">
    <w:p>
      <w:pPr>
        <w:pStyle w:val="FootnoteText"/>
      </w:pPr>
      <w:r>
        <w:rPr>
          <w:rStyle w:val="FootnoteReference"/>
        </w:rPr>
        <w:footnoteRef/>
      </w:r>
      <w:r>
        <w:t xml:space="preserve"> Cross-references: John 3:16; Rom 5:8-10; Rom 8:32; 1John 3:16.</w:t>
      </w:r>
    </w:p>
  </w:footnote>
  <w:footnote w:id="18134">
    <w:p>
      <w:pPr>
        <w:pStyle w:val="FootnoteText"/>
      </w:pPr>
      <w:r>
        <w:rPr>
          <w:rStyle w:val="FootnoteReference"/>
        </w:rPr>
        <w:footnoteRef/>
      </w:r>
      <w:r>
        <w:t xml:space="preserve"> Cross-references for "only": Ps 2:7; Mark 12:6; John 1:14-18; John 3:18; Heb 1:5.</w:t>
      </w:r>
    </w:p>
  </w:footnote>
  <w:footnote w:id="18135">
    <w:p>
      <w:pPr>
        <w:pStyle w:val="FootnoteText"/>
      </w:pPr>
      <w:r>
        <w:rPr>
          <w:rStyle w:val="FootnoteReference"/>
        </w:rPr>
        <w:footnoteRef/>
      </w:r>
      <w:r>
        <w:t xml:space="preserve"> Cross-references: John 6:51; John 6:57; John 10:10; John 10:28-30; John 11:25-26; John 14:6; Col 3:3-4; 1John 5:11.</w:t>
      </w:r>
    </w:p>
  </w:footnote>
  <w:footnote w:id="18136">
    <w:p>
      <w:pPr>
        <w:pStyle w:val="FootnoteText"/>
      </w:pPr>
      <w:r>
        <w:rPr>
          <w:rStyle w:val="FootnoteReference"/>
        </w:rPr>
        <w:footnoteRef/>
      </w:r>
      <w:r>
        <w:t xml:space="preserve"> Cross-references for "and sent": Dan 9:24; Rom 3:25-26; 1Pet 2:24; 1Pet 3:18; 1John 2:2.</w:t>
      </w:r>
    </w:p>
  </w:footnote>
  <w:footnote w:id="18137">
    <w:p>
      <w:pPr>
        <w:pStyle w:val="FootnoteText"/>
      </w:pPr>
      <w:r>
        <w:rPr>
          <w:rStyle w:val="FootnoteReference"/>
        </w:rPr>
        <w:footnoteRef/>
      </w:r>
      <w:r>
        <w:t xml:space="preserve"> Cross-references: 1John 3:1; 1John 4:8-9.</w:t>
      </w:r>
    </w:p>
  </w:footnote>
  <w:footnote w:id="18138">
    <w:p>
      <w:pPr>
        <w:pStyle w:val="FootnoteText"/>
      </w:pPr>
      <w:r>
        <w:rPr>
          <w:rStyle w:val="FootnoteReference"/>
        </w:rPr>
        <w:footnoteRef/>
      </w:r>
      <w:r>
        <w:t xml:space="preserve"> Cross-references: Deut 7:7-8; John 15:16; Rom 5:8-10; Rom 8:29-30; 2Cor 5:19-21; Eph 2:4-5; Titus 3:3-5; 1John 4:19.</w:t>
      </w:r>
    </w:p>
  </w:footnote>
  <w:footnote w:id="18139">
    <w:p>
      <w:pPr>
        <w:pStyle w:val="FootnoteText"/>
      </w:pPr>
      <w:r>
        <w:rPr>
          <w:rStyle w:val="FootnoteReference"/>
        </w:rPr>
        <w:footnoteRef/>
      </w:r>
      <w:r>
        <w:t xml:space="preserve"> Cross-references: Matt 18:32-33; Luke 10:37; John 13:34; John 15:12-13; 2Cor 8:8-9; Eph 4:31-32; Eph 5:1-2; Col 3:13; 1John 3:16-17; 1John 3:23.</w:t>
      </w:r>
    </w:p>
  </w:footnote>
  <w:footnote w:id="18140">
    <w:p>
      <w:pPr>
        <w:pStyle w:val="FootnoteText"/>
      </w:pPr>
      <w:r>
        <w:rPr>
          <w:rStyle w:val="FootnoteReference"/>
        </w:rPr>
        <w:footnoteRef/>
      </w:r>
      <w:r>
        <w:t xml:space="preserve"> Cross-references for "seen": Gen 32:30; Exod 33:20; Num 12:8; John 1:18; 1Tim 1:17; 1Tim 6:16; Heb 11:27; 1John 4:20.</w:t>
      </w:r>
    </w:p>
  </w:footnote>
  <w:footnote w:id="18141">
    <w:p>
      <w:pPr>
        <w:pStyle w:val="FootnoteText"/>
      </w:pPr>
      <w:r>
        <w:rPr>
          <w:rStyle w:val="FootnoteReference"/>
        </w:rPr>
        <w:footnoteRef/>
      </w:r>
      <w:r>
        <w:t xml:space="preserve"> Cross-references for "love one": 1John 3:24; 1John 4:6.</w:t>
      </w:r>
    </w:p>
  </w:footnote>
  <w:footnote w:id="18142">
    <w:p>
      <w:pPr>
        <w:pStyle w:val="FootnoteText"/>
      </w:pPr>
      <w:r>
        <w:rPr>
          <w:rStyle w:val="FootnoteReference"/>
        </w:rPr>
        <w:footnoteRef/>
      </w:r>
      <w:r>
        <w:t xml:space="preserve"> Cross-references: John 14:20-26; Rom 8:9-17; 1Cor 2:12; 1Cor 3:16-17; 1Cor 6:19; Gal 5:22-25; Eph 2:20-22; 1John 3:24; 1John 4:15-16.</w:t>
      </w:r>
    </w:p>
  </w:footnote>
  <w:footnote w:id="18143">
    <w:p>
      <w:pPr>
        <w:pStyle w:val="FootnoteText"/>
      </w:pPr>
      <w:r>
        <w:rPr>
          <w:rStyle w:val="FootnoteReference"/>
        </w:rPr>
        <w:footnoteRef/>
      </w:r>
      <w:r>
        <w:t xml:space="preserve"> Cross-references for "the Father": John 3:34; John 5:36-37; John 10:36; 1John 4:10.</w:t>
      </w:r>
    </w:p>
  </w:footnote>
  <w:footnote w:id="18144">
    <w:p>
      <w:pPr>
        <w:pStyle w:val="FootnoteText"/>
      </w:pPr>
      <w:r>
        <w:rPr>
          <w:rStyle w:val="FootnoteReference"/>
        </w:rPr>
        <w:footnoteRef/>
      </w:r>
      <w:r>
        <w:t xml:space="preserve"> Cross-references: John 1:29; John 3:16-17; John 4:42; John 12:47; 1John 2:1-2.</w:t>
      </w:r>
    </w:p>
  </w:footnote>
  <w:footnote w:id="18145">
    <w:p>
      <w:pPr>
        <w:pStyle w:val="FootnoteText"/>
      </w:pPr>
      <w:r>
        <w:rPr>
          <w:rStyle w:val="FootnoteReference"/>
        </w:rPr>
        <w:footnoteRef/>
      </w:r>
      <w:r>
        <w:t xml:space="preserve"> Cross-references for "confess": Matt 10:32; Luke 12:8; Rom 10:9; Phil 2:11; 1John 4:2; 1John 5:1; 1John 5:5; 2John 1:7.</w:t>
      </w:r>
    </w:p>
  </w:footnote>
  <w:footnote w:id="18146">
    <w:p>
      <w:pPr>
        <w:pStyle w:val="FootnoteText"/>
      </w:pPr>
      <w:r>
        <w:rPr>
          <w:rStyle w:val="FootnoteReference"/>
        </w:rPr>
        <w:footnoteRef/>
      </w:r>
      <w:r>
        <w:t xml:space="preserve"> Cross-references: 1John 3:24; 1John 4:12.</w:t>
      </w:r>
    </w:p>
  </w:footnote>
  <w:footnote w:id="18147">
    <w:p>
      <w:pPr>
        <w:pStyle w:val="FootnoteText"/>
      </w:pPr>
      <w:r>
        <w:rPr>
          <w:rStyle w:val="FootnoteReference"/>
        </w:rPr>
        <w:footnoteRef/>
      </w:r>
      <w:r>
        <w:t xml:space="preserve"> Cross-references for "God is love": 1John 4:8; 1John 4:12-13.</w:t>
      </w:r>
    </w:p>
  </w:footnote>
  <w:footnote w:id="18148">
    <w:p>
      <w:pPr>
        <w:pStyle w:val="FootnoteText"/>
      </w:pPr>
      <w:r>
        <w:rPr>
          <w:rStyle w:val="FootnoteReference"/>
        </w:rPr>
        <w:footnoteRef/>
      </w:r>
      <w:r>
        <w:t xml:space="preserve"> Cross-references: Ps 18:1-3; Ps 31:19; Ps 36:7-9; Isa 64:4; 1Cor 2:9; 1John 3:1; 1John 3:16; 1John 4:9-10.</w:t>
      </w:r>
    </w:p>
  </w:footnote>
  <w:footnote w:id="18149">
    <w:p>
      <w:pPr>
        <w:pStyle w:val="FootnoteText"/>
      </w:pPr>
      <w:r>
        <w:rPr>
          <w:rStyle w:val="FootnoteReference"/>
        </w:rPr>
        <w:footnoteRef/>
      </w:r>
      <w:r>
        <w:t xml:space="preserve"> Cross-references for "made": Jas 2:22; 1John 2:5; 1John 4:12.</w:t>
      </w:r>
    </w:p>
  </w:footnote>
  <w:footnote w:id="18150">
    <w:p>
      <w:pPr>
        <w:pStyle w:val="FootnoteText"/>
      </w:pPr>
      <w:r>
        <w:rPr>
          <w:rStyle w:val="FootnoteReference"/>
        </w:rPr>
        <w:footnoteRef/>
      </w:r>
      <w:r>
        <w:t xml:space="preserve"> Cross-references for "we may": Jas 2:13; 1John 2:28; 1John 3:19-21.</w:t>
      </w:r>
    </w:p>
  </w:footnote>
  <w:footnote w:id="18151">
    <w:p>
      <w:pPr>
        <w:pStyle w:val="FootnoteText"/>
      </w:pPr>
      <w:r>
        <w:rPr>
          <w:rStyle w:val="FootnoteReference"/>
        </w:rPr>
        <w:footnoteRef/>
      </w:r>
      <w:r>
        <w:t xml:space="preserve"> Cross-references: Matt 10:25; John 15:20; Rom 8:29; Heb 12:2-3; 1Pet 3:16-18; 1Pet 4:1-3; 1Pet 4:13-14; 1John 3:3.</w:t>
      </w:r>
    </w:p>
  </w:footnote>
  <w:footnote w:id="18152">
    <w:p>
      <w:pPr>
        <w:pStyle w:val="FootnoteText"/>
      </w:pPr>
      <w:r>
        <w:rPr>
          <w:rStyle w:val="FootnoteReference"/>
        </w:rPr>
        <w:footnoteRef/>
      </w:r>
      <w:r>
        <w:t xml:space="preserve"> Cross-references for "is no": Luke 1:74-75; Rom 8:15; 2Tim 1:7; Heb 12:28.</w:t>
      </w:r>
    </w:p>
  </w:footnote>
  <w:footnote w:id="18153">
    <w:p>
      <w:pPr>
        <w:pStyle w:val="FootnoteText"/>
      </w:pPr>
      <w:r>
        <w:rPr>
          <w:rStyle w:val="FootnoteReference"/>
        </w:rPr>
        <w:footnoteRef/>
      </w:r>
      <w:r>
        <w:t xml:space="preserve"> Cross-references: Job 15:21; Ps 73:19; Ps 88:15-16; Ps 119:120; Jas 2:19.</w:t>
      </w:r>
    </w:p>
  </w:footnote>
  <w:footnote w:id="18154">
    <w:p>
      <w:pPr>
        <w:pStyle w:val="FootnoteText"/>
      </w:pPr>
      <w:r>
        <w:rPr>
          <w:rStyle w:val="FootnoteReference"/>
        </w:rPr>
        <w:footnoteRef/>
      </w:r>
      <w:r>
        <w:t xml:space="preserve"> Cross-references: 1John 4:12.</w:t>
      </w:r>
    </w:p>
  </w:footnote>
  <w:footnote w:id="18155">
    <w:p>
      <w:pPr>
        <w:pStyle w:val="FootnoteText"/>
      </w:pPr>
      <w:r>
        <w:rPr>
          <w:rStyle w:val="FootnoteReference"/>
        </w:rPr>
        <w:footnoteRef/>
      </w:r>
      <w:r>
        <w:t xml:space="preserve"> Cross-references: Luke 7:47; John 3:16; John 15:16; 2Cor 5:14-15; Gal 5:22; Eph 2:3-5; Titus 3:3-5; 1John 4:10.</w:t>
      </w:r>
    </w:p>
  </w:footnote>
  <w:footnote w:id="18156">
    <w:p>
      <w:pPr>
        <w:pStyle w:val="FootnoteText"/>
      </w:pPr>
      <w:r>
        <w:rPr>
          <w:rStyle w:val="FootnoteReference"/>
        </w:rPr>
        <w:footnoteRef/>
      </w:r>
      <w:r>
        <w:t xml:space="preserve"> Cross-references for "a man": 1John 2:4; 1John 3:17.</w:t>
      </w:r>
    </w:p>
  </w:footnote>
  <w:footnote w:id="18157">
    <w:p>
      <w:pPr>
        <w:pStyle w:val="FootnoteText"/>
      </w:pPr>
      <w:r>
        <w:rPr>
          <w:rStyle w:val="FootnoteReference"/>
        </w:rPr>
        <w:footnoteRef/>
      </w:r>
      <w:r>
        <w:t xml:space="preserve"> Cross-references: 1John 4:12.</w:t>
      </w:r>
    </w:p>
  </w:footnote>
  <w:footnote w:id="18158">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9">
    <w:p>
      <w:pPr>
        <w:pStyle w:val="FootnoteText"/>
      </w:pPr>
      <w:r>
        <w:rPr>
          <w:rStyle w:val="FootnoteReference"/>
        </w:rPr>
        <w:footnoteRef/>
      </w:r>
      <w:r>
        <w:t xml:space="preserve"> Name meaning: Jesus (Yeshua) — Yahweh saves. He will save His people from their sins.</w:t>
      </w:r>
    </w:p>
  </w:footnote>
  <w:footnote w:id="18160">
    <w:p>
      <w:pPr>
        <w:pStyle w:val="FootnoteText"/>
      </w:pPr>
      <w:r>
        <w:rPr>
          <w:rStyle w:val="FootnoteReference"/>
        </w:rPr>
        <w:footnoteRef/>
      </w:r>
      <w:r>
        <w:t xml:space="preserve"> Personal name: Christ. Personal-name meaning: Christ — anointed. Source form: Christ.</w:t>
      </w:r>
    </w:p>
  </w:footnote>
  <w:footnote w:id="181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5">
    <w:p>
      <w:pPr>
        <w:pStyle w:val="FootnoteText"/>
      </w:pPr>
      <w:r>
        <w:rPr>
          <w:rStyle w:val="FootnoteReference"/>
        </w:rPr>
        <w:footnoteRef/>
      </w:r>
      <w:r>
        <w:t xml:space="preserve"> Cross-references: Matt 16:16; John 1:12-13; John 6:69; Acts 8:37; Rom 10:9-10; 1John 2:22-23; 1John 4:2; 1John 4:14-15.</w:t>
      </w:r>
    </w:p>
  </w:footnote>
  <w:footnote w:id="18166">
    <w:p>
      <w:pPr>
        <w:pStyle w:val="FootnoteText"/>
      </w:pPr>
      <w:r>
        <w:rPr>
          <w:rStyle w:val="FootnoteReference"/>
        </w:rPr>
        <w:footnoteRef/>
      </w:r>
      <w:r>
        <w:t xml:space="preserve"> Cross-references: 1John 2:29; 1John 3:9; 1John 4:7; 1John 5:4.</w:t>
      </w:r>
    </w:p>
  </w:footnote>
  <w:footnote w:id="18167">
    <w:p>
      <w:pPr>
        <w:pStyle w:val="FootnoteText"/>
      </w:pPr>
      <w:r>
        <w:rPr>
          <w:rStyle w:val="FootnoteReference"/>
        </w:rPr>
        <w:footnoteRef/>
      </w:r>
      <w:r>
        <w:t xml:space="preserve"> Cross-references: John 15:23; Jas 1:18; 1Pet 1:3; 1Pet 1:22-23; 1John 2:10; 1John 3:14; 1John 3:17; 1John 4:20.</w:t>
      </w:r>
    </w:p>
  </w:footnote>
  <w:footnote w:id="18168">
    <w:p>
      <w:pPr>
        <w:pStyle w:val="FootnoteText"/>
      </w:pPr>
      <w:r>
        <w:rPr>
          <w:rStyle w:val="FootnoteReference"/>
        </w:rPr>
        <w:footnoteRef/>
      </w:r>
      <w:r>
        <w:t xml:space="preserve"> Cross-references: John 13:34-35; John 15:17; 1John 3:22-24; 1John 4:21.</w:t>
      </w:r>
    </w:p>
  </w:footnote>
  <w:footnote w:id="18169">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70">
    <w:p>
      <w:pPr>
        <w:pStyle w:val="FootnoteText"/>
      </w:pPr>
      <w:r>
        <w:rPr>
          <w:rStyle w:val="FootnoteReference"/>
        </w:rPr>
        <w:footnoteRef/>
      </w:r>
      <w:r>
        <w:t xml:space="preserve"> Cross-references: 1John 3:9; 1John 5:1.</w:t>
      </w:r>
    </w:p>
  </w:footnote>
  <w:footnote w:id="18171">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2">
    <w:p>
      <w:pPr>
        <w:pStyle w:val="FootnoteText"/>
      </w:pPr>
      <w:r>
        <w:rPr>
          <w:rStyle w:val="FootnoteReference"/>
        </w:rPr>
        <w:footnoteRef/>
      </w:r>
      <w:r>
        <w:t xml:space="preserve"> Cross-references: 1John 4:15; 1John 5:1.</w:t>
      </w:r>
    </w:p>
  </w:footnote>
  <w:footnote w:id="18173">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4">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5">
    <w:p>
      <w:pPr>
        <w:pStyle w:val="FootnoteText"/>
      </w:pPr>
      <w:r>
        <w:rPr>
          <w:rStyle w:val="FootnoteReference"/>
        </w:rPr>
        <w:footnoteRef/>
      </w:r>
      <w:r>
        <w:t xml:space="preserve"> Cross-references for "the Spirit that": John 14:17; John 15:26; 1Tim 3:16; 1John 5:7-8.</w:t>
      </w:r>
    </w:p>
  </w:footnote>
  <w:footnote w:id="18176">
    <w:p>
      <w:pPr>
        <w:pStyle w:val="FootnoteText"/>
      </w:pPr>
      <w:r>
        <w:rPr>
          <w:rStyle w:val="FootnoteReference"/>
        </w:rPr>
        <w:footnoteRef/>
      </w:r>
      <w:r>
        <w:t xml:space="preserve"> Cross-references for "is truth": John 14:6; John 16:13.</w:t>
      </w:r>
    </w:p>
  </w:footnote>
  <w:footnote w:id="18177">
    <w:p>
      <w:pPr>
        <w:pStyle w:val="FootnoteText"/>
      </w:pPr>
      <w:r>
        <w:rPr>
          <w:rStyle w:val="FootnoteReference"/>
        </w:rPr>
        <w:footnoteRef/>
      </w:r>
      <w:r>
        <w:t xml:space="preserve"> Cross-references: John 19:34-35.</w:t>
      </w:r>
    </w:p>
  </w:footnote>
  <w:footnote w:id="18178">
    <w:p>
      <w:pPr>
        <w:pStyle w:val="FootnoteText"/>
      </w:pPr>
      <w:r>
        <w:rPr>
          <w:rStyle w:val="FootnoteReference"/>
        </w:rPr>
        <w:footnoteRef/>
      </w:r>
      <w:r>
        <w:t xml:space="preserve"> Cross-references for "bear": John 8:13-14; 1John 5:10-11.</w:t>
      </w:r>
    </w:p>
  </w:footnote>
  <w:footnote w:id="18179">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80">
    <w:p>
      <w:pPr>
        <w:pStyle w:val="FootnoteText"/>
      </w:pPr>
      <w:r>
        <w:rPr>
          <w:rStyle w:val="FootnoteReference"/>
        </w:rPr>
        <w:footnoteRef/>
      </w:r>
      <w:r>
        <w:t xml:space="preserve"> Cross-references for "the Word": John 1:1; John 1:32-34; Heb 4:12-13; 1John 1:1; Rev 19:13.</w:t>
      </w:r>
    </w:p>
  </w:footnote>
  <w:footnote w:id="18181">
    <w:p>
      <w:pPr>
        <w:pStyle w:val="FootnoteText"/>
      </w:pPr>
      <w:r>
        <w:rPr>
          <w:rStyle w:val="FootnoteReference"/>
        </w:rPr>
        <w:footnoteRef/>
      </w:r>
      <w:r>
        <w:t xml:space="preserve"> Cross-references for "the Holy": Matt 3:16; John 1:33; Acts 2:33; Acts 5:32; Heb 2:3-4; 1John 5:6.</w:t>
      </w:r>
    </w:p>
  </w:footnote>
  <w:footnote w:id="18182">
    <w:p>
      <w:pPr>
        <w:pStyle w:val="FootnoteText"/>
      </w:pPr>
      <w:r>
        <w:rPr>
          <w:rStyle w:val="FootnoteReference"/>
        </w:rPr>
        <w:footnoteRef/>
      </w:r>
      <w:r>
        <w:t xml:space="preserve"> Cross-references for "and these": Deut 6:4; Matt 28:19; John 10:30.</w:t>
      </w:r>
    </w:p>
  </w:footnote>
  <w:footnote w:id="18183">
    <w:p>
      <w:pPr>
        <w:pStyle w:val="FootnoteText"/>
      </w:pPr>
      <w:r>
        <w:rPr>
          <w:rStyle w:val="FootnoteReference"/>
        </w:rPr>
        <w:footnoteRef/>
      </w:r>
      <w:r>
        <w:t xml:space="preserve"> Cross-references for "the Spirit": Matt 26:26-28; Matt 28:19; John 15:26; Rom 8:16; Heb 6:4; 1John 5:6.</w:t>
      </w:r>
    </w:p>
  </w:footnote>
  <w:footnote w:id="18184">
    <w:p>
      <w:pPr>
        <w:pStyle w:val="FootnoteText"/>
      </w:pPr>
      <w:r>
        <w:rPr>
          <w:rStyle w:val="FootnoteReference"/>
        </w:rPr>
        <w:footnoteRef/>
      </w:r>
      <w:r>
        <w:t xml:space="preserve"> Cross-references for "the water": Acts 2:2-4; 2Cor 1:22.</w:t>
      </w:r>
    </w:p>
  </w:footnote>
  <w:footnote w:id="18185">
    <w:p>
      <w:pPr>
        <w:pStyle w:val="FootnoteText"/>
      </w:pPr>
      <w:r>
        <w:rPr>
          <w:rStyle w:val="FootnoteReference"/>
        </w:rPr>
        <w:footnoteRef/>
      </w:r>
      <w:r>
        <w:t xml:space="preserve"> Cross-references for "the blood": Heb 13:12; 1Pet 3:21.</w:t>
      </w:r>
    </w:p>
  </w:footnote>
  <w:footnote w:id="18186">
    <w:p>
      <w:pPr>
        <w:pStyle w:val="FootnoteText"/>
      </w:pPr>
      <w:r>
        <w:rPr>
          <w:rStyle w:val="FootnoteReference"/>
        </w:rPr>
        <w:footnoteRef/>
      </w:r>
      <w:r>
        <w:t xml:space="preserve"> Cross-references for "and these": Mark 14:56; Acts 15:15.</w:t>
      </w:r>
    </w:p>
  </w:footnote>
  <w:footnote w:id="18187">
    <w:p>
      <w:pPr>
        <w:pStyle w:val="FootnoteText"/>
      </w:pPr>
      <w:r>
        <w:rPr>
          <w:rStyle w:val="FootnoteReference"/>
        </w:rPr>
        <w:footnoteRef/>
      </w:r>
      <w:r>
        <w:t xml:space="preserve"> Cross-references: John 3:32-33; John 5:31-36; John 5:39; John 8:17-19; John 10:38; Acts 5:32; Acts 17:31; Heb 2:4; Heb 6:18; 1John 5:10.</w:t>
      </w:r>
    </w:p>
  </w:footnote>
  <w:footnote w:id="18188">
    <w:p>
      <w:pPr>
        <w:pStyle w:val="FootnoteText"/>
      </w:pPr>
      <w:r>
        <w:rPr>
          <w:rStyle w:val="FootnoteReference"/>
        </w:rPr>
        <w:footnoteRef/>
      </w:r>
      <w:r>
        <w:t xml:space="preserve"> Cross-references: Matt 3:16-17; Matt 17:5.</w:t>
      </w:r>
    </w:p>
  </w:footnote>
  <w:footnote w:id="18189">
    <w:p>
      <w:pPr>
        <w:pStyle w:val="FootnoteText"/>
      </w:pPr>
      <w:r>
        <w:rPr>
          <w:rStyle w:val="FootnoteReference"/>
        </w:rPr>
        <w:footnoteRef/>
      </w:r>
      <w:r>
        <w:t xml:space="preserve"> Cross-references: John 3:16; 1John 5:1.</w:t>
      </w:r>
    </w:p>
  </w:footnote>
  <w:footnote w:id="18190">
    <w:p>
      <w:pPr>
        <w:pStyle w:val="FootnoteText"/>
      </w:pPr>
      <w:r>
        <w:rPr>
          <w:rStyle w:val="FootnoteReference"/>
        </w:rPr>
        <w:footnoteRef/>
      </w:r>
      <w:r>
        <w:t xml:space="preserve"> Cross-references: Ps 25:14; Prov 3:32; Rom 8:16; Gal 4:6; Col 3:3; 2Pet 1:19; Rev 2:17; Rev 2:28.</w:t>
      </w:r>
    </w:p>
  </w:footnote>
  <w:footnote w:id="18191">
    <w:p>
      <w:pPr>
        <w:pStyle w:val="FootnoteText"/>
      </w:pPr>
      <w:r>
        <w:rPr>
          <w:rStyle w:val="FootnoteReference"/>
        </w:rPr>
        <w:footnoteRef/>
      </w:r>
      <w:r>
        <w:t xml:space="preserve"> Cross-references: Num 23:19; Job 24:25; Isa 53:1; Jer 15:18; John 3:33; John 5:38; Heb 3:12; 1John 1:10.</w:t>
      </w:r>
    </w:p>
  </w:footnote>
  <w:footnote w:id="18192">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3">
    <w:p>
      <w:pPr>
        <w:pStyle w:val="FootnoteText"/>
      </w:pPr>
      <w:r>
        <w:rPr>
          <w:rStyle w:val="FootnoteReference"/>
        </w:rPr>
        <w:footnoteRef/>
      </w:r>
      <w:r>
        <w:t xml:space="preserve"> Cross-references: John 1:12; John 3:36; John 5:24; 1Cor 1:30; Gal 2:20; Heb 3:14; 1John 2:23-24; 2John 1:9.</w:t>
      </w:r>
    </w:p>
  </w:footnote>
  <w:footnote w:id="18194">
    <w:p>
      <w:pPr>
        <w:pStyle w:val="FootnoteText"/>
      </w:pPr>
      <w:r>
        <w:rPr>
          <w:rStyle w:val="FootnoteReference"/>
        </w:rPr>
        <w:footnoteRef/>
      </w:r>
      <w:r>
        <w:t xml:space="preserve"> Cross-references for "have I": John 20:31; John 21:24; 1Pet 5:12; 1John 1:4; 1John 2:1; 1John 2:13-14; 1John 2:21; 1John 2:26.</w:t>
      </w:r>
    </w:p>
  </w:footnote>
  <w:footnote w:id="18195">
    <w:p>
      <w:pPr>
        <w:pStyle w:val="FootnoteText"/>
      </w:pPr>
      <w:r>
        <w:rPr>
          <w:rStyle w:val="FootnoteReference"/>
        </w:rPr>
        <w:footnoteRef/>
      </w:r>
      <w:r>
        <w:t xml:space="preserve"> Cross-references for "believe": John 1:12; John 2:23; John 3:18; Acts 3:16; Acts 4:12; 1Tim 1:15-16; 1John 3:23.</w:t>
      </w:r>
    </w:p>
  </w:footnote>
  <w:footnote w:id="18196">
    <w:p>
      <w:pPr>
        <w:pStyle w:val="FootnoteText"/>
      </w:pPr>
      <w:r>
        <w:rPr>
          <w:rStyle w:val="FootnoteReference"/>
        </w:rPr>
        <w:footnoteRef/>
      </w:r>
      <w:r>
        <w:t xml:space="preserve"> Cross-references: Rom 8:15-17; 2Cor 5:1; Gal 4:6; 2Pet 1:10-11; 1John 1:1-2; 1John 5:10.</w:t>
      </w:r>
    </w:p>
  </w:footnote>
  <w:footnote w:id="18197">
    <w:p>
      <w:pPr>
        <w:pStyle w:val="FootnoteText"/>
      </w:pPr>
      <w:r>
        <w:rPr>
          <w:rStyle w:val="FootnoteReference"/>
        </w:rPr>
        <w:footnoteRef/>
      </w:r>
      <w:r>
        <w:t xml:space="preserve"> Cross-references: Jer 29:12-13; Jer 33:3; Matt 7:7-11; Matt 21:22; John 14:13; John 15:7; John 16:24; Jas 1:5-6; Jas 4:3; Jas 5:16; 1John 3:22.</w:t>
      </w:r>
    </w:p>
  </w:footnote>
  <w:footnote w:id="18198">
    <w:p>
      <w:pPr>
        <w:pStyle w:val="FootnoteText"/>
      </w:pPr>
      <w:r>
        <w:rPr>
          <w:rStyle w:val="FootnoteReference"/>
        </w:rPr>
        <w:footnoteRef/>
      </w:r>
      <w:r>
        <w:t xml:space="preserve"> Cross-references: Job 34:28; Ps 31:22; Ps 34:17; Ps 69:33; Prov 15:29; John 9:31; John 11:42.</w:t>
      </w:r>
    </w:p>
  </w:footnote>
  <w:footnote w:id="18199">
    <w:p>
      <w:pPr>
        <w:pStyle w:val="FootnoteText"/>
      </w:pPr>
      <w:r>
        <w:rPr>
          <w:rStyle w:val="FootnoteReference"/>
        </w:rPr>
        <w:footnoteRef/>
      </w:r>
      <w:r>
        <w:t xml:space="preserve"> Cross-references: Prov 15:29; Jer 15:12-13.</w:t>
      </w:r>
    </w:p>
  </w:footnote>
  <w:footnote w:id="18200">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1">
    <w:p>
      <w:pPr>
        <w:pStyle w:val="FootnoteText"/>
      </w:pPr>
      <w:r>
        <w:rPr>
          <w:rStyle w:val="FootnoteReference"/>
        </w:rPr>
        <w:footnoteRef/>
      </w:r>
      <w:r>
        <w:t xml:space="preserve"> Cross-references for "I do not": Jer 7:16; Jer 11:14; Jer 14:11; Jer 18:18-21; John 17:9.</w:t>
      </w:r>
    </w:p>
  </w:footnote>
  <w:footnote w:id="18202">
    <w:p>
      <w:pPr>
        <w:pStyle w:val="FootnoteText"/>
      </w:pPr>
      <w:r>
        <w:rPr>
          <w:rStyle w:val="FootnoteReference"/>
        </w:rPr>
        <w:footnoteRef/>
      </w:r>
      <w:r>
        <w:t xml:space="preserve"> Cross-references: Deut 5:32; Deut 12:32; 1John 3:4.</w:t>
      </w:r>
    </w:p>
  </w:footnote>
  <w:footnote w:id="18203">
    <w:p>
      <w:pPr>
        <w:pStyle w:val="FootnoteText"/>
      </w:pPr>
      <w:r>
        <w:rPr>
          <w:rStyle w:val="FootnoteReference"/>
        </w:rPr>
        <w:footnoteRef/>
      </w:r>
      <w:r>
        <w:t xml:space="preserve"> Cross-references: Isa 1:18; Ezek 18:26-32; Rom 5:20-21; Jas 1:15; Jas 4:7-10; 1John 5:16.</w:t>
      </w:r>
    </w:p>
  </w:footnote>
  <w:footnote w:id="18204">
    <w:p>
      <w:pPr>
        <w:pStyle w:val="FootnoteText"/>
      </w:pPr>
      <w:r>
        <w:rPr>
          <w:rStyle w:val="FootnoteReference"/>
        </w:rPr>
        <w:footnoteRef/>
      </w:r>
      <w:r>
        <w:t xml:space="preserve"> Cross-references for "wicked": 1John 2:13-14; 1John 3:12.</w:t>
      </w:r>
    </w:p>
  </w:footnote>
  <w:footnote w:id="18205">
    <w:p>
      <w:pPr>
        <w:pStyle w:val="FootnoteText"/>
      </w:pPr>
      <w:r>
        <w:rPr>
          <w:rStyle w:val="FootnoteReference"/>
        </w:rPr>
        <w:footnoteRef/>
      </w:r>
      <w:r>
        <w:t xml:space="preserve"> Cross-references: John 1:13; John 3:2-5; Jas 1:18; 1Pet 1:23; 1John 2:29; 1John 3:9; 1John 4:6; 1John 5:1; 1John 5:4.</w:t>
      </w:r>
    </w:p>
  </w:footnote>
  <w:footnote w:id="18206">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7">
    <w:p>
      <w:pPr>
        <w:pStyle w:val="FootnoteText"/>
      </w:pPr>
      <w:r>
        <w:rPr>
          <w:rStyle w:val="FootnoteReference"/>
        </w:rPr>
        <w:footnoteRef/>
      </w:r>
      <w:r>
        <w:t xml:space="preserve"> Cross-references: John 12:31; John 14:30; John 16:11; 2Cor 4:4; Eph 2:2; 1John 5:18; Rev 12:9; Rev 13:7-8; Rev 20:3; Rev 20:7-8.</w:t>
      </w:r>
    </w:p>
  </w:footnote>
  <w:footnote w:id="18208">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9">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10">
    <w:p>
      <w:pPr>
        <w:pStyle w:val="FootnoteText"/>
      </w:pPr>
      <w:r>
        <w:rPr>
          <w:rStyle w:val="FootnoteReference"/>
        </w:rPr>
        <w:footnoteRef/>
      </w:r>
      <w:r>
        <w:t xml:space="preserve"> Cross-references: Matt 13:11; Luke 21:15; Luke 24:45; John 17:3; John 17:14; John 17:25; 1Cor 1:30; 2Cor 4:6; Eph 1:17-19; Eph 3:18; Col 2:2-3.</w:t>
      </w:r>
    </w:p>
  </w:footnote>
  <w:footnote w:id="18211">
    <w:p>
      <w:pPr>
        <w:pStyle w:val="FootnoteText"/>
      </w:pPr>
      <w:r>
        <w:rPr>
          <w:rStyle w:val="FootnoteReference"/>
        </w:rPr>
        <w:footnoteRef/>
      </w:r>
      <w:r>
        <w:t xml:space="preserve"> Cross-references: John 14:6; John 17:3; Rev 3:7; Rev 3:14; Rev 6:10; Rev 15:3; Rev 19:11.</w:t>
      </w:r>
    </w:p>
  </w:footnote>
  <w:footnote w:id="18212">
    <w:p>
      <w:pPr>
        <w:pStyle w:val="FootnoteText"/>
      </w:pPr>
      <w:r>
        <w:rPr>
          <w:rStyle w:val="FootnoteReference"/>
        </w:rPr>
        <w:footnoteRef/>
      </w:r>
      <w:r>
        <w:t xml:space="preserve"> Cross-references for "Little": 1John 2:1.</w:t>
      </w:r>
    </w:p>
  </w:footnote>
  <w:footnote w:id="18213">
    <w:p>
      <w:pPr>
        <w:pStyle w:val="FootnoteText"/>
      </w:pPr>
      <w:r>
        <w:rPr>
          <w:rStyle w:val="FootnoteReference"/>
        </w:rPr>
        <w:footnoteRef/>
      </w:r>
      <w:r>
        <w:t xml:space="preserve"> Cross-references for "keep": Exod 20:3-4; 1Cor 10:7; 1Cor 10:14; 2Cor 6:16-17; Rev 9:20; Rev 13:14-15; Rev 14:11.</w:t>
      </w:r>
    </w:p>
  </w:footnote>
  <w:footnote w:id="18214">
    <w:p>
      <w:pPr>
        <w:pStyle w:val="FootnoteText"/>
      </w:pPr>
      <w:r>
        <w:rPr>
          <w:rStyle w:val="FootnoteReference"/>
        </w:rPr>
        <w:footnoteRef/>
      </w:r>
      <w:r>
        <w:t xml:space="preserve"> Cross-references for "Amen": Matt 6:13.</w:t>
      </w:r>
    </w:p>
  </w:footnote>
  <w:footnote w:id="18215">
    <w:p>
      <w:pPr>
        <w:pStyle w:val="FootnoteText"/>
      </w:pPr>
      <w:r>
        <w:rPr>
          <w:rStyle w:val="FootnoteReference"/>
        </w:rPr>
        <w:footnoteRef/>
      </w:r>
      <w:r>
        <w:t xml:space="preserve"> Cross-references for "elder": 1Pet 5:1; 3John 1:1.</w:t>
      </w:r>
    </w:p>
  </w:footnote>
  <w:footnote w:id="18216">
    <w:p>
      <w:pPr>
        <w:pStyle w:val="FootnoteText"/>
      </w:pPr>
      <w:r>
        <w:rPr>
          <w:rStyle w:val="FootnoteReference"/>
        </w:rPr>
        <w:footnoteRef/>
      </w:r>
      <w:r>
        <w:t xml:space="preserve"> Cross-references for "the elect lady": Luke 1:3; Eph 1:4-5; 1Thess 1:3-4; 2Thess 2:13-14; 1Pet 1:2; 2John 1:5; 2John 1:13.</w:t>
      </w:r>
    </w:p>
  </w:footnote>
  <w:footnote w:id="18217">
    <w:p>
      <w:pPr>
        <w:pStyle w:val="FootnoteText"/>
      </w:pPr>
      <w:r>
        <w:rPr>
          <w:rStyle w:val="FootnoteReference"/>
        </w:rPr>
        <w:footnoteRef/>
      </w:r>
      <w:r>
        <w:t xml:space="preserve"> Cross-references for "known": John 8:32; Gal 2:5; Gal 2:14; Gal 3:1; Gal 5:7; Col 1:5; 2Thess 2:13; 1Tim 2:4; Heb 10:26; 1John 2:21.</w:t>
      </w:r>
    </w:p>
  </w:footnote>
  <w:footnote w:id="18218">
    <w:p>
      <w:pPr>
        <w:pStyle w:val="FootnoteText"/>
      </w:pPr>
      <w:r>
        <w:rPr>
          <w:rStyle w:val="FootnoteReference"/>
        </w:rPr>
        <w:footnoteRef/>
      </w:r>
      <w:r>
        <w:t xml:space="preserve"> Cross-references for "the truth's": 1Cor 9:23; 2Cor 4:5.</w:t>
      </w:r>
    </w:p>
  </w:footnote>
  <w:footnote w:id="18219">
    <w:p>
      <w:pPr>
        <w:pStyle w:val="FootnoteText"/>
      </w:pPr>
      <w:r>
        <w:rPr>
          <w:rStyle w:val="FootnoteReference"/>
        </w:rPr>
        <w:footnoteRef/>
      </w:r>
      <w:r>
        <w:t xml:space="preserve"> Cross-references for "Grace": Rom 1:7; 1Tim 1:2.</w:t>
      </w:r>
    </w:p>
  </w:footnote>
  <w:footnote w:id="18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1">
    <w:p>
      <w:pPr>
        <w:pStyle w:val="FootnoteText"/>
      </w:pPr>
      <w:r>
        <w:rPr>
          <w:rStyle w:val="FootnoteReference"/>
        </w:rPr>
        <w:footnoteRef/>
      </w:r>
      <w:r>
        <w:t xml:space="preserve"> Name meaning: Jesus (Yeshua) — Yahweh saves. He will save His people from their sins.</w:t>
      </w:r>
    </w:p>
  </w:footnote>
  <w:footnote w:id="18222">
    <w:p>
      <w:pPr>
        <w:pStyle w:val="FootnoteText"/>
      </w:pPr>
      <w:r>
        <w:rPr>
          <w:rStyle w:val="FootnoteReference"/>
        </w:rPr>
        <w:footnoteRef/>
      </w:r>
      <w:r>
        <w:t xml:space="preserve"> Personal name: Christ. Personal-name meaning: Christ — anointed. Source form: Christ.</w:t>
      </w:r>
    </w:p>
  </w:footnote>
  <w:footnote w:id="18223">
    <w:p>
      <w:pPr>
        <w:pStyle w:val="FootnoteText"/>
      </w:pPr>
      <w:r>
        <w:rPr>
          <w:rStyle w:val="FootnoteReference"/>
        </w:rPr>
        <w:footnoteRef/>
      </w:r>
      <w:r>
        <w:t xml:space="preserve"> Cross-references for "the Son": 1John 2:23-24; 1John 4:10.</w:t>
      </w:r>
    </w:p>
  </w:footnote>
  <w:footnote w:id="18224">
    <w:p>
      <w:pPr>
        <w:pStyle w:val="FootnoteText"/>
      </w:pPr>
      <w:r>
        <w:rPr>
          <w:rStyle w:val="FootnoteReference"/>
        </w:rPr>
        <w:footnoteRef/>
      </w:r>
      <w:r>
        <w:t xml:space="preserve"> Cross-references for "in truth": Zech 8:19; Gal 5:6; 1Tim 1:14; 2Tim 1:13; 2John 1:1.</w:t>
      </w:r>
    </w:p>
  </w:footnote>
  <w:footnote w:id="182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8">
    <w:p>
      <w:pPr>
        <w:pStyle w:val="FootnoteText"/>
      </w:pPr>
      <w:r>
        <w:rPr>
          <w:rStyle w:val="FootnoteReference"/>
        </w:rPr>
        <w:footnoteRef/>
      </w:r>
      <w:r>
        <w:t xml:space="preserve"> Cross-references for "rejoiced": Phil 4:10; 1Thess 2:19-20; 1Thess 3:6-10; 3John 1:3-4.</w:t>
      </w:r>
    </w:p>
  </w:footnote>
  <w:footnote w:id="18229">
    <w:p>
      <w:pPr>
        <w:pStyle w:val="FootnoteText"/>
      </w:pPr>
      <w:r>
        <w:rPr>
          <w:rStyle w:val="FootnoteReference"/>
        </w:rPr>
        <w:footnoteRef/>
      </w:r>
      <w:r>
        <w:t xml:space="preserve"> Cross-references for "walking": Hos 14:9; Mal 2:6; Gal 2:14; Eph 5:2; Eph 5:8; 1John 1:6-7; 1John 2:6.</w:t>
      </w:r>
    </w:p>
  </w:footnote>
  <w:footnote w:id="18230">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1">
    <w:p>
      <w:pPr>
        <w:pStyle w:val="FootnoteText"/>
      </w:pPr>
      <w:r>
        <w:rPr>
          <w:rStyle w:val="FootnoteReference"/>
        </w:rPr>
        <w:footnoteRef/>
      </w:r>
      <w:r>
        <w:t xml:space="preserve"> Cross-references: 1John 2:7-8; 1John 3:11.</w:t>
      </w:r>
    </w:p>
  </w:footnote>
  <w:footnote w:id="18232">
    <w:p>
      <w:pPr>
        <w:pStyle w:val="FootnoteText"/>
      </w:pPr>
      <w:r>
        <w:rPr>
          <w:rStyle w:val="FootnoteReference"/>
        </w:rPr>
        <w:footnoteRef/>
      </w:r>
      <w:r>
        <w:t xml:space="preserve"> Cross-references for "this is love": John 14:15; John 14:21; John 15:10; John 15:14; Rom 13:8-9; Gal 5:13-14; 1John 5:3; 1John 5:15.</w:t>
      </w:r>
    </w:p>
  </w:footnote>
  <w:footnote w:id="18233">
    <w:p>
      <w:pPr>
        <w:pStyle w:val="FootnoteText"/>
      </w:pPr>
      <w:r>
        <w:rPr>
          <w:rStyle w:val="FootnoteReference"/>
        </w:rPr>
        <w:footnoteRef/>
      </w:r>
      <w:r>
        <w:t xml:space="preserve"> Cross-references for "This is the": 1John 2:24; 2John 1:5.</w:t>
      </w:r>
    </w:p>
  </w:footnote>
  <w:footnote w:id="18234">
    <w:p>
      <w:pPr>
        <w:pStyle w:val="FootnoteText"/>
      </w:pPr>
      <w:r>
        <w:rPr>
          <w:rStyle w:val="FootnoteReference"/>
        </w:rPr>
        <w:footnoteRef/>
      </w:r>
      <w:r>
        <w:t xml:space="preserve"> Cross-references for "This is": 1John 2:22; 1John 4:3.</w:t>
      </w:r>
    </w:p>
  </w:footnote>
  <w:footnote w:id="18235">
    <w:p>
      <w:pPr>
        <w:pStyle w:val="FootnoteText"/>
      </w:pPr>
      <w:r>
        <w:rPr>
          <w:rStyle w:val="FootnoteReference"/>
        </w:rPr>
        <w:footnoteRef/>
      </w:r>
      <w:r>
        <w:t xml:space="preserve"> Cross-references: John 1:14; 1Tim 3:16; 1John 4:2; Rev 12:9; Rev 13:14.</w:t>
      </w:r>
    </w:p>
  </w:footnote>
  <w:footnote w:id="18236">
    <w:p>
      <w:pPr>
        <w:pStyle w:val="FootnoteText"/>
      </w:pPr>
      <w:r>
        <w:rPr>
          <w:rStyle w:val="FootnoteReference"/>
        </w:rPr>
        <w:footnoteRef/>
      </w:r>
      <w:r>
        <w:t xml:space="preserve"> Cross-references for "Look": Matt 24:4; Matt 24:24-25; Mark 13:5-6; Mark 13:9; Mark 13:23; Luke 21:8; Heb 12:15; Rev 3:11.</w:t>
      </w:r>
    </w:p>
  </w:footnote>
  <w:footnote w:id="18237">
    <w:p>
      <w:pPr>
        <w:pStyle w:val="FootnoteText"/>
      </w:pPr>
      <w:r>
        <w:rPr>
          <w:rStyle w:val="FootnoteReference"/>
        </w:rPr>
        <w:footnoteRef/>
      </w:r>
      <w:r>
        <w:t xml:space="preserve"> Cross-references for "that we lose": Gal 3:4; Gal 4:11; Phil 2:15-16; Phil 3:16; Heb 10:32; Heb 10:35; Rev 3:11.</w:t>
      </w:r>
    </w:p>
  </w:footnote>
  <w:footnote w:id="18238">
    <w:p>
      <w:pPr>
        <w:pStyle w:val="FootnoteText"/>
      </w:pPr>
      <w:r>
        <w:rPr>
          <w:rStyle w:val="FootnoteReference"/>
        </w:rPr>
        <w:footnoteRef/>
      </w:r>
      <w:r>
        <w:t xml:space="preserve"> Cross-references for "that we receive": Dan 12:3; John 4:36; 1Cor 3:8; 1Cor 3:14; 1Cor 15:8.</w:t>
      </w:r>
    </w:p>
  </w:footnote>
  <w:footnote w:id="18239">
    <w:p>
      <w:pPr>
        <w:pStyle w:val="FootnoteText"/>
      </w:pPr>
      <w:r>
        <w:rPr>
          <w:rStyle w:val="FootnoteReference"/>
        </w:rPr>
        <w:footnoteRef/>
      </w:r>
      <w:r>
        <w:t xml:space="preserve"> Cross-references for "the doctrine": John 7:16-17; Acts 2:42; Col 3:16; Titus 2:10; Heb 6:1.</w:t>
      </w:r>
    </w:p>
  </w:footnote>
  <w:footnote w:id="18240">
    <w:p>
      <w:pPr>
        <w:pStyle w:val="FootnoteText"/>
      </w:pPr>
      <w:r>
        <w:rPr>
          <w:rStyle w:val="FootnoteReference"/>
        </w:rPr>
        <w:footnoteRef/>
      </w:r>
      <w:r>
        <w:t xml:space="preserve"> Cross-references: John 15:6; 1John 2:22-24.</w:t>
      </w:r>
    </w:p>
  </w:footnote>
  <w:footnote w:id="18241">
    <w:p>
      <w:pPr>
        <w:pStyle w:val="FootnoteText"/>
      </w:pPr>
      <w:r>
        <w:rPr>
          <w:rStyle w:val="FootnoteReference"/>
        </w:rPr>
        <w:footnoteRef/>
      </w:r>
      <w:r>
        <w:t xml:space="preserve"> Cross-references: Matt 11:27; Luke 10:22; John 5:23; John 14:6.</w:t>
      </w:r>
    </w:p>
  </w:footnote>
  <w:footnote w:id="18242">
    <w:p>
      <w:pPr>
        <w:pStyle w:val="FootnoteText"/>
      </w:pPr>
      <w:r>
        <w:rPr>
          <w:rStyle w:val="FootnoteReference"/>
        </w:rPr>
        <w:footnoteRef/>
      </w:r>
      <w:r>
        <w:t xml:space="preserve"> Cross-references: Heb 3:14.</w:t>
      </w:r>
    </w:p>
  </w:footnote>
  <w:footnote w:id="18243">
    <w:p>
      <w:pPr>
        <w:pStyle w:val="FootnoteText"/>
      </w:pPr>
      <w:r>
        <w:rPr>
          <w:rStyle w:val="FootnoteReference"/>
        </w:rPr>
        <w:footnoteRef/>
      </w:r>
      <w:r>
        <w:t xml:space="preserve"> Cross-references: 1John 1:3.</w:t>
      </w:r>
    </w:p>
  </w:footnote>
  <w:footnote w:id="18244">
    <w:p>
      <w:pPr>
        <w:pStyle w:val="FootnoteText"/>
      </w:pPr>
      <w:r>
        <w:rPr>
          <w:rStyle w:val="FootnoteReference"/>
        </w:rPr>
        <w:footnoteRef/>
      </w:r>
      <w:r>
        <w:t xml:space="preserve"> Cross-references for "partaker": Ps 50:18; Eph 5:11; 1Tim 5:22; Rev 18:4.</w:t>
      </w:r>
    </w:p>
  </w:footnote>
  <w:footnote w:id="18245">
    <w:p>
      <w:pPr>
        <w:pStyle w:val="FootnoteText"/>
      </w:pPr>
      <w:r>
        <w:rPr>
          <w:rStyle w:val="FootnoteReference"/>
        </w:rPr>
        <w:footnoteRef/>
      </w:r>
      <w:r>
        <w:t xml:space="preserve"> Cross-references for "I would": 3John 1:13.</w:t>
      </w:r>
    </w:p>
  </w:footnote>
  <w:footnote w:id="18246">
    <w:p>
      <w:pPr>
        <w:pStyle w:val="FootnoteText"/>
      </w:pPr>
      <w:r>
        <w:rPr>
          <w:rStyle w:val="FootnoteReference"/>
        </w:rPr>
        <w:footnoteRef/>
      </w:r>
      <w:r>
        <w:t xml:space="preserve"> Cross-references for "I trust": Rom 15:24; 1Cor 16:5-7; Phlm 1:22; Heb 13:19; Heb 13:23.</w:t>
      </w:r>
    </w:p>
  </w:footnote>
  <w:footnote w:id="18247">
    <w:p>
      <w:pPr>
        <w:pStyle w:val="FootnoteText"/>
      </w:pPr>
      <w:r>
        <w:rPr>
          <w:rStyle w:val="FootnoteReference"/>
        </w:rPr>
        <w:footnoteRef/>
      </w:r>
      <w:r>
        <w:t xml:space="preserve"> Cross-references for "face to face": Num 12:8.</w:t>
      </w:r>
    </w:p>
  </w:footnote>
  <w:footnote w:id="18248">
    <w:p>
      <w:pPr>
        <w:pStyle w:val="FootnoteText"/>
      </w:pPr>
      <w:r>
        <w:rPr>
          <w:rStyle w:val="FootnoteReference"/>
        </w:rPr>
        <w:footnoteRef/>
      </w:r>
      <w:r>
        <w:t xml:space="preserve"> Cross-references: 1Pet 5:13; 2John 1:1.</w:t>
      </w:r>
    </w:p>
  </w:footnote>
  <w:footnote w:id="18249">
    <w:p>
      <w:pPr>
        <w:pStyle w:val="FootnoteText"/>
      </w:pPr>
      <w:r>
        <w:rPr>
          <w:rStyle w:val="FootnoteReference"/>
        </w:rPr>
        <w:footnoteRef/>
      </w:r>
      <w:r>
        <w:t xml:space="preserve"> Cross-references for "elder": 2John 1:1.</w:t>
      </w:r>
    </w:p>
  </w:footnote>
  <w:footnote w:id="18250">
    <w:p>
      <w:pPr>
        <w:pStyle w:val="FootnoteText"/>
      </w:pPr>
      <w:r>
        <w:rPr>
          <w:rStyle w:val="FootnoteReference"/>
        </w:rPr>
        <w:footnoteRef/>
      </w:r>
      <w:r>
        <w:t xml:space="preserve"> Name meaning: Gaius (Gaius) — Rejoice; happy. Hospitable host who brought joy to the Church.</w:t>
      </w:r>
    </w:p>
  </w:footnote>
  <w:footnote w:id="18251">
    <w:p>
      <w:pPr>
        <w:pStyle w:val="FootnoteText"/>
      </w:pPr>
      <w:r>
        <w:rPr>
          <w:rStyle w:val="FootnoteReference"/>
        </w:rPr>
        <w:footnoteRef/>
      </w:r>
      <w:r>
        <w:t xml:space="preserve"> Cross-references: Acts 19:29; Acts 20:4; Rom 16:23; 1Cor 1:14.</w:t>
      </w:r>
    </w:p>
  </w:footnote>
  <w:footnote w:id="18252">
    <w:p>
      <w:pPr>
        <w:pStyle w:val="FootnoteText"/>
      </w:pPr>
      <w:r>
        <w:rPr>
          <w:rStyle w:val="FootnoteReference"/>
        </w:rPr>
        <w:footnoteRef/>
      </w:r>
      <w:r>
        <w:t xml:space="preserve"> Cross-references for "the truth": Ps 119:11; 2John 1:2; 2John 1:4.</w:t>
      </w:r>
    </w:p>
  </w:footnote>
  <w:footnote w:id="18253">
    <w:p>
      <w:pPr>
        <w:pStyle w:val="FootnoteText"/>
      </w:pPr>
      <w:r>
        <w:rPr>
          <w:rStyle w:val="FootnoteReference"/>
        </w:rPr>
        <w:footnoteRef/>
      </w:r>
      <w:r>
        <w:t xml:space="preserve"> Cross-references: Phil 1:4; 1Thess 2:19-20; 2John 1:4; 3John 1:4.</w:t>
      </w:r>
    </w:p>
  </w:footnote>
  <w:footnote w:id="18254">
    <w:p>
      <w:pPr>
        <w:pStyle w:val="FootnoteText"/>
      </w:pPr>
      <w:r>
        <w:rPr>
          <w:rStyle w:val="FootnoteReference"/>
        </w:rPr>
        <w:footnoteRef/>
      </w:r>
      <w:r>
        <w:t xml:space="preserve"> Cross-references: 1Kgs 2:4; 1Kgs 3:6; 2Kgs 20:3; Ps 26:1-3; Isa 38:3; John 12:35-36; Gal 2:14.</w:t>
      </w:r>
    </w:p>
  </w:footnote>
  <w:footnote w:id="18255">
    <w:p>
      <w:pPr>
        <w:pStyle w:val="FootnoteText"/>
      </w:pPr>
      <w:r>
        <w:rPr>
          <w:rStyle w:val="FootnoteReference"/>
        </w:rPr>
        <w:footnoteRef/>
      </w:r>
      <w:r>
        <w:t xml:space="preserve"> Cross-references: Matt 24:45; Luke 12:42; Luke 16:10-12; 2Cor 4:1-3; Col 3:17; 1Pet 4:10-11.</w:t>
      </w:r>
    </w:p>
  </w:footnote>
  <w:footnote w:id="18256">
    <w:p>
      <w:pPr>
        <w:pStyle w:val="FootnoteText"/>
      </w:pPr>
      <w:r>
        <w:rPr>
          <w:rStyle w:val="FootnoteReference"/>
        </w:rPr>
        <w:footnoteRef/>
      </w:r>
      <w:r>
        <w:t xml:space="preserve"> Cross-references for "after a godly sort": 1Thess 2:12; G2316; G5120; G516.</w:t>
      </w:r>
    </w:p>
  </w:footnote>
  <w:footnote w:id="18257">
    <w:p>
      <w:pPr>
        <w:pStyle w:val="FootnoteText"/>
      </w:pPr>
      <w:r>
        <w:rPr>
          <w:rStyle w:val="FootnoteReference"/>
        </w:rPr>
        <w:footnoteRef/>
      </w:r>
      <w:r>
        <w:t xml:space="preserve"> Cross-references for "do well": Gen 4:7; Jonah 4:4; Matt 25:21-23; Acts 15:29; Phil 4:14; 1Pet 2:20.</w:t>
      </w:r>
    </w:p>
  </w:footnote>
  <w:footnote w:id="18258">
    <w:p>
      <w:pPr>
        <w:pStyle w:val="FootnoteText"/>
      </w:pPr>
      <w:r>
        <w:rPr>
          <w:rStyle w:val="FootnoteReference"/>
        </w:rPr>
        <w:footnoteRef/>
      </w:r>
      <w:r>
        <w:t xml:space="preserve"> Cross-references: Phlm 1:5-7; 3John 1:12.</w:t>
      </w:r>
    </w:p>
  </w:footnote>
  <w:footnote w:id="18259">
    <w:p>
      <w:pPr>
        <w:pStyle w:val="FootnoteText"/>
      </w:pPr>
      <w:r>
        <w:rPr>
          <w:rStyle w:val="FootnoteReference"/>
        </w:rPr>
        <w:footnoteRef/>
      </w:r>
      <w:r>
        <w:t xml:space="preserve"> Cross-references for "taking": 2Kgs 5:15-16; 2Kgs 5:20-27; 1Cor 9:12-15; 1Cor 9:18; 2Cor 11:7-9; 2Cor 12:13.</w:t>
      </w:r>
    </w:p>
  </w:footnote>
  <w:footnote w:id="18260">
    <w:p>
      <w:pPr>
        <w:pStyle w:val="FootnoteText"/>
      </w:pPr>
      <w:r>
        <w:rPr>
          <w:rStyle w:val="FootnoteReference"/>
        </w:rPr>
        <w:footnoteRef/>
      </w:r>
      <w:r>
        <w:t xml:space="preserve"> Cross-references for "to receive": Matt 10:14; Matt 10:40; Luke 11:7; 2Cor 7:2-3; 3John 1:10.</w:t>
      </w:r>
    </w:p>
  </w:footnote>
  <w:footnote w:id="18261">
    <w:p>
      <w:pPr>
        <w:pStyle w:val="FootnoteText"/>
      </w:pPr>
      <w:r>
        <w:rPr>
          <w:rStyle w:val="FootnoteReference"/>
        </w:rPr>
        <w:footnoteRef/>
      </w:r>
      <w:r>
        <w:t xml:space="preserve"> Cross-references: 1Cor 3:5-9; 1Cor 16:10-11; 2Cor 6:1; 2Cor 8:23; Phil 4:3; Col 4:11; 1Thess 3:2; Phlm 1:2; Phlm 1:24.</w:t>
      </w:r>
    </w:p>
  </w:footnote>
  <w:footnote w:id="18262">
    <w:p>
      <w:pPr>
        <w:pStyle w:val="FootnoteText"/>
      </w:pPr>
      <w:r>
        <w:rPr>
          <w:rStyle w:val="FootnoteReference"/>
        </w:rPr>
        <w:footnoteRef/>
      </w:r>
      <w:r>
        <w:t xml:space="preserve"> Name meaning: Diotrephes (Diotrephes) — Nurtured by Zeus. Loved preeminence and opposed apostolic authority.</w:t>
      </w:r>
    </w:p>
  </w:footnote>
  <w:footnote w:id="18263">
    <w:p>
      <w:pPr>
        <w:pStyle w:val="FootnoteText"/>
      </w:pPr>
      <w:r>
        <w:rPr>
          <w:rStyle w:val="FootnoteReference"/>
        </w:rPr>
        <w:footnoteRef/>
      </w:r>
      <w:r>
        <w:t xml:space="preserve"> Cross-references: Matt 20:20-28; Matt 23:4-8; Mark 9:34; Mark 10:35-45; Luke 22:24-27; Rom 12:10; Phil 2:3-5; Titus 1:7-16.</w:t>
      </w:r>
    </w:p>
  </w:footnote>
  <w:footnote w:id="18264">
    <w:p>
      <w:pPr>
        <w:pStyle w:val="FootnoteText"/>
      </w:pPr>
      <w:r>
        <w:rPr>
          <w:rStyle w:val="FootnoteReference"/>
        </w:rPr>
        <w:footnoteRef/>
      </w:r>
      <w:r>
        <w:t xml:space="preserve"> Cross-references: Matt 10:40-42; Mark 9:37; Luke 9:48; 3John 1:8.</w:t>
      </w:r>
    </w:p>
  </w:footnote>
  <w:footnote w:id="18265">
    <w:p>
      <w:pPr>
        <w:pStyle w:val="FootnoteText"/>
      </w:pPr>
      <w:r>
        <w:rPr>
          <w:rStyle w:val="FootnoteReference"/>
        </w:rPr>
        <w:footnoteRef/>
      </w:r>
      <w:r>
        <w:t xml:space="preserve"> Cross-references: Prov 10:8; Prov 10:10.</w:t>
      </w:r>
    </w:p>
  </w:footnote>
  <w:footnote w:id="18266">
    <w:p>
      <w:pPr>
        <w:pStyle w:val="FootnoteText"/>
      </w:pPr>
      <w:r>
        <w:rPr>
          <w:rStyle w:val="FootnoteReference"/>
        </w:rPr>
        <w:footnoteRef/>
      </w:r>
      <w:r>
        <w:t xml:space="preserve"> Cross-references: Isa 66:5; Luke 6:22; John 9:22; John 9:34-35.</w:t>
      </w:r>
    </w:p>
  </w:footnote>
  <w:footnote w:id="18267">
    <w:p>
      <w:pPr>
        <w:pStyle w:val="FootnoteText"/>
      </w:pPr>
      <w:r>
        <w:rPr>
          <w:rStyle w:val="FootnoteReference"/>
        </w:rPr>
        <w:footnoteRef/>
      </w:r>
      <w:r>
        <w:t xml:space="preserve"> Cross-references for "Beloved": G27.</w:t>
      </w:r>
    </w:p>
  </w:footnote>
  <w:footnote w:id="18268">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2">
    <w:p>
      <w:pPr>
        <w:pStyle w:val="FootnoteText"/>
      </w:pPr>
      <w:r>
        <w:rPr>
          <w:rStyle w:val="FootnoteReference"/>
        </w:rPr>
        <w:footnoteRef/>
      </w:r>
      <w:r>
        <w:t xml:space="preserve"> Cross-references: 1Pet 3:11; 1John 2:29; 1John 3:6-9.</w:t>
      </w:r>
    </w:p>
  </w:footnote>
  <w:footnote w:id="18273">
    <w:p>
      <w:pPr>
        <w:pStyle w:val="FootnoteText"/>
      </w:pPr>
      <w:r>
        <w:rPr>
          <w:rStyle w:val="FootnoteReference"/>
        </w:rPr>
        <w:footnoteRef/>
      </w:r>
      <w:r>
        <w:t xml:space="preserve"> Cross-references: John 3:20.</w:t>
      </w:r>
    </w:p>
  </w:footnote>
  <w:footnote w:id="18274">
    <w:p>
      <w:pPr>
        <w:pStyle w:val="FootnoteText"/>
      </w:pPr>
      <w:r>
        <w:rPr>
          <w:rStyle w:val="FootnoteReference"/>
        </w:rPr>
        <w:footnoteRef/>
      </w:r>
      <w:r>
        <w:t xml:space="preserve"> Personal name: Demetrius. Personal-name meaning: Demetrius — belonging to corn, or to Ceres. Source form: Demetrius.</w:t>
      </w:r>
    </w:p>
  </w:footnote>
  <w:footnote w:id="18275">
    <w:p>
      <w:pPr>
        <w:pStyle w:val="FootnoteText"/>
      </w:pPr>
      <w:r>
        <w:rPr>
          <w:rStyle w:val="FootnoteReference"/>
        </w:rPr>
        <w:footnoteRef/>
      </w:r>
      <w:r>
        <w:t xml:space="preserve"> Cross-references for "good": Acts 10:22; Acts 22:12; 1Thess 4:12; 1Tim 3:7.</w:t>
      </w:r>
    </w:p>
  </w:footnote>
  <w:footnote w:id="18276">
    <w:p>
      <w:pPr>
        <w:pStyle w:val="FootnoteText"/>
      </w:pPr>
      <w:r>
        <w:rPr>
          <w:rStyle w:val="FootnoteReference"/>
        </w:rPr>
        <w:footnoteRef/>
      </w:r>
      <w:r>
        <w:t xml:space="preserve"> Cross-references for "and we": John 19:35; John 21:24.</w:t>
      </w:r>
    </w:p>
  </w:footnote>
  <w:footnote w:id="18277">
    <w:p>
      <w:pPr>
        <w:pStyle w:val="FootnoteText"/>
      </w:pPr>
      <w:r>
        <w:rPr>
          <w:rStyle w:val="FootnoteReference"/>
        </w:rPr>
        <w:footnoteRef/>
      </w:r>
      <w:r>
        <w:t xml:space="preserve"> Cross-references: 2John 1:12.</w:t>
      </w:r>
    </w:p>
  </w:footnote>
  <w:footnote w:id="18278">
    <w:p>
      <w:pPr>
        <w:pStyle w:val="FootnoteText"/>
      </w:pPr>
      <w:r>
        <w:rPr>
          <w:rStyle w:val="FootnoteReference"/>
        </w:rPr>
        <w:footnoteRef/>
      </w:r>
      <w:r>
        <w:t xml:space="preserve"> Cross-references for "Peace": Gen 43:23; Dan 4:1; Gal 5:16; Eph 6:23; 1Pet 5:14.</w:t>
      </w:r>
    </w:p>
  </w:footnote>
  <w:footnote w:id="18279">
    <w:p>
      <w:pPr>
        <w:pStyle w:val="FootnoteText"/>
      </w:pPr>
      <w:r>
        <w:rPr>
          <w:rStyle w:val="FootnoteReference"/>
        </w:rPr>
        <w:footnoteRef/>
      </w:r>
      <w:r>
        <w:t xml:space="preserve"> Cross-references for "friends": G80; G81.</w:t>
      </w:r>
    </w:p>
  </w:footnote>
  <w:footnote w:id="18280">
    <w:p>
      <w:pPr>
        <w:pStyle w:val="FootnoteText"/>
      </w:pPr>
      <w:r>
        <w:rPr>
          <w:rStyle w:val="FootnoteReference"/>
        </w:rPr>
        <w:footnoteRef/>
      </w:r>
      <w:r>
        <w:t xml:space="preserve"> Cross-references for "greet": Rom 16:1-16.</w:t>
      </w:r>
    </w:p>
  </w:footnote>
  <w:footnote w:id="18281">
    <w:p>
      <w:pPr>
        <w:pStyle w:val="FootnoteText"/>
      </w:pPr>
      <w:r>
        <w:rPr>
          <w:rStyle w:val="FootnoteReference"/>
        </w:rPr>
        <w:footnoteRef/>
      </w:r>
      <w:r>
        <w:t xml:space="preserve"> Cross-references: Rom 16:10-11.</w:t>
      </w:r>
    </w:p>
  </w:footnote>
  <w:footnote w:id="18282">
    <w:p>
      <w:pPr>
        <w:pStyle w:val="FootnoteText"/>
      </w:pPr>
      <w:r>
        <w:rPr>
          <w:rStyle w:val="FootnoteReference"/>
        </w:rPr>
        <w:footnoteRef/>
      </w:r>
      <w:r>
        <w:t xml:space="preserve"> Name meaning: Jude (Yehudah) — Praise. Author of the epistle of Jude.</w:t>
      </w:r>
    </w:p>
  </w:footnote>
  <w:footnote w:id="18283">
    <w:p>
      <w:pPr>
        <w:pStyle w:val="FootnoteText"/>
      </w:pPr>
      <w:r>
        <w:rPr>
          <w:rStyle w:val="FootnoteReference"/>
        </w:rPr>
        <w:footnoteRef/>
      </w:r>
      <w:r>
        <w:t xml:space="preserve"> Name meaning: Jesus (Yeshua) — Yahweh saves. He will save His people from their sins.</w:t>
      </w:r>
    </w:p>
  </w:footnote>
  <w:footnote w:id="18284">
    <w:p>
      <w:pPr>
        <w:pStyle w:val="FootnoteText"/>
      </w:pPr>
      <w:r>
        <w:rPr>
          <w:rStyle w:val="FootnoteReference"/>
        </w:rPr>
        <w:footnoteRef/>
      </w:r>
      <w:r>
        <w:t xml:space="preserve"> Personal name: Christ. Personal-name meaning: Christ — anointed. Source form: Christ.</w:t>
      </w:r>
    </w:p>
  </w:footnote>
  <w:footnote w:id="18285">
    <w:p>
      <w:pPr>
        <w:pStyle w:val="FootnoteText"/>
      </w:pPr>
      <w:r>
        <w:rPr>
          <w:rStyle w:val="FootnoteReference"/>
        </w:rPr>
        <w:footnoteRef/>
      </w:r>
      <w:r>
        <w:t xml:space="preserve"> Name meaning: James (Yaaqov) — Supplanter. One of the sons of thunder; later a pillar of the Church.</w:t>
      </w:r>
    </w:p>
  </w:footnote>
  <w:footnote w:id="182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7">
    <w:p>
      <w:pPr>
        <w:pStyle w:val="FootnoteText"/>
      </w:pPr>
      <w:r>
        <w:rPr>
          <w:rStyle w:val="FootnoteReference"/>
        </w:rPr>
        <w:footnoteRef/>
      </w:r>
      <w:r>
        <w:t xml:space="preserve"> Cross-references for "preserved": John 6:39; John 10:28-30; John 17:11-12; John 17:15; 2Tim 4:18; 1Pet 1:5.</w:t>
      </w:r>
    </w:p>
  </w:footnote>
  <w:footnote w:id="18288">
    <w:p>
      <w:pPr>
        <w:pStyle w:val="FootnoteText"/>
      </w:pPr>
      <w:r>
        <w:rPr>
          <w:rStyle w:val="FootnoteReference"/>
        </w:rPr>
        <w:footnoteRef/>
      </w:r>
      <w:r>
        <w:t xml:space="preserve"> Cross-references for "and called": Rom 8:30; Rom 9:24; 1Thess 2:12; 2Thess 2:13-14; 2Tim 1:9; Heb 3:1; 1Pet 2:9; 1Pet 5:10.</w:t>
      </w:r>
    </w:p>
  </w:footnote>
  <w:footnote w:id="182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2">
    <w:p>
      <w:pPr>
        <w:pStyle w:val="FootnoteText"/>
      </w:pPr>
      <w:r>
        <w:rPr>
          <w:rStyle w:val="FootnoteReference"/>
        </w:rPr>
        <w:footnoteRef/>
      </w:r>
      <w:r>
        <w:t xml:space="preserve"> Cross-references for "Jude": Matt 10:3; Mark 3:18; Luke 6:16; John 14:22; Acts 1:13.</w:t>
      </w:r>
    </w:p>
  </w:footnote>
  <w:footnote w:id="18293">
    <w:p>
      <w:pPr>
        <w:pStyle w:val="FootnoteText"/>
      </w:pPr>
      <w:r>
        <w:rPr>
          <w:rStyle w:val="FootnoteReference"/>
        </w:rPr>
        <w:footnoteRef/>
      </w:r>
      <w:r>
        <w:t xml:space="preserve"> Cross-references: John 12:26; Acts 27:23; Rom 1:1; Rom 6:22; Rom 16:18; Jas 1:1; 2Pet 1:1.</w:t>
      </w:r>
    </w:p>
  </w:footnote>
  <w:footnote w:id="18294">
    <w:p>
      <w:pPr>
        <w:pStyle w:val="FootnoteText"/>
      </w:pPr>
      <w:r>
        <w:rPr>
          <w:rStyle w:val="FootnoteReference"/>
        </w:rPr>
        <w:footnoteRef/>
      </w:r>
      <w:r>
        <w:t xml:space="preserve"> Cross-references: John 15:16; John 17:17; John 17:19; Acts 20:32; 1Cor 1:2; 1Cor 6:11; Eph 5:26; 1Thess 5:23; 1Pet 1:2.</w:t>
      </w:r>
    </w:p>
  </w:footnote>
  <w:footnote w:id="18295">
    <w:p>
      <w:pPr>
        <w:pStyle w:val="FootnoteText"/>
      </w:pPr>
      <w:r>
        <w:rPr>
          <w:rStyle w:val="FootnoteReference"/>
        </w:rPr>
        <w:footnoteRef/>
      </w:r>
      <w:r>
        <w:t xml:space="preserve"> Cross-references: Rom 1:7; 1Pet 1:2; 2Pet 1:2; Rev 1:4-6.</w:t>
      </w:r>
    </w:p>
  </w:footnote>
  <w:footnote w:id="18296">
    <w:p>
      <w:pPr>
        <w:pStyle w:val="FootnoteText"/>
      </w:pPr>
      <w:r>
        <w:rPr>
          <w:rStyle w:val="FootnoteReference"/>
        </w:rPr>
        <w:footnoteRef/>
      </w:r>
      <w:r>
        <w:t xml:space="preserve"> Cross-references for "common": Isa 45:17; Isa 45:22; Acts 4:12; Acts 13:46-47; Acts 28:28; Gal 3:28; Titus 1:4; 2Pet 1:1.</w:t>
      </w:r>
    </w:p>
  </w:footnote>
  <w:footnote w:id="18297">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8">
    <w:p>
      <w:pPr>
        <w:pStyle w:val="FootnoteText"/>
      </w:pPr>
      <w:r>
        <w:rPr>
          <w:rStyle w:val="FootnoteReference"/>
        </w:rPr>
        <w:footnoteRef/>
      </w:r>
      <w:r>
        <w:t xml:space="preserve"> Cross-references: Eph 1:1; Phil 1:1; Col 1:2.</w:t>
      </w:r>
    </w:p>
  </w:footnote>
  <w:footnote w:id="18299">
    <w:p>
      <w:pPr>
        <w:pStyle w:val="FootnoteText"/>
      </w:pPr>
      <w:r>
        <w:rPr>
          <w:rStyle w:val="FootnoteReference"/>
        </w:rPr>
        <w:footnoteRef/>
      </w:r>
      <w:r>
        <w:t xml:space="preserve"> Cross-references for "crept": Matt 13:25; Acts 15:24; Gal 2:4; Eph 4:14; 2Tim 3:6; 2Pet 2:1-2.</w:t>
      </w:r>
    </w:p>
  </w:footnote>
  <w:footnote w:id="18300">
    <w:p>
      <w:pPr>
        <w:pStyle w:val="FootnoteText"/>
      </w:pPr>
      <w:r>
        <w:rPr>
          <w:rStyle w:val="FootnoteReference"/>
        </w:rPr>
        <w:footnoteRef/>
      </w:r>
      <w:r>
        <w:t xml:space="preserve"> Cross-references for "ungodly": 2Sam 22:5; Ps 1:1; 1Pet 4:18; 2Pet 2:5-6; 2Pet 3:7; Jude 1:15.</w:t>
      </w:r>
    </w:p>
  </w:footnote>
  <w:footnote w:id="18301">
    <w:p>
      <w:pPr>
        <w:pStyle w:val="FootnoteText"/>
      </w:pPr>
      <w:r>
        <w:rPr>
          <w:rStyle w:val="FootnoteReference"/>
        </w:rPr>
        <w:footnoteRef/>
      </w:r>
      <w:r>
        <w:t xml:space="preserve"> Cross-references for "turning": Rom 6:1-2; Gal 5:13; Titus 2:11-12; Heb 12:15-16; 1Pet 2:16; 2Pet 2:10; 2Pet 2:18-22.</w:t>
      </w:r>
    </w:p>
  </w:footnote>
  <w:footnote w:id="18302">
    <w:p>
      <w:pPr>
        <w:pStyle w:val="FootnoteText"/>
      </w:pPr>
      <w:r>
        <w:rPr>
          <w:rStyle w:val="FootnoteReference"/>
        </w:rPr>
        <w:footnoteRef/>
      </w:r>
      <w:r>
        <w:t xml:space="preserve"> Cross-references for "denying": Titus 1:15-16; 2Pet 2:1; 1John 2:22.</w:t>
      </w:r>
    </w:p>
  </w:footnote>
  <w:footnote w:id="18303">
    <w:p>
      <w:pPr>
        <w:pStyle w:val="FootnoteText"/>
      </w:pPr>
      <w:r>
        <w:rPr>
          <w:rStyle w:val="FootnoteReference"/>
        </w:rPr>
        <w:footnoteRef/>
      </w:r>
      <w:r>
        <w:t xml:space="preserve"> Cross-references for "only": Ps 62:2; John 17:3; 1Tim 6:15-16; Rev 15:4.</w:t>
      </w:r>
    </w:p>
  </w:footnote>
  <w:footnote w:id="18304">
    <w:p>
      <w:pPr>
        <w:pStyle w:val="FootnoteText"/>
      </w:pPr>
      <w:r>
        <w:rPr>
          <w:rStyle w:val="FootnoteReference"/>
        </w:rPr>
        <w:footnoteRef/>
      </w:r>
      <w:r>
        <w:t xml:space="preserve"> Cross-references: Rom 9:21-22; 1Pet 2:8; 2Pet 2:3.</w:t>
      </w:r>
    </w:p>
  </w:footnote>
  <w:footnote w:id="1830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6">
    <w:p>
      <w:pPr>
        <w:pStyle w:val="FootnoteText"/>
      </w:pPr>
      <w:r>
        <w:rPr>
          <w:rStyle w:val="FootnoteReference"/>
        </w:rPr>
        <w:footnoteRef/>
      </w:r>
      <w:r>
        <w:t xml:space="preserve"> Cross-references for "afterward": Num 14:22-37; Num 26:64-65; Deut 2:15-16; Ps 106:26; Heb 3:16-19; Heb 4:1-2.</w:t>
      </w:r>
    </w:p>
  </w:footnote>
  <w:footnote w:id="18307">
    <w:p>
      <w:pPr>
        <w:pStyle w:val="FootnoteText"/>
      </w:pPr>
      <w:r>
        <w:rPr>
          <w:rStyle w:val="FootnoteReference"/>
        </w:rPr>
        <w:footnoteRef/>
      </w:r>
      <w:r>
        <w:t xml:space="preserve"> Cross-references: Rom 15:15; 2Pet 1:12-13; 2Pet 3:1.</w:t>
      </w:r>
    </w:p>
  </w:footnote>
  <w:footnote w:id="18308">
    <w:p>
      <w:pPr>
        <w:pStyle w:val="FootnoteText"/>
      </w:pPr>
      <w:r>
        <w:rPr>
          <w:rStyle w:val="FootnoteReference"/>
        </w:rPr>
        <w:footnoteRef/>
      </w:r>
      <w:r>
        <w:t xml:space="preserve"> Cross-references for "angels": John 8:44.</w:t>
      </w:r>
    </w:p>
  </w:footnote>
  <w:footnote w:id="18309">
    <w:p>
      <w:pPr>
        <w:pStyle w:val="FootnoteText"/>
      </w:pPr>
      <w:r>
        <w:rPr>
          <w:rStyle w:val="FootnoteReference"/>
        </w:rPr>
        <w:footnoteRef/>
      </w:r>
      <w:r>
        <w:t xml:space="preserve"> Cross-references for "first estate": Eph 6:12.</w:t>
      </w:r>
    </w:p>
  </w:footnote>
  <w:footnote w:id="18310">
    <w:p>
      <w:pPr>
        <w:pStyle w:val="FootnoteText"/>
      </w:pPr>
      <w:r>
        <w:rPr>
          <w:rStyle w:val="FootnoteReference"/>
        </w:rPr>
        <w:footnoteRef/>
      </w:r>
      <w:r>
        <w:t xml:space="preserve"> Cross-references: Matt 25:41; 2Pet 2:4.</w:t>
      </w:r>
    </w:p>
  </w:footnote>
  <w:footnote w:id="18311">
    <w:p>
      <w:pPr>
        <w:pStyle w:val="FootnoteText"/>
      </w:pPr>
      <w:r>
        <w:rPr>
          <w:rStyle w:val="FootnoteReference"/>
        </w:rPr>
        <w:footnoteRef/>
      </w:r>
      <w:r>
        <w:t xml:space="preserve"> Cross-references: Matt 8:29; Heb 10:27; Rev 20:10.</w:t>
      </w:r>
    </w:p>
  </w:footnote>
  <w:footnote w:id="18312">
    <w:p>
      <w:pPr>
        <w:pStyle w:val="FootnoteText"/>
      </w:pPr>
      <w:r>
        <w:rPr>
          <w:rStyle w:val="FootnoteReference"/>
        </w:rPr>
        <w:footnoteRef/>
      </w:r>
      <w:r>
        <w:t xml:space="preserve"> Place name: Sodom. Place-name meaning: Sodom — their secret; their cement. Source form: Sodom. Greek form: σοδομων.</w:t>
      </w:r>
    </w:p>
  </w:footnote>
  <w:footnote w:id="1831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4">
    <w:p>
      <w:pPr>
        <w:pStyle w:val="FootnoteText"/>
      </w:pPr>
      <w:r>
        <w:rPr>
          <w:rStyle w:val="FootnoteReference"/>
        </w:rPr>
        <w:footnoteRef/>
      </w:r>
      <w:r>
        <w:t xml:space="preserve"> Cross-references for "strange": Gen 19:5; Rom 1:26-27; 1Cor 6:9.</w:t>
      </w:r>
    </w:p>
  </w:footnote>
  <w:footnote w:id="18315">
    <w:p>
      <w:pPr>
        <w:pStyle w:val="FootnoteText"/>
      </w:pPr>
      <w:r>
        <w:rPr>
          <w:rStyle w:val="FootnoteReference"/>
        </w:rPr>
        <w:footnoteRef/>
      </w:r>
      <w:r>
        <w:t xml:space="preserve"> Cross-references for "eternal": Deut 29:23; Isa 33:14; Matt 25:41; Mark 9:43-49.</w:t>
      </w:r>
    </w:p>
  </w:footnote>
  <w:footnote w:id="183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8">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9">
    <w:p>
      <w:pPr>
        <w:pStyle w:val="FootnoteText"/>
      </w:pPr>
      <w:r>
        <w:rPr>
          <w:rStyle w:val="FootnoteReference"/>
        </w:rPr>
        <w:footnoteRef/>
      </w:r>
      <w:r>
        <w:t xml:space="preserve"> Cross-references: Matt 11:24; 2Pet 2:6.</w:t>
      </w:r>
    </w:p>
  </w:footnote>
  <w:footnote w:id="18320">
    <w:p>
      <w:pPr>
        <w:pStyle w:val="FootnoteText"/>
      </w:pPr>
      <w:r>
        <w:rPr>
          <w:rStyle w:val="FootnoteReference"/>
        </w:rPr>
        <w:footnoteRef/>
      </w:r>
      <w:r>
        <w:t xml:space="preserve"> Cross-references for "defile": 1Cor 3:17; 1Tim 1:10; 2Pet 2:10-12.</w:t>
      </w:r>
    </w:p>
  </w:footnote>
  <w:footnote w:id="18321">
    <w:p>
      <w:pPr>
        <w:pStyle w:val="FootnoteText"/>
      </w:pPr>
      <w:r>
        <w:rPr>
          <w:rStyle w:val="FootnoteReference"/>
        </w:rPr>
        <w:footnoteRef/>
      </w:r>
      <w:r>
        <w:t xml:space="preserve"> Cross-references: Gen 3:5; Num 16:3; Num 16:12-13; 1Sam 10:27; Ps 2:1-6; Ps 12:3-4; Luke 19:14; Acts 7:27; Acts 7:39; 1Thess 4:8; Heb 13:17.</w:t>
      </w:r>
    </w:p>
  </w:footnote>
  <w:footnote w:id="18322">
    <w:p>
      <w:pPr>
        <w:pStyle w:val="FootnoteText"/>
      </w:pPr>
      <w:r>
        <w:rPr>
          <w:rStyle w:val="FootnoteReference"/>
        </w:rPr>
        <w:footnoteRef/>
      </w:r>
      <w:r>
        <w:t xml:space="preserve"> Cross-references: Exod 22:28; Prov 30:11; Prov 30:17; Eccl 10:20; Acts 23:5; 1Pet 2:17; Jude 1:9-10.</w:t>
      </w:r>
    </w:p>
  </w:footnote>
  <w:footnote w:id="18323">
    <w:p>
      <w:pPr>
        <w:pStyle w:val="FootnoteText"/>
      </w:pPr>
      <w:r>
        <w:rPr>
          <w:rStyle w:val="FootnoteReference"/>
        </w:rPr>
        <w:footnoteRef/>
      </w:r>
      <w:r>
        <w:t xml:space="preserve"> Divine or supernatural name: Michael. Divine/supernatural-name meaning: Michael — Who is like God?. Source form: Michael.</w:t>
      </w:r>
    </w:p>
  </w:footnote>
  <w:footnote w:id="18324">
    <w:p>
      <w:pPr>
        <w:pStyle w:val="FootnoteText"/>
      </w:pPr>
      <w:r>
        <w:rPr>
          <w:rStyle w:val="FootnoteReference"/>
        </w:rPr>
        <w:footnoteRef/>
      </w:r>
      <w:r>
        <w:t xml:space="preserve"> Cross-references for "archangel": 1Thess 4:16.</w:t>
      </w:r>
    </w:p>
  </w:footnote>
  <w:footnote w:id="18325">
    <w:p>
      <w:pPr>
        <w:pStyle w:val="FootnoteText"/>
      </w:pPr>
      <w:r>
        <w:rPr>
          <w:rStyle w:val="FootnoteReference"/>
        </w:rPr>
        <w:footnoteRef/>
      </w:r>
      <w:r>
        <w:t xml:space="preserve"> Cross-references for "the body": Deut 34:6.</w:t>
      </w:r>
    </w:p>
  </w:footnote>
  <w:footnote w:id="18326">
    <w:p>
      <w:pPr>
        <w:pStyle w:val="FootnoteText"/>
      </w:pPr>
      <w:r>
        <w:rPr>
          <w:rStyle w:val="FootnoteReference"/>
        </w:rPr>
        <w:footnoteRef/>
      </w:r>
      <w:r>
        <w:t xml:space="preserve"> Personal name: Moses. Personal-name meaning: Moses — Drawn out. Source form: Moses.</w:t>
      </w:r>
    </w:p>
  </w:footnote>
  <w:footnote w:id="18327">
    <w:p>
      <w:pPr>
        <w:pStyle w:val="FootnoteText"/>
      </w:pPr>
      <w:r>
        <w:rPr>
          <w:rStyle w:val="FootnoteReference"/>
        </w:rPr>
        <w:footnoteRef/>
      </w:r>
      <w:r>
        <w:t xml:space="preserve"> Cross-references for "The Lord": 1Chr 12:17; Isa 37:3-4; Isa 37:10-20; Zech 3:2.</w:t>
      </w:r>
    </w:p>
  </w:footnote>
  <w:footnote w:id="18328">
    <w:p>
      <w:pPr>
        <w:pStyle w:val="FootnoteText"/>
      </w:pPr>
      <w:r>
        <w:rPr>
          <w:rStyle w:val="FootnoteReference"/>
        </w:rPr>
        <w:footnoteRef/>
      </w:r>
      <w:r>
        <w:t xml:space="preserve"> Cross-references for "Michael": Dan 10:13; Dan 10:21; Dan 12:1; Rev 12:7.</w:t>
      </w:r>
    </w:p>
  </w:footnote>
  <w:footnote w:id="18329">
    <w:p>
      <w:pPr>
        <w:pStyle w:val="FootnoteText"/>
      </w:pPr>
      <w:r>
        <w:rPr>
          <w:rStyle w:val="FootnoteReference"/>
        </w:rPr>
        <w:footnoteRef/>
      </w:r>
      <w:r>
        <w:t xml:space="preserve"> Cross-references: Exod 22:28; Isa 36:13-21; Mark 15:29; Luke 23:39-40; 1Pet 3:9; 2Pet 2:11.</w:t>
      </w:r>
    </w:p>
  </w:footnote>
  <w:footnote w:id="18330">
    <w:p>
      <w:pPr>
        <w:pStyle w:val="FootnoteText"/>
      </w:pPr>
      <w:r>
        <w:rPr>
          <w:rStyle w:val="FootnoteReference"/>
        </w:rPr>
        <w:footnoteRef/>
      </w:r>
      <w:r>
        <w:t xml:space="preserve"> Cross-references for "speak": 2Pet 2:12.</w:t>
      </w:r>
    </w:p>
  </w:footnote>
  <w:footnote w:id="18331">
    <w:p>
      <w:pPr>
        <w:pStyle w:val="FootnoteText"/>
      </w:pPr>
      <w:r>
        <w:rPr>
          <w:rStyle w:val="FootnoteReference"/>
        </w:rPr>
        <w:footnoteRef/>
      </w:r>
      <w:r>
        <w:t xml:space="preserve"> Cross-references for "in those": Rom 1:21-22.</w:t>
      </w:r>
    </w:p>
  </w:footnote>
  <w:footnote w:id="18332">
    <w:p>
      <w:pPr>
        <w:pStyle w:val="FootnoteText"/>
      </w:pPr>
      <w:r>
        <w:rPr>
          <w:rStyle w:val="FootnoteReference"/>
        </w:rPr>
        <w:footnoteRef/>
      </w:r>
      <w:r>
        <w:t xml:space="preserve"> Personal name: Cain. Personal-name meaning: Cain — Acquired; spear. Source form: Cain.</w:t>
      </w:r>
    </w:p>
  </w:footnote>
  <w:footnote w:id="18333">
    <w:p>
      <w:pPr>
        <w:pStyle w:val="FootnoteText"/>
      </w:pPr>
      <w:r>
        <w:rPr>
          <w:rStyle w:val="FootnoteReference"/>
        </w:rPr>
        <w:footnoteRef/>
      </w:r>
      <w:r>
        <w:t xml:space="preserve"> Personal name: Balaam. Personal-name meaning: Balaam — Not of the people; devourer. Source form: Balaam.</w:t>
      </w:r>
    </w:p>
  </w:footnote>
  <w:footnote w:id="18334">
    <w:p>
      <w:pPr>
        <w:pStyle w:val="FootnoteText"/>
      </w:pPr>
      <w:r>
        <w:rPr>
          <w:rStyle w:val="FootnoteReference"/>
        </w:rPr>
        <w:footnoteRef/>
      </w:r>
      <w:r>
        <w:t xml:space="preserve"> Cross-references for "perished": Num 16:1-35; Num 26:9-10.</w:t>
      </w:r>
    </w:p>
  </w:footnote>
  <w:footnote w:id="18335">
    <w:p>
      <w:pPr>
        <w:pStyle w:val="FootnoteText"/>
      </w:pPr>
      <w:r>
        <w:rPr>
          <w:rStyle w:val="FootnoteReference"/>
        </w:rPr>
        <w:footnoteRef/>
      </w:r>
      <w:r>
        <w:t xml:space="preserve"> Personal name: Korah. Personal-name meaning: Korah — baldness; ice; frost. Source form: Korah.</w:t>
      </w:r>
    </w:p>
  </w:footnote>
  <w:footnote w:id="18336">
    <w:p>
      <w:pPr>
        <w:pStyle w:val="FootnoteText"/>
      </w:pPr>
      <w:r>
        <w:rPr>
          <w:rStyle w:val="FootnoteReference"/>
        </w:rPr>
        <w:footnoteRef/>
      </w:r>
      <w:r>
        <w:t xml:space="preserve"> Cross-references: Isa 3:9; Isa 3:11; Jer 13:27; Ezek 13:3; Zech 11:17; Matt 11:21; Matt 23:13-16; Luke 11:42-47.</w:t>
      </w:r>
    </w:p>
  </w:footnote>
  <w:footnote w:id="18337">
    <w:p>
      <w:pPr>
        <w:pStyle w:val="FootnoteText"/>
      </w:pPr>
      <w:r>
        <w:rPr>
          <w:rStyle w:val="FootnoteReference"/>
        </w:rPr>
        <w:footnoteRef/>
      </w:r>
      <w:r>
        <w:t xml:space="preserve"> Cross-references: Gen 4:5-14; 1John 3:12.</w:t>
      </w:r>
    </w:p>
  </w:footnote>
  <w:footnote w:id="18338">
    <w:p>
      <w:pPr>
        <w:pStyle w:val="FootnoteText"/>
      </w:pPr>
      <w:r>
        <w:rPr>
          <w:rStyle w:val="FootnoteReference"/>
        </w:rPr>
        <w:footnoteRef/>
      </w:r>
      <w:r>
        <w:t xml:space="preserve"> Cross-references: Num 31:16; Deut 23:4; Josh 24:9-11; Mic 6:5; 2Pet 2:15; Rev 2:14.</w:t>
      </w:r>
    </w:p>
  </w:footnote>
  <w:footnote w:id="18339">
    <w:p>
      <w:pPr>
        <w:pStyle w:val="FootnoteText"/>
      </w:pPr>
      <w:r>
        <w:rPr>
          <w:rStyle w:val="FootnoteReference"/>
        </w:rPr>
        <w:footnoteRef/>
      </w:r>
      <w:r>
        <w:t xml:space="preserve"> Cross-references for "are spots": 2Pet 2:13-14.</w:t>
      </w:r>
    </w:p>
  </w:footnote>
  <w:footnote w:id="18340">
    <w:p>
      <w:pPr>
        <w:pStyle w:val="FootnoteText"/>
      </w:pPr>
      <w:r>
        <w:rPr>
          <w:rStyle w:val="FootnoteReference"/>
        </w:rPr>
        <w:footnoteRef/>
      </w:r>
      <w:r>
        <w:t xml:space="preserve"> Cross-references for "feasts": 1Cor 11:21-22.</w:t>
      </w:r>
    </w:p>
  </w:footnote>
  <w:footnote w:id="18341">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2">
    <w:p>
      <w:pPr>
        <w:pStyle w:val="FootnoteText"/>
      </w:pPr>
      <w:r>
        <w:rPr>
          <w:rStyle w:val="FootnoteReference"/>
        </w:rPr>
        <w:footnoteRef/>
      </w:r>
      <w:r>
        <w:t xml:space="preserve"> Cross-references for "clouds": Prov 25:14; Hos 6:4; 2Pet 2:17.</w:t>
      </w:r>
    </w:p>
  </w:footnote>
  <w:footnote w:id="18343">
    <w:p>
      <w:pPr>
        <w:pStyle w:val="FootnoteText"/>
      </w:pPr>
      <w:r>
        <w:rPr>
          <w:rStyle w:val="FootnoteReference"/>
        </w:rPr>
        <w:footnoteRef/>
      </w:r>
      <w:r>
        <w:t xml:space="preserve"> Cross-references for "carried": Eph 4:14.</w:t>
      </w:r>
    </w:p>
  </w:footnote>
  <w:footnote w:id="18344">
    <w:p>
      <w:pPr>
        <w:pStyle w:val="FootnoteText"/>
      </w:pPr>
      <w:r>
        <w:rPr>
          <w:rStyle w:val="FootnoteReference"/>
        </w:rPr>
        <w:footnoteRef/>
      </w:r>
      <w:r>
        <w:t xml:space="preserve"> Cross-references for "trees": Ps 1:3; Ps 37:2; Matt 13:6; Matt 21:19-20; Mark 4:6; Mark 11:21; Luke 8:6; John 15:4-6.</w:t>
      </w:r>
    </w:p>
  </w:footnote>
  <w:footnote w:id="18345">
    <w:p>
      <w:pPr>
        <w:pStyle w:val="FootnoteText"/>
      </w:pPr>
      <w:r>
        <w:rPr>
          <w:rStyle w:val="FootnoteReference"/>
        </w:rPr>
        <w:footnoteRef/>
      </w:r>
      <w:r>
        <w:t xml:space="preserve"> Cross-references for "twice": 1Tim 5:6; Heb 6:4-8; 2Pet 2:18-20.</w:t>
      </w:r>
    </w:p>
  </w:footnote>
  <w:footnote w:id="18346">
    <w:p>
      <w:pPr>
        <w:pStyle w:val="FootnoteText"/>
      </w:pPr>
      <w:r>
        <w:rPr>
          <w:rStyle w:val="FootnoteReference"/>
        </w:rPr>
        <w:footnoteRef/>
      </w:r>
      <w:r>
        <w:t xml:space="preserve"> Cross-references for "plucked": 2Chr 7:20; Ezek 17:9; Matt 15:13; Mark 11:20.</w:t>
      </w:r>
    </w:p>
  </w:footnote>
  <w:footnote w:id="18347">
    <w:p>
      <w:pPr>
        <w:pStyle w:val="FootnoteText"/>
      </w:pPr>
      <w:r>
        <w:rPr>
          <w:rStyle w:val="FootnoteReference"/>
        </w:rPr>
        <w:footnoteRef/>
      </w:r>
      <w:r>
        <w:t xml:space="preserve"> Cross-references for "Raging": Ps 65:7; Ps 93:3-4; Isa 57:20; Jer 5:22-23.</w:t>
      </w:r>
    </w:p>
  </w:footnote>
  <w:footnote w:id="18348">
    <w:p>
      <w:pPr>
        <w:pStyle w:val="FootnoteText"/>
      </w:pPr>
      <w:r>
        <w:rPr>
          <w:rStyle w:val="FootnoteReference"/>
        </w:rPr>
        <w:footnoteRef/>
      </w:r>
      <w:r>
        <w:t xml:space="preserve"> Cross-references for "foaming": Phil 3:19; 2Tim 3:13.</w:t>
      </w:r>
    </w:p>
  </w:footnote>
  <w:footnote w:id="18349">
    <w:p>
      <w:pPr>
        <w:pStyle w:val="FootnoteText"/>
      </w:pPr>
      <w:r>
        <w:rPr>
          <w:rStyle w:val="FootnoteReference"/>
        </w:rPr>
        <w:footnoteRef/>
      </w:r>
      <w:r>
        <w:t xml:space="preserve"> Cross-references for "wandering": Rev 8:10-11.</w:t>
      </w:r>
    </w:p>
  </w:footnote>
  <w:footnote w:id="18350">
    <w:p>
      <w:pPr>
        <w:pStyle w:val="FootnoteText"/>
      </w:pPr>
      <w:r>
        <w:rPr>
          <w:rStyle w:val="FootnoteReference"/>
        </w:rPr>
        <w:footnoteRef/>
      </w:r>
      <w:r>
        <w:t xml:space="preserve"> Cross-references for "to whom": 2Pet 2:17; Rev 14:10-11; Rev 20:10; Rev 21:8.</w:t>
      </w:r>
    </w:p>
  </w:footnote>
  <w:footnote w:id="18351">
    <w:p>
      <w:pPr>
        <w:pStyle w:val="FootnoteText"/>
      </w:pPr>
      <w:r>
        <w:rPr>
          <w:rStyle w:val="FootnoteReference"/>
        </w:rPr>
        <w:footnoteRef/>
      </w:r>
      <w:r>
        <w:t xml:space="preserve"> Place name: Enoch. Place-name meaning: Enoch — Dedicated; trained; initiated. Source form: Enoch. Greek form: ενωχ.</w:t>
      </w:r>
    </w:p>
  </w:footnote>
  <w:footnote w:id="1835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3">
    <w:p>
      <w:pPr>
        <w:pStyle w:val="FootnoteText"/>
      </w:pPr>
      <w:r>
        <w:rPr>
          <w:rStyle w:val="FootnoteReference"/>
        </w:rPr>
        <w:footnoteRef/>
      </w:r>
      <w:r>
        <w:t xml:space="preserve"> Cross-references for "Enoch": Gen 5:18; Gen 5:24; 1Chr 1:1-3; Heb 11:5-6.</w:t>
      </w:r>
    </w:p>
  </w:footnote>
  <w:footnote w:id="18354">
    <w:p>
      <w:pPr>
        <w:pStyle w:val="FootnoteText"/>
      </w:pPr>
      <w:r>
        <w:rPr>
          <w:rStyle w:val="FootnoteReference"/>
        </w:rPr>
        <w:footnoteRef/>
      </w:r>
      <w:r>
        <w:t xml:space="preserve"> Cross-references: Deut 33:2; Job 19:25-27; Ps 50:3-5; Dan 7:9-10; Zech 14:5; Matt 16:27; Matt 24:30-31; Matt 25:31; 1Thess 3:13; 2Thess 1:7-8; Rev 1:7.</w:t>
      </w:r>
    </w:p>
  </w:footnote>
  <w:footnote w:id="18355">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6">
    <w:p>
      <w:pPr>
        <w:pStyle w:val="FootnoteText"/>
      </w:pPr>
      <w:r>
        <w:rPr>
          <w:rStyle w:val="FootnoteReference"/>
        </w:rPr>
        <w:footnoteRef/>
      </w:r>
      <w:r>
        <w:t xml:space="preserve"> Cross-references: Rom 2:5; Rom 3:19-20.</w:t>
      </w:r>
    </w:p>
  </w:footnote>
  <w:footnote w:id="18357">
    <w:p>
      <w:pPr>
        <w:pStyle w:val="FootnoteText"/>
      </w:pPr>
      <w:r>
        <w:rPr>
          <w:rStyle w:val="FootnoteReference"/>
        </w:rPr>
        <w:footnoteRef/>
      </w:r>
      <w:r>
        <w:t xml:space="preserve"> Cross-references: Exod 16:8; 1Sam 2:3; Ps 31:18; Ps 73:9; Ps 94:4; Isa 37:22-36; Dan 7:20; Dan 11:36; Mal 3:13-15; Matt 12:31-37; Jude 1:16; Rev 13:5-6; Rev 13:11.</w:t>
      </w:r>
    </w:p>
  </w:footnote>
  <w:footnote w:id="18358">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9">
    <w:p>
      <w:pPr>
        <w:pStyle w:val="FootnoteText"/>
      </w:pPr>
      <w:r>
        <w:rPr>
          <w:rStyle w:val="FootnoteReference"/>
        </w:rPr>
        <w:footnoteRef/>
      </w:r>
      <w:r>
        <w:t xml:space="preserve"> Cross-references for "walking": Gal 5:16; Gal 5:24; 1Thess 4:5; 2Tim 4:3; Jas 1:14-15; 1Pet 1:14; 1Pet 2:11; 1Pet 4:2; 2Pet 2:10; 2Pet 3:3; Jude 1:18.</w:t>
      </w:r>
    </w:p>
  </w:footnote>
  <w:footnote w:id="18360">
    <w:p>
      <w:pPr>
        <w:pStyle w:val="FootnoteText"/>
      </w:pPr>
      <w:r>
        <w:rPr>
          <w:rStyle w:val="FootnoteReference"/>
        </w:rPr>
        <w:footnoteRef/>
      </w:r>
      <w:r>
        <w:t xml:space="preserve"> Cross-references for "their mouth": Job 17:4-5; Ps 17:10; Ps 73:9-11; 2Pet 2:18; Jude 1:15.</w:t>
      </w:r>
    </w:p>
  </w:footnote>
  <w:footnote w:id="18361">
    <w:p>
      <w:pPr>
        <w:pStyle w:val="FootnoteText"/>
      </w:pPr>
      <w:r>
        <w:rPr>
          <w:rStyle w:val="FootnoteReference"/>
        </w:rPr>
        <w:footnoteRef/>
      </w:r>
      <w:r>
        <w:t xml:space="preserve"> Cross-references for "remember": Mal 4:4; Acts 20:35; Eph 2:20; Eph 4:11; 2Pet 3:2; 1John 4:6.</w:t>
      </w:r>
    </w:p>
  </w:footnote>
  <w:footnote w:id="18362">
    <w:p>
      <w:pPr>
        <w:pStyle w:val="FootnoteText"/>
      </w:pPr>
      <w:r>
        <w:rPr>
          <w:rStyle w:val="FootnoteReference"/>
        </w:rPr>
        <w:footnoteRef/>
      </w:r>
      <w:r>
        <w:t xml:space="preserve"> Cross-references: Ps 14:1-2; Jude 1:16.</w:t>
      </w:r>
    </w:p>
  </w:footnote>
  <w:footnote w:id="18363">
    <w:p>
      <w:pPr>
        <w:pStyle w:val="FootnoteText"/>
      </w:pPr>
      <w:r>
        <w:rPr>
          <w:rStyle w:val="FootnoteReference"/>
        </w:rPr>
        <w:footnoteRef/>
      </w:r>
      <w:r>
        <w:t xml:space="preserve"> Cross-references for "sensual": 1Cor 2:14; Jas 3:15.</w:t>
      </w:r>
    </w:p>
  </w:footnote>
  <w:footnote w:id="18364">
    <w:p>
      <w:pPr>
        <w:pStyle w:val="FootnoteText"/>
      </w:pPr>
      <w:r>
        <w:rPr>
          <w:rStyle w:val="FootnoteReference"/>
        </w:rPr>
        <w:footnoteRef/>
      </w:r>
      <w:r>
        <w:t xml:space="preserve"> Cross-references: Prov 18:1; Isa 65:5; Ezek 14:7; Hos 4:14; Hos 9:10; Heb 10:25.</w:t>
      </w:r>
    </w:p>
  </w:footnote>
  <w:footnote w:id="18365">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6">
    <w:p>
      <w:pPr>
        <w:pStyle w:val="FootnoteText"/>
      </w:pPr>
      <w:r>
        <w:rPr>
          <w:rStyle w:val="FootnoteReference"/>
        </w:rPr>
        <w:footnoteRef/>
      </w:r>
      <w:r>
        <w:t xml:space="preserve"> Cross-references for "most": Acts 15:9; Acts 26:18; 2Tim 1:5; Titus 1:1; Jas 2:22; 2Pet 1:1; 1John 5:4; Rev 13:10.</w:t>
      </w:r>
    </w:p>
  </w:footnote>
  <w:footnote w:id="18367">
    <w:p>
      <w:pPr>
        <w:pStyle w:val="FootnoteText"/>
      </w:pPr>
      <w:r>
        <w:rPr>
          <w:rStyle w:val="FootnoteReference"/>
        </w:rPr>
        <w:footnoteRef/>
      </w:r>
      <w:r>
        <w:t xml:space="preserve"> Cross-references for "praying": Zech 12:10; Rom 8:15; Rom 8:26-27; 1Cor 14:15; Gal 4:6; Eph 6:18.</w:t>
      </w:r>
    </w:p>
  </w:footnote>
  <w:footnote w:id="18368">
    <w:p>
      <w:pPr>
        <w:pStyle w:val="FootnoteText"/>
      </w:pPr>
      <w:r>
        <w:rPr>
          <w:rStyle w:val="FootnoteReference"/>
        </w:rPr>
        <w:footnoteRef/>
      </w:r>
      <w:r>
        <w:t xml:space="preserve"> Cross-references for "Keep": John 14:21; John 15:9-10; Acts 11:23; 1John 4:16; 1John 5:18; 1John 5:21; Jude 1:24; Rev 12:11.</w:t>
      </w:r>
    </w:p>
  </w:footnote>
  <w:footnote w:id="18369">
    <w:p>
      <w:pPr>
        <w:pStyle w:val="FootnoteText"/>
      </w:pPr>
      <w:r>
        <w:rPr>
          <w:rStyle w:val="FootnoteReference"/>
        </w:rPr>
        <w:footnoteRef/>
      </w:r>
      <w:r>
        <w:t xml:space="preserve"> Cross-references for "looking": Job 14:14; Lam 3:25-26; Matt 24:42-51; Luke 12:36-40; 2Tim 4:8; Titus 2:13-14; Heb 9:28; 2Pet 3:12.</w:t>
      </w:r>
    </w:p>
  </w:footnote>
  <w:footnote w:id="18370">
    <w:p>
      <w:pPr>
        <w:pStyle w:val="FootnoteText"/>
      </w:pPr>
      <w:r>
        <w:rPr>
          <w:rStyle w:val="FootnoteReference"/>
        </w:rPr>
        <w:footnoteRef/>
      </w:r>
      <w:r>
        <w:t xml:space="preserve"> Cross-references for "the mercy": John 1:17; 1Tim 1:2; 2Tim 1:2; 2Tim 1:16; 2Tim 1:18.</w:t>
      </w:r>
    </w:p>
  </w:footnote>
  <w:footnote w:id="18371">
    <w:p>
      <w:pPr>
        <w:pStyle w:val="FootnoteText"/>
      </w:pPr>
      <w:r>
        <w:rPr>
          <w:rStyle w:val="FootnoteReference"/>
        </w:rPr>
        <w:footnoteRef/>
      </w:r>
      <w:r>
        <w:t xml:space="preserve"> Cross-references: Rom 5:5; Rom 8:39; 2Thess 3:5; 1John 3:16-17.</w:t>
      </w:r>
    </w:p>
  </w:footnote>
  <w:footnote w:id="18372">
    <w:p>
      <w:pPr>
        <w:pStyle w:val="FootnoteText"/>
      </w:pPr>
      <w:r>
        <w:rPr>
          <w:rStyle w:val="FootnoteReference"/>
        </w:rPr>
        <w:footnoteRef/>
      </w:r>
      <w:r>
        <w:t xml:space="preserve"> Cross-references: Rom 5:21; Rom 6:23; 1John 5:10-11.</w:t>
      </w:r>
    </w:p>
  </w:footnote>
  <w:footnote w:id="18373">
    <w:p>
      <w:pPr>
        <w:pStyle w:val="FootnoteText"/>
      </w:pPr>
      <w:r>
        <w:rPr>
          <w:rStyle w:val="FootnoteReference"/>
        </w:rPr>
        <w:footnoteRef/>
      </w:r>
      <w:r>
        <w:t xml:space="preserve"> Cross-references: Ezek 34:17; Gal 4:20; Gal 6:1; Heb 6:4-8; Jas 5:19-20; 1John 5:16-18; Jude 1:4-13.</w:t>
      </w:r>
    </w:p>
  </w:footnote>
  <w:footnote w:id="18374">
    <w:p>
      <w:pPr>
        <w:pStyle w:val="FootnoteText"/>
      </w:pPr>
      <w:r>
        <w:rPr>
          <w:rStyle w:val="FootnoteReference"/>
        </w:rPr>
        <w:footnoteRef/>
      </w:r>
      <w:r>
        <w:t xml:space="preserve"> Cross-references for "save": Rom 11:14; 1Cor 5:3-5; 2Cor 7:10-12; 1Tim 4:16.</w:t>
      </w:r>
    </w:p>
  </w:footnote>
  <w:footnote w:id="18375">
    <w:p>
      <w:pPr>
        <w:pStyle w:val="FootnoteText"/>
      </w:pPr>
      <w:r>
        <w:rPr>
          <w:rStyle w:val="FootnoteReference"/>
        </w:rPr>
        <w:footnoteRef/>
      </w:r>
      <w:r>
        <w:t xml:space="preserve"> Cross-references for "pulling": Amos 4:11; Zech 3:2; 1Cor 3:15.</w:t>
      </w:r>
    </w:p>
  </w:footnote>
  <w:footnote w:id="18376">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7">
    <w:p>
      <w:pPr>
        <w:pStyle w:val="FootnoteText"/>
      </w:pPr>
      <w:r>
        <w:rPr>
          <w:rStyle w:val="FootnoteReference"/>
        </w:rPr>
        <w:footnoteRef/>
      </w:r>
      <w:r>
        <w:t xml:space="preserve"> Cross-references for "able": John 10:29-30; Rom 8:31; Rom 14:4; Rom 16:25-27; Eph 3:20; 2Tim 4:18; Jude 1:21.</w:t>
      </w:r>
    </w:p>
  </w:footnote>
  <w:footnote w:id="18378">
    <w:p>
      <w:pPr>
        <w:pStyle w:val="FootnoteText"/>
      </w:pPr>
      <w:r>
        <w:rPr>
          <w:rStyle w:val="FootnoteReference"/>
        </w:rPr>
        <w:footnoteRef/>
      </w:r>
      <w:r>
        <w:t xml:space="preserve"> Cross-references for "present": 2Cor 4:14; 2Cor 11:2; Eph 5:27; Col 1:22; Col 1:28; Col 3:4; Heb 13:20-21.</w:t>
      </w:r>
    </w:p>
  </w:footnote>
  <w:footnote w:id="18379">
    <w:p>
      <w:pPr>
        <w:pStyle w:val="FootnoteText"/>
      </w:pPr>
      <w:r>
        <w:rPr>
          <w:rStyle w:val="FootnoteReference"/>
        </w:rPr>
        <w:footnoteRef/>
      </w:r>
      <w:r>
        <w:t xml:space="preserve"> Cross-references for "faultless": Rev 14:5.</w:t>
      </w:r>
    </w:p>
  </w:footnote>
  <w:footnote w:id="18380">
    <w:p>
      <w:pPr>
        <w:pStyle w:val="FootnoteText"/>
      </w:pPr>
      <w:r>
        <w:rPr>
          <w:rStyle w:val="FootnoteReference"/>
        </w:rPr>
        <w:footnoteRef/>
      </w:r>
      <w:r>
        <w:t xml:space="preserve"> Cross-references for "the presence": Matt 16:27; Matt 19:28; Matt 25:31; Luke 9:26; 1Thess 4:16-17; 1Pet 4:13.</w:t>
      </w:r>
    </w:p>
  </w:footnote>
  <w:footnote w:id="18381">
    <w:p>
      <w:pPr>
        <w:pStyle w:val="FootnoteText"/>
      </w:pPr>
      <w:r>
        <w:rPr>
          <w:rStyle w:val="FootnoteReference"/>
        </w:rPr>
        <w:footnoteRef/>
      </w:r>
      <w:r>
        <w:t xml:space="preserve"> Cross-references for "exceeding": Ps 21:6; Ps 43:4; Matt 5:12; 2Cor 4:17; 1Pet 4:13.</w:t>
      </w:r>
    </w:p>
  </w:footnote>
  <w:footnote w:id="18382">
    <w:p>
      <w:pPr>
        <w:pStyle w:val="FootnoteText"/>
      </w:pPr>
      <w:r>
        <w:rPr>
          <w:rStyle w:val="FootnoteReference"/>
        </w:rPr>
        <w:footnoteRef/>
      </w:r>
      <w:r>
        <w:t xml:space="preserve"> Cross-references for "the only": Ps 104:24; Ps 147:5; Rom 11:33; Rom 16:27; Eph 1:8; Eph 3:10; 1Tim 1:17.</w:t>
      </w:r>
    </w:p>
  </w:footnote>
  <w:footnote w:id="18383">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4">
    <w:p>
      <w:pPr>
        <w:pStyle w:val="FootnoteText"/>
      </w:pPr>
      <w:r>
        <w:rPr>
          <w:rStyle w:val="FootnoteReference"/>
        </w:rPr>
        <w:footnoteRef/>
      </w:r>
      <w:r>
        <w:t xml:space="preserve"> Cross-references: Ps 78:20; Isa 12:2; Isa 45:21; John 4:22; 1Tim 2:3; Titus 1:3-4; Titus 2:10; Titus 2:13; Titus 3:4; 2Pet 1:1.</w:t>
      </w:r>
    </w:p>
  </w:footnote>
  <w:footnote w:id="18385">
    <w:p>
      <w:pPr>
        <w:pStyle w:val="FootnoteText"/>
      </w:pPr>
      <w:r>
        <w:rPr>
          <w:rStyle w:val="FootnoteReference"/>
        </w:rPr>
        <w:footnoteRef/>
      </w:r>
      <w:r>
        <w:t xml:space="preserve"> Cross-references for "Revelation": Dan 2:28-29; Amos 3:7; Rom 16:25; Gal 1:12; Eph 3:3.</w:t>
      </w:r>
    </w:p>
  </w:footnote>
  <w:footnote w:id="18386">
    <w:p>
      <w:pPr>
        <w:pStyle w:val="FootnoteText"/>
      </w:pPr>
      <w:r>
        <w:rPr>
          <w:rStyle w:val="FootnoteReference"/>
        </w:rPr>
        <w:footnoteRef/>
      </w:r>
      <w:r>
        <w:t xml:space="preserve"> Name meaning: Jesus (Yeshua) — Yahweh saves. He will save His people from their sins.</w:t>
      </w:r>
    </w:p>
  </w:footnote>
  <w:footnote w:id="18387">
    <w:p>
      <w:pPr>
        <w:pStyle w:val="FootnoteText"/>
      </w:pPr>
      <w:r>
        <w:rPr>
          <w:rStyle w:val="FootnoteReference"/>
        </w:rPr>
        <w:footnoteRef/>
      </w:r>
      <w:r>
        <w:t xml:space="preserve"> Personal name: Christ. Personal-name meaning: Christ — anointed. Source form: Christ.</w:t>
      </w:r>
    </w:p>
  </w:footnote>
  <w:footnote w:id="18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9">
    <w:p>
      <w:pPr>
        <w:pStyle w:val="FootnoteText"/>
      </w:pPr>
      <w:r>
        <w:rPr>
          <w:rStyle w:val="FootnoteReference"/>
        </w:rPr>
        <w:footnoteRef/>
      </w:r>
      <w:r>
        <w:t xml:space="preserve"> Cross-references for "to show": Ps 25:14; John 15:15; Rev 22:6.</w:t>
      </w:r>
    </w:p>
  </w:footnote>
  <w:footnote w:id="18390">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1">
    <w:p>
      <w:pPr>
        <w:pStyle w:val="FootnoteText"/>
      </w:pPr>
      <w:r>
        <w:rPr>
          <w:rStyle w:val="FootnoteReference"/>
        </w:rPr>
        <w:footnoteRef/>
      </w:r>
      <w:r>
        <w:t xml:space="preserve"> Name meaning: John (Yochanan) — Yahweh is gracious. Forerunner of Jesus; proclaimed God’s grace.</w:t>
      </w:r>
    </w:p>
  </w:footnote>
  <w:footnote w:id="183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5">
    <w:p>
      <w:pPr>
        <w:pStyle w:val="FootnoteText"/>
      </w:pPr>
      <w:r>
        <w:rPr>
          <w:rStyle w:val="FootnoteReference"/>
        </w:rPr>
        <w:footnoteRef/>
      </w:r>
      <w:r>
        <w:t xml:space="preserve"> Cross-references for "which God": John 3:32; John 8:26; John 12:49.</w:t>
      </w:r>
    </w:p>
  </w:footnote>
  <w:footnote w:id="18396">
    <w:p>
      <w:pPr>
        <w:pStyle w:val="FootnoteText"/>
      </w:pPr>
      <w:r>
        <w:rPr>
          <w:rStyle w:val="FootnoteReference"/>
        </w:rPr>
        <w:footnoteRef/>
      </w:r>
      <w:r>
        <w:t xml:space="preserve"> Cross-references: 2Pet 3:8; Rev 1:3; Rev 1:19; Rev 4:1; Rev 22:10.</w:t>
      </w:r>
    </w:p>
  </w:footnote>
  <w:footnote w:id="18397">
    <w:p>
      <w:pPr>
        <w:pStyle w:val="FootnoteText"/>
      </w:pPr>
      <w:r>
        <w:rPr>
          <w:rStyle w:val="FootnoteReference"/>
        </w:rPr>
        <w:footnoteRef/>
      </w:r>
      <w:r>
        <w:t xml:space="preserve"> Cross-references for "John": Rev 1:4; Rev 1:9; Rev 21:2.</w:t>
      </w:r>
    </w:p>
  </w:footnote>
  <w:footnote w:id="18398">
    <w:p>
      <w:pPr>
        <w:pStyle w:val="FootnoteText"/>
      </w:pPr>
      <w:r>
        <w:rPr>
          <w:rStyle w:val="FootnoteReference"/>
        </w:rPr>
        <w:footnoteRef/>
      </w:r>
      <w:r>
        <w:t xml:space="preserve"> Cross-references for "and of all": John 3:11; Acts 4:20; Acts 22:15; Acts 26:16; 1John 1:1; 1John 4:14; Rev 1:19.</w:t>
      </w:r>
    </w:p>
  </w:footnote>
  <w:footnote w:id="18399">
    <w:p>
      <w:pPr>
        <w:pStyle w:val="FootnoteText"/>
      </w:pPr>
      <w:r>
        <w:rPr>
          <w:rStyle w:val="FootnoteReference"/>
        </w:rPr>
        <w:footnoteRef/>
      </w:r>
      <w:r>
        <w:t xml:space="preserve"> Cross-references: John 1:32; John 12:17; John 19:35; John 21:24; 1Cor 1:6; 1Cor 2:1; 1John 5:7-11; 3John 1:12; Rev 1:9; Rev 6:9; Rev 12:11; Rev 12:17.</w:t>
      </w:r>
    </w:p>
  </w:footnote>
  <w:footnote w:id="18400">
    <w:p>
      <w:pPr>
        <w:pStyle w:val="FootnoteText"/>
      </w:pPr>
      <w:r>
        <w:rPr>
          <w:rStyle w:val="FootnoteReference"/>
        </w:rPr>
        <w:footnoteRef/>
      </w:r>
      <w:r>
        <w:t xml:space="preserve"> Cross-references for "Blessed": Prov 8:34; Dan 12:12-13; Luke 11:28; Rev 22:7.</w:t>
      </w:r>
    </w:p>
  </w:footnote>
  <w:footnote w:id="18401">
    <w:p>
      <w:pPr>
        <w:pStyle w:val="FootnoteText"/>
      </w:pPr>
      <w:r>
        <w:rPr>
          <w:rStyle w:val="FootnoteReference"/>
        </w:rPr>
        <w:footnoteRef/>
      </w:r>
      <w:r>
        <w:t xml:space="preserve"> Cross-references: Rom 13:11; Jas 5:8-9; 1Pet 4:7; 2Pet 3:8; Rev 22:6; Rev 22:10; Rev 22:12; Rev 22:20.</w:t>
      </w:r>
    </w:p>
  </w:footnote>
  <w:footnote w:id="18402">
    <w:p>
      <w:pPr>
        <w:pStyle w:val="FootnoteText"/>
      </w:pPr>
      <w:r>
        <w:rPr>
          <w:rStyle w:val="FootnoteReference"/>
        </w:rPr>
        <w:footnoteRef/>
      </w:r>
      <w:r>
        <w:t xml:space="preserve"> Cross-references for "John": Rev 1:1.</w:t>
      </w:r>
    </w:p>
  </w:footnote>
  <w:footnote w:id="18403">
    <w:p>
      <w:pPr>
        <w:pStyle w:val="FootnoteText"/>
      </w:pPr>
      <w:r>
        <w:rPr>
          <w:rStyle w:val="FootnoteReference"/>
        </w:rPr>
        <w:footnoteRef/>
      </w:r>
      <w:r>
        <w:t xml:space="preserve"> Place name: Asia. Place-name meaning: Asia — muddy; boggy. Source form: Asia. Greek form: ασιαν.</w:t>
      </w:r>
    </w:p>
  </w:footnote>
  <w:footnote w:id="18404">
    <w:p>
      <w:pPr>
        <w:pStyle w:val="FootnoteText"/>
      </w:pPr>
      <w:r>
        <w:rPr>
          <w:rStyle w:val="FootnoteReference"/>
        </w:rPr>
        <w:footnoteRef/>
      </w:r>
      <w:r>
        <w:t xml:space="preserve"> Cross-references for "Grace": Rom 1:7; 1Cor 1:3; 2Cor 1:2; 1Pet 1:2.</w:t>
      </w:r>
    </w:p>
  </w:footnote>
  <w:footnote w:id="18405">
    <w:p>
      <w:pPr>
        <w:pStyle w:val="FootnoteText"/>
      </w:pPr>
      <w:r>
        <w:rPr>
          <w:rStyle w:val="FootnoteReference"/>
        </w:rPr>
        <w:footnoteRef/>
      </w:r>
      <w:r>
        <w:t xml:space="preserve"> Cross-references for "from the": Zech 3:9; Zech 4:10; Zech 6:5; 1Cor 12:4-13; Rev 3:1; Rev 4:5; Rev 5:6.</w:t>
      </w:r>
    </w:p>
  </w:footnote>
  <w:footnote w:id="18406">
    <w:p>
      <w:pPr>
        <w:pStyle w:val="FootnoteText"/>
      </w:pPr>
      <w:r>
        <w:rPr>
          <w:rStyle w:val="FootnoteReference"/>
        </w:rPr>
        <w:footnoteRef/>
      </w:r>
      <w:r>
        <w:t xml:space="preserve"> Cross-references: Exod 3:14; Ps 90:2; Ps 102:25-27; Isa 41:4; Isa 57:15; Mic 5:2; John 1:1; Heb 1:10-13; Heb 13:8; Jas 1:17; Rev 1:8.</w:t>
      </w:r>
    </w:p>
  </w:footnote>
  <w:footnote w:id="18407">
    <w:p>
      <w:pPr>
        <w:pStyle w:val="FootnoteText"/>
      </w:pPr>
      <w:r>
        <w:rPr>
          <w:rStyle w:val="FootnoteReference"/>
        </w:rPr>
        <w:footnoteRef/>
      </w:r>
      <w:r>
        <w:t xml:space="preserve"> Cross-references for "who is": Ps 89:36-37; Isa 55:4; John 3:11; John 3:32; John 8:14-16; John 18:37; 1Tim 6:13; 1John 5:7-10; Rev 3:14.</w:t>
      </w:r>
    </w:p>
  </w:footnote>
  <w:footnote w:id="18408">
    <w:p>
      <w:pPr>
        <w:pStyle w:val="FootnoteText"/>
      </w:pPr>
      <w:r>
        <w:rPr>
          <w:rStyle w:val="FootnoteReference"/>
        </w:rPr>
        <w:footnoteRef/>
      </w:r>
      <w:r>
        <w:t xml:space="preserve"> Cross-references for "and the First": Acts 26:23; 1Cor 15:20-23; Col 1:18.</w:t>
      </w:r>
    </w:p>
  </w:footnote>
  <w:footnote w:id="18409">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10">
    <w:p>
      <w:pPr>
        <w:pStyle w:val="FootnoteText"/>
      </w:pPr>
      <w:r>
        <w:rPr>
          <w:rStyle w:val="FootnoteReference"/>
        </w:rPr>
        <w:footnoteRef/>
      </w:r>
      <w:r>
        <w:t xml:space="preserve"> Cross-references for "washed": Zech 13:1; John 13:8-10; Acts 20:28; 1Cor 6:11; Heb 9:14; 1Pet 1:19; 1John 1:7; Rev 7:14.</w:t>
      </w:r>
    </w:p>
  </w:footnote>
  <w:footnote w:id="18411">
    <w:p>
      <w:pPr>
        <w:pStyle w:val="FootnoteText"/>
      </w:pPr>
      <w:r>
        <w:rPr>
          <w:rStyle w:val="FootnoteReference"/>
        </w:rPr>
        <w:footnoteRef/>
      </w:r>
      <w:r>
        <w:t xml:space="preserve"> Cross-references: Deut 7:8; Deut 23:5; John 13:1; John 13:34; John 15:9; Rom 8:37; Gal 2:20; Eph 2:4; Eph 5:2; Eph 5:25-27; 1John 4:10.</w:t>
      </w:r>
    </w:p>
  </w:footnote>
  <w:footnote w:id="18412">
    <w:p>
      <w:pPr>
        <w:pStyle w:val="FootnoteText"/>
      </w:pPr>
      <w:r>
        <w:rPr>
          <w:rStyle w:val="FootnoteReference"/>
        </w:rPr>
        <w:footnoteRef/>
      </w:r>
      <w:r>
        <w:t xml:space="preserve"> Cross-references for "made": Exod 19:6; Isa 61:6; Rom 12:1; 1Pet 2:5-9; Rev 5:10; Rev 20:6.</w:t>
      </w:r>
    </w:p>
  </w:footnote>
  <w:footnote w:id="18413">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4">
    <w:p>
      <w:pPr>
        <w:pStyle w:val="FootnoteText"/>
      </w:pPr>
      <w:r>
        <w:rPr>
          <w:rStyle w:val="FootnoteReference"/>
        </w:rPr>
        <w:footnoteRef/>
      </w:r>
      <w:r>
        <w:t xml:space="preserve"> Cross-references for "and every": Num 24:17; Job 19:26-27; Job 33:26; 1Thess 1:10; 1John 3:2; Jude 1:14; Rev 22:4.</w:t>
      </w:r>
    </w:p>
  </w:footnote>
  <w:footnote w:id="18415">
    <w:p>
      <w:pPr>
        <w:pStyle w:val="FootnoteText"/>
      </w:pPr>
      <w:r>
        <w:rPr>
          <w:rStyle w:val="FootnoteReference"/>
        </w:rPr>
        <w:footnoteRef/>
      </w:r>
      <w:r>
        <w:t xml:space="preserve"> Cross-references for "Even so": Judg 5:31; Ps 68:1; Rev 18:20; Rev 19:1-3; Rev 22:20.</w:t>
      </w:r>
    </w:p>
  </w:footnote>
  <w:footnote w:id="18416">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8">
    <w:p>
      <w:pPr>
        <w:pStyle w:val="FootnoteText"/>
      </w:pPr>
      <w:r>
        <w:rPr>
          <w:rStyle w:val="FootnoteReference"/>
        </w:rPr>
        <w:footnoteRef/>
      </w:r>
      <w:r>
        <w:t xml:space="preserve"> Cross-references for "Alpha": Isa 41:4; Isa 43:10; Isa 44:6; Isa 48:12; Rev 1:11; Rev 1:17; Rev 2:8; Rev 21:6; Rev 22:13.</w:t>
      </w:r>
    </w:p>
  </w:footnote>
  <w:footnote w:id="1841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20">
    <w:p>
      <w:pPr>
        <w:pStyle w:val="FootnoteText"/>
      </w:pPr>
      <w:r>
        <w:rPr>
          <w:rStyle w:val="FootnoteReference"/>
        </w:rPr>
        <w:footnoteRef/>
      </w:r>
      <w:r>
        <w:t xml:space="preserve"> Cross-references for "which is": Rev 1:4.</w:t>
      </w:r>
    </w:p>
  </w:footnote>
  <w:footnote w:id="18421">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3">
    <w:p>
      <w:pPr>
        <w:pStyle w:val="FootnoteText"/>
      </w:pPr>
      <w:r>
        <w:rPr>
          <w:rStyle w:val="FootnoteReference"/>
        </w:rPr>
        <w:footnoteRef/>
      </w:r>
      <w:r>
        <w:t xml:space="preserve"> Cross-references for "John": Rev 1:4.</w:t>
      </w:r>
    </w:p>
  </w:footnote>
  <w:footnote w:id="18424">
    <w:p>
      <w:pPr>
        <w:pStyle w:val="FootnoteText"/>
      </w:pPr>
      <w:r>
        <w:rPr>
          <w:rStyle w:val="FootnoteReference"/>
        </w:rPr>
        <w:footnoteRef/>
      </w:r>
      <w:r>
        <w:t xml:space="preserve"> Cross-references for "companion": John 16:33; Acts 14:22; Rom 8:17; 1Cor 4:9-13; Phil 1:7; Phil 4:14; 2Tim 1:8; 2Tim 2:3-12; Rev 2:9-10; Rev 7:14.</w:t>
      </w:r>
    </w:p>
  </w:footnote>
  <w:footnote w:id="18425">
    <w:p>
      <w:pPr>
        <w:pStyle w:val="FootnoteText"/>
      </w:pPr>
      <w:r>
        <w:rPr>
          <w:rStyle w:val="FootnoteReference"/>
        </w:rPr>
        <w:footnoteRef/>
      </w:r>
      <w:r>
        <w:t xml:space="preserve"> Place name: Patmos. Place-name meaning: Patmos — mortal. Source form: Patmos. Greek form: πατμω.</w:t>
      </w:r>
    </w:p>
  </w:footnote>
  <w:footnote w:id="18426">
    <w:p>
      <w:pPr>
        <w:pStyle w:val="FootnoteText"/>
      </w:pPr>
      <w:r>
        <w:rPr>
          <w:rStyle w:val="FootnoteReference"/>
        </w:rPr>
        <w:footnoteRef/>
      </w:r>
      <w:r>
        <w:t xml:space="preserve"> Cross-references for "for the word": Rev 1:2; Rev 6:9; Rev 11:7; Rev 12:11; Rev 12:17; Rev 19:10.</w:t>
      </w:r>
    </w:p>
  </w:footnote>
  <w:footnote w:id="18427">
    <w:p>
      <w:pPr>
        <w:pStyle w:val="FootnoteText"/>
      </w:pPr>
      <w:r>
        <w:rPr>
          <w:rStyle w:val="FootnoteReference"/>
        </w:rPr>
        <w:footnoteRef/>
      </w:r>
      <w:r>
        <w:t xml:space="preserve"> Cross-references for "on the": John 20:19; John 20:26; Acts 20:7; 1Cor 16:2.</w:t>
      </w:r>
    </w:p>
  </w:footnote>
  <w:footnote w:id="18428">
    <w:p>
      <w:pPr>
        <w:pStyle w:val="FootnoteText"/>
      </w:pPr>
      <w:r>
        <w:rPr>
          <w:rStyle w:val="FootnoteReference"/>
        </w:rPr>
        <w:footnoteRef/>
      </w:r>
      <w:r>
        <w:t xml:space="preserve"> Cross-references: Matt 22:43; Acts 10:10-33; 2Cor 12:2-4; Rev 4:2; Rev 17:3; Rev 21:10.</w:t>
      </w:r>
    </w:p>
  </w:footnote>
  <w:footnote w:id="18429">
    <w:p>
      <w:pPr>
        <w:pStyle w:val="FootnoteText"/>
      </w:pPr>
      <w:r>
        <w:rPr>
          <w:rStyle w:val="FootnoteReference"/>
        </w:rPr>
        <w:footnoteRef/>
      </w:r>
      <w:r>
        <w:t xml:space="preserve"> Cross-references: Rev 4:1; Rev 10:3-8.</w:t>
      </w:r>
    </w:p>
  </w:footnote>
  <w:footnote w:id="18430">
    <w:p>
      <w:pPr>
        <w:pStyle w:val="FootnoteText"/>
      </w:pPr>
      <w:r>
        <w:rPr>
          <w:rStyle w:val="FootnoteReference"/>
        </w:rPr>
        <w:footnoteRef/>
      </w:r>
      <w:r>
        <w:t xml:space="preserve"> Cross-references for "seven": Rev 1:4; Rev 2:1; Rev 2:8; Rev 2:12; Rev 2:18; Rev 3:1; Rev 3:7; Rev 3:14.</w:t>
      </w:r>
    </w:p>
  </w:footnote>
  <w:footnote w:id="18431">
    <w:p>
      <w:pPr>
        <w:pStyle w:val="FootnoteText"/>
      </w:pPr>
      <w:r>
        <w:rPr>
          <w:rStyle w:val="FootnoteReference"/>
        </w:rPr>
        <w:footnoteRef/>
      </w:r>
      <w:r>
        <w:t xml:space="preserve"> Place name: Ephesus. Place-name meaning: Ephesus — desirable. Source form: Ephesus. Greek form: εφεσον.</w:t>
      </w:r>
    </w:p>
  </w:footnote>
  <w:footnote w:id="18432">
    <w:p>
      <w:pPr>
        <w:pStyle w:val="FootnoteText"/>
      </w:pPr>
      <w:r>
        <w:rPr>
          <w:rStyle w:val="FootnoteReference"/>
        </w:rPr>
        <w:footnoteRef/>
      </w:r>
      <w:r>
        <w:t xml:space="preserve"> Place name: Smyrna. Place-name meaning: Smyrna — myrrh. Source form: Smyrna. Greek form: σμυρναν.</w:t>
      </w:r>
    </w:p>
  </w:footnote>
  <w:footnote w:id="18433">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4">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5">
    <w:p>
      <w:pPr>
        <w:pStyle w:val="FootnoteText"/>
      </w:pPr>
      <w:r>
        <w:rPr>
          <w:rStyle w:val="FootnoteReference"/>
        </w:rPr>
        <w:footnoteRef/>
      </w:r>
      <w:r>
        <w:t xml:space="preserve"> Place name: Sardis. Place-name meaning: Sardis — prince of joy. Source form: Sardis. Greek form: σαρδεις.</w:t>
      </w:r>
    </w:p>
  </w:footnote>
  <w:footnote w:id="1843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7">
    <w:p>
      <w:pPr>
        <w:pStyle w:val="FootnoteText"/>
      </w:pPr>
      <w:r>
        <w:rPr>
          <w:rStyle w:val="FootnoteReference"/>
        </w:rPr>
        <w:footnoteRef/>
      </w:r>
      <w:r>
        <w:t xml:space="preserve"> Place name: Laodicea. Place-name meaning: Laodicea — just people. Source form: Laodicea. Greek form: λαοδικεια.</w:t>
      </w:r>
    </w:p>
  </w:footnote>
  <w:footnote w:id="18438">
    <w:p>
      <w:pPr>
        <w:pStyle w:val="FootnoteText"/>
      </w:pPr>
      <w:r>
        <w:rPr>
          <w:rStyle w:val="FootnoteReference"/>
        </w:rPr>
        <w:footnoteRef/>
      </w:r>
      <w:r>
        <w:t xml:space="preserve"> Cross-references for "Ephesus": Acts 18:19-21; Acts 18:24; Acts 19:1-41; Acts 20:17; 1Cor 15:32; 1Cor 16:8; Eph 1:1; 1Tim 1:3.</w:t>
      </w:r>
    </w:p>
  </w:footnote>
  <w:footnote w:id="18439">
    <w:p>
      <w:pPr>
        <w:pStyle w:val="FootnoteText"/>
      </w:pPr>
      <w:r>
        <w:rPr>
          <w:rStyle w:val="FootnoteReference"/>
        </w:rPr>
        <w:footnoteRef/>
      </w:r>
      <w:r>
        <w:t xml:space="preserve"> Cross-references for "Laodicea": Col 4:15-16.</w:t>
      </w:r>
    </w:p>
  </w:footnote>
  <w:footnote w:id="18440">
    <w:p>
      <w:pPr>
        <w:pStyle w:val="FootnoteText"/>
      </w:pPr>
      <w:r>
        <w:rPr>
          <w:rStyle w:val="FootnoteReference"/>
        </w:rPr>
        <w:footnoteRef/>
      </w:r>
      <w:r>
        <w:t xml:space="preserve"> Cross-references for "I saw": Exod 25:37; Zech 4:2; Rev 1:13; Rev 1:20; Rev 2:1.</w:t>
      </w:r>
    </w:p>
  </w:footnote>
  <w:footnote w:id="18441">
    <w:p>
      <w:pPr>
        <w:pStyle w:val="FootnoteText"/>
      </w:pPr>
      <w:r>
        <w:rPr>
          <w:rStyle w:val="FootnoteReference"/>
        </w:rPr>
        <w:footnoteRef/>
      </w:r>
      <w:r>
        <w:t xml:space="preserve"> Cross-references: Ezek 43:5-6; Mic 6:9.</w:t>
      </w:r>
    </w:p>
  </w:footnote>
  <w:footnote w:id="18442">
    <w:p>
      <w:pPr>
        <w:pStyle w:val="FootnoteText"/>
      </w:pPr>
      <w:r>
        <w:rPr>
          <w:rStyle w:val="FootnoteReference"/>
        </w:rPr>
        <w:footnoteRef/>
      </w:r>
      <w:r>
        <w:t xml:space="preserve"> Cross-references for "clothed": Dan 10:5.</w:t>
      </w:r>
    </w:p>
  </w:footnote>
  <w:footnote w:id="18443">
    <w:p>
      <w:pPr>
        <w:pStyle w:val="FootnoteText"/>
      </w:pPr>
      <w:r>
        <w:rPr>
          <w:rStyle w:val="FootnoteReference"/>
        </w:rPr>
        <w:footnoteRef/>
      </w:r>
      <w:r>
        <w:t xml:space="preserve"> Cross-references for "and girt": Exod 28:6-8; Exod 39:5; Lev 8:7; Isa 11:5; Rev 15:6.</w:t>
      </w:r>
    </w:p>
  </w:footnote>
  <w:footnote w:id="18444">
    <w:p>
      <w:pPr>
        <w:pStyle w:val="FootnoteText"/>
      </w:pPr>
      <w:r>
        <w:rPr>
          <w:rStyle w:val="FootnoteReference"/>
        </w:rPr>
        <w:footnoteRef/>
      </w:r>
      <w:r>
        <w:t xml:space="preserve"> Cross-references for "and his hairs": Dan 7:9; Matt 28:3.</w:t>
      </w:r>
    </w:p>
  </w:footnote>
  <w:footnote w:id="18445">
    <w:p>
      <w:pPr>
        <w:pStyle w:val="FootnoteText"/>
      </w:pPr>
      <w:r>
        <w:rPr>
          <w:rStyle w:val="FootnoteReference"/>
        </w:rPr>
        <w:footnoteRef/>
      </w:r>
      <w:r>
        <w:t xml:space="preserve"> Cross-references for "and his eyes": Dan 10:6; Rev 2:18; Rev 19:12.</w:t>
      </w:r>
    </w:p>
  </w:footnote>
  <w:footnote w:id="18446">
    <w:p>
      <w:pPr>
        <w:pStyle w:val="FootnoteText"/>
      </w:pPr>
      <w:r>
        <w:rPr>
          <w:rStyle w:val="FootnoteReference"/>
        </w:rPr>
        <w:footnoteRef/>
      </w:r>
      <w:r>
        <w:t xml:space="preserve"> Cross-references for "his feet": Ezek 1:7; Ezek 40:3; Dan 10:6; Rev 2:18.</w:t>
      </w:r>
    </w:p>
  </w:footnote>
  <w:footnote w:id="18447">
    <w:p>
      <w:pPr>
        <w:pStyle w:val="FootnoteText"/>
      </w:pPr>
      <w:r>
        <w:rPr>
          <w:rStyle w:val="FootnoteReference"/>
        </w:rPr>
        <w:footnoteRef/>
      </w:r>
      <w:r>
        <w:t xml:space="preserve"> Cross-references for "his voice": Ps 93:4; Isa 17:13; Ezek 43:2; Rev 14:2; Rev 19:6.</w:t>
      </w:r>
    </w:p>
  </w:footnote>
  <w:footnote w:id="18448">
    <w:p>
      <w:pPr>
        <w:pStyle w:val="FootnoteText"/>
      </w:pPr>
      <w:r>
        <w:rPr>
          <w:rStyle w:val="FootnoteReference"/>
        </w:rPr>
        <w:footnoteRef/>
      </w:r>
      <w:r>
        <w:t xml:space="preserve"> Cross-references: Job 38:7; Dan 8:10; Dan 12:3; Rev 1:20; Rev 2:1; Rev 3:1; Rev 12:1.</w:t>
      </w:r>
    </w:p>
  </w:footnote>
  <w:footnote w:id="18449">
    <w:p>
      <w:pPr>
        <w:pStyle w:val="FootnoteText"/>
      </w:pPr>
      <w:r>
        <w:rPr>
          <w:rStyle w:val="FootnoteReference"/>
        </w:rPr>
        <w:footnoteRef/>
      </w:r>
      <w:r>
        <w:t xml:space="preserve"> Cross-references: Isa 11:4; Isa 49:2; Eph 6:17; Heb 4:12; Rev 2:12; Rev 2:16; Rev 19:15; Rev 19:21.</w:t>
      </w:r>
    </w:p>
  </w:footnote>
  <w:footnote w:id="18450">
    <w:p>
      <w:pPr>
        <w:pStyle w:val="FootnoteText"/>
      </w:pPr>
      <w:r>
        <w:rPr>
          <w:rStyle w:val="FootnoteReference"/>
        </w:rPr>
        <w:footnoteRef/>
      </w:r>
      <w:r>
        <w:t xml:space="preserve"> Cross-references for "I fell": Ezek 1:28; Dan 8:18; Dan 10:8-9; Dan 10:17-19; Hab 3:16; Matt 17:2-6; John 13:23; John 21:20.</w:t>
      </w:r>
    </w:p>
  </w:footnote>
  <w:footnote w:id="18451">
    <w:p>
      <w:pPr>
        <w:pStyle w:val="FootnoteText"/>
      </w:pPr>
      <w:r>
        <w:rPr>
          <w:rStyle w:val="FootnoteReference"/>
        </w:rPr>
        <w:footnoteRef/>
      </w:r>
      <w:r>
        <w:t xml:space="preserve"> Cross-references: Gen 15:1; Exod 14:13; Exod 20:20; Isa 41:10; Dan 10:12; Matt 28:4; Mark 16:5-6; Luke 24:37-39.</w:t>
      </w:r>
    </w:p>
  </w:footnote>
  <w:footnote w:id="18452">
    <w:p>
      <w:pPr>
        <w:pStyle w:val="FootnoteText"/>
      </w:pPr>
      <w:r>
        <w:rPr>
          <w:rStyle w:val="FootnoteReference"/>
        </w:rPr>
        <w:footnoteRef/>
      </w:r>
      <w:r>
        <w:t xml:space="preserve"> Cross-references for "I am alive": Heb 7:16; Heb 7:25; Rev 4:9; Rev 5:14.</w:t>
      </w:r>
    </w:p>
  </w:footnote>
  <w:footnote w:id="18453">
    <w:p>
      <w:pPr>
        <w:pStyle w:val="FootnoteText"/>
      </w:pPr>
      <w:r>
        <w:rPr>
          <w:rStyle w:val="FootnoteReference"/>
        </w:rPr>
        <w:footnoteRef/>
      </w:r>
      <w:r>
        <w:t xml:space="preserve"> Cross-references for "the keys": Ps 68:20; Isa 22:22; Matt 16:19; Rev 3:7; Rev 9:1; Rev 20:1-2; Rev 20:14.</w:t>
      </w:r>
    </w:p>
  </w:footnote>
  <w:footnote w:id="18454">
    <w:p>
      <w:pPr>
        <w:pStyle w:val="FootnoteText"/>
      </w:pPr>
      <w:r>
        <w:rPr>
          <w:rStyle w:val="FootnoteReference"/>
        </w:rPr>
        <w:footnoteRef/>
      </w:r>
      <w:r>
        <w:t xml:space="preserve"> Cross-references: Job 19:25; Ps 18:46; John 14:19; Rom 6:9; 2Cor 13:4; Gal 2:20; Col 3:3; Heb 7:25.</w:t>
      </w:r>
    </w:p>
  </w:footnote>
  <w:footnote w:id="18455">
    <w:p>
      <w:pPr>
        <w:pStyle w:val="FootnoteText"/>
      </w:pPr>
      <w:r>
        <w:rPr>
          <w:rStyle w:val="FootnoteReference"/>
        </w:rPr>
        <w:footnoteRef/>
      </w:r>
      <w:r>
        <w:t xml:space="preserve"> Cross-references: Rom 14:8-9; 2Cor 5:14-15; Heb 1:3; Heb 12:2.</w:t>
      </w:r>
    </w:p>
  </w:footnote>
  <w:footnote w:id="18456">
    <w:p>
      <w:pPr>
        <w:pStyle w:val="FootnoteText"/>
      </w:pPr>
      <w:r>
        <w:rPr>
          <w:rStyle w:val="FootnoteReference"/>
        </w:rPr>
        <w:footnoteRef/>
      </w:r>
      <w:r>
        <w:t xml:space="preserve"> Cross-references for "the things": Rev 1:11; Rev 1:12-20.</w:t>
      </w:r>
    </w:p>
  </w:footnote>
  <w:footnote w:id="18457">
    <w:p>
      <w:pPr>
        <w:pStyle w:val="FootnoteText"/>
      </w:pPr>
      <w:r>
        <w:rPr>
          <w:rStyle w:val="FootnoteReference"/>
        </w:rPr>
        <w:footnoteRef/>
      </w:r>
      <w:r>
        <w:t xml:space="preserve"> Cross-references for "mystery": Matt 13:11; Luke 8:10.</w:t>
      </w:r>
    </w:p>
  </w:footnote>
  <w:footnote w:id="18458">
    <w:p>
      <w:pPr>
        <w:pStyle w:val="FootnoteText"/>
      </w:pPr>
      <w:r>
        <w:rPr>
          <w:rStyle w:val="FootnoteReference"/>
        </w:rPr>
        <w:footnoteRef/>
      </w:r>
      <w:r>
        <w:t xml:space="preserve"> Cross-references for "the seven stars": Rev 1:13; Rev 1:16.</w:t>
      </w:r>
    </w:p>
  </w:footnote>
  <w:footnote w:id="18459">
    <w:p>
      <w:pPr>
        <w:pStyle w:val="FootnoteText"/>
      </w:pPr>
      <w:r>
        <w:rPr>
          <w:rStyle w:val="FootnoteReference"/>
        </w:rPr>
        <w:footnoteRef/>
      </w:r>
      <w:r>
        <w:t xml:space="preserve"> Cross-references for "the seven golden": Rev 1:12.</w:t>
      </w:r>
    </w:p>
  </w:footnote>
  <w:footnote w:id="18460">
    <w:p>
      <w:pPr>
        <w:pStyle w:val="FootnoteText"/>
      </w:pPr>
      <w:r>
        <w:rPr>
          <w:rStyle w:val="FootnoteReference"/>
        </w:rPr>
        <w:footnoteRef/>
      </w:r>
      <w:r>
        <w:t xml:space="preserve"> Cross-references for "the seven stars": Mal 2:7; Rev 2:1; Rev 2:8; Rev 2:12; Rev 2:18; Rev 3:1; Rev 3:7; Rev 3:14.</w:t>
      </w:r>
    </w:p>
  </w:footnote>
  <w:footnote w:id="18461">
    <w:p>
      <w:pPr>
        <w:pStyle w:val="FootnoteText"/>
      </w:pPr>
      <w:r>
        <w:rPr>
          <w:rStyle w:val="FootnoteReference"/>
        </w:rPr>
        <w:footnoteRef/>
      </w:r>
      <w:r>
        <w:t xml:space="preserve"> Cross-references for "the angel": Rev 2:8; Rev 2:12; Rev 2:18; Rev 3:1; Rev 3:7; Rev 3:14.</w:t>
      </w:r>
    </w:p>
  </w:footnote>
  <w:footnote w:id="18462">
    <w:p>
      <w:pPr>
        <w:pStyle w:val="FootnoteText"/>
      </w:pPr>
      <w:r>
        <w:rPr>
          <w:rStyle w:val="FootnoteReference"/>
        </w:rPr>
        <w:footnoteRef/>
      </w:r>
      <w:r>
        <w:t xml:space="preserve"> Place name: Ephesus. Place-name meaning: Ephesus — desirable. Source form: Ephesus. Greek form: εφεσον.</w:t>
      </w:r>
    </w:p>
  </w:footnote>
  <w:footnote w:id="18463">
    <w:p>
      <w:pPr>
        <w:pStyle w:val="FootnoteText"/>
      </w:pPr>
      <w:r>
        <w:rPr>
          <w:rStyle w:val="FootnoteReference"/>
        </w:rPr>
        <w:footnoteRef/>
      </w:r>
      <w:r>
        <w:t xml:space="preserve"> Cross-references: Rev 1:11.</w:t>
      </w:r>
    </w:p>
  </w:footnote>
  <w:footnote w:id="18464">
    <w:p>
      <w:pPr>
        <w:pStyle w:val="FootnoteText"/>
      </w:pPr>
      <w:r>
        <w:rPr>
          <w:rStyle w:val="FootnoteReference"/>
        </w:rPr>
        <w:footnoteRef/>
      </w:r>
      <w:r>
        <w:t xml:space="preserve"> Cross-references: John 5:35; Rev 1:16; Rev 1:20; Rev 8:10-12; Rev 12:1.</w:t>
      </w:r>
    </w:p>
  </w:footnote>
  <w:footnote w:id="18465">
    <w:p>
      <w:pPr>
        <w:pStyle w:val="FootnoteText"/>
      </w:pPr>
      <w:r>
        <w:rPr>
          <w:rStyle w:val="FootnoteReference"/>
        </w:rPr>
        <w:footnoteRef/>
      </w:r>
      <w:r>
        <w:t xml:space="preserve"> Cross-references: Ezek 28:13-14; Matt 18:20; Matt 28:20; Rev 1:12-13.</w:t>
      </w:r>
    </w:p>
  </w:footnote>
  <w:footnote w:id="18466">
    <w:p>
      <w:pPr>
        <w:pStyle w:val="FootnoteText"/>
      </w:pPr>
      <w:r>
        <w:rPr>
          <w:rStyle w:val="FootnoteReference"/>
        </w:rPr>
        <w:footnoteRef/>
      </w:r>
      <w:r>
        <w:t xml:space="preserve"> Cross-references for "know": Ps 1:6; Matt 7:23; 1Thess 1:3; 2Tim 2:19; Heb 6:10; Rev 2:9; Rev 2:13; Rev 2:19; Rev 3:1; Rev 3:8; Rev 3:15.</w:t>
      </w:r>
    </w:p>
  </w:footnote>
  <w:footnote w:id="18467">
    <w:p>
      <w:pPr>
        <w:pStyle w:val="FootnoteText"/>
      </w:pPr>
      <w:r>
        <w:rPr>
          <w:rStyle w:val="FootnoteReference"/>
        </w:rPr>
        <w:footnoteRef/>
      </w:r>
      <w:r>
        <w:t xml:space="preserve"> Cross-references: Gal 1:7; Eph 4:14; 1Thess 5:21; 2Pet 2:1-3; 1John 4:1; Rev 2:6; Rev 2:14-15; Rev 2:20-21.</w:t>
      </w:r>
    </w:p>
  </w:footnote>
  <w:footnote w:id="18468">
    <w:p>
      <w:pPr>
        <w:pStyle w:val="FootnoteText"/>
      </w:pPr>
      <w:r>
        <w:rPr>
          <w:rStyle w:val="FootnoteReference"/>
        </w:rPr>
        <w:footnoteRef/>
      </w:r>
      <w:r>
        <w:t xml:space="preserve"> Cross-references: 2Cor 11:13-15; 1John 2:21-22; 1John 4:1.</w:t>
      </w:r>
    </w:p>
  </w:footnote>
  <w:footnote w:id="18469">
    <w:p>
      <w:pPr>
        <w:pStyle w:val="FootnoteText"/>
      </w:pPr>
      <w:r>
        <w:rPr>
          <w:rStyle w:val="FootnoteReference"/>
        </w:rPr>
        <w:footnoteRef/>
      </w:r>
      <w:r>
        <w:t xml:space="preserve"> Cross-references: Ps 69:7; Mic 7:9; Mark 15:21; Luke 14:27; 1Cor 13:7; Gal 6:2; Heb 13:13.</w:t>
      </w:r>
    </w:p>
  </w:footnote>
  <w:footnote w:id="18470">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1">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2">
    <w:p>
      <w:pPr>
        <w:pStyle w:val="FootnoteText"/>
      </w:pPr>
      <w:r>
        <w:rPr>
          <w:rStyle w:val="FootnoteReference"/>
        </w:rPr>
        <w:footnoteRef/>
      </w:r>
      <w:r>
        <w:t xml:space="preserve"> Cross-references: Luke 18:1; 2Cor 4:1; 2Cor 4:16; Gal 6:9; 2Thess 3:13; Heb 12:3-5.</w:t>
      </w:r>
    </w:p>
  </w:footnote>
  <w:footnote w:id="18473">
    <w:p>
      <w:pPr>
        <w:pStyle w:val="FootnoteText"/>
      </w:pPr>
      <w:r>
        <w:rPr>
          <w:rStyle w:val="FootnoteReference"/>
        </w:rPr>
        <w:footnoteRef/>
      </w:r>
      <w:r>
        <w:t xml:space="preserve"> Cross-references for "Remember": Ezek 16:61-63; Ezek 20:43; Ezek 36:31; 2Pet 1:12-13; Rev 3:3; Rev 3:19.</w:t>
      </w:r>
    </w:p>
  </w:footnote>
  <w:footnote w:id="18474">
    <w:p>
      <w:pPr>
        <w:pStyle w:val="FootnoteText"/>
      </w:pPr>
      <w:r>
        <w:rPr>
          <w:rStyle w:val="FootnoteReference"/>
        </w:rPr>
        <w:footnoteRef/>
      </w:r>
      <w:r>
        <w:t xml:space="preserve"> Cross-references for "and repent": Acts 17:30-31; Rev 2:16; Rev 2:21-22; Rev 3:3; Rev 3:19; Rev 9:20-21; Rev 16:9.</w:t>
      </w:r>
    </w:p>
  </w:footnote>
  <w:footnote w:id="18475">
    <w:p>
      <w:pPr>
        <w:pStyle w:val="FootnoteText"/>
      </w:pPr>
      <w:r>
        <w:rPr>
          <w:rStyle w:val="FootnoteReference"/>
        </w:rPr>
        <w:footnoteRef/>
      </w:r>
      <w:r>
        <w:t xml:space="preserve"> Cross-references for "and do": Isa 1:26; Jer 2:2-3; Hos 9:10; Mal 3:4; Mal 4:6; Luke 1:17; Rev 2:19; Rev 3:2-3.</w:t>
      </w:r>
    </w:p>
  </w:footnote>
  <w:footnote w:id="18476">
    <w:p>
      <w:pPr>
        <w:pStyle w:val="FootnoteText"/>
      </w:pPr>
      <w:r>
        <w:rPr>
          <w:rStyle w:val="FootnoteReference"/>
        </w:rPr>
        <w:footnoteRef/>
      </w:r>
      <w:r>
        <w:t xml:space="preserve"> Cross-references for "else": Matt 21:41-43; Matt 24:48-51; Mark 12:9; Luke 12:45-46; Luke 20:16; Rev 2:16; Rev 3:3.</w:t>
      </w:r>
    </w:p>
  </w:footnote>
  <w:footnote w:id="18477">
    <w:p>
      <w:pPr>
        <w:pStyle w:val="FootnoteText"/>
      </w:pPr>
      <w:r>
        <w:rPr>
          <w:rStyle w:val="FootnoteReference"/>
        </w:rPr>
        <w:footnoteRef/>
      </w:r>
      <w:r>
        <w:t xml:space="preserve"> Cross-references: Isa 14:12; Hos 14:1; Gal 5:4; Jude 1:24.</w:t>
      </w:r>
    </w:p>
  </w:footnote>
  <w:footnote w:id="18478">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9">
    <w:p>
      <w:pPr>
        <w:pStyle w:val="FootnoteText"/>
      </w:pPr>
      <w:r>
        <w:rPr>
          <w:rStyle w:val="FootnoteReference"/>
        </w:rPr>
        <w:footnoteRef/>
      </w:r>
      <w:r>
        <w:t xml:space="preserve"> Cross-references for "let him": 1Cor 2:10; 1Cor 12:4-12; Rev 14:13; Rev 22:17.</w:t>
      </w:r>
    </w:p>
  </w:footnote>
  <w:footnote w:id="18480">
    <w:p>
      <w:pPr>
        <w:pStyle w:val="FootnoteText"/>
      </w:pPr>
      <w:r>
        <w:rPr>
          <w:rStyle w:val="FootnoteReference"/>
        </w:rPr>
        <w:footnoteRef/>
      </w:r>
      <w:r>
        <w:t xml:space="preserve"> Cross-references for "To him": John 16:33; 1John 5:4-5; Rev 2:11; Rev 2:17; Rev 2:26-28; Rev 3:5; Rev 3:12; Rev 3:21; Rev 12:10-11; Rev 15:2; Rev 21:7.</w:t>
      </w:r>
    </w:p>
  </w:footnote>
  <w:footnote w:id="18481">
    <w:p>
      <w:pPr>
        <w:pStyle w:val="FootnoteText"/>
      </w:pPr>
      <w:r>
        <w:rPr>
          <w:rStyle w:val="FootnoteReference"/>
        </w:rPr>
        <w:footnoteRef/>
      </w:r>
      <w:r>
        <w:t xml:space="preserve"> Cross-references for "the tree": Gen 2:9; Gen 3:22-24; Prov 3:18; Prov 11:30; Prov 13:12; Prov 15:4; Rev 22:2; Rev 22:14.</w:t>
      </w:r>
    </w:p>
  </w:footnote>
  <w:footnote w:id="18482">
    <w:p>
      <w:pPr>
        <w:pStyle w:val="FootnoteText"/>
      </w:pPr>
      <w:r>
        <w:rPr>
          <w:rStyle w:val="FootnoteReference"/>
        </w:rPr>
        <w:footnoteRef/>
      </w:r>
      <w:r>
        <w:t xml:space="preserve"> Cross-references for "the paradise": Luke 23:43; 2Cor 12:4.</w:t>
      </w:r>
    </w:p>
  </w:footnote>
  <w:footnote w:id="184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6">
    <w:p>
      <w:pPr>
        <w:pStyle w:val="FootnoteText"/>
      </w:pPr>
      <w:r>
        <w:rPr>
          <w:rStyle w:val="FootnoteReference"/>
        </w:rPr>
        <w:footnoteRef/>
      </w:r>
      <w:r>
        <w:t xml:space="preserve"> Cross-references: Matt 11:15; Matt 13:9; Matt 13:43; Mark 7:16; Rev 2:11; Rev 2:17; Rev 2:29; Rev 3:6; Rev 3:13; Rev 3:22; Rev 13:9.</w:t>
      </w:r>
    </w:p>
  </w:footnote>
  <w:footnote w:id="18487">
    <w:p>
      <w:pPr>
        <w:pStyle w:val="FootnoteText"/>
      </w:pPr>
      <w:r>
        <w:rPr>
          <w:rStyle w:val="FootnoteReference"/>
        </w:rPr>
        <w:footnoteRef/>
      </w:r>
      <w:r>
        <w:t xml:space="preserve"> Cross-references for "the angel": Rev 2:1.</w:t>
      </w:r>
    </w:p>
  </w:footnote>
  <w:footnote w:id="18488">
    <w:p>
      <w:pPr>
        <w:pStyle w:val="FootnoteText"/>
      </w:pPr>
      <w:r>
        <w:rPr>
          <w:rStyle w:val="FootnoteReference"/>
        </w:rPr>
        <w:footnoteRef/>
      </w:r>
      <w:r>
        <w:t xml:space="preserve"> Place name: Smyrna. Place-name meaning: Smyrna — myrrh. Source form: Smyrna. Greek form: σμυρναν.</w:t>
      </w:r>
    </w:p>
  </w:footnote>
  <w:footnote w:id="18489">
    <w:p>
      <w:pPr>
        <w:pStyle w:val="FootnoteText"/>
      </w:pPr>
      <w:r>
        <w:rPr>
          <w:rStyle w:val="FootnoteReference"/>
        </w:rPr>
        <w:footnoteRef/>
      </w:r>
      <w:r>
        <w:t xml:space="preserve"> Cross-references for "the first": Rev 1:8; Rev 1:11; Rev 1:17-18.</w:t>
      </w:r>
    </w:p>
  </w:footnote>
  <w:footnote w:id="18490">
    <w:p>
      <w:pPr>
        <w:pStyle w:val="FootnoteText"/>
      </w:pPr>
      <w:r>
        <w:rPr>
          <w:rStyle w:val="FootnoteReference"/>
        </w:rPr>
        <w:footnoteRef/>
      </w:r>
      <w:r>
        <w:t xml:space="preserve"> Cross-references for "know": Rev 2:2.</w:t>
      </w:r>
    </w:p>
  </w:footnote>
  <w:footnote w:id="18491">
    <w:p>
      <w:pPr>
        <w:pStyle w:val="FootnoteText"/>
      </w:pPr>
      <w:r>
        <w:rPr>
          <w:rStyle w:val="FootnoteReference"/>
        </w:rPr>
        <w:footnoteRef/>
      </w:r>
      <w:r>
        <w:t xml:space="preserve"> Cross-references for "tribulation": John 16:33; Acts 14:22; Rom 5:3; Rom 8:35; Rom 12:12; 1Thess 3:4; 2Thess 1:6-7; Rev 7:14.</w:t>
      </w:r>
    </w:p>
  </w:footnote>
  <w:footnote w:id="18492">
    <w:p>
      <w:pPr>
        <w:pStyle w:val="FootnoteText"/>
      </w:pPr>
      <w:r>
        <w:rPr>
          <w:rStyle w:val="FootnoteReference"/>
        </w:rPr>
        <w:footnoteRef/>
      </w:r>
      <w:r>
        <w:t xml:space="preserve"> Cross-references for "poverty": Luke 4:18; Luke 6:20; 2Cor 8:2; 2Cor 8:9; Jas 2:5-6.</w:t>
      </w:r>
    </w:p>
  </w:footnote>
  <w:footnote w:id="18493">
    <w:p>
      <w:pPr>
        <w:pStyle w:val="FootnoteText"/>
      </w:pPr>
      <w:r>
        <w:rPr>
          <w:rStyle w:val="FootnoteReference"/>
        </w:rPr>
        <w:footnoteRef/>
      </w:r>
      <w:r>
        <w:t xml:space="preserve"> Cross-references for "the blasphemy": Luke 22:65; Acts 26:11; 1Tim 1:13.</w:t>
      </w:r>
    </w:p>
  </w:footnote>
  <w:footnote w:id="18494">
    <w:p>
      <w:pPr>
        <w:pStyle w:val="FootnoteText"/>
      </w:pPr>
      <w:r>
        <w:rPr>
          <w:rStyle w:val="FootnoteReference"/>
        </w:rPr>
        <w:footnoteRef/>
      </w:r>
      <w:r>
        <w:t xml:space="preserve"> People-name: Jews. People-name meaning: Jews — People of Judah; Judeans. Source form: Jews.</w:t>
      </w:r>
    </w:p>
  </w:footnote>
  <w:footnote w:id="18495">
    <w:p>
      <w:pPr>
        <w:pStyle w:val="FootnoteText"/>
      </w:pPr>
      <w:r>
        <w:rPr>
          <w:rStyle w:val="FootnoteReference"/>
        </w:rPr>
        <w:footnoteRef/>
      </w:r>
      <w:r>
        <w:t xml:space="preserve"> Cross-references for "the synagogue": Rev 3:9.</w:t>
      </w:r>
    </w:p>
  </w:footnote>
  <w:footnote w:id="18496">
    <w:p>
      <w:pPr>
        <w:pStyle w:val="FootnoteText"/>
      </w:pPr>
      <w:r>
        <w:rPr>
          <w:rStyle w:val="FootnoteReference"/>
        </w:rPr>
        <w:footnoteRef/>
      </w:r>
      <w:r>
        <w:t xml:space="preserve"> Divine or supernatural name: Satan. Divine/supernatural-name meaning: Satan — contrary; adversary; enemy; accuser. Source form: Satan.</w:t>
      </w:r>
    </w:p>
  </w:footnote>
  <w:footnote w:id="18497">
    <w:p>
      <w:pPr>
        <w:pStyle w:val="FootnoteText"/>
      </w:pPr>
      <w:r>
        <w:rPr>
          <w:rStyle w:val="FootnoteReference"/>
        </w:rPr>
        <w:footnoteRef/>
      </w:r>
      <w:r>
        <w:t xml:space="preserve"> Cross-references: Luke 12:21; 2Cor 6:10; 1Tim 6:18; Jas 2:5-6; Rev 3:17-18.</w:t>
      </w:r>
    </w:p>
  </w:footnote>
  <w:footnote w:id="18498">
    <w:p>
      <w:pPr>
        <w:pStyle w:val="FootnoteText"/>
      </w:pPr>
      <w:r>
        <w:rPr>
          <w:rStyle w:val="FootnoteReference"/>
        </w:rPr>
        <w:footnoteRef/>
      </w:r>
      <w:r>
        <w:t xml:space="preserve"> Cross-references for "Fear": Matt 10:22.</w:t>
      </w:r>
    </w:p>
  </w:footnote>
  <w:footnote w:id="18499">
    <w:p>
      <w:pPr>
        <w:pStyle w:val="FootnoteText"/>
      </w:pPr>
      <w:r>
        <w:rPr>
          <w:rStyle w:val="FootnoteReference"/>
        </w:rPr>
        <w:footnoteRef/>
      </w:r>
      <w:r>
        <w:t xml:space="preserve"> Cross-references for "the devil": Luke 21:12; John 13:2; John 13:27; Eph 2:2; Eph 6:12; 1Pet 5:8; Rev 12:9-11; Rev 13:2; Rev 13:7; Rev 13:15-17.</w:t>
      </w:r>
    </w:p>
  </w:footnote>
  <w:footnote w:id="18500">
    <w:p>
      <w:pPr>
        <w:pStyle w:val="FootnoteText"/>
      </w:pPr>
      <w:r>
        <w:rPr>
          <w:rStyle w:val="FootnoteReference"/>
        </w:rPr>
        <w:footnoteRef/>
      </w:r>
      <w:r>
        <w:t xml:space="preserve"> Cross-references for "ten days": Hab 2:3; 1Pet 1:6-7.</w:t>
      </w:r>
    </w:p>
  </w:footnote>
  <w:footnote w:id="18501">
    <w:p>
      <w:pPr>
        <w:pStyle w:val="FootnoteText"/>
      </w:pPr>
      <w:r>
        <w:rPr>
          <w:rStyle w:val="FootnoteReference"/>
        </w:rPr>
        <w:footnoteRef/>
      </w:r>
      <w:r>
        <w:t xml:space="preserve"> Cross-references for "a crown": Jas 1:12; 1Pet 5:4; Rev 3:11.</w:t>
      </w:r>
    </w:p>
  </w:footnote>
  <w:footnote w:id="18502">
    <w:p>
      <w:pPr>
        <w:pStyle w:val="FootnoteText"/>
      </w:pPr>
      <w:r>
        <w:rPr>
          <w:rStyle w:val="FootnoteReference"/>
        </w:rPr>
        <w:footnoteRef/>
      </w:r>
      <w:r>
        <w:t xml:space="preserve"> Cross-references: Dan 3:16-18; Matt 10:28; Luke 12:4-7.</w:t>
      </w:r>
    </w:p>
  </w:footnote>
  <w:footnote w:id="18503">
    <w:p>
      <w:pPr>
        <w:pStyle w:val="FootnoteText"/>
      </w:pPr>
      <w:r>
        <w:rPr>
          <w:rStyle w:val="FootnoteReference"/>
        </w:rPr>
        <w:footnoteRef/>
      </w:r>
      <w:r>
        <w:t xml:space="preserve"> Cross-references: Rev 2:9.</w:t>
      </w:r>
    </w:p>
  </w:footnote>
  <w:footnote w:id="18504">
    <w:p>
      <w:pPr>
        <w:pStyle w:val="FootnoteText"/>
      </w:pPr>
      <w:r>
        <w:rPr>
          <w:rStyle w:val="FootnoteReference"/>
        </w:rPr>
        <w:footnoteRef/>
      </w:r>
      <w:r>
        <w:t xml:space="preserve"> Cross-references: Matt 10:22; Matt 24:13; Mark 8:35; Mark 13:13; Luke 21:16-19; John 12:25; Acts 20:24; Acts 21:13; 2Tim 4:7-8; Rev 12:11.</w:t>
      </w:r>
    </w:p>
  </w:footnote>
  <w:footnote w:id="18505">
    <w:p>
      <w:pPr>
        <w:pStyle w:val="FootnoteText"/>
      </w:pPr>
      <w:r>
        <w:rPr>
          <w:rStyle w:val="FootnoteReference"/>
        </w:rPr>
        <w:footnoteRef/>
      </w:r>
      <w:r>
        <w:t xml:space="preserve"> Cross-references for "the second": Rev 20:6; Rev 20:14; Rev 21:8.</w:t>
      </w:r>
    </w:p>
  </w:footnote>
  <w:footnote w:id="18506">
    <w:p>
      <w:pPr>
        <w:pStyle w:val="FootnoteText"/>
      </w:pPr>
      <w:r>
        <w:rPr>
          <w:rStyle w:val="FootnoteReference"/>
        </w:rPr>
        <w:footnoteRef/>
      </w:r>
      <w:r>
        <w:t xml:space="preserve"> Cross-references: Rev 2:7; Rev 13:9.</w:t>
      </w:r>
    </w:p>
  </w:footnote>
  <w:footnote w:id="18507">
    <w:p>
      <w:pPr>
        <w:pStyle w:val="FootnoteText"/>
      </w:pPr>
      <w:r>
        <w:rPr>
          <w:rStyle w:val="FootnoteReference"/>
        </w:rPr>
        <w:footnoteRef/>
      </w:r>
      <w:r>
        <w:t xml:space="preserve"> Cross-references for "the angel": Rev 1:11; Rev 2:1.</w:t>
      </w:r>
    </w:p>
  </w:footnote>
  <w:footnote w:id="18508">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9">
    <w:p>
      <w:pPr>
        <w:pStyle w:val="FootnoteText"/>
      </w:pPr>
      <w:r>
        <w:rPr>
          <w:rStyle w:val="FootnoteReference"/>
        </w:rPr>
        <w:footnoteRef/>
      </w:r>
      <w:r>
        <w:t xml:space="preserve"> Cross-references: Isa 11:4; Heb 4:12; Rev 1:16; Rev 2:16; Rev 19:15; Rev 19:21.</w:t>
      </w:r>
    </w:p>
  </w:footnote>
  <w:footnote w:id="18510">
    <w:p>
      <w:pPr>
        <w:pStyle w:val="FootnoteText"/>
      </w:pPr>
      <w:r>
        <w:rPr>
          <w:rStyle w:val="FootnoteReference"/>
        </w:rPr>
        <w:footnoteRef/>
      </w:r>
      <w:r>
        <w:t xml:space="preserve"> Cross-references for "know": Rev 2:2; Rev 2:9.</w:t>
      </w:r>
    </w:p>
  </w:footnote>
  <w:footnote w:id="18511">
    <w:p>
      <w:pPr>
        <w:pStyle w:val="FootnoteText"/>
      </w:pPr>
      <w:r>
        <w:rPr>
          <w:rStyle w:val="FootnoteReference"/>
        </w:rPr>
        <w:footnoteRef/>
      </w:r>
      <w:r>
        <w:t xml:space="preserve"> Cross-references for "Satan's": Rev 2:9-10; Rev 2:24; Rev 3:9.</w:t>
      </w:r>
    </w:p>
  </w:footnote>
  <w:footnote w:id="18512">
    <w:p>
      <w:pPr>
        <w:pStyle w:val="FootnoteText"/>
      </w:pPr>
      <w:r>
        <w:rPr>
          <w:rStyle w:val="FootnoteReference"/>
        </w:rPr>
        <w:footnoteRef/>
      </w:r>
      <w:r>
        <w:t xml:space="preserve"> Cross-references for "my name": Matt 24:9; Luke 21:17; Acts 9:14; Jas 2:7; Rev 3:8.</w:t>
      </w:r>
    </w:p>
  </w:footnote>
  <w:footnote w:id="18513">
    <w:p>
      <w:pPr>
        <w:pStyle w:val="FootnoteText"/>
      </w:pPr>
      <w:r>
        <w:rPr>
          <w:rStyle w:val="FootnoteReference"/>
        </w:rPr>
        <w:footnoteRef/>
      </w:r>
      <w:r>
        <w:t xml:space="preserve"> Cross-references for "denied": Matt 10:23; 1Tim 5:8; 2Tim 2:12; Jude 1:3-4.</w:t>
      </w:r>
    </w:p>
  </w:footnote>
  <w:footnote w:id="18514">
    <w:p>
      <w:pPr>
        <w:pStyle w:val="FootnoteText"/>
      </w:pPr>
      <w:r>
        <w:rPr>
          <w:rStyle w:val="FootnoteReference"/>
        </w:rPr>
        <w:footnoteRef/>
      </w:r>
      <w:r>
        <w:t xml:space="preserve"> Personal name: Antipas. Personal-name meaning: Antipas — for all, or against all. Source form: Antipas.</w:t>
      </w:r>
    </w:p>
  </w:footnote>
  <w:footnote w:id="18515">
    <w:p>
      <w:pPr>
        <w:pStyle w:val="FootnoteText"/>
      </w:pPr>
      <w:r>
        <w:rPr>
          <w:rStyle w:val="FootnoteReference"/>
        </w:rPr>
        <w:footnoteRef/>
      </w:r>
      <w:r>
        <w:t xml:space="preserve"> Cross-references: 1Thess 5:21; 2Tim 1:13; Heb 3:6; Heb 10:23; Rev 2:25; Rev 3:3; Rev 3:11.</w:t>
      </w:r>
    </w:p>
  </w:footnote>
  <w:footnote w:id="18516">
    <w:p>
      <w:pPr>
        <w:pStyle w:val="FootnoteText"/>
      </w:pPr>
      <w:r>
        <w:rPr>
          <w:rStyle w:val="FootnoteReference"/>
        </w:rPr>
        <w:footnoteRef/>
      </w:r>
      <w:r>
        <w:t xml:space="preserve"> Cross-references: Acts 22:20.</w:t>
      </w:r>
    </w:p>
  </w:footnote>
  <w:footnote w:id="18517">
    <w:p>
      <w:pPr>
        <w:pStyle w:val="FootnoteText"/>
      </w:pPr>
      <w:r>
        <w:rPr>
          <w:rStyle w:val="FootnoteReference"/>
        </w:rPr>
        <w:footnoteRef/>
      </w:r>
      <w:r>
        <w:t xml:space="preserve"> Personal name: Balaam. Personal-name meaning: Balaam — Not of the people; devourer. Source form: Balaam.</w:t>
      </w:r>
    </w:p>
  </w:footnote>
  <w:footnote w:id="18518">
    <w:p>
      <w:pPr>
        <w:pStyle w:val="FootnoteText"/>
      </w:pPr>
      <w:r>
        <w:rPr>
          <w:rStyle w:val="FootnoteReference"/>
        </w:rPr>
        <w:footnoteRef/>
      </w:r>
      <w:r>
        <w:t xml:space="preserve"> Place name: Israel. Place-name meaning: Israel — God contends; strives with God. Source form: Israel. Greek form: ισραηλ.</w:t>
      </w:r>
    </w:p>
  </w:footnote>
  <w:footnote w:id="18519">
    <w:p>
      <w:pPr>
        <w:pStyle w:val="FootnoteText"/>
      </w:pPr>
      <w:r>
        <w:rPr>
          <w:rStyle w:val="FootnoteReference"/>
        </w:rPr>
        <w:footnoteRef/>
      </w:r>
      <w:r>
        <w:t xml:space="preserve"> Cross-references for "to commit": 1Cor 6:13-18; 1Cor 7:2; Heb 13:4; Rev 21:8; Rev 22:15.</w:t>
      </w:r>
    </w:p>
  </w:footnote>
  <w:footnote w:id="18520">
    <w:p>
      <w:pPr>
        <w:pStyle w:val="FootnoteText"/>
      </w:pPr>
      <w:r>
        <w:rPr>
          <w:rStyle w:val="FootnoteReference"/>
        </w:rPr>
        <w:footnoteRef/>
      </w:r>
      <w:r>
        <w:t xml:space="preserve"> Cross-references for "Balaam": Num 24:14; Num 25:1-3; Num 31:8; Num 31:16; Josh 24:9; 2Pet 2:15; Jude 1:11.</w:t>
      </w:r>
    </w:p>
  </w:footnote>
  <w:footnote w:id="18521">
    <w:p>
      <w:pPr>
        <w:pStyle w:val="FootnoteText"/>
      </w:pPr>
      <w:r>
        <w:rPr>
          <w:rStyle w:val="FootnoteReference"/>
        </w:rPr>
        <w:footnoteRef/>
      </w:r>
      <w:r>
        <w:t xml:space="preserve"> Cross-references: Isa 57:14; Jer 6:21; Ezek 3:20; Ezek 44:12; Matt 18:7; Rom 9:32; Rom 11:9; Rom 14:13; Rom 14:21; 1Cor 1:23; 1Cor 8:9; 1Pet 2:8.</w:t>
      </w:r>
    </w:p>
  </w:footnote>
  <w:footnote w:id="18522">
    <w:p>
      <w:pPr>
        <w:pStyle w:val="FootnoteText"/>
      </w:pPr>
      <w:r>
        <w:rPr>
          <w:rStyle w:val="FootnoteReference"/>
        </w:rPr>
        <w:footnoteRef/>
      </w:r>
      <w:r>
        <w:t xml:space="preserve"> Cross-references: Acts 15:20-21; Acts 15:29; Acts 21:25; 1Cor 8:4-13; 1Cor 10:18-31; Rev 2:20.</w:t>
      </w:r>
    </w:p>
  </w:footnote>
  <w:footnote w:id="18523">
    <w:p>
      <w:pPr>
        <w:pStyle w:val="FootnoteText"/>
      </w:pPr>
      <w:r>
        <w:rPr>
          <w:rStyle w:val="FootnoteReference"/>
        </w:rPr>
        <w:footnoteRef/>
      </w:r>
      <w:r>
        <w:t xml:space="preserve"> Cross-references for "the doctrine": Rev 2:6.</w:t>
      </w:r>
    </w:p>
  </w:footnote>
  <w:footnote w:id="18524">
    <w:p>
      <w:pPr>
        <w:pStyle w:val="FootnoteText"/>
      </w:pPr>
      <w:r>
        <w:rPr>
          <w:rStyle w:val="FootnoteReference"/>
        </w:rPr>
        <w:footnoteRef/>
      </w:r>
      <w:r>
        <w:t xml:space="preserve"> Cross-references for "Repent": Acts 17:30-31; Rev 2:5; Rev 2:21-22; Rev 3:19; Rev 16:9.</w:t>
      </w:r>
    </w:p>
  </w:footnote>
  <w:footnote w:id="18525">
    <w:p>
      <w:pPr>
        <w:pStyle w:val="FootnoteText"/>
      </w:pPr>
      <w:r>
        <w:rPr>
          <w:rStyle w:val="FootnoteReference"/>
        </w:rPr>
        <w:footnoteRef/>
      </w:r>
      <w:r>
        <w:t xml:space="preserve"> Cross-references for "else": Rev 2:5.</w:t>
      </w:r>
    </w:p>
  </w:footnote>
  <w:footnote w:id="18526">
    <w:p>
      <w:pPr>
        <w:pStyle w:val="FootnoteText"/>
      </w:pPr>
      <w:r>
        <w:rPr>
          <w:rStyle w:val="FootnoteReference"/>
        </w:rPr>
        <w:footnoteRef/>
      </w:r>
      <w:r>
        <w:t xml:space="preserve"> Cross-references for "will fight": Isa 11:4; Isa 49:2; Eph 6:17; 2Thess 2:8; Rev 1:16; Rev 2:12; Rev 19:15; Rev 19:21.</w:t>
      </w:r>
    </w:p>
  </w:footnote>
  <w:footnote w:id="18527">
    <w:p>
      <w:pPr>
        <w:pStyle w:val="FootnoteText"/>
      </w:pPr>
      <w:r>
        <w:rPr>
          <w:rStyle w:val="FootnoteReference"/>
        </w:rPr>
        <w:footnoteRef/>
      </w:r>
      <w:r>
        <w:t xml:space="preserve"> Cross-references for "to eat": Ps 25:14; Ps 36:8; Prov 3:32; Prov 14:10; Isa 65:13; Matt 13:11; John 4:32; John 6:48-58; Col 3:3.</w:t>
      </w:r>
    </w:p>
  </w:footnote>
  <w:footnote w:id="18528">
    <w:p>
      <w:pPr>
        <w:pStyle w:val="FootnoteText"/>
      </w:pPr>
      <w:r>
        <w:rPr>
          <w:rStyle w:val="FootnoteReference"/>
        </w:rPr>
        <w:footnoteRef/>
      </w:r>
      <w:r>
        <w:t xml:space="preserve"> Cross-references for "a new": Isa 56:4; Isa 65:15; Rev 3:12; Rev 19:12-13.</w:t>
      </w:r>
    </w:p>
  </w:footnote>
  <w:footnote w:id="18529">
    <w:p>
      <w:pPr>
        <w:pStyle w:val="FootnoteText"/>
      </w:pPr>
      <w:r>
        <w:rPr>
          <w:rStyle w:val="FootnoteReference"/>
        </w:rPr>
        <w:footnoteRef/>
      </w:r>
      <w:r>
        <w:t xml:space="preserve"> Cross-references for "saving": 1Cor 2:14.</w:t>
      </w:r>
    </w:p>
  </w:footnote>
  <w:footnote w:id="18530">
    <w:p>
      <w:pPr>
        <w:pStyle w:val="FootnoteText"/>
      </w:pPr>
      <w:r>
        <w:rPr>
          <w:rStyle w:val="FootnoteReference"/>
        </w:rPr>
        <w:footnoteRef/>
      </w:r>
      <w:r>
        <w:t xml:space="preserve"> Cross-references: Rev 2:7; Rev 2:11; Rev 3:6; Rev 3:13; Rev 3:22.</w:t>
      </w:r>
    </w:p>
  </w:footnote>
  <w:footnote w:id="18531">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2">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3">
    <w:p>
      <w:pPr>
        <w:pStyle w:val="FootnoteText"/>
      </w:pPr>
      <w:r>
        <w:rPr>
          <w:rStyle w:val="FootnoteReference"/>
        </w:rPr>
        <w:footnoteRef/>
      </w:r>
      <w:r>
        <w:t xml:space="preserve"> Cross-references: Rev 1:11; Rev 2:1.</w:t>
      </w:r>
    </w:p>
  </w:footnote>
  <w:footnote w:id="18534">
    <w:p>
      <w:pPr>
        <w:pStyle w:val="FootnoteText"/>
      </w:pPr>
      <w:r>
        <w:rPr>
          <w:rStyle w:val="FootnoteReference"/>
        </w:rPr>
        <w:footnoteRef/>
      </w:r>
      <w:r>
        <w:t xml:space="preserve"> Cross-references: Rev 1:14-15.</w:t>
      </w:r>
    </w:p>
  </w:footnote>
  <w:footnote w:id="18535">
    <w:p>
      <w:pPr>
        <w:pStyle w:val="FootnoteText"/>
      </w:pPr>
      <w:r>
        <w:rPr>
          <w:rStyle w:val="FootnoteReference"/>
        </w:rPr>
        <w:footnoteRef/>
      </w:r>
      <w:r>
        <w:t xml:space="preserve"> Cross-references for "know": Rev 2:2; Rev 2:9; Rev 2:13.</w:t>
      </w:r>
    </w:p>
  </w:footnote>
  <w:footnote w:id="18536">
    <w:p>
      <w:pPr>
        <w:pStyle w:val="FootnoteText"/>
      </w:pPr>
      <w:r>
        <w:rPr>
          <w:rStyle w:val="FootnoteReference"/>
        </w:rPr>
        <w:footnoteRef/>
      </w:r>
      <w:r>
        <w:t xml:space="preserve"> Cross-references for "patience": Rev 2:3.</w:t>
      </w:r>
    </w:p>
  </w:footnote>
  <w:footnote w:id="18537">
    <w:p>
      <w:pPr>
        <w:pStyle w:val="FootnoteText"/>
      </w:pPr>
      <w:r>
        <w:rPr>
          <w:rStyle w:val="FootnoteReference"/>
        </w:rPr>
        <w:footnoteRef/>
      </w:r>
      <w:r>
        <w:t xml:space="preserve"> Cross-references for "the last": Job 17:9; Ps 92:14; Prov 4:18; John 15:2; 2Pet 3:18; Rev 2:4.</w:t>
      </w:r>
    </w:p>
  </w:footnote>
  <w:footnote w:id="18538">
    <w:p>
      <w:pPr>
        <w:pStyle w:val="FootnoteText"/>
      </w:pPr>
      <w:r>
        <w:rPr>
          <w:rStyle w:val="FootnoteReference"/>
        </w:rPr>
        <w:footnoteRef/>
      </w:r>
      <w:r>
        <w:t xml:space="preserve"> Cross-references: 1Cor 13:1-8; Col 3:14; 1Thess 3:6; 2Thess 1:3; 1Tim 1:5; 1Pet 4:8; 2Pet 1:7.</w:t>
      </w:r>
    </w:p>
  </w:footnote>
  <w:footnote w:id="18539">
    <w:p>
      <w:pPr>
        <w:pStyle w:val="FootnoteText"/>
      </w:pPr>
      <w:r>
        <w:rPr>
          <w:rStyle w:val="FootnoteReference"/>
        </w:rPr>
        <w:footnoteRef/>
      </w:r>
      <w:r>
        <w:t xml:space="preserve"> Cross-references for "that woman": 1Kgs 16:31; 1Kgs 17:4; 1Kgs 17:13; 1Kgs 19:1-2; 1Kgs 21:7-15; 1Kgs 21:23-25; 2Kgs 9:7; 2Kgs 9:30-37.</w:t>
      </w:r>
    </w:p>
  </w:footnote>
  <w:footnote w:id="18540">
    <w:p>
      <w:pPr>
        <w:pStyle w:val="FootnoteText"/>
      </w:pPr>
      <w:r>
        <w:rPr>
          <w:rStyle w:val="FootnoteReference"/>
        </w:rPr>
        <w:footnoteRef/>
      </w:r>
      <w:r>
        <w:t xml:space="preserve"> Personal name: Jezebel. Personal-name meaning: Jezebel — chaste. Source form: Jezebel.</w:t>
      </w:r>
    </w:p>
  </w:footnote>
  <w:footnote w:id="18541">
    <w:p>
      <w:pPr>
        <w:pStyle w:val="FootnoteText"/>
      </w:pPr>
      <w:r>
        <w:rPr>
          <w:rStyle w:val="FootnoteReference"/>
        </w:rPr>
        <w:footnoteRef/>
      </w:r>
      <w:r>
        <w:t xml:space="preserve"> Cross-references for "and to seduce": Exod 34:15; Num 25:1-2; Acts 15:20; Acts 15:29; 1Cor 8:10-12; 1Cor 10:18-21; 1Cor 10:28; Rev 2:14.</w:t>
      </w:r>
    </w:p>
  </w:footnote>
  <w:footnote w:id="18542">
    <w:p>
      <w:pPr>
        <w:pStyle w:val="FootnoteText"/>
      </w:pPr>
      <w:r>
        <w:rPr>
          <w:rStyle w:val="FootnoteReference"/>
        </w:rPr>
        <w:footnoteRef/>
      </w:r>
      <w:r>
        <w:t xml:space="preserve"> Cross-references for "space": Jer 8:4-6; Rom 2:4-5; Rom 9:22; 1Pet 3:20; 2Pet 3:9; 2Pet 3:15; Rev 9:20-21.</w:t>
      </w:r>
    </w:p>
  </w:footnote>
  <w:footnote w:id="18543">
    <w:p>
      <w:pPr>
        <w:pStyle w:val="FootnoteText"/>
      </w:pPr>
      <w:r>
        <w:rPr>
          <w:rStyle w:val="FootnoteReference"/>
        </w:rPr>
        <w:footnoteRef/>
      </w:r>
      <w:r>
        <w:t xml:space="preserve"> Cross-references for "except": Jer 36:3; Ezek 18:30-32; Ezek 33:11; Zeph 3:7; Luke 13:3; Luke 13:5; 2Cor 12:21; 2Tim 2:25-26.</w:t>
      </w:r>
    </w:p>
  </w:footnote>
  <w:footnote w:id="18544">
    <w:p>
      <w:pPr>
        <w:pStyle w:val="FootnoteText"/>
      </w:pPr>
      <w:r>
        <w:rPr>
          <w:rStyle w:val="FootnoteReference"/>
        </w:rPr>
        <w:footnoteRef/>
      </w:r>
      <w:r>
        <w:t xml:space="preserve"> Cross-references: Ezek 16:37-41; Ezek 23:29; Ezek 23:45-48; Rev 17:2; Rev 18:3; Rev 18:9; Rev 19:18-21.</w:t>
      </w:r>
    </w:p>
  </w:footnote>
  <w:footnote w:id="18545">
    <w:p>
      <w:pPr>
        <w:pStyle w:val="FootnoteText"/>
      </w:pPr>
      <w:r>
        <w:rPr>
          <w:rStyle w:val="FootnoteReference"/>
        </w:rPr>
        <w:footnoteRef/>
      </w:r>
      <w:r>
        <w:t xml:space="preserve"> Cross-references for "And I will": Ps 62:12; Isa 3:10-11; Matt 16:27; Rom 2:5-11; Rom 14:12; 2Cor 5:10; Gal 6:5; 1Pet 1:17; Rev 20:12.</w:t>
      </w:r>
    </w:p>
  </w:footnote>
  <w:footnote w:id="18546">
    <w:p>
      <w:pPr>
        <w:pStyle w:val="FootnoteText"/>
      </w:pPr>
      <w:r>
        <w:rPr>
          <w:rStyle w:val="FootnoteReference"/>
        </w:rPr>
        <w:footnoteRef/>
      </w:r>
      <w:r>
        <w:t xml:space="preserve"> Cross-references for "with death": Rev 6:8.</w:t>
      </w:r>
    </w:p>
  </w:footnote>
  <w:footnote w:id="185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8">
    <w:p>
      <w:pPr>
        <w:pStyle w:val="FootnoteText"/>
      </w:pPr>
      <w:r>
        <w:rPr>
          <w:rStyle w:val="FootnoteReference"/>
        </w:rPr>
        <w:footnoteRef/>
      </w:r>
      <w:r>
        <w:t xml:space="preserve"> Cross-references for "the depths": 2Cor 2:11; 2Cor 11:3; 2Cor 11:13-15; Eph 6:11-12; 2Thess 2:9-12; Rev 12:9; Rev 13:14.</w:t>
      </w:r>
    </w:p>
  </w:footnote>
  <w:footnote w:id="18549">
    <w:p>
      <w:pPr>
        <w:pStyle w:val="FootnoteText"/>
      </w:pPr>
      <w:r>
        <w:rPr>
          <w:rStyle w:val="FootnoteReference"/>
        </w:rPr>
        <w:footnoteRef/>
      </w:r>
      <w:r>
        <w:t xml:space="preserve"> Cross-references for "till": John 14:3; John 21:22-23; 1Cor 4:5; 1Cor 11:26; 2Pet 3:10; Rev 1:7; Rev 22:7; Rev 22:20.</w:t>
      </w:r>
    </w:p>
  </w:footnote>
  <w:footnote w:id="18550">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1">
    <w:p>
      <w:pPr>
        <w:pStyle w:val="FootnoteText"/>
      </w:pPr>
      <w:r>
        <w:rPr>
          <w:rStyle w:val="FootnoteReference"/>
        </w:rPr>
        <w:footnoteRef/>
      </w:r>
      <w:r>
        <w:t xml:space="preserve"> Cross-references: Rom 8:37; 1John 5:5; Rev 2:7; Rev 2:11; Rev 2:17; Rev 3:5; Rev 3:12; Rev 3:21; Rev 21:7.</w:t>
      </w:r>
    </w:p>
  </w:footnote>
  <w:footnote w:id="18552">
    <w:p>
      <w:pPr>
        <w:pStyle w:val="FootnoteText"/>
      </w:pPr>
      <w:r>
        <w:rPr>
          <w:rStyle w:val="FootnoteReference"/>
        </w:rPr>
        <w:footnoteRef/>
      </w:r>
      <w:r>
        <w:t xml:space="preserve"> Cross-references: Matt 24:13; Luke 8:13-15; John 6:29; John 8:31-32; Rom 2:7; 1Thess 3:5; Heb 10:38-39; Jas 2:20; 1John 2:19; 1John 3:23.</w:t>
      </w:r>
    </w:p>
  </w:footnote>
  <w:footnote w:id="18553">
    <w:p>
      <w:pPr>
        <w:pStyle w:val="FootnoteText"/>
      </w:pPr>
      <w:r>
        <w:rPr>
          <w:rStyle w:val="FootnoteReference"/>
        </w:rPr>
        <w:footnoteRef/>
      </w:r>
      <w:r>
        <w:t xml:space="preserve"> Cross-references for "he shall": Ps 2:8-9; Ps 49:14; Ps 149:5-9; Dan 7:22; Rev 12:5; Rev 19:15.</w:t>
      </w:r>
    </w:p>
  </w:footnote>
  <w:footnote w:id="18554">
    <w:p>
      <w:pPr>
        <w:pStyle w:val="FootnoteText"/>
      </w:pPr>
      <w:r>
        <w:rPr>
          <w:rStyle w:val="FootnoteReference"/>
        </w:rPr>
        <w:footnoteRef/>
      </w:r>
      <w:r>
        <w:t xml:space="preserve"> Cross-references: Luke 1:78-79; 2Pet 1:19; Rev 22:16.</w:t>
      </w:r>
    </w:p>
  </w:footnote>
  <w:footnote w:id="18555">
    <w:p>
      <w:pPr>
        <w:pStyle w:val="FootnoteText"/>
      </w:pPr>
      <w:r>
        <w:rPr>
          <w:rStyle w:val="FootnoteReference"/>
        </w:rPr>
        <w:footnoteRef/>
      </w:r>
      <w:r>
        <w:t xml:space="preserve"> Cross-references: Rev 2:7.</w:t>
      </w:r>
    </w:p>
  </w:footnote>
  <w:footnote w:id="18556">
    <w:p>
      <w:pPr>
        <w:pStyle w:val="FootnoteText"/>
      </w:pPr>
      <w:r>
        <w:rPr>
          <w:rStyle w:val="FootnoteReference"/>
        </w:rPr>
        <w:footnoteRef/>
      </w:r>
      <w:r>
        <w:t xml:space="preserve"> Place name: Sardis. Place-name meaning: Sardis — prince of joy. Source form: Sardis. Greek form: σαρδεις.</w:t>
      </w:r>
    </w:p>
  </w:footnote>
  <w:footnote w:id="185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60">
    <w:p>
      <w:pPr>
        <w:pStyle w:val="FootnoteText"/>
      </w:pPr>
      <w:r>
        <w:rPr>
          <w:rStyle w:val="FootnoteReference"/>
        </w:rPr>
        <w:footnoteRef/>
      </w:r>
      <w:r>
        <w:t xml:space="preserve"> Cross-references: Rev 1:11; Rev 1:20.</w:t>
      </w:r>
    </w:p>
  </w:footnote>
  <w:footnote w:id="18561">
    <w:p>
      <w:pPr>
        <w:pStyle w:val="FootnoteText"/>
      </w:pPr>
      <w:r>
        <w:rPr>
          <w:rStyle w:val="FootnoteReference"/>
        </w:rPr>
        <w:footnoteRef/>
      </w:r>
      <w:r>
        <w:t xml:space="preserve"> Cross-references: John 1:16; John 1:33; John 3:34; John 7:37-39; John 15:26-27; John 20:22; Acts 2:33; 1Pet 1:11; Rev 1:4; Rev 4:5; Rev 5:6.</w:t>
      </w:r>
    </w:p>
  </w:footnote>
  <w:footnote w:id="18562">
    <w:p>
      <w:pPr>
        <w:pStyle w:val="FootnoteText"/>
      </w:pPr>
      <w:r>
        <w:rPr>
          <w:rStyle w:val="FootnoteReference"/>
        </w:rPr>
        <w:footnoteRef/>
      </w:r>
      <w:r>
        <w:t xml:space="preserve"> Cross-references: Luke 15:24; Luke 15:32; Eph 2:1; Eph 2:5; Col 2:13; 1Tim 5:6; Jas 2:26; Jude 1:12.</w:t>
      </w:r>
    </w:p>
  </w:footnote>
  <w:footnote w:id="1856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4">
    <w:p>
      <w:pPr>
        <w:pStyle w:val="FootnoteText"/>
      </w:pPr>
      <w:r>
        <w:rPr>
          <w:rStyle w:val="FootnoteReference"/>
        </w:rPr>
        <w:footnoteRef/>
      </w:r>
      <w:r>
        <w:t xml:space="preserve"> Cross-references for "strengthen": Deut 3:28; Job 4:4-5; Job 16:5; Isa 35:3; Luke 22:31-32; Acts 18:23; Rev 2:4.</w:t>
      </w:r>
    </w:p>
  </w:footnote>
  <w:footnote w:id="18565">
    <w:p>
      <w:pPr>
        <w:pStyle w:val="FootnoteText"/>
      </w:pPr>
      <w:r>
        <w:rPr>
          <w:rStyle w:val="FootnoteReference"/>
        </w:rPr>
        <w:footnoteRef/>
      </w:r>
      <w:r>
        <w:t xml:space="preserve"> Cross-references: 1Kgs 11:4; 1Kgs 15:3; 2Chr 25:2; Isa 57:12; Dan 5:27; Matt 6:2-4; Matt 23:5; Matt 23:28-38.</w:t>
      </w:r>
    </w:p>
  </w:footnote>
  <w:footnote w:id="18566">
    <w:p>
      <w:pPr>
        <w:pStyle w:val="FootnoteText"/>
      </w:pPr>
      <w:r>
        <w:rPr>
          <w:rStyle w:val="FootnoteReference"/>
        </w:rPr>
        <w:footnoteRef/>
      </w:r>
      <w:r>
        <w:t xml:space="preserve"> Cross-references for "Remember": Ezek 16:61-63; Ezek 20:43; Ezek 36:31; Heb 2:1; 2Pet 1:13; 2Pet 3:1; Rev 2:5.</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1Tim 6:20; 2Tim 1:13; Rev 2:25; Rev 3:11.</w:t>
      </w:r>
    </w:p>
  </w:footnote>
  <w:footnote w:id="18570">
    <w:p>
      <w:pPr>
        <w:pStyle w:val="FootnoteText"/>
      </w:pPr>
      <w:r>
        <w:rPr>
          <w:rStyle w:val="FootnoteReference"/>
        </w:rPr>
        <w:footnoteRef/>
      </w:r>
      <w:r>
        <w:t xml:space="preserve"> Cross-references for "names": Acts 1:15; Rev 11:13.</w:t>
      </w:r>
    </w:p>
  </w:footnote>
  <w:footnote w:id="18571">
    <w:p>
      <w:pPr>
        <w:pStyle w:val="FootnoteText"/>
      </w:pPr>
      <w:r>
        <w:rPr>
          <w:rStyle w:val="FootnoteReference"/>
        </w:rPr>
        <w:footnoteRef/>
      </w:r>
      <w:r>
        <w:t xml:space="preserve"> Cross-references for "walk": Ps 68:14; Eccl 9:8; Zech 3:4; Mark 16:5; Rev 3:5; Rev 3:18; Rev 4:4; Rev 6:11; Rev 7:9; Rev 7:13; Rev 19:14; Esth 8:15.</w:t>
      </w:r>
    </w:p>
  </w:footnote>
  <w:footnote w:id="18572">
    <w:p>
      <w:pPr>
        <w:pStyle w:val="FootnoteText"/>
      </w:pPr>
      <w:r>
        <w:rPr>
          <w:rStyle w:val="FootnoteReference"/>
        </w:rPr>
        <w:footnoteRef/>
      </w:r>
      <w:r>
        <w:t xml:space="preserve"> Cross-references: Matt 10:11; Luke 20:35; Luke 21:36; 2Thess 1:5.</w:t>
      </w:r>
    </w:p>
  </w:footnote>
  <w:footnote w:id="18573">
    <w:p>
      <w:pPr>
        <w:pStyle w:val="FootnoteText"/>
      </w:pPr>
      <w:r>
        <w:rPr>
          <w:rStyle w:val="FootnoteReference"/>
        </w:rPr>
        <w:footnoteRef/>
      </w:r>
      <w:r>
        <w:t xml:space="preserve"> Cross-references for "blot": Exod 32:32-33; Deut 9:14; Ps 69:28; Ps 109:13.</w:t>
      </w:r>
    </w:p>
  </w:footnote>
  <w:footnote w:id="18574">
    <w:p>
      <w:pPr>
        <w:pStyle w:val="FootnoteText"/>
      </w:pPr>
      <w:r>
        <w:rPr>
          <w:rStyle w:val="FootnoteReference"/>
        </w:rPr>
        <w:footnoteRef/>
      </w:r>
      <w:r>
        <w:t xml:space="preserve"> Cross-references for "the book": Phil 4:3; Rev 13:8; Rev 17:8; Rev 20:12; Rev 20:15; Rev 21:27; Rev 22:19.</w:t>
      </w:r>
    </w:p>
  </w:footnote>
  <w:footnote w:id="18575">
    <w:p>
      <w:pPr>
        <w:pStyle w:val="FootnoteText"/>
      </w:pPr>
      <w:r>
        <w:rPr>
          <w:rStyle w:val="FootnoteReference"/>
        </w:rPr>
        <w:footnoteRef/>
      </w:r>
      <w:r>
        <w:t xml:space="preserve"> Cross-references for "confess": Mal 3:17; Matt 10:32; Luke 12:8; Jude 1:24.</w:t>
      </w:r>
    </w:p>
  </w:footnote>
  <w:footnote w:id="18576">
    <w:p>
      <w:pPr>
        <w:pStyle w:val="FootnoteText"/>
      </w:pPr>
      <w:r>
        <w:rPr>
          <w:rStyle w:val="FootnoteReference"/>
        </w:rPr>
        <w:footnoteRef/>
      </w:r>
      <w:r>
        <w:t xml:space="preserve"> Cross-references: Rev 2:7.</w:t>
      </w:r>
    </w:p>
  </w:footnote>
  <w:footnote w:id="18577">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8">
    <w:p>
      <w:pPr>
        <w:pStyle w:val="FootnoteText"/>
      </w:pPr>
      <w:r>
        <w:rPr>
          <w:rStyle w:val="FootnoteReference"/>
        </w:rPr>
        <w:footnoteRef/>
      </w:r>
      <w:r>
        <w:t xml:space="preserve"> Cross-references for "the key": Isa 22:22; Luke 1:32; Rev 1:18.</w:t>
      </w:r>
    </w:p>
  </w:footnote>
  <w:footnote w:id="18579">
    <w:p>
      <w:pPr>
        <w:pStyle w:val="FootnoteText"/>
      </w:pPr>
      <w:r>
        <w:rPr>
          <w:rStyle w:val="FootnoteReference"/>
        </w:rPr>
        <w:footnoteRef/>
      </w:r>
      <w:r>
        <w:t xml:space="preserve"> Personal name: David. Personal-name meaning: David — Beloved. Source form: David.</w:t>
      </w:r>
    </w:p>
  </w:footnote>
  <w:footnote w:id="18580">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1">
    <w:p>
      <w:pPr>
        <w:pStyle w:val="FootnoteText"/>
      </w:pPr>
      <w:r>
        <w:rPr>
          <w:rStyle w:val="FootnoteReference"/>
        </w:rPr>
        <w:footnoteRef/>
      </w:r>
      <w:r>
        <w:t xml:space="preserve"> Cross-references: Matt 24:35; John 14:6; 1John 5:20; Rev 1:5; Rev 3:14; Rev 6:10; Rev 15:3; Rev 16:7; Rev 19:2; Rev 19:11; Rev 21:5.</w:t>
      </w:r>
    </w:p>
  </w:footnote>
  <w:footnote w:id="18582">
    <w:p>
      <w:pPr>
        <w:pStyle w:val="FootnoteText"/>
      </w:pPr>
      <w:r>
        <w:rPr>
          <w:rStyle w:val="FootnoteReference"/>
        </w:rPr>
        <w:footnoteRef/>
      </w:r>
      <w:r>
        <w:t xml:space="preserve"> Cross-references: Job 11:10; Job 12:14; Matt 16:19; Rev 5:3-5; Rev 5:9.</w:t>
      </w:r>
    </w:p>
  </w:footnote>
  <w:footnote w:id="18583">
    <w:p>
      <w:pPr>
        <w:pStyle w:val="FootnoteText"/>
      </w:pPr>
      <w:r>
        <w:rPr>
          <w:rStyle w:val="FootnoteReference"/>
        </w:rPr>
        <w:footnoteRef/>
      </w:r>
      <w:r>
        <w:t xml:space="preserve"> Cross-references for "an open": 1Cor 16:9; 2Cor 2:12; Col 4:3; Rev 3:7.</w:t>
      </w:r>
    </w:p>
  </w:footnote>
  <w:footnote w:id="18584">
    <w:p>
      <w:pPr>
        <w:pStyle w:val="FootnoteText"/>
      </w:pPr>
      <w:r>
        <w:rPr>
          <w:rStyle w:val="FootnoteReference"/>
        </w:rPr>
        <w:footnoteRef/>
      </w:r>
      <w:r>
        <w:t xml:space="preserve"> Cross-references for "a little": Dan 11:34; 2Cor 12:8-10; Phil 4:13.</w:t>
      </w:r>
    </w:p>
  </w:footnote>
  <w:footnote w:id="18585">
    <w:p>
      <w:pPr>
        <w:pStyle w:val="FootnoteText"/>
      </w:pPr>
      <w:r>
        <w:rPr>
          <w:rStyle w:val="FootnoteReference"/>
        </w:rPr>
        <w:footnoteRef/>
      </w:r>
      <w:r>
        <w:t xml:space="preserve"> Cross-references: John 14:21-24; John 15:20; John 17:6; 2Tim 4:7; Rev 3:10; Rev 22:7.</w:t>
      </w:r>
    </w:p>
  </w:footnote>
  <w:footnote w:id="18586">
    <w:p>
      <w:pPr>
        <w:pStyle w:val="FootnoteText"/>
      </w:pPr>
      <w:r>
        <w:rPr>
          <w:rStyle w:val="FootnoteReference"/>
        </w:rPr>
        <w:footnoteRef/>
      </w:r>
      <w:r>
        <w:t xml:space="preserve"> Cross-references: Prov 30:9; Matt 26:70-72; Luke 12:9; Acts 3:13-14; 1Tim 5:8; 1John 2:22-23; Jude 1:4; Rev 2:13.</w:t>
      </w:r>
    </w:p>
  </w:footnote>
  <w:footnote w:id="18587">
    <w:p>
      <w:pPr>
        <w:pStyle w:val="FootnoteText"/>
      </w:pPr>
      <w:r>
        <w:rPr>
          <w:rStyle w:val="FootnoteReference"/>
        </w:rPr>
        <w:footnoteRef/>
      </w:r>
      <w:r>
        <w:t xml:space="preserve"> Cross-references for "the synagogue": Rev 2:9.</w:t>
      </w:r>
    </w:p>
  </w:footnote>
  <w:footnote w:id="18588">
    <w:p>
      <w:pPr>
        <w:pStyle w:val="FootnoteText"/>
      </w:pPr>
      <w:r>
        <w:rPr>
          <w:rStyle w:val="FootnoteReference"/>
        </w:rPr>
        <w:footnoteRef/>
      </w:r>
      <w:r>
        <w:t xml:space="preserve"> Divine or supernatural name: Satan. Divine/supernatural-name meaning: Satan — contrary; adversary; enemy; accuser. Source form: Satan.</w:t>
      </w:r>
    </w:p>
  </w:footnote>
  <w:footnote w:id="18589">
    <w:p>
      <w:pPr>
        <w:pStyle w:val="FootnoteText"/>
      </w:pPr>
      <w:r>
        <w:rPr>
          <w:rStyle w:val="FootnoteReference"/>
        </w:rPr>
        <w:footnoteRef/>
      </w:r>
      <w:r>
        <w:t xml:space="preserve"> People-name: Jews. People-name meaning: Jews — People of Judah; Judeans. Source form: Jews.</w:t>
      </w:r>
    </w:p>
  </w:footnote>
  <w:footnote w:id="18590">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1">
    <w:p>
      <w:pPr>
        <w:pStyle w:val="FootnoteText"/>
      </w:pPr>
      <w:r>
        <w:rPr>
          <w:rStyle w:val="FootnoteReference"/>
        </w:rPr>
        <w:footnoteRef/>
      </w:r>
      <w:r>
        <w:t xml:space="preserve"> Cross-references for "the word": Rev 1:9; Rev 13:10; Rev 14:12.</w:t>
      </w:r>
    </w:p>
  </w:footnote>
  <w:footnote w:id="18592">
    <w:p>
      <w:pPr>
        <w:pStyle w:val="FootnoteText"/>
      </w:pPr>
      <w:r>
        <w:rPr>
          <w:rStyle w:val="FootnoteReference"/>
        </w:rPr>
        <w:footnoteRef/>
      </w:r>
      <w:r>
        <w:t xml:space="preserve"> Cross-references for "I also": Matt 6:13; Matt 26:41; 1Cor 10:13; Eph 6:13; 2Pet 2:9.</w:t>
      </w:r>
    </w:p>
  </w:footnote>
  <w:footnote w:id="18593">
    <w:p>
      <w:pPr>
        <w:pStyle w:val="FootnoteText"/>
      </w:pPr>
      <w:r>
        <w:rPr>
          <w:rStyle w:val="FootnoteReference"/>
        </w:rPr>
        <w:footnoteRef/>
      </w:r>
      <w:r>
        <w:t xml:space="preserve"> Cross-references for "to try": Isa 24:17; Dan 12:10; Zech 13:9; Jas 3:12; 1Pet 4:12.</w:t>
      </w:r>
    </w:p>
  </w:footnote>
  <w:footnote w:id="18594">
    <w:p>
      <w:pPr>
        <w:pStyle w:val="FootnoteText"/>
      </w:pPr>
      <w:r>
        <w:rPr>
          <w:rStyle w:val="FootnoteReference"/>
        </w:rPr>
        <w:footnoteRef/>
      </w:r>
      <w:r>
        <w:t xml:space="preserve"> Cross-references: Matt 24:14; Mark 14:9; Luke 2:1; Rom 1:8.</w:t>
      </w:r>
    </w:p>
  </w:footnote>
  <w:footnote w:id="18595">
    <w:p>
      <w:pPr>
        <w:pStyle w:val="FootnoteText"/>
      </w:pPr>
      <w:r>
        <w:rPr>
          <w:rStyle w:val="FootnoteReference"/>
        </w:rPr>
        <w:footnoteRef/>
      </w:r>
      <w:r>
        <w:t xml:space="preserve"> Cross-references for "I come": Zeph 1:14; Phil 4:5; Jas 5:9; Rev 1:3; Rev 22:7; Rev 22:12; Rev 22:20.</w:t>
      </w:r>
    </w:p>
  </w:footnote>
  <w:footnote w:id="18596">
    <w:p>
      <w:pPr>
        <w:pStyle w:val="FootnoteText"/>
      </w:pPr>
      <w:r>
        <w:rPr>
          <w:rStyle w:val="FootnoteReference"/>
        </w:rPr>
        <w:footnoteRef/>
      </w:r>
      <w:r>
        <w:t xml:space="preserve"> Cross-references for "hold": Rev 2:13; Rev 2:25; Rev 3:3.</w:t>
      </w:r>
    </w:p>
  </w:footnote>
  <w:footnote w:id="18597">
    <w:p>
      <w:pPr>
        <w:pStyle w:val="FootnoteText"/>
      </w:pPr>
      <w:r>
        <w:rPr>
          <w:rStyle w:val="FootnoteReference"/>
        </w:rPr>
        <w:footnoteRef/>
      </w:r>
      <w:r>
        <w:t xml:space="preserve"> Cross-references: 1Cor 9:25; 2Tim 2:5; 2Tim 4:8; Jas 1:12; 1Pet 5:3-4; Rev 2:10; Rev 4:4; Rev 4:10.</w:t>
      </w:r>
    </w:p>
  </w:footnote>
  <w:footnote w:id="18598">
    <w:p>
      <w:pPr>
        <w:pStyle w:val="FootnoteText"/>
      </w:pPr>
      <w:r>
        <w:rPr>
          <w:rStyle w:val="FootnoteReference"/>
        </w:rPr>
        <w:footnoteRef/>
      </w:r>
      <w:r>
        <w:t xml:space="preserve"> Cross-references for "pillar": 1Kgs 7:21; Jer 1:18; Gal 2:9.</w:t>
      </w:r>
    </w:p>
  </w:footnote>
  <w:footnote w:id="18599">
    <w:p>
      <w:pPr>
        <w:pStyle w:val="FootnoteText"/>
      </w:pPr>
      <w:r>
        <w:rPr>
          <w:rStyle w:val="FootnoteReference"/>
        </w:rPr>
        <w:footnoteRef/>
      </w:r>
      <w:r>
        <w:t xml:space="preserve"> Place name: Jerusalem. Place-name meaning: Jerusalem — vision of peace. Source form: Jerusalem. Greek form: ιεροσολυμα.</w:t>
      </w:r>
    </w:p>
  </w:footnote>
  <w:footnote w:id="18600">
    <w:p>
      <w:pPr>
        <w:pStyle w:val="FootnoteText"/>
      </w:pPr>
      <w:r>
        <w:rPr>
          <w:rStyle w:val="FootnoteReference"/>
        </w:rPr>
        <w:footnoteRef/>
      </w:r>
      <w:r>
        <w:t xml:space="preserve"> Cross-references for "my new": Isa 65:15; Eph 3:15; Rev 22:4.</w:t>
      </w:r>
    </w:p>
  </w:footnote>
  <w:footnote w:id="18601">
    <w:p>
      <w:pPr>
        <w:pStyle w:val="FootnoteText"/>
      </w:pPr>
      <w:r>
        <w:rPr>
          <w:rStyle w:val="FootnoteReference"/>
        </w:rPr>
        <w:footnoteRef/>
      </w:r>
      <w:r>
        <w:t xml:space="preserve"> Cross-references: 1John 2:13-14; 1John 4:4; Rev 2:7; Rev 17:14.</w:t>
      </w:r>
    </w:p>
  </w:footnote>
  <w:footnote w:id="18602">
    <w:p>
      <w:pPr>
        <w:pStyle w:val="FootnoteText"/>
      </w:pPr>
      <w:r>
        <w:rPr>
          <w:rStyle w:val="FootnoteReference"/>
        </w:rPr>
        <w:footnoteRef/>
      </w:r>
      <w:r>
        <w:t xml:space="preserve"> Cross-references: Rev 2:7.</w:t>
      </w:r>
    </w:p>
  </w:footnote>
  <w:footnote w:id="18603">
    <w:p>
      <w:pPr>
        <w:pStyle w:val="FootnoteText"/>
      </w:pPr>
      <w:r>
        <w:rPr>
          <w:rStyle w:val="FootnoteReference"/>
        </w:rPr>
        <w:footnoteRef/>
      </w:r>
      <w:r>
        <w:t xml:space="preserve"> Cross-references for "the angel": Rev 1:11; Rev 2:1.</w:t>
      </w:r>
    </w:p>
  </w:footnote>
  <w:footnote w:id="18604">
    <w:p>
      <w:pPr>
        <w:pStyle w:val="FootnoteText"/>
      </w:pPr>
      <w:r>
        <w:rPr>
          <w:rStyle w:val="FootnoteReference"/>
        </w:rPr>
        <w:footnoteRef/>
      </w:r>
      <w:r>
        <w:t xml:space="preserve"> People-name: Laodiceans. People-name meaning: Laodiceans — people of Laodicea; just people. Source form: Laodiceans.</w:t>
      </w:r>
    </w:p>
  </w:footnote>
  <w:footnote w:id="18605">
    <w:p>
      <w:pPr>
        <w:pStyle w:val="FootnoteText"/>
      </w:pPr>
      <w:r>
        <w:rPr>
          <w:rStyle w:val="FootnoteReference"/>
        </w:rPr>
        <w:footnoteRef/>
      </w:r>
      <w:r>
        <w:t xml:space="preserve"> Cross-references for "the Amen": Isa 65:16; 2Cor 1:20.</w:t>
      </w:r>
    </w:p>
  </w:footnote>
  <w:footnote w:id="18606">
    <w:p>
      <w:pPr>
        <w:pStyle w:val="FootnoteText"/>
      </w:pPr>
      <w:r>
        <w:rPr>
          <w:rStyle w:val="FootnoteReference"/>
        </w:rPr>
        <w:footnoteRef/>
      </w:r>
      <w:r>
        <w:t xml:space="preserve"> Cross-references for "the faithful": Isa 55:4; Jer 42:5; Rev 1:5; Rev 3:7; Rev 19:11; Rev 22:6.</w:t>
      </w:r>
    </w:p>
  </w:footnote>
  <w:footnote w:id="18607">
    <w:p>
      <w:pPr>
        <w:pStyle w:val="FootnoteText"/>
      </w:pPr>
      <w:r>
        <w:rPr>
          <w:rStyle w:val="FootnoteReference"/>
        </w:rPr>
        <w:footnoteRef/>
      </w:r>
      <w:r>
        <w:t xml:space="preserve"> Cross-references for "the beginning": Col 1:15.</w:t>
      </w:r>
    </w:p>
  </w:footnote>
  <w:footnote w:id="18608">
    <w:p>
      <w:pPr>
        <w:pStyle w:val="FootnoteText"/>
      </w:pPr>
      <w:r>
        <w:rPr>
          <w:rStyle w:val="FootnoteReference"/>
        </w:rPr>
        <w:footnoteRef/>
      </w:r>
      <w:r>
        <w:t xml:space="preserve"> Cross-references for "of the Laodiceans": Col 2:1; Col 4:16.</w:t>
      </w:r>
    </w:p>
  </w:footnote>
  <w:footnote w:id="18609">
    <w:p>
      <w:pPr>
        <w:pStyle w:val="FootnoteText"/>
      </w:pPr>
      <w:r>
        <w:rPr>
          <w:rStyle w:val="FootnoteReference"/>
        </w:rPr>
        <w:footnoteRef/>
      </w:r>
      <w:r>
        <w:t xml:space="preserve"> Cross-references: Deut 5:29; Ps 81:11-13; 2Cor 12:20.</w:t>
      </w:r>
    </w:p>
  </w:footnote>
  <w:footnote w:id="18610">
    <w:p>
      <w:pPr>
        <w:pStyle w:val="FootnoteText"/>
      </w:pPr>
      <w:r>
        <w:rPr>
          <w:rStyle w:val="FootnoteReference"/>
        </w:rPr>
        <w:footnoteRef/>
      </w:r>
      <w:r>
        <w:t xml:space="preserve"> Cross-references: Josh 24:15-24; 1Kgs 18:21; Prov 23:26; Hos 7:8; Hos 10:2; Zeph 1:5-6; Matt 6:24; Matt 10:37; Luke 14:27-28; 1Cor 16:22; Jas 1:8.</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Jer 14:19; Jer 15:1-4; Zech 11:8-9; Rev 2:5.</w:t>
      </w:r>
    </w:p>
  </w:footnote>
  <w:footnote w:id="18613">
    <w:p>
      <w:pPr>
        <w:pStyle w:val="FootnoteText"/>
      </w:pPr>
      <w:r>
        <w:rPr>
          <w:rStyle w:val="FootnoteReference"/>
        </w:rPr>
        <w:footnoteRef/>
      </w:r>
      <w:r>
        <w:t xml:space="preserve"> Cross-references for "have need": Deut 8:12-14; Prov 30:9; Jer 2:31; Matt 9:12.</w:t>
      </w:r>
    </w:p>
  </w:footnote>
  <w:footnote w:id="18614">
    <w:p>
      <w:pPr>
        <w:pStyle w:val="FootnoteText"/>
      </w:pPr>
      <w:r>
        <w:rPr>
          <w:rStyle w:val="FootnoteReference"/>
        </w:rPr>
        <w:footnoteRef/>
      </w:r>
      <w:r>
        <w:t xml:space="preserve"> Cross-references for "wretched": Matt 5:3; Rom 7:24.</w:t>
      </w:r>
    </w:p>
  </w:footnote>
  <w:footnote w:id="18615">
    <w:p>
      <w:pPr>
        <w:pStyle w:val="FootnoteText"/>
      </w:pPr>
      <w:r>
        <w:rPr>
          <w:rStyle w:val="FootnoteReference"/>
        </w:rPr>
        <w:footnoteRef/>
      </w:r>
      <w:r>
        <w:t xml:space="preserve"> Cross-references for "blind": Isa 42:19; John 9:40-41; 2Pet 1:9.</w:t>
      </w:r>
    </w:p>
  </w:footnote>
  <w:footnote w:id="18616">
    <w:p>
      <w:pPr>
        <w:pStyle w:val="FootnoteText"/>
      </w:pPr>
      <w:r>
        <w:rPr>
          <w:rStyle w:val="FootnoteReference"/>
        </w:rPr>
        <w:footnoteRef/>
      </w:r>
      <w:r>
        <w:t xml:space="preserve"> Cross-references for "naked": Gen 3:7; Gen 3:10-11; Exod 32:35; Rev 16:15.</w:t>
      </w:r>
    </w:p>
  </w:footnote>
  <w:footnote w:id="18617">
    <w:p>
      <w:pPr>
        <w:pStyle w:val="FootnoteText"/>
      </w:pPr>
      <w:r>
        <w:rPr>
          <w:rStyle w:val="FootnoteReference"/>
        </w:rPr>
        <w:footnoteRef/>
      </w:r>
      <w:r>
        <w:t xml:space="preserve"> Cross-references: Rom 2:17-23.</w:t>
      </w:r>
    </w:p>
  </w:footnote>
  <w:footnote w:id="18618">
    <w:p>
      <w:pPr>
        <w:pStyle w:val="FootnoteText"/>
      </w:pPr>
      <w:r>
        <w:rPr>
          <w:rStyle w:val="FootnoteReference"/>
        </w:rPr>
        <w:footnoteRef/>
      </w:r>
      <w:r>
        <w:t xml:space="preserve"> Cross-references for "counsel": Ps 16:7; Ps 32:8; Ps 73:24; Ps 107:11; Prov 1:25; Prov 1:30; Prov 19:20; Eccl 8:2.</w:t>
      </w:r>
    </w:p>
  </w:footnote>
  <w:footnote w:id="18619">
    <w:p>
      <w:pPr>
        <w:pStyle w:val="FootnoteText"/>
      </w:pPr>
      <w:r>
        <w:rPr>
          <w:rStyle w:val="FootnoteReference"/>
        </w:rPr>
        <w:footnoteRef/>
      </w:r>
      <w:r>
        <w:t xml:space="preserve"> Cross-references for "gold": Mal 3:3; 1Cor 3:12-13; 1Pet 1:7.</w:t>
      </w:r>
    </w:p>
  </w:footnote>
  <w:footnote w:id="18620">
    <w:p>
      <w:pPr>
        <w:pStyle w:val="FootnoteText"/>
      </w:pPr>
      <w:r>
        <w:rPr>
          <w:rStyle w:val="FootnoteReference"/>
        </w:rPr>
        <w:footnoteRef/>
      </w:r>
      <w:r>
        <w:t xml:space="preserve"> Cross-references for "white": 2Cor 5:3; Rev 3:4-5; Rev 7:13; Rev 16:15; Rev 19:8.</w:t>
      </w:r>
    </w:p>
  </w:footnote>
  <w:footnote w:id="18621">
    <w:p>
      <w:pPr>
        <w:pStyle w:val="FootnoteText"/>
      </w:pPr>
      <w:r>
        <w:rPr>
          <w:rStyle w:val="FootnoteReference"/>
        </w:rPr>
        <w:footnoteRef/>
      </w:r>
      <w:r>
        <w:t xml:space="preserve"> Cross-references for "the shame": Isa 47:3; Jer 13:26; Dan 12:2; Mic 1:11; Nah 3:5; Rev 16:15.</w:t>
      </w:r>
    </w:p>
  </w:footnote>
  <w:footnote w:id="18622">
    <w:p>
      <w:pPr>
        <w:pStyle w:val="FootnoteText"/>
      </w:pPr>
      <w:r>
        <w:rPr>
          <w:rStyle w:val="FootnoteReference"/>
        </w:rPr>
        <w:footnoteRef/>
      </w:r>
      <w:r>
        <w:t xml:space="preserve"> Cross-references for "anoint": John 9:6-11; 1John 2:20-27.</w:t>
      </w:r>
    </w:p>
  </w:footnote>
  <w:footnote w:id="18623">
    <w:p>
      <w:pPr>
        <w:pStyle w:val="FootnoteText"/>
      </w:pPr>
      <w:r>
        <w:rPr>
          <w:rStyle w:val="FootnoteReference"/>
        </w:rPr>
        <w:footnoteRef/>
      </w:r>
      <w:r>
        <w:t xml:space="preserve"> Cross-references: Prov 23:23; Isa 55:1; Matt 13:44; Matt 25:9.</w:t>
      </w:r>
    </w:p>
  </w:footnote>
  <w:footnote w:id="18624">
    <w:p>
      <w:pPr>
        <w:pStyle w:val="FootnoteText"/>
      </w:pPr>
      <w:r>
        <w:rPr>
          <w:rStyle w:val="FootnoteReference"/>
        </w:rPr>
        <w:footnoteRef/>
      </w:r>
      <w:r>
        <w:t xml:space="preserve"> Cross-references: Luke 12:21; 2Cor 8:9; 1Tim 6:18; Jas 2:5; Rev 2:9.</w:t>
      </w:r>
    </w:p>
  </w:footnote>
  <w:footnote w:id="18625">
    <w:p>
      <w:pPr>
        <w:pStyle w:val="FootnoteText"/>
      </w:pPr>
      <w:r>
        <w:rPr>
          <w:rStyle w:val="FootnoteReference"/>
        </w:rPr>
        <w:footnoteRef/>
      </w:r>
      <w:r>
        <w:t xml:space="preserve"> Cross-references for "repent": Rev 2:5; Rev 2:21-22.</w:t>
      </w:r>
    </w:p>
  </w:footnote>
  <w:footnote w:id="18626">
    <w:p>
      <w:pPr>
        <w:pStyle w:val="FootnoteText"/>
      </w:pPr>
      <w:r>
        <w:rPr>
          <w:rStyle w:val="FootnoteReference"/>
        </w:rPr>
        <w:footnoteRef/>
      </w:r>
      <w:r>
        <w:t xml:space="preserve"> Cross-references: Num 25:11-13; Ps 69:9; John 2:17; Rom 12:11; 2Cor 7:11; Gal 4:18; Titus 2:14.</w:t>
      </w:r>
    </w:p>
  </w:footnote>
  <w:footnote w:id="18627">
    <w:p>
      <w:pPr>
        <w:pStyle w:val="FootnoteText"/>
      </w:pPr>
      <w:r>
        <w:rPr>
          <w:rStyle w:val="FootnoteReference"/>
        </w:rPr>
        <w:footnoteRef/>
      </w:r>
      <w:r>
        <w:t xml:space="preserve"> Cross-references for "I stand": Song 5:2-4; Luke 12:36.</w:t>
      </w:r>
    </w:p>
  </w:footnote>
  <w:footnote w:id="18628">
    <w:p>
      <w:pPr>
        <w:pStyle w:val="FootnoteText"/>
      </w:pPr>
      <w:r>
        <w:rPr>
          <w:rStyle w:val="FootnoteReference"/>
        </w:rPr>
        <w:footnoteRef/>
      </w:r>
      <w:r>
        <w:t xml:space="preserve"> Cross-references for "will sup": Luke 12:37; Luke 17:8; Rev 19:9.</w:t>
      </w:r>
    </w:p>
  </w:footnote>
  <w:footnote w:id="18629">
    <w:p>
      <w:pPr>
        <w:pStyle w:val="FootnoteText"/>
      </w:pPr>
      <w:r>
        <w:rPr>
          <w:rStyle w:val="FootnoteReference"/>
        </w:rPr>
        <w:footnoteRef/>
      </w:r>
      <w:r>
        <w:t xml:space="preserve"> Cross-references for "to sit": Matt 19:28; Luke 22:30; 1Cor 6:2-3; 2Tim 2:12; Rev 1:6; Rev 2:26-27.</w:t>
      </w:r>
    </w:p>
  </w:footnote>
  <w:footnote w:id="18630">
    <w:p>
      <w:pPr>
        <w:pStyle w:val="FootnoteText"/>
      </w:pPr>
      <w:r>
        <w:rPr>
          <w:rStyle w:val="FootnoteReference"/>
        </w:rPr>
        <w:footnoteRef/>
      </w:r>
      <w:r>
        <w:t xml:space="preserve"> Cross-references for "and am": Dan 7:13-14; Matt 28:18; John 5:22-23; Eph 1:20-23; Phil 2:9-21; Rev 5:6-8; Rev 7:17.</w:t>
      </w:r>
    </w:p>
  </w:footnote>
  <w:footnote w:id="18631">
    <w:p>
      <w:pPr>
        <w:pStyle w:val="FootnoteText"/>
      </w:pPr>
      <w:r>
        <w:rPr>
          <w:rStyle w:val="FootnoteReference"/>
        </w:rPr>
        <w:footnoteRef/>
      </w:r>
      <w:r>
        <w:t xml:space="preserve"> Cross-references: 1John 5:4-5; Rev 2:7; Rev 12:11.</w:t>
      </w:r>
    </w:p>
  </w:footnote>
  <w:footnote w:id="18632">
    <w:p>
      <w:pPr>
        <w:pStyle w:val="FootnoteText"/>
      </w:pPr>
      <w:r>
        <w:rPr>
          <w:rStyle w:val="FootnoteReference"/>
        </w:rPr>
        <w:footnoteRef/>
      </w:r>
      <w:r>
        <w:t xml:space="preserve"> Cross-references: Rev 2:7; Rev 2:11; Rev 2:17; Rev 3:6; Rev 3:13.</w:t>
      </w:r>
    </w:p>
  </w:footnote>
  <w:footnote w:id="18633">
    <w:p>
      <w:pPr>
        <w:pStyle w:val="FootnoteText"/>
      </w:pPr>
      <w:r>
        <w:rPr>
          <w:rStyle w:val="FootnoteReference"/>
        </w:rPr>
        <w:footnoteRef/>
      </w:r>
      <w:r>
        <w:t xml:space="preserve"> Cross-references for "a door": Exod 1:1; Matt 3:16; Mark 1:10; Luke 3:21; Acts 7:56; Acts 10:11.</w:t>
      </w:r>
    </w:p>
  </w:footnote>
  <w:footnote w:id="18634">
    <w:p>
      <w:pPr>
        <w:pStyle w:val="FootnoteText"/>
      </w:pPr>
      <w:r>
        <w:rPr>
          <w:rStyle w:val="FootnoteReference"/>
        </w:rPr>
        <w:footnoteRef/>
      </w:r>
      <w:r>
        <w:t xml:space="preserve"> Cross-references for "the first": Rev 1:10; Rev 16:17.</w:t>
      </w:r>
    </w:p>
  </w:footnote>
  <w:footnote w:id="18635">
    <w:p>
      <w:pPr>
        <w:pStyle w:val="FootnoteText"/>
      </w:pPr>
      <w:r>
        <w:rPr>
          <w:rStyle w:val="FootnoteReference"/>
        </w:rPr>
        <w:footnoteRef/>
      </w:r>
      <w:r>
        <w:t xml:space="preserve"> Cross-references for "I was": Ezek 3:12-14; Rev 1:10; Rev 17:3; Rev 21:10.</w:t>
      </w:r>
    </w:p>
  </w:footnote>
  <w:footnote w:id="18636">
    <w:p>
      <w:pPr>
        <w:pStyle w:val="FootnoteText"/>
      </w:pPr>
      <w:r>
        <w:rPr>
          <w:rStyle w:val="FootnoteReference"/>
        </w:rPr>
        <w:footnoteRef/>
      </w:r>
      <w:r>
        <w:t xml:space="preserve"> Cross-references for "a throne": Isa 6:1; Jer 17:12; Ezek 1:26; Ezek 1:28; Ezek 10:1; Rev 4:5; Rev 20:11.</w:t>
      </w:r>
    </w:p>
  </w:footnote>
  <w:footnote w:id="18637">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8">
    <w:p>
      <w:pPr>
        <w:pStyle w:val="FootnoteText"/>
      </w:pPr>
      <w:r>
        <w:rPr>
          <w:rStyle w:val="FootnoteReference"/>
        </w:rPr>
        <w:footnoteRef/>
      </w:r>
      <w:r>
        <w:t xml:space="preserve"> Cross-references for "like a": Exod 24:10; Ezek 1:26; Ezek 28:13; Rev 21:11; Rev 21:19-20.</w:t>
      </w:r>
    </w:p>
  </w:footnote>
  <w:footnote w:id="18639">
    <w:p>
      <w:pPr>
        <w:pStyle w:val="FootnoteText"/>
      </w:pPr>
      <w:r>
        <w:rPr>
          <w:rStyle w:val="FootnoteReference"/>
        </w:rPr>
        <w:footnoteRef/>
      </w:r>
      <w:r>
        <w:t xml:space="preserve"> Cross-references for "a rainbow": Gen 9:13-16; Isa 54:9-10; Ezek 1:28; Rev 10:1.</w:t>
      </w:r>
    </w:p>
  </w:footnote>
  <w:footnote w:id="18640">
    <w:p>
      <w:pPr>
        <w:pStyle w:val="FootnoteText"/>
      </w:pPr>
      <w:r>
        <w:rPr>
          <w:rStyle w:val="FootnoteReference"/>
        </w:rPr>
        <w:footnoteRef/>
      </w:r>
      <w:r>
        <w:t xml:space="preserve"> Cross-references: Exod 28:18; Exod 39:11; Ezek 28:13; Rev 21:19.</w:t>
      </w:r>
    </w:p>
  </w:footnote>
  <w:footnote w:id="18641">
    <w:p>
      <w:pPr>
        <w:pStyle w:val="FootnoteText"/>
      </w:pPr>
      <w:r>
        <w:rPr>
          <w:rStyle w:val="FootnoteReference"/>
        </w:rPr>
        <w:footnoteRef/>
      </w:r>
      <w:r>
        <w:t xml:space="preserve"> Cross-references for "were four": Matt 19:28; Luke 22:30; Rev 11:16; Rev 20:4.</w:t>
      </w:r>
    </w:p>
  </w:footnote>
  <w:footnote w:id="18642">
    <w:p>
      <w:pPr>
        <w:pStyle w:val="FootnoteText"/>
      </w:pPr>
      <w:r>
        <w:rPr>
          <w:rStyle w:val="FootnoteReference"/>
        </w:rPr>
        <w:footnoteRef/>
      </w:r>
      <w:r>
        <w:t xml:space="preserve"> Cross-references for "clothed": Rev 3:4-5; Rev 6:11; Rev 7:9; Rev 7:13-14; Rev 19:14.</w:t>
      </w:r>
    </w:p>
  </w:footnote>
  <w:footnote w:id="18643">
    <w:p>
      <w:pPr>
        <w:pStyle w:val="FootnoteText"/>
      </w:pPr>
      <w:r>
        <w:rPr>
          <w:rStyle w:val="FootnoteReference"/>
        </w:rPr>
        <w:footnoteRef/>
      </w:r>
      <w:r>
        <w:t xml:space="preserve"> Cross-references for "crowns": Ps 21:3; 2Tim 4:8; Rev 2:10; Rev 9:7; Esth 8:15.</w:t>
      </w:r>
    </w:p>
  </w:footnote>
  <w:footnote w:id="18644">
    <w:p>
      <w:pPr>
        <w:pStyle w:val="FootnoteText"/>
      </w:pPr>
      <w:r>
        <w:rPr>
          <w:rStyle w:val="FootnoteReference"/>
        </w:rPr>
        <w:footnoteRef/>
      </w:r>
      <w:r>
        <w:t xml:space="preserve"> Cross-references for "four and twenty": Rev 4:10; Rev 5:8; Rev 5:14; Rev 7:11; Rev 19:4.</w:t>
      </w:r>
    </w:p>
  </w:footnote>
  <w:footnote w:id="18645">
    <w:p>
      <w:pPr>
        <w:pStyle w:val="FootnoteText"/>
      </w:pPr>
      <w:r>
        <w:rPr>
          <w:rStyle w:val="FootnoteReference"/>
        </w:rPr>
        <w:footnoteRef/>
      </w:r>
      <w:r>
        <w:t xml:space="preserve"> Cross-references for "proceeded": Exod 19:16; Exod 20:18; Ps 18:13-14; Ps 68:35; Joel 3:16; Heb 12:18-29; Rev 8:5; Rev 11:19; Rev 16:17-18.</w:t>
      </w:r>
    </w:p>
  </w:footnote>
  <w:footnote w:id="18646">
    <w:p>
      <w:pPr>
        <w:pStyle w:val="FootnoteText"/>
      </w:pPr>
      <w:r>
        <w:rPr>
          <w:rStyle w:val="FootnoteReference"/>
        </w:rPr>
        <w:footnoteRef/>
      </w:r>
      <w:r>
        <w:t xml:space="preserve"> Cross-references for "seven": Gen 15:7; Exod 37:23; 2Chr 4:20; Ezek 1:13; Zech 4:2; Zech 4:11-14.</w:t>
      </w:r>
    </w:p>
  </w:footnote>
  <w:footnote w:id="18647">
    <w:p>
      <w:pPr>
        <w:pStyle w:val="FootnoteText"/>
      </w:pPr>
      <w:r>
        <w:rPr>
          <w:rStyle w:val="FootnoteReference"/>
        </w:rPr>
        <w:footnoteRef/>
      </w:r>
      <w:r>
        <w:t xml:space="preserve"> Cross-references for "the seven": Matt 3:11; Acts 2:3; 1Cor 12:4-11; Rev 1:4; Rev 3:1; Rev 5:6.</w:t>
      </w:r>
    </w:p>
  </w:footnote>
  <w:footnote w:id="18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1">
    <w:p>
      <w:pPr>
        <w:pStyle w:val="FootnoteText"/>
      </w:pPr>
      <w:r>
        <w:rPr>
          <w:rStyle w:val="FootnoteReference"/>
        </w:rPr>
        <w:footnoteRef/>
      </w:r>
      <w:r>
        <w:t xml:space="preserve"> Cross-references for "a sea": Exod 38:8; 1Kgs 7:23; Rev 15:2.</w:t>
      </w:r>
    </w:p>
  </w:footnote>
  <w:footnote w:id="18652">
    <w:p>
      <w:pPr>
        <w:pStyle w:val="FootnoteText"/>
      </w:pPr>
      <w:r>
        <w:rPr>
          <w:rStyle w:val="FootnoteReference"/>
        </w:rPr>
        <w:footnoteRef/>
      </w:r>
      <w:r>
        <w:t xml:space="preserve"> Cross-references for "crystal": Job 28:17; Ezek 1:22; Rev 21:11; Rev 22:1.</w:t>
      </w:r>
    </w:p>
  </w:footnote>
  <w:footnote w:id="18653">
    <w:p>
      <w:pPr>
        <w:pStyle w:val="FootnoteText"/>
      </w:pPr>
      <w:r>
        <w:rPr>
          <w:rStyle w:val="FootnoteReference"/>
        </w:rPr>
        <w:footnoteRef/>
      </w:r>
      <w:r>
        <w:t xml:space="preserve"> Cross-references for "the midst": Ezek 1:4-5; Rev 5:6; Rev 7:17.</w:t>
      </w:r>
    </w:p>
  </w:footnote>
  <w:footnote w:id="18654">
    <w:p>
      <w:pPr>
        <w:pStyle w:val="FootnoteText"/>
      </w:pPr>
      <w:r>
        <w:rPr>
          <w:rStyle w:val="FootnoteReference"/>
        </w:rPr>
        <w:footnoteRef/>
      </w:r>
      <w:r>
        <w:t xml:space="preserve"> Cross-references for "four beasts": Ezek 1:5-28; Ezek 10:14; Rev 4:8-9; Rev 5:6; Rev 5:14; Rev 6:1; Rev 7:11; Rev 14:3; Rev 15:7; Rev 19:4.</w:t>
      </w:r>
    </w:p>
  </w:footnote>
  <w:footnote w:id="18655">
    <w:p>
      <w:pPr>
        <w:pStyle w:val="FootnoteText"/>
      </w:pPr>
      <w:r>
        <w:rPr>
          <w:rStyle w:val="FootnoteReference"/>
        </w:rPr>
        <w:footnoteRef/>
      </w:r>
      <w:r>
        <w:t xml:space="preserve"> Cross-references for "full": Ezek 1:18; Ezek 10:12; Rev 4:8.</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Gen 49:9; Num 2:2-34; Num 23:24; Num 24:9; Prov 28:2; Ezek 1:10; Ezek 10:14; Ezek 10:21; Rev 4:6.</w:t>
      </w:r>
    </w:p>
  </w:footnote>
  <w:footnote w:id="18659">
    <w:p>
      <w:pPr>
        <w:pStyle w:val="FootnoteText"/>
      </w:pPr>
      <w:r>
        <w:rPr>
          <w:rStyle w:val="FootnoteReference"/>
        </w:rPr>
        <w:footnoteRef/>
      </w:r>
      <w:r>
        <w:t xml:space="preserve"> Cross-references: 1Cor 14:20.</w:t>
      </w:r>
    </w:p>
  </w:footnote>
  <w:footnote w:id="18660">
    <w:p>
      <w:pPr>
        <w:pStyle w:val="FootnoteText"/>
      </w:pPr>
      <w:r>
        <w:rPr>
          <w:rStyle w:val="FootnoteReference"/>
        </w:rPr>
        <w:footnoteRef/>
      </w:r>
      <w:r>
        <w:t xml:space="preserve"> Cross-references for "full": 1Tim 4:16; Rev 4:6.</w:t>
      </w:r>
    </w:p>
  </w:footnote>
  <w:footnote w:id="18661">
    <w:p>
      <w:pPr>
        <w:pStyle w:val="FootnoteText"/>
      </w:pPr>
      <w:r>
        <w:rPr>
          <w:rStyle w:val="FootnoteReference"/>
        </w:rPr>
        <w:footnoteRef/>
      </w:r>
      <w:r>
        <w:t xml:space="preserve"> Cross-references for "Holy": Exod 15:11; Isa 6:3; Rev 3:7.</w:t>
      </w:r>
    </w:p>
  </w:footnote>
  <w:footnote w:id="18662">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3">
    <w:p>
      <w:pPr>
        <w:pStyle w:val="FootnoteText"/>
      </w:pPr>
      <w:r>
        <w:rPr>
          <w:rStyle w:val="FootnoteReference"/>
        </w:rPr>
        <w:footnoteRef/>
      </w:r>
      <w:r>
        <w:t xml:space="preserve"> Cross-references: Isa 6:2-13; Ezek 1:6; Ezek 10:21-22; 2Tim 4:2.</w:t>
      </w:r>
    </w:p>
  </w:footnote>
  <w:footnote w:id="18664">
    <w:p>
      <w:pPr>
        <w:pStyle w:val="FootnoteText"/>
      </w:pPr>
      <w:r>
        <w:rPr>
          <w:rStyle w:val="FootnoteReference"/>
        </w:rPr>
        <w:footnoteRef/>
      </w:r>
      <w:r>
        <w:t xml:space="preserve"> Cross-references: Exod 15:18; Ps 48:14; Heb 7:8; Heb 7:25; Rev 1:18; Rev 5:14; Rev 10:6; Rev 15:7.</w:t>
      </w:r>
    </w:p>
  </w:footnote>
  <w:footnote w:id="18665">
    <w:p>
      <w:pPr>
        <w:pStyle w:val="FootnoteText"/>
      </w:pPr>
      <w:r>
        <w:rPr>
          <w:rStyle w:val="FootnoteReference"/>
        </w:rPr>
        <w:footnoteRef/>
      </w:r>
      <w:r>
        <w:t xml:space="preserve"> Cross-references for "fall": Job 1:20; Ps 72:11; Matt 2:11; Rev 5:8; Rev 5:14; Rev 19:4.</w:t>
      </w:r>
    </w:p>
  </w:footnote>
  <w:footnote w:id="18666">
    <w:p>
      <w:pPr>
        <w:pStyle w:val="FootnoteText"/>
      </w:pPr>
      <w:r>
        <w:rPr>
          <w:rStyle w:val="FootnoteReference"/>
        </w:rPr>
        <w:footnoteRef/>
      </w:r>
      <w:r>
        <w:t xml:space="preserve"> Cross-references for "worship": 1Chr 29:20; 2Chr 7:3; Ps 95:6; Matt 4:9-10; Luke 24:52; Rev 4:9; Rev 7:11; Rev 15:4; Rev 22:8-9.</w:t>
      </w:r>
    </w:p>
  </w:footnote>
  <w:footnote w:id="18667">
    <w:p>
      <w:pPr>
        <w:pStyle w:val="FootnoteText"/>
      </w:pPr>
      <w:r>
        <w:rPr>
          <w:rStyle w:val="FootnoteReference"/>
        </w:rPr>
        <w:footnoteRef/>
      </w:r>
      <w:r>
        <w:t xml:space="preserve"> Cross-references for "cast": 1Chr 29:11-16; Ps 115:1; 1Cor 15:10; Rev 4:4.</w:t>
      </w:r>
    </w:p>
  </w:footnote>
  <w:footnote w:id="18668">
    <w:p>
      <w:pPr>
        <w:pStyle w:val="FootnoteText"/>
      </w:pPr>
      <w:r>
        <w:rPr>
          <w:rStyle w:val="FootnoteReference"/>
        </w:rPr>
        <w:footnoteRef/>
      </w:r>
      <w:r>
        <w:t xml:space="preserve"> Cross-references for "to receive": Deut 32:4; 1Chr 16:28-29; Neh 9:5; Job 36:3; Ps 29:1-2; Ps 68:34; Ps 96:7-8; Rev 14:7.</w:t>
      </w:r>
    </w:p>
  </w:footnote>
  <w:footnote w:id="18669">
    <w:p>
      <w:pPr>
        <w:pStyle w:val="FootnoteText"/>
      </w:pPr>
      <w:r>
        <w:rPr>
          <w:rStyle w:val="FootnoteReference"/>
        </w:rPr>
        <w:footnoteRef/>
      </w:r>
      <w:r>
        <w:t xml:space="preserve"> Cross-references for "and for": Prov 16:4; Rom 11:36.</w:t>
      </w:r>
    </w:p>
  </w:footnote>
  <w:footnote w:id="18670">
    <w:p>
      <w:pPr>
        <w:pStyle w:val="FootnoteText"/>
      </w:pPr>
      <w:r>
        <w:rPr>
          <w:rStyle w:val="FootnoteReference"/>
        </w:rPr>
        <w:footnoteRef/>
      </w:r>
      <w:r>
        <w:t xml:space="preserve"> Cross-references: 2Sam 22:4; Ps 18:3; Rev 5:2; Rev 5:9; Rev 5:12.</w:t>
      </w:r>
    </w:p>
  </w:footnote>
  <w:footnote w:id="18671">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2">
    <w:p>
      <w:pPr>
        <w:pStyle w:val="FootnoteText"/>
      </w:pPr>
      <w:r>
        <w:rPr>
          <w:rStyle w:val="FootnoteReference"/>
        </w:rPr>
        <w:footnoteRef/>
      </w:r>
      <w:r>
        <w:t xml:space="preserve"> Cross-references for "a book": Isa 34:16; Ezek 2:9-10; Rev 10:2; Rev 10:8-11.</w:t>
      </w:r>
    </w:p>
  </w:footnote>
  <w:footnote w:id="18673">
    <w:p>
      <w:pPr>
        <w:pStyle w:val="FootnoteText"/>
      </w:pPr>
      <w:r>
        <w:rPr>
          <w:rStyle w:val="FootnoteReference"/>
        </w:rPr>
        <w:footnoteRef/>
      </w:r>
      <w:r>
        <w:t xml:space="preserve"> Cross-references for "sealed": Isa 8:16; Isa 29:11; Dan 8:26; Dan 12:4-9; Rev 6:1.</w:t>
      </w:r>
    </w:p>
  </w:footnote>
  <w:footnote w:id="18674">
    <w:p>
      <w:pPr>
        <w:pStyle w:val="FootnoteText"/>
      </w:pPr>
      <w:r>
        <w:rPr>
          <w:rStyle w:val="FootnoteReference"/>
        </w:rPr>
        <w:footnoteRef/>
      </w:r>
      <w:r>
        <w:t xml:space="preserve"> Cross-references: Rev 4:3.</w:t>
      </w:r>
    </w:p>
  </w:footnote>
  <w:footnote w:id="18675">
    <w:p>
      <w:pPr>
        <w:pStyle w:val="FootnoteText"/>
      </w:pPr>
      <w:r>
        <w:rPr>
          <w:rStyle w:val="FootnoteReference"/>
        </w:rPr>
        <w:footnoteRef/>
      </w:r>
      <w:r>
        <w:t xml:space="preserve"> Cross-references for "a strong": Ps 103:20.</w:t>
      </w:r>
    </w:p>
  </w:footnote>
  <w:footnote w:id="18676">
    <w:p>
      <w:pPr>
        <w:pStyle w:val="FootnoteText"/>
      </w:pPr>
      <w:r>
        <w:rPr>
          <w:rStyle w:val="FootnoteReference"/>
        </w:rPr>
        <w:footnoteRef/>
      </w:r>
      <w:r>
        <w:t xml:space="preserve"> Cross-references: Isa 29:11-12; Isa 41:22-23; Rev 5:5.</w:t>
      </w:r>
    </w:p>
  </w:footnote>
  <w:footnote w:id="18677">
    <w:p>
      <w:pPr>
        <w:pStyle w:val="FootnoteText"/>
      </w:pPr>
      <w:r>
        <w:rPr>
          <w:rStyle w:val="FootnoteReference"/>
        </w:rPr>
        <w:footnoteRef/>
      </w:r>
      <w:r>
        <w:t xml:space="preserve"> Cross-references: Isa 40:13-14; Isa 41:28; Rom 11:34; Rev 5:13.</w:t>
      </w:r>
    </w:p>
  </w:footnote>
  <w:footnote w:id="18678">
    <w:p>
      <w:pPr>
        <w:pStyle w:val="FootnoteText"/>
      </w:pPr>
      <w:r>
        <w:rPr>
          <w:rStyle w:val="FootnoteReference"/>
        </w:rPr>
        <w:footnoteRef/>
      </w:r>
      <w:r>
        <w:t xml:space="preserve"> Cross-references for "Weep": Jer 31:16; Luke 7:13; Luke 8:52; Luke 23:28; John 20:13.</w:t>
      </w:r>
    </w:p>
  </w:footnote>
  <w:footnote w:id="18679">
    <w:p>
      <w:pPr>
        <w:pStyle w:val="FootnoteText"/>
      </w:pPr>
      <w:r>
        <w:rPr>
          <w:rStyle w:val="FootnoteReference"/>
        </w:rPr>
        <w:footnoteRef/>
      </w:r>
      <w:r>
        <w:t xml:space="preserve"> Cross-references for "the Lion": Gen 49:9-10; Num 24:9; Heb 7:14.</w:t>
      </w:r>
    </w:p>
  </w:footnote>
  <w:footnote w:id="18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1">
    <w:p>
      <w:pPr>
        <w:pStyle w:val="FootnoteText"/>
      </w:pPr>
      <w:r>
        <w:rPr>
          <w:rStyle w:val="FootnoteReference"/>
        </w:rPr>
        <w:footnoteRef/>
      </w:r>
      <w:r>
        <w:t xml:space="preserve"> Cross-references for "the Root": Isa 11:1; Isa 11:10; Jer 23:5-6; Rom 1:3; Rom 15:12; Rev 22:16.</w:t>
      </w:r>
    </w:p>
  </w:footnote>
  <w:footnote w:id="18682">
    <w:p>
      <w:pPr>
        <w:pStyle w:val="FootnoteText"/>
      </w:pPr>
      <w:r>
        <w:rPr>
          <w:rStyle w:val="FootnoteReference"/>
        </w:rPr>
        <w:footnoteRef/>
      </w:r>
      <w:r>
        <w:t xml:space="preserve"> Personal name: David. Personal-name meaning: David — Beloved. Source form: David.</w:t>
      </w:r>
    </w:p>
  </w:footnote>
  <w:footnote w:id="186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5">
    <w:p>
      <w:pPr>
        <w:pStyle w:val="FootnoteText"/>
      </w:pPr>
      <w:r>
        <w:rPr>
          <w:rStyle w:val="FootnoteReference"/>
        </w:rPr>
        <w:footnoteRef/>
      </w:r>
      <w:r>
        <w:t xml:space="preserve"> Cross-references: Rev 4:4; Rev 4:10; Rev 7:13.</w:t>
      </w:r>
    </w:p>
  </w:footnote>
  <w:footnote w:id="18686">
    <w:p>
      <w:pPr>
        <w:pStyle w:val="FootnoteText"/>
      </w:pPr>
      <w:r>
        <w:rPr>
          <w:rStyle w:val="FootnoteReference"/>
        </w:rPr>
        <w:footnoteRef/>
      </w:r>
      <w:r>
        <w:t xml:space="preserve"> Cross-references: Rev 1:1; Rev 6:1.</w:t>
      </w:r>
    </w:p>
  </w:footnote>
  <w:footnote w:id="18687">
    <w:p>
      <w:pPr>
        <w:pStyle w:val="FootnoteText"/>
      </w:pPr>
      <w:r>
        <w:rPr>
          <w:rStyle w:val="FootnoteReference"/>
        </w:rPr>
        <w:footnoteRef/>
      </w:r>
      <w:r>
        <w:t xml:space="preserve"> Cross-references for "in the midst of the throne": Rev 4:4-6.</w:t>
      </w:r>
    </w:p>
  </w:footnote>
  <w:footnote w:id="18688">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9">
    <w:p>
      <w:pPr>
        <w:pStyle w:val="FootnoteText"/>
      </w:pPr>
      <w:r>
        <w:rPr>
          <w:rStyle w:val="FootnoteReference"/>
        </w:rPr>
        <w:footnoteRef/>
      </w:r>
      <w:r>
        <w:t xml:space="preserve"> Cross-references for "seven horns": 1Sam 2:10; Dan 7:14; Mic 4:13; Hab 3:4; Luke 1:69; Phil 2:9-11.</w:t>
      </w:r>
    </w:p>
  </w:footnote>
  <w:footnote w:id="18690">
    <w:p>
      <w:pPr>
        <w:pStyle w:val="FootnoteText"/>
      </w:pPr>
      <w:r>
        <w:rPr>
          <w:rStyle w:val="FootnoteReference"/>
        </w:rPr>
        <w:footnoteRef/>
      </w:r>
      <w:r>
        <w:t xml:space="preserve"> Cross-references for "seven eyes": 2Chr 16:9; Zech 3:9; Zech 4:10.</w:t>
      </w:r>
    </w:p>
  </w:footnote>
  <w:footnote w:id="18691">
    <w:p>
      <w:pPr>
        <w:pStyle w:val="FootnoteText"/>
      </w:pPr>
      <w:r>
        <w:rPr>
          <w:rStyle w:val="FootnoteReference"/>
        </w:rPr>
        <w:footnoteRef/>
      </w:r>
      <w:r>
        <w:t xml:space="preserve"> Cross-references for "the seven Spirits": Rev 4:5.</w:t>
      </w:r>
    </w:p>
  </w:footnote>
  <w:footnote w:id="186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5">
    <w:p>
      <w:pPr>
        <w:pStyle w:val="FootnoteText"/>
      </w:pPr>
      <w:r>
        <w:rPr>
          <w:rStyle w:val="FootnoteReference"/>
        </w:rPr>
        <w:footnoteRef/>
      </w:r>
      <w:r>
        <w:t xml:space="preserve"> Cross-references: Rev 4:2-3; Rev 5:1.</w:t>
      </w:r>
    </w:p>
  </w:footnote>
  <w:footnote w:id="18696">
    <w:p>
      <w:pPr>
        <w:pStyle w:val="FootnoteText"/>
      </w:pPr>
      <w:r>
        <w:rPr>
          <w:rStyle w:val="FootnoteReference"/>
        </w:rPr>
        <w:footnoteRef/>
      </w:r>
      <w:r>
        <w:t xml:space="preserve"> Cross-references for "the four": John 5:23; Rom 14:10-12; Phil 2:9-11; Heb 1:6; Rev 4:4; Rev 4:8; Rev 4:10; Rev 5:14; Rev 7:10-12; Rev 19:4.</w:t>
      </w:r>
    </w:p>
  </w:footnote>
  <w:footnote w:id="18697">
    <w:p>
      <w:pPr>
        <w:pStyle w:val="FootnoteText"/>
      </w:pPr>
      <w:r>
        <w:rPr>
          <w:rStyle w:val="FootnoteReference"/>
        </w:rPr>
        <w:footnoteRef/>
      </w:r>
      <w:r>
        <w:t xml:space="preserve"> Cross-references for "golden": Rev 15:7.</w:t>
      </w:r>
    </w:p>
  </w:footnote>
  <w:footnote w:id="18698">
    <w:p>
      <w:pPr>
        <w:pStyle w:val="FootnoteText"/>
      </w:pPr>
      <w:r>
        <w:rPr>
          <w:rStyle w:val="FootnoteReference"/>
        </w:rPr>
        <w:footnoteRef/>
      </w:r>
      <w:r>
        <w:t xml:space="preserve"> Cross-references for "the prayers": Ps 141:2; Rev 8:3-4.</w:t>
      </w:r>
    </w:p>
  </w:footnote>
  <w:footnote w:id="18699">
    <w:p>
      <w:pPr>
        <w:pStyle w:val="FootnoteText"/>
      </w:pPr>
      <w:r>
        <w:rPr>
          <w:rStyle w:val="FootnoteReference"/>
        </w:rPr>
        <w:footnoteRef/>
      </w:r>
      <w:r>
        <w:t xml:space="preserve"> Cross-references for "sung": Ps 33:3; Ps 40:3; Ps 96:1; Ps 98:1; Ps 144:9; Ps 149:1; Isa 42:10; Rev 7:10-12; Rev 14:3.</w:t>
      </w:r>
    </w:p>
  </w:footnote>
  <w:footnote w:id="18700">
    <w:p>
      <w:pPr>
        <w:pStyle w:val="FootnoteText"/>
      </w:pPr>
      <w:r>
        <w:rPr>
          <w:rStyle w:val="FootnoteReference"/>
        </w:rPr>
        <w:footnoteRef/>
      </w:r>
      <w:r>
        <w:t xml:space="preserve"> Cross-references: Rev 4:11; Rev 5:2-3.</w:t>
      </w:r>
    </w:p>
  </w:footnote>
  <w:footnote w:id="18701">
    <w:p>
      <w:pPr>
        <w:pStyle w:val="FootnoteText"/>
      </w:pPr>
      <w:r>
        <w:rPr>
          <w:rStyle w:val="FootnoteReference"/>
        </w:rPr>
        <w:footnoteRef/>
      </w:r>
      <w:r>
        <w:t xml:space="preserve"> Cross-references: Rev 5:6; Rev 5:12; Rev 13:8.</w:t>
      </w:r>
    </w:p>
  </w:footnote>
  <w:footnote w:id="18702">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3">
    <w:p>
      <w:pPr>
        <w:pStyle w:val="FootnoteText"/>
      </w:pPr>
      <w:r>
        <w:rPr>
          <w:rStyle w:val="FootnoteReference"/>
        </w:rPr>
        <w:footnoteRef/>
      </w:r>
      <w:r>
        <w:t xml:space="preserve"> Cross-references: Dan 4:1; Dan 6:25; Mark 16:15-16; Col 1:23; Rev 7:9; Rev 11:9; Rev 14:6.</w:t>
      </w:r>
    </w:p>
  </w:footnote>
  <w:footnote w:id="18704">
    <w:p>
      <w:pPr>
        <w:pStyle w:val="FootnoteText"/>
      </w:pPr>
      <w:r>
        <w:rPr>
          <w:rStyle w:val="FootnoteReference"/>
        </w:rPr>
        <w:footnoteRef/>
      </w:r>
      <w:r>
        <w:t xml:space="preserve"> Cross-references for "kings": Exod 19:6; 1Pet 2:5-9; Rev 1:6; Rev 20:6; Rev 22:5.</w:t>
      </w:r>
    </w:p>
  </w:footnote>
  <w:footnote w:id="18705">
    <w:p>
      <w:pPr>
        <w:pStyle w:val="FootnoteText"/>
      </w:pPr>
      <w:r>
        <w:rPr>
          <w:rStyle w:val="FootnoteReference"/>
        </w:rPr>
        <w:footnoteRef/>
      </w:r>
      <w:r>
        <w:t xml:space="preserve"> Cross-references: Dan 7:18; Dan 7:27; Rev 20:6.</w:t>
      </w:r>
    </w:p>
  </w:footnote>
  <w:footnote w:id="18706">
    <w:p>
      <w:pPr>
        <w:pStyle w:val="FootnoteText"/>
      </w:pPr>
      <w:r>
        <w:rPr>
          <w:rStyle w:val="FootnoteReference"/>
        </w:rPr>
        <w:footnoteRef/>
      </w:r>
      <w:r>
        <w:t xml:space="preserve"> Cross-references for "the throne": Rev 4:4; Rev 4:6; Rev 4:9-10.</w:t>
      </w:r>
    </w:p>
  </w:footnote>
  <w:footnote w:id="18707">
    <w:p>
      <w:pPr>
        <w:pStyle w:val="FootnoteText"/>
      </w:pPr>
      <w:r>
        <w:rPr>
          <w:rStyle w:val="FootnoteReference"/>
        </w:rPr>
        <w:footnoteRef/>
      </w:r>
      <w:r>
        <w:t xml:space="preserve"> Cross-references: Deut 33:2; Ps 68:17; Dan 7:10; Heb 12:22; Rev 19:6.</w:t>
      </w:r>
    </w:p>
  </w:footnote>
  <w:footnote w:id="18708">
    <w:p>
      <w:pPr>
        <w:pStyle w:val="FootnoteText"/>
      </w:pPr>
      <w:r>
        <w:rPr>
          <w:rStyle w:val="FootnoteReference"/>
        </w:rPr>
        <w:footnoteRef/>
      </w:r>
      <w:r>
        <w:t xml:space="preserve"> Cross-references for "Worthy": Zech 13:7; Rev 5:9.</w:t>
      </w:r>
    </w:p>
  </w:footnote>
  <w:footnote w:id="18709">
    <w:p>
      <w:pPr>
        <w:pStyle w:val="FootnoteText"/>
      </w:pPr>
      <w:r>
        <w:rPr>
          <w:rStyle w:val="FootnoteReference"/>
        </w:rPr>
        <w:footnoteRef/>
      </w:r>
      <w:r>
        <w:t xml:space="preserve"> Cross-references for "to receive": Matt 28:18; John 3:35-36; John 17:2; 2Cor 8:9; Phil 2:9-11; 1Tim 1:17; Rev 4:11; Rev 7:12; Rev 19:1.</w:t>
      </w:r>
    </w:p>
  </w:footnote>
  <w:footnote w:id="18710">
    <w:p>
      <w:pPr>
        <w:pStyle w:val="FootnoteText"/>
      </w:pPr>
      <w:r>
        <w:rPr>
          <w:rStyle w:val="FootnoteReference"/>
        </w:rPr>
        <w:footnoteRef/>
      </w:r>
      <w:r>
        <w:t xml:space="preserve"> Cross-references for "such": Isa 24:14; Isa 42:10.</w:t>
      </w:r>
    </w:p>
  </w:footnote>
  <w:footnote w:id="18711">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2">
    <w:p>
      <w:pPr>
        <w:pStyle w:val="FootnoteText"/>
      </w:pPr>
      <w:r>
        <w:rPr>
          <w:rStyle w:val="FootnoteReference"/>
        </w:rPr>
        <w:footnoteRef/>
      </w:r>
      <w:r>
        <w:t xml:space="preserve"> Cross-references: Rev 4:2-3.</w:t>
      </w:r>
    </w:p>
  </w:footnote>
  <w:footnote w:id="18713">
    <w:p>
      <w:pPr>
        <w:pStyle w:val="FootnoteText"/>
      </w:pPr>
      <w:r>
        <w:rPr>
          <w:rStyle w:val="FootnoteReference"/>
        </w:rPr>
        <w:footnoteRef/>
      </w:r>
      <w:r>
        <w:t xml:space="preserve"> Cross-references: Rev 5:6; Rev 5:9; Rev 6:16; Rev 7:10.</w:t>
      </w:r>
    </w:p>
  </w:footnote>
  <w:footnote w:id="18714">
    <w:p>
      <w:pPr>
        <w:pStyle w:val="FootnoteText"/>
      </w:pPr>
      <w:r>
        <w:rPr>
          <w:rStyle w:val="FootnoteReference"/>
        </w:rPr>
        <w:footnoteRef/>
      </w:r>
      <w:r>
        <w:t xml:space="preserve"> Cross-references for "the four": Rev 19:4.</w:t>
      </w:r>
    </w:p>
  </w:footnote>
  <w:footnote w:id="18715">
    <w:p>
      <w:pPr>
        <w:pStyle w:val="FootnoteText"/>
      </w:pPr>
      <w:r>
        <w:rPr>
          <w:rStyle w:val="FootnoteReference"/>
        </w:rPr>
        <w:footnoteRef/>
      </w:r>
      <w:r>
        <w:t xml:space="preserve"> Cross-references for "And the four and": Rev 4:9-11.</w:t>
      </w:r>
    </w:p>
  </w:footnote>
  <w:footnote w:id="18716">
    <w:p>
      <w:pPr>
        <w:pStyle w:val="FootnoteText"/>
      </w:pPr>
      <w:r>
        <w:rPr>
          <w:rStyle w:val="FootnoteReference"/>
        </w:rPr>
        <w:footnoteRef/>
      </w:r>
      <w:r>
        <w:t xml:space="preserve"> Cross-references: Rev 4:5; Rev 10:3-4; Rev 11:19.</w:t>
      </w:r>
    </w:p>
  </w:footnote>
  <w:footnote w:id="18717">
    <w:p>
      <w:pPr>
        <w:pStyle w:val="FootnoteText"/>
      </w:pPr>
      <w:r>
        <w:rPr>
          <w:rStyle w:val="FootnoteReference"/>
        </w:rPr>
        <w:footnoteRef/>
      </w:r>
      <w:r>
        <w:t xml:space="preserve"> Cross-references: Acts 4:20; Rev 4:6-7; Rev 6:3; Rev 6:5; Rev 6:7.</w:t>
      </w:r>
    </w:p>
  </w:footnote>
  <w:footnote w:id="18718">
    <w:p>
      <w:pPr>
        <w:pStyle w:val="FootnoteText"/>
      </w:pPr>
      <w:r>
        <w:rPr>
          <w:rStyle w:val="FootnoteReference"/>
        </w:rPr>
        <w:footnoteRef/>
      </w:r>
      <w:r>
        <w:t xml:space="preserve"> Cross-references for "a white": Zech 1:8; Zech 6:3-8; Rev 19:11; Rev 19:14.</w:t>
      </w:r>
    </w:p>
  </w:footnote>
  <w:footnote w:id="18719">
    <w:p>
      <w:pPr>
        <w:pStyle w:val="FootnoteText"/>
      </w:pPr>
      <w:r>
        <w:rPr>
          <w:rStyle w:val="FootnoteReference"/>
        </w:rPr>
        <w:footnoteRef/>
      </w:r>
      <w:r>
        <w:t xml:space="preserve"> Cross-references for "and a": Zech 6:11-13; Matt 28:18; Rev 14:14; Rev 19:12.</w:t>
      </w:r>
    </w:p>
  </w:footnote>
  <w:footnote w:id="18720">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1">
    <w:p>
      <w:pPr>
        <w:pStyle w:val="FootnoteText"/>
      </w:pPr>
      <w:r>
        <w:rPr>
          <w:rStyle w:val="FootnoteReference"/>
        </w:rPr>
        <w:footnoteRef/>
      </w:r>
      <w:r>
        <w:t xml:space="preserve"> Cross-references: Ps 45:3-5; Ps 76:7.</w:t>
      </w:r>
    </w:p>
  </w:footnote>
  <w:footnote w:id="18722">
    <w:p>
      <w:pPr>
        <w:pStyle w:val="FootnoteText"/>
      </w:pPr>
      <w:r>
        <w:rPr>
          <w:rStyle w:val="FootnoteReference"/>
        </w:rPr>
        <w:footnoteRef/>
      </w:r>
      <w:r>
        <w:t xml:space="preserve"> Cross-references: Rev 4:7; Rev 6:1.</w:t>
      </w:r>
    </w:p>
  </w:footnote>
  <w:footnote w:id="18723">
    <w:p>
      <w:pPr>
        <w:pStyle w:val="FootnoteText"/>
      </w:pPr>
      <w:r>
        <w:rPr>
          <w:rStyle w:val="FootnoteReference"/>
        </w:rPr>
        <w:footnoteRef/>
      </w:r>
      <w:r>
        <w:t xml:space="preserve"> Cross-references for "And there": Ps 17:13; Isa 10:5-6; Ezek 30:24-25.</w:t>
      </w:r>
    </w:p>
  </w:footnote>
  <w:footnote w:id="18724">
    <w:p>
      <w:pPr>
        <w:pStyle w:val="FootnoteText"/>
      </w:pPr>
      <w:r>
        <w:rPr>
          <w:rStyle w:val="FootnoteReference"/>
        </w:rPr>
        <w:footnoteRef/>
      </w:r>
      <w:r>
        <w:t xml:space="preserve"> Cross-references for "horse": Zech 1:8; Zech 6:2; Rev 12:3; Rev 17:3; Rev 17:6.</w:t>
      </w:r>
    </w:p>
  </w:footnote>
  <w:footnote w:id="18725">
    <w:p>
      <w:pPr>
        <w:pStyle w:val="FootnoteText"/>
      </w:pPr>
      <w:r>
        <w:rPr>
          <w:rStyle w:val="FootnoteReference"/>
        </w:rPr>
        <w:footnoteRef/>
      </w:r>
      <w:r>
        <w:t xml:space="preserve"> Cross-references for "power": Exod 9:16-17; Isa 37:26-27; Ezek 29:18-20; Dan 2:37-38; Dan 5:19; John 19:11; Rev 13:10.</w:t>
      </w:r>
    </w:p>
  </w:footnote>
  <w:footnote w:id="18726">
    <w:p>
      <w:pPr>
        <w:pStyle w:val="FootnoteText"/>
      </w:pPr>
      <w:r>
        <w:rPr>
          <w:rStyle w:val="FootnoteReference"/>
        </w:rPr>
        <w:footnoteRef/>
      </w:r>
      <w:r>
        <w:t xml:space="preserve"> Cross-references for "he had": Rev 4:6-7; Rev 5:5; Rev 5:9; Rev 6:1.</w:t>
      </w:r>
    </w:p>
  </w:footnote>
  <w:footnote w:id="18727">
    <w:p>
      <w:pPr>
        <w:pStyle w:val="FootnoteText"/>
      </w:pPr>
      <w:r>
        <w:rPr>
          <w:rStyle w:val="FootnoteReference"/>
        </w:rPr>
        <w:footnoteRef/>
      </w:r>
      <w:r>
        <w:t xml:space="preserve"> Cross-references for "a black": Zech 6:2; Zech 6:6.</w:t>
      </w:r>
    </w:p>
  </w:footnote>
  <w:footnote w:id="18728">
    <w:p>
      <w:pPr>
        <w:pStyle w:val="FootnoteText"/>
      </w:pPr>
      <w:r>
        <w:rPr>
          <w:rStyle w:val="FootnoteReference"/>
        </w:rPr>
        <w:footnoteRef/>
      </w:r>
      <w:r>
        <w:t xml:space="preserve"> Cross-references: Lev 26:26; Lam 5:10; Ezek 4:10; Ezek 4:16.</w:t>
      </w:r>
    </w:p>
  </w:footnote>
  <w:footnote w:id="18729">
    <w:p>
      <w:pPr>
        <w:pStyle w:val="FootnoteText"/>
      </w:pPr>
      <w:r>
        <w:rPr>
          <w:rStyle w:val="FootnoteReference"/>
        </w:rPr>
        <w:footnoteRef/>
      </w:r>
      <w:r>
        <w:t xml:space="preserve"> Cross-references for "and see": Ps 76:10; Rev 9:4.</w:t>
      </w:r>
    </w:p>
  </w:footnote>
  <w:footnote w:id="18730">
    <w:p>
      <w:pPr>
        <w:pStyle w:val="FootnoteText"/>
      </w:pPr>
      <w:r>
        <w:rPr>
          <w:rStyle w:val="FootnoteReference"/>
        </w:rPr>
        <w:footnoteRef/>
      </w:r>
      <w:r>
        <w:t xml:space="preserve"> Cross-references: Rev 4:7; Rev 6:1; Rev 6:3; Rev 6:5.</w:t>
      </w:r>
    </w:p>
  </w:footnote>
  <w:footnote w:id="18731">
    <w:p>
      <w:pPr>
        <w:pStyle w:val="FootnoteText"/>
      </w:pPr>
      <w:r>
        <w:rPr>
          <w:rStyle w:val="FootnoteReference"/>
        </w:rPr>
        <w:footnoteRef/>
      </w:r>
      <w:r>
        <w:t xml:space="preserve"> Cross-references for "pale": Zech 6:3.</w:t>
      </w:r>
    </w:p>
  </w:footnote>
  <w:footnote w:id="18732">
    <w:p>
      <w:pPr>
        <w:pStyle w:val="FootnoteText"/>
      </w:pPr>
      <w:r>
        <w:rPr>
          <w:rStyle w:val="FootnoteReference"/>
        </w:rPr>
        <w:footnoteRef/>
      </w:r>
      <w:r>
        <w:t xml:space="preserve"> Cross-references for "was Death": Isa 25:8; Hos 13:14; Hab 2:5; 1Cor 15:55; Rev 20:13-14.</w:t>
      </w:r>
    </w:p>
  </w:footnote>
  <w:footnote w:id="18733">
    <w:p>
      <w:pPr>
        <w:pStyle w:val="FootnoteText"/>
      </w:pPr>
      <w:r>
        <w:rPr>
          <w:rStyle w:val="FootnoteReference"/>
        </w:rPr>
        <w:footnoteRef/>
      </w:r>
      <w:r>
        <w:t xml:space="preserve"> Cross-references for "over": Rev 8:7-12; Rev 9:15; Rev 9:18; Rev 12:4.</w:t>
      </w:r>
    </w:p>
  </w:footnote>
  <w:footnote w:id="18734">
    <w:p>
      <w:pPr>
        <w:pStyle w:val="FootnoteText"/>
      </w:pPr>
      <w:r>
        <w:rPr>
          <w:rStyle w:val="FootnoteReference"/>
        </w:rPr>
        <w:footnoteRef/>
      </w:r>
      <w:r>
        <w:t xml:space="preserve"> Cross-references for "kill": Lev 26:22-33; Jer 15:2-3; Jer 16:4; Jer 16:16; Jer 43:11; Ezek 5:15-17; Ezek 14:13-21.</w:t>
      </w:r>
    </w:p>
  </w:footnote>
  <w:footnote w:id="18735">
    <w:p>
      <w:pPr>
        <w:pStyle w:val="FootnoteText"/>
      </w:pPr>
      <w:r>
        <w:rPr>
          <w:rStyle w:val="FootnoteReference"/>
        </w:rPr>
        <w:footnoteRef/>
      </w:r>
      <w:r>
        <w:t xml:space="preserve"> Cross-references for "I saw": Lev 4:7; John 16:2; Phil 2:17; 2Tim 4:6; Rev 8:3; Rev 9:13; Rev 14:18.</w:t>
      </w:r>
    </w:p>
  </w:footnote>
  <w:footnote w:id="18736">
    <w:p>
      <w:pPr>
        <w:pStyle w:val="FootnoteText"/>
      </w:pPr>
      <w:r>
        <w:rPr>
          <w:rStyle w:val="FootnoteReference"/>
        </w:rPr>
        <w:footnoteRef/>
      </w:r>
      <w:r>
        <w:t xml:space="preserve"> Cross-references for "the souls": 2Cor 5:8; Phil 1:23; Rev 20:4.</w:t>
      </w:r>
    </w:p>
  </w:footnote>
  <w:footnote w:id="187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40">
    <w:p>
      <w:pPr>
        <w:pStyle w:val="FootnoteText"/>
      </w:pPr>
      <w:r>
        <w:rPr>
          <w:rStyle w:val="FootnoteReference"/>
        </w:rPr>
        <w:footnoteRef/>
      </w:r>
      <w:r>
        <w:t xml:space="preserve"> Cross-references: 2Tim 1:8; Rev 1:9; Rev 2:13; Rev 11:3-7; Rev 12:11-17; Rev 19:10.</w:t>
      </w:r>
    </w:p>
  </w:footnote>
  <w:footnote w:id="18741">
    <w:p>
      <w:pPr>
        <w:pStyle w:val="FootnoteText"/>
      </w:pPr>
      <w:r>
        <w:rPr>
          <w:rStyle w:val="FootnoteReference"/>
        </w:rPr>
        <w:footnoteRef/>
      </w:r>
      <w:r>
        <w:t xml:space="preserve"> Cross-references for "they cried": Gen 4:10; Ps 9:12; Luke 18:7-8; Heb 12:24.</w:t>
      </w:r>
    </w:p>
  </w:footnote>
  <w:footnote w:id="18742">
    <w:p>
      <w:pPr>
        <w:pStyle w:val="FootnoteText"/>
      </w:pPr>
      <w:r>
        <w:rPr>
          <w:rStyle w:val="FootnoteReference"/>
        </w:rPr>
        <w:footnoteRef/>
      </w:r>
      <w:r>
        <w:t xml:space="preserve"> Cross-references for "holy": Rev 3:7; Rev 15:3-4.</w:t>
      </w:r>
    </w:p>
  </w:footnote>
  <w:footnote w:id="18743">
    <w:p>
      <w:pPr>
        <w:pStyle w:val="FootnoteText"/>
      </w:pPr>
      <w:r>
        <w:rPr>
          <w:rStyle w:val="FootnoteReference"/>
        </w:rPr>
        <w:footnoteRef/>
      </w:r>
      <w:r>
        <w:t xml:space="preserve"> Cross-references: Ps 13:1; Ps 35:17; Ps 74:9-10; Ps 94:3-4; Dan 8:13; Dan 12:6; Zech 1:12.</w:t>
      </w:r>
    </w:p>
  </w:footnote>
  <w:footnote w:id="18744">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5">
    <w:p>
      <w:pPr>
        <w:pStyle w:val="FootnoteText"/>
      </w:pPr>
      <w:r>
        <w:rPr>
          <w:rStyle w:val="FootnoteReference"/>
        </w:rPr>
        <w:footnoteRef/>
      </w:r>
      <w:r>
        <w:t xml:space="preserve"> Cross-references for "white": Rev 3:4-5; Rev 7:9; Rev 7:14.</w:t>
      </w:r>
    </w:p>
  </w:footnote>
  <w:footnote w:id="18746">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7">
    <w:p>
      <w:pPr>
        <w:pStyle w:val="FootnoteText"/>
      </w:pPr>
      <w:r>
        <w:rPr>
          <w:rStyle w:val="FootnoteReference"/>
        </w:rPr>
        <w:footnoteRef/>
      </w:r>
      <w:r>
        <w:t xml:space="preserve"> Cross-references for "the stars": Ezek 32:7; Dan 8:10; Luke 21:25; Rev 8:10-12; Rev 9:1.</w:t>
      </w:r>
    </w:p>
  </w:footnote>
  <w:footnote w:id="18748">
    <w:p>
      <w:pPr>
        <w:pStyle w:val="FootnoteText"/>
      </w:pPr>
      <w:r>
        <w:rPr>
          <w:rStyle w:val="FootnoteReference"/>
        </w:rPr>
        <w:footnoteRef/>
      </w:r>
      <w:r>
        <w:t xml:space="preserve"> Cross-references for "of a": Isa 7:2; Isa 33:9; Dan 4:14; Nah 3:12.</w:t>
      </w:r>
    </w:p>
  </w:footnote>
  <w:footnote w:id="18749">
    <w:p>
      <w:pPr>
        <w:pStyle w:val="FootnoteText"/>
      </w:pPr>
      <w:r>
        <w:rPr>
          <w:rStyle w:val="FootnoteReference"/>
        </w:rPr>
        <w:footnoteRef/>
      </w:r>
      <w:r>
        <w:t xml:space="preserve"> Cross-references for "the heaven": Ps 102:26; Isa 34:4; Heb 1:11-13; 2Pet 3:10.</w:t>
      </w:r>
    </w:p>
  </w:footnote>
  <w:footnote w:id="18750">
    <w:p>
      <w:pPr>
        <w:pStyle w:val="FootnoteText"/>
      </w:pPr>
      <w:r>
        <w:rPr>
          <w:rStyle w:val="FootnoteReference"/>
        </w:rPr>
        <w:footnoteRef/>
      </w:r>
      <w:r>
        <w:t xml:space="preserve"> Cross-references for "and every": Isa 2:14-17; Jer 3:23; Jer 4:23-26; Jer 51:25; Hab 3:6; Hab 3:10; Rev 16:20.</w:t>
      </w:r>
    </w:p>
  </w:footnote>
  <w:footnote w:id="18751">
    <w:p>
      <w:pPr>
        <w:pStyle w:val="FootnoteText"/>
      </w:pPr>
      <w:r>
        <w:rPr>
          <w:rStyle w:val="FootnoteReference"/>
        </w:rPr>
        <w:footnoteRef/>
      </w:r>
      <w:r>
        <w:t xml:space="preserve"> Cross-references for "the kings": Job 34:19-20; Ps 2:10-12; Ps 49:1-2; Ps 76:12; Ps 110:5-6; Isa 24:21-22; Rev 18:9-11; Rev 19:13-21.</w:t>
      </w:r>
    </w:p>
  </w:footnote>
  <w:footnote w:id="18752">
    <w:p>
      <w:pPr>
        <w:pStyle w:val="FootnoteText"/>
      </w:pPr>
      <w:r>
        <w:rPr>
          <w:rStyle w:val="FootnoteReference"/>
        </w:rPr>
        <w:footnoteRef/>
      </w:r>
      <w:r>
        <w:t xml:space="preserve"> Cross-references: Josh 10:16-17; Judg 6:2; 1Sam 13:6; Isa 2:10; Isa 2:19; Isa 42:22; Mic 7:17; Heb 11:38.</w:t>
      </w:r>
    </w:p>
  </w:footnote>
  <w:footnote w:id="18753">
    <w:p>
      <w:pPr>
        <w:pStyle w:val="FootnoteText"/>
      </w:pPr>
      <w:r>
        <w:rPr>
          <w:rStyle w:val="FootnoteReference"/>
        </w:rPr>
        <w:footnoteRef/>
      </w:r>
      <w:r>
        <w:t xml:space="preserve"> Cross-references for "Fall": Jer 8:3; Hos 10:8; Luke 23:30; Rev 10:6.</w:t>
      </w:r>
    </w:p>
  </w:footnote>
  <w:footnote w:id="18754">
    <w:p>
      <w:pPr>
        <w:pStyle w:val="FootnoteText"/>
      </w:pPr>
      <w:r>
        <w:rPr>
          <w:rStyle w:val="FootnoteReference"/>
        </w:rPr>
        <w:footnoteRef/>
      </w:r>
      <w:r>
        <w:t xml:space="preserve"> Cross-references for "the face": Rev 4:2; Rev 4:5; Rev 4:9; Rev 20:11.</w:t>
      </w:r>
    </w:p>
  </w:footnote>
  <w:footnote w:id="18755">
    <w:p>
      <w:pPr>
        <w:pStyle w:val="FootnoteText"/>
      </w:pPr>
      <w:r>
        <w:rPr>
          <w:rStyle w:val="FootnoteReference"/>
        </w:rPr>
        <w:footnoteRef/>
      </w:r>
      <w:r>
        <w:t xml:space="preserve"> Cross-references for "and from": Ps 2:9-12; Ps 14:5; Ps 21:8-12; Ps 110:5-6; Zech 1:14-15; Matt 26:64; 2Thess 1:7-9; Rev 6:10; Rev 19:15.</w:t>
      </w:r>
    </w:p>
  </w:footnote>
  <w:footnote w:id="18756">
    <w:p>
      <w:pPr>
        <w:pStyle w:val="FootnoteText"/>
      </w:pPr>
      <w:r>
        <w:rPr>
          <w:rStyle w:val="FootnoteReference"/>
        </w:rPr>
        <w:footnoteRef/>
      </w:r>
      <w:r>
        <w:t xml:space="preserve"> Cross-references for "the great": Isa 13:6-22; Jer 30:7; Joel 2:31; Zeph 1:14-18; Rom 2:5; Jude 1:6; Rev 11:18; Rev 16:14.</w:t>
      </w:r>
    </w:p>
  </w:footnote>
  <w:footnote w:id="18757">
    <w:p>
      <w:pPr>
        <w:pStyle w:val="FootnoteText"/>
      </w:pPr>
      <w:r>
        <w:rPr>
          <w:rStyle w:val="FootnoteReference"/>
        </w:rPr>
        <w:footnoteRef/>
      </w:r>
      <w:r>
        <w:t xml:space="preserve"> Cross-references: Ps 76:7; Ps 130:3-4; Joel 2:11; Mal 3:2.</w:t>
      </w:r>
    </w:p>
  </w:footnote>
  <w:footnote w:id="18758">
    <w:p>
      <w:pPr>
        <w:pStyle w:val="FootnoteText"/>
      </w:pPr>
      <w:r>
        <w:rPr>
          <w:rStyle w:val="FootnoteReference"/>
        </w:rPr>
        <w:footnoteRef/>
      </w:r>
      <w:r>
        <w:t xml:space="preserve"> Cross-references for "four angels": Ezek 7:2; Ezek 37:9; Zech 1:18-20; Zech 6:1; Matt 24:31; Mark 13:27; Rev 4:6; Rev 9:14.</w:t>
      </w:r>
    </w:p>
  </w:footnote>
  <w:footnote w:id="18759">
    <w:p>
      <w:pPr>
        <w:pStyle w:val="FootnoteText"/>
      </w:pPr>
      <w:r>
        <w:rPr>
          <w:rStyle w:val="FootnoteReference"/>
        </w:rPr>
        <w:footnoteRef/>
      </w:r>
      <w:r>
        <w:t xml:space="preserve"> Cross-references for "holding": Isa 27:8; Jer 49:36; Dan 7:2; Dan 8:8; Jonah 1:4; Matt 8:26-27; Matt 24:31.</w:t>
      </w:r>
    </w:p>
  </w:footnote>
  <w:footnote w:id="18760">
    <w:p>
      <w:pPr>
        <w:pStyle w:val="FootnoteText"/>
      </w:pPr>
      <w:r>
        <w:rPr>
          <w:rStyle w:val="FootnoteReference"/>
        </w:rPr>
        <w:footnoteRef/>
      </w:r>
      <w:r>
        <w:t xml:space="preserve"> Cross-references: Isa 27:3; Rev 6:6; Rev 9:4.</w:t>
      </w:r>
    </w:p>
  </w:footnote>
  <w:footnote w:id="18761">
    <w:p>
      <w:pPr>
        <w:pStyle w:val="FootnoteText"/>
      </w:pPr>
      <w:r>
        <w:rPr>
          <w:rStyle w:val="FootnoteReference"/>
        </w:rPr>
        <w:footnoteRef/>
      </w:r>
      <w:r>
        <w:t xml:space="preserve"> Cross-references for "living": Deut 5:26; 1Sam 17:26; 1Sam 17:36; 2Kgs 19:4; Matt 26:63; 1Thess 1:9; Heb 12:22.</w:t>
      </w:r>
    </w:p>
  </w:footnote>
  <w:footnote w:id="187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3">
    <w:p>
      <w:pPr>
        <w:pStyle w:val="FootnoteText"/>
      </w:pPr>
      <w:r>
        <w:rPr>
          <w:rStyle w:val="FootnoteReference"/>
        </w:rPr>
        <w:footnoteRef/>
      </w:r>
      <w:r>
        <w:t xml:space="preserve"> Cross-references for "to whom": Rev 1:3; Rev 8:7-12.</w:t>
      </w:r>
    </w:p>
  </w:footnote>
  <w:footnote w:id="187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6">
    <w:p>
      <w:pPr>
        <w:pStyle w:val="FootnoteText"/>
      </w:pPr>
      <w:r>
        <w:rPr>
          <w:rStyle w:val="FootnoteReference"/>
        </w:rPr>
        <w:footnoteRef/>
      </w:r>
      <w:r>
        <w:t xml:space="preserve"> Cross-references for "till": Exod 9:4-6; Exod 12:13; Exod 12:23; Isa 26:20-21; Zeph 2:3; Rev 14:1.</w:t>
      </w:r>
    </w:p>
  </w:footnote>
  <w:footnote w:id="18767">
    <w:p>
      <w:pPr>
        <w:pStyle w:val="FootnoteText"/>
      </w:pPr>
      <w:r>
        <w:rPr>
          <w:rStyle w:val="FootnoteReference"/>
        </w:rPr>
        <w:footnoteRef/>
      </w:r>
      <w:r>
        <w:t xml:space="preserve"> Cross-references for "in their": Rev 13:16; Rev 14:1; Rev 20:4; Rev 22:4.</w:t>
      </w:r>
    </w:p>
  </w:footnote>
  <w:footnote w:id="18768">
    <w:p>
      <w:pPr>
        <w:pStyle w:val="FootnoteText"/>
      </w:pPr>
      <w:r>
        <w:rPr>
          <w:rStyle w:val="FootnoteReference"/>
        </w:rPr>
        <w:footnoteRef/>
      </w:r>
      <w:r>
        <w:t xml:space="preserve"> Cross-references: Isa 6:13; Isa 27:8; Isa 65:8; Matt 24:22; Matt 24:31; Rev 6:6; Rev 9:4.</w:t>
      </w:r>
    </w:p>
  </w:footnote>
  <w:footnote w:id="18769">
    <w:p>
      <w:pPr>
        <w:pStyle w:val="FootnoteText"/>
      </w:pPr>
      <w:r>
        <w:rPr>
          <w:rStyle w:val="FootnoteReference"/>
        </w:rPr>
        <w:footnoteRef/>
      </w:r>
      <w:r>
        <w:t xml:space="preserve"> Cross-references: Isa 54:17; Dan 3:17; Dan 3:26; Dan 6:16; Mal 3:18; John 12:26; Rom 6:22; Rev 19:2.</w:t>
      </w:r>
    </w:p>
  </w:footnote>
  <w:footnote w:id="18770">
    <w:p>
      <w:pPr>
        <w:pStyle w:val="FootnoteText"/>
      </w:pPr>
      <w:r>
        <w:rPr>
          <w:rStyle w:val="FootnoteReference"/>
        </w:rPr>
        <w:footnoteRef/>
      </w:r>
      <w:r>
        <w:t xml:space="preserve"> Cross-references for "I heard": Rev 9:16.</w:t>
      </w:r>
    </w:p>
  </w:footnote>
  <w:footnote w:id="18771">
    <w:p>
      <w:pPr>
        <w:pStyle w:val="FootnoteText"/>
      </w:pPr>
      <w:r>
        <w:rPr>
          <w:rStyle w:val="FootnoteReference"/>
        </w:rPr>
        <w:footnoteRef/>
      </w:r>
      <w:r>
        <w:t xml:space="preserve"> Place name: Israel. Place-name meaning: Israel — God contends; strives with God. Source form: Israel. Greek form: ισραηλ.</w:t>
      </w:r>
    </w:p>
  </w:footnote>
  <w:footnote w:id="18772">
    <w:p>
      <w:pPr>
        <w:pStyle w:val="FootnoteText"/>
      </w:pPr>
      <w:r>
        <w:rPr>
          <w:rStyle w:val="FootnoteReference"/>
        </w:rPr>
        <w:footnoteRef/>
      </w:r>
      <w:r>
        <w:t xml:space="preserve"> Cross-references: Gen 15:5; Rom 9:27; Rom 11:5-6; Rev 14:1; Rev 14:3.</w:t>
      </w:r>
    </w:p>
  </w:footnote>
  <w:footnote w:id="18773">
    <w:p>
      <w:pPr>
        <w:pStyle w:val="FootnoteText"/>
      </w:pPr>
      <w:r>
        <w:rPr>
          <w:rStyle w:val="FootnoteReference"/>
        </w:rPr>
        <w:footnoteRef/>
      </w:r>
      <w:r>
        <w:t xml:space="preserve"> Cross-references: Ezek 47:13; Ezek 48:19; Ezek 48:31; Zech 9:1; Matt 19:28; Luke 22:30; Acts 26:7; Jas 1:1.</w:t>
      </w:r>
    </w:p>
  </w:footnote>
  <w:footnote w:id="1877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5">
    <w:p>
      <w:pPr>
        <w:pStyle w:val="FootnoteText"/>
      </w:pPr>
      <w:r>
        <w:rPr>
          <w:rStyle w:val="FootnoteReference"/>
        </w:rPr>
        <w:footnoteRef/>
      </w:r>
      <w:r>
        <w:t xml:space="preserve"> Personal name: Reuben. Personal-name meaning: Reuben — Behold a son. Source form: Reuben.</w:t>
      </w:r>
    </w:p>
  </w:footnote>
  <w:footnote w:id="18776">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9">
    <w:p>
      <w:pPr>
        <w:pStyle w:val="FootnoteText"/>
      </w:pPr>
      <w:r>
        <w:rPr>
          <w:rStyle w:val="FootnoteReference"/>
        </w:rPr>
        <w:footnoteRef/>
      </w:r>
      <w:r>
        <w:t xml:space="preserve"> Cross-references: Exod 1:2-4; Num 1:4-15; Num 10:14-27; Num 13:4-16; 1Cor 2:1-2.</w:t>
      </w:r>
    </w:p>
  </w:footnote>
  <w:footnote w:id="18780">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1">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2">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3">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4">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5">
    <w:p>
      <w:pPr>
        <w:pStyle w:val="FootnoteText"/>
      </w:pPr>
      <w:r>
        <w:rPr>
          <w:rStyle w:val="FootnoteReference"/>
        </w:rPr>
        <w:footnoteRef/>
      </w:r>
      <w:r>
        <w:t xml:space="preserve"> Cross-references: Luke 2:36.</w:t>
      </w:r>
    </w:p>
  </w:footnote>
  <w:footnote w:id="18786">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7">
    <w:p>
      <w:pPr>
        <w:pStyle w:val="FootnoteText"/>
      </w:pPr>
      <w:r>
        <w:rPr>
          <w:rStyle w:val="FootnoteReference"/>
        </w:rPr>
        <w:footnoteRef/>
      </w:r>
      <w:r>
        <w:t xml:space="preserve"> Personal name: Levi. Personal-name meaning: Levi — Joined; attached. Source form: Levi.</w:t>
      </w:r>
    </w:p>
  </w:footnote>
  <w:footnote w:id="18788">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9">
    <w:p>
      <w:pPr>
        <w:pStyle w:val="FootnoteText"/>
      </w:pPr>
      <w:r>
        <w:rPr>
          <w:rStyle w:val="FootnoteReference"/>
        </w:rPr>
        <w:footnoteRef/>
      </w:r>
      <w:r>
        <w:t xml:space="preserve"> Cross-references for "Simeon": Num 1:22; Num 25:14; Num 26:14; Josh 19:1; Judg 1:3.</w:t>
      </w:r>
    </w:p>
  </w:footnote>
  <w:footnote w:id="18790">
    <w:p>
      <w:pPr>
        <w:pStyle w:val="FootnoteText"/>
      </w:pPr>
      <w:r>
        <w:rPr>
          <w:rStyle w:val="FootnoteReference"/>
        </w:rPr>
        <w:footnoteRef/>
      </w:r>
      <w:r>
        <w:t xml:space="preserve"> Cross-references for "Levi": Gen 29:34; Gen 35:23; Gen 49:5; Exod 6:16.</w:t>
      </w:r>
    </w:p>
  </w:footnote>
  <w:footnote w:id="18791">
    <w:p>
      <w:pPr>
        <w:pStyle w:val="FootnoteText"/>
      </w:pPr>
      <w:r>
        <w:rPr>
          <w:rStyle w:val="FootnoteReference"/>
        </w:rPr>
        <w:footnoteRef/>
      </w:r>
      <w:r>
        <w:t xml:space="preserve"> Cross-references for "Issachar": Gen 30:18; Gen 35:23; Gen 49:11; Josh 19:17.</w:t>
      </w:r>
    </w:p>
  </w:footnote>
  <w:footnote w:id="18792">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3">
    <w:p>
      <w:pPr>
        <w:pStyle w:val="FootnoteText"/>
      </w:pPr>
      <w:r>
        <w:rPr>
          <w:rStyle w:val="FootnoteReference"/>
        </w:rPr>
        <w:footnoteRef/>
      </w:r>
      <w:r>
        <w:t xml:space="preserve"> Personal name: Joseph. Personal-name meaning: Joseph — He adds; may He add. Source form: Joseph.</w:t>
      </w:r>
    </w:p>
  </w:footnote>
  <w:footnote w:id="18794">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5">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6">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7">
    <w:p>
      <w:pPr>
        <w:pStyle w:val="FootnoteText"/>
      </w:pPr>
      <w:r>
        <w:rPr>
          <w:rStyle w:val="FootnoteReference"/>
        </w:rPr>
        <w:footnoteRef/>
      </w:r>
      <w:r>
        <w:t xml:space="preserve"> Cross-references for "of all": Dan 4:1; Dan 6:25; Rev 5:9.</w:t>
      </w:r>
    </w:p>
  </w:footnote>
  <w:footnote w:id="18798">
    <w:p>
      <w:pPr>
        <w:pStyle w:val="FootnoteText"/>
      </w:pPr>
      <w:r>
        <w:rPr>
          <w:rStyle w:val="FootnoteReference"/>
        </w:rPr>
        <w:footnoteRef/>
      </w:r>
      <w:r>
        <w:t xml:space="preserve"> Cross-references for "stood": Luke 21:36; Eph 6:13.</w:t>
      </w:r>
    </w:p>
  </w:footnote>
  <w:footnote w:id="18799">
    <w:p>
      <w:pPr>
        <w:pStyle w:val="FootnoteText"/>
      </w:pPr>
      <w:r>
        <w:rPr>
          <w:rStyle w:val="FootnoteReference"/>
        </w:rPr>
        <w:footnoteRef/>
      </w:r>
      <w:r>
        <w:t xml:space="preserve"> Cross-references for "clothed": Rev 3:4-5; Rev 3:18; Rev 4:4; Rev 6:11; Rev 7:13-14.</w:t>
      </w:r>
    </w:p>
  </w:footnote>
  <w:footnote w:id="18800">
    <w:p>
      <w:pPr>
        <w:pStyle w:val="FootnoteText"/>
      </w:pPr>
      <w:r>
        <w:rPr>
          <w:rStyle w:val="FootnoteReference"/>
        </w:rPr>
        <w:footnoteRef/>
      </w:r>
      <w:r>
        <w:t xml:space="preserve"> Cross-references for "palms": Lev 23:40; John 12:13.</w:t>
      </w:r>
    </w:p>
  </w:footnote>
  <w:footnote w:id="18801">
    <w:p>
      <w:pPr>
        <w:pStyle w:val="FootnoteText"/>
      </w:pPr>
      <w:r>
        <w:rPr>
          <w:rStyle w:val="FootnoteReference"/>
        </w:rPr>
        <w:footnoteRef/>
      </w:r>
      <w:r>
        <w:t xml:space="preserve"> Cross-references: Gen 13:16; Hos 1:10; Luke 12:1; Rom 11:25; Heb 11:12; Heb 12:22; Rev 5:11; Rev 11:15.</w:t>
      </w:r>
    </w:p>
  </w:footnote>
  <w:footnote w:id="18802">
    <w:p>
      <w:pPr>
        <w:pStyle w:val="FootnoteText"/>
      </w:pPr>
      <w:r>
        <w:rPr>
          <w:rStyle w:val="FootnoteReference"/>
        </w:rPr>
        <w:footnoteRef/>
      </w:r>
      <w:r>
        <w:t xml:space="preserve"> Cross-references for "cried": Zech 4:7.</w:t>
      </w:r>
    </w:p>
  </w:footnote>
  <w:footnote w:id="18803">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4">
    <w:p>
      <w:pPr>
        <w:pStyle w:val="FootnoteText"/>
      </w:pPr>
      <w:r>
        <w:rPr>
          <w:rStyle w:val="FootnoteReference"/>
        </w:rPr>
        <w:footnoteRef/>
      </w:r>
      <w:r>
        <w:t xml:space="preserve"> Cross-references: Rev 4:2-3; Rev 4:9-11; Rev 5:7; Rev 5:13-14; Rev 21:5.</w:t>
      </w:r>
    </w:p>
  </w:footnote>
  <w:footnote w:id="18805">
    <w:p>
      <w:pPr>
        <w:pStyle w:val="FootnoteText"/>
      </w:pPr>
      <w:r>
        <w:rPr>
          <w:rStyle w:val="FootnoteReference"/>
        </w:rPr>
        <w:footnoteRef/>
      </w:r>
      <w:r>
        <w:t xml:space="preserve"> Cross-references: John 1:29; John 1:36; Rev 4:6; Rev 4:9; Rev 22:3.</w:t>
      </w:r>
    </w:p>
  </w:footnote>
  <w:footnote w:id="18806">
    <w:p>
      <w:pPr>
        <w:pStyle w:val="FootnoteText"/>
      </w:pPr>
      <w:r>
        <w:rPr>
          <w:rStyle w:val="FootnoteReference"/>
        </w:rPr>
        <w:footnoteRef/>
      </w:r>
      <w:r>
        <w:t xml:space="preserve"> Cross-references for "and fell": Rev 11:16.</w:t>
      </w:r>
    </w:p>
  </w:footnote>
  <w:footnote w:id="18807">
    <w:p>
      <w:pPr>
        <w:pStyle w:val="FootnoteText"/>
      </w:pPr>
      <w:r>
        <w:rPr>
          <w:rStyle w:val="FootnoteReference"/>
        </w:rPr>
        <w:footnoteRef/>
      </w:r>
      <w:r>
        <w:t xml:space="preserve"> Cross-references: Ps 103:20-21; Ps 148:1-2; Rev 4:6; Rev 5:11-13; Rev 19:4-6.</w:t>
      </w:r>
    </w:p>
  </w:footnote>
  <w:footnote w:id="18808">
    <w:p>
      <w:pPr>
        <w:pStyle w:val="FootnoteText"/>
      </w:pPr>
      <w:r>
        <w:rPr>
          <w:rStyle w:val="FootnoteReference"/>
        </w:rPr>
        <w:footnoteRef/>
      </w:r>
      <w:r>
        <w:t xml:space="preserve"> Cross-references: Ps 45:11; Ps 97:7; Matt 4:10; John 5:23; Heb 1:6; Rev 4:10; Rev 15:4; Rev 19:4; Rev 22:9.</w:t>
      </w:r>
    </w:p>
  </w:footnote>
  <w:footnote w:id="18809">
    <w:p>
      <w:pPr>
        <w:pStyle w:val="FootnoteText"/>
      </w:pPr>
      <w:r>
        <w:rPr>
          <w:rStyle w:val="FootnoteReference"/>
        </w:rPr>
        <w:footnoteRef/>
      </w:r>
      <w:r>
        <w:t xml:space="preserve"> Cross-references for "Amen": Ps 41:13; Ps 72:19; Ps 89:52; Ps 106:48; Matt 6:13; Jude 1:25; Rev 1:18; Rev 5:13-14; Rev 19:4.</w:t>
      </w:r>
    </w:p>
  </w:footnote>
  <w:footnote w:id="18810">
    <w:p>
      <w:pPr>
        <w:pStyle w:val="FootnoteText"/>
      </w:pPr>
      <w:r>
        <w:rPr>
          <w:rStyle w:val="FootnoteReference"/>
        </w:rPr>
        <w:footnoteRef/>
      </w:r>
      <w:r>
        <w:t xml:space="preserve"> Cross-references for "Blessing": Rev 5:12-13.</w:t>
      </w:r>
    </w:p>
  </w:footnote>
  <w:footnote w:id="18811">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2">
    <w:p>
      <w:pPr>
        <w:pStyle w:val="FootnoteText"/>
      </w:pPr>
      <w:r>
        <w:rPr>
          <w:rStyle w:val="FootnoteReference"/>
        </w:rPr>
        <w:footnoteRef/>
      </w:r>
      <w:r>
        <w:t xml:space="preserve"> Cross-references for "arrayed": Rev 7:9.</w:t>
      </w:r>
    </w:p>
  </w:footnote>
  <w:footnote w:id="18813">
    <w:p>
      <w:pPr>
        <w:pStyle w:val="FootnoteText"/>
      </w:pPr>
      <w:r>
        <w:rPr>
          <w:rStyle w:val="FootnoteReference"/>
        </w:rPr>
        <w:footnoteRef/>
      </w:r>
      <w:r>
        <w:t xml:space="preserve"> Cross-references: Rev 4:4; Rev 4:10; Rev 5:5; Rev 5:11.</w:t>
      </w:r>
    </w:p>
  </w:footnote>
  <w:footnote w:id="18814">
    <w:p>
      <w:pPr>
        <w:pStyle w:val="FootnoteText"/>
      </w:pPr>
      <w:r>
        <w:rPr>
          <w:rStyle w:val="FootnoteReference"/>
        </w:rPr>
        <w:footnoteRef/>
      </w:r>
      <w:r>
        <w:t xml:space="preserve"> Cross-references: Gen 16:8; Judg 13:6; John 7:28.</w:t>
      </w:r>
    </w:p>
  </w:footnote>
  <w:footnote w:id="18815">
    <w:p>
      <w:pPr>
        <w:pStyle w:val="FootnoteText"/>
      </w:pPr>
      <w:r>
        <w:rPr>
          <w:rStyle w:val="FootnoteReference"/>
        </w:rPr>
        <w:footnoteRef/>
      </w:r>
      <w:r>
        <w:t xml:space="preserve"> Personal name: Sir. Personal-name meaning: Zur — stone; rock; that besieges. Standard English equivalent: Zur. Source form: Sir.</w:t>
      </w:r>
    </w:p>
  </w:footnote>
  <w:footnote w:id="18816">
    <w:p>
      <w:pPr>
        <w:pStyle w:val="FootnoteText"/>
      </w:pPr>
      <w:r>
        <w:rPr>
          <w:rStyle w:val="FootnoteReference"/>
        </w:rPr>
        <w:footnoteRef/>
      </w:r>
      <w:r>
        <w:t xml:space="preserve"> Cross-references for "the blood": Heb 13:12; 1Pet 1:19; Rev 5:9; Rev 12:11.</w:t>
      </w:r>
    </w:p>
  </w:footnote>
  <w:footnote w:id="18817">
    <w:p>
      <w:pPr>
        <w:pStyle w:val="FootnoteText"/>
      </w:pPr>
      <w:r>
        <w:rPr>
          <w:rStyle w:val="FootnoteReference"/>
        </w:rPr>
        <w:footnoteRef/>
      </w:r>
      <w:r>
        <w:t xml:space="preserve"> Cross-references: Exod 37:3.</w:t>
      </w:r>
    </w:p>
  </w:footnote>
  <w:footnote w:id="18818">
    <w:p>
      <w:pPr>
        <w:pStyle w:val="FootnoteText"/>
      </w:pPr>
      <w:r>
        <w:rPr>
          <w:rStyle w:val="FootnoteReference"/>
        </w:rPr>
        <w:footnoteRef/>
      </w:r>
      <w:r>
        <w:t xml:space="preserve"> Cross-references for "serve": Ps 134:1-2; Rev 20:10; Rev 22:5.</w:t>
      </w:r>
    </w:p>
  </w:footnote>
  <w:footnote w:id="18819">
    <w:p>
      <w:pPr>
        <w:pStyle w:val="FootnoteText"/>
      </w:pPr>
      <w:r>
        <w:rPr>
          <w:rStyle w:val="FootnoteReference"/>
        </w:rPr>
        <w:footnoteRef/>
      </w:r>
      <w:r>
        <w:t xml:space="preserve"> Cross-references for "dwell": Exod 29:45; 1Kgs 6:13; 1Chr 23:25; Ps 68:16-18; Isa 4:5-6; John 1:14; 1Cor 3:16; 2Cor 6:16; Rev 21:3-4; Rev 22:3.</w:t>
      </w:r>
    </w:p>
  </w:footnote>
  <w:footnote w:id="18820">
    <w:p>
      <w:pPr>
        <w:pStyle w:val="FootnoteText"/>
      </w:pPr>
      <w:r>
        <w:rPr>
          <w:rStyle w:val="FootnoteReference"/>
        </w:rPr>
        <w:footnoteRef/>
      </w:r>
      <w:r>
        <w:t xml:space="preserve"> Cross-references: Heb 8:1; Heb 12:2; Rev 4:4; Rev 14:3-5.</w:t>
      </w:r>
    </w:p>
  </w:footnote>
  <w:footnote w:id="18821">
    <w:p>
      <w:pPr>
        <w:pStyle w:val="FootnoteText"/>
      </w:pPr>
      <w:r>
        <w:rPr>
          <w:rStyle w:val="FootnoteReference"/>
        </w:rPr>
        <w:footnoteRef/>
      </w:r>
      <w:r>
        <w:t xml:space="preserve"> Cross-references for "hunger": Ps 42:2; Ps 63:1; Ps 143:6; Isa 41:17; Isa 49:10; Isa 65:13; Matt 5:6; Luke 1:53; Luke 6:21; John 4:14.</w:t>
      </w:r>
    </w:p>
  </w:footnote>
  <w:footnote w:id="18822">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3">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4">
    <w:p>
      <w:pPr>
        <w:pStyle w:val="FootnoteText"/>
      </w:pPr>
      <w:r>
        <w:rPr>
          <w:rStyle w:val="FootnoteReference"/>
        </w:rPr>
        <w:footnoteRef/>
      </w:r>
      <w:r>
        <w:t xml:space="preserve"> Cross-references for "shall lead": Ps 36:9; Isa 12:3; Isa 30:25; Isa 35:6-7; Jer 2:13; Jer 31:9; John 4:11; John 4:14; John 7:37-38; Rev 21:6.</w:t>
      </w:r>
    </w:p>
  </w:footnote>
  <w:footnote w:id="18825">
    <w:p>
      <w:pPr>
        <w:pStyle w:val="FootnoteText"/>
      </w:pPr>
      <w:r>
        <w:rPr>
          <w:rStyle w:val="FootnoteReference"/>
        </w:rPr>
        <w:footnoteRef/>
      </w:r>
      <w:r>
        <w:t xml:space="preserve"> Cross-references: Isa 25:8; Isa 30:19; Isa 35:10; Isa 60:20; Rev 4:11; Rev 21:4.</w:t>
      </w:r>
    </w:p>
  </w:footnote>
  <w:footnote w:id="18826">
    <w:p>
      <w:pPr>
        <w:pStyle w:val="FootnoteText"/>
      </w:pPr>
      <w:r>
        <w:rPr>
          <w:rStyle w:val="FootnoteReference"/>
        </w:rPr>
        <w:footnoteRef/>
      </w:r>
      <w:r>
        <w:t xml:space="preserve"> Cross-references for "silence": Job 4:16; Ps 37:7; Ps 62:1; Hab 2:20; Zech 2:13.</w:t>
      </w:r>
    </w:p>
  </w:footnote>
  <w:footnote w:id="18827">
    <w:p>
      <w:pPr>
        <w:pStyle w:val="FootnoteText"/>
      </w:pPr>
      <w:r>
        <w:rPr>
          <w:rStyle w:val="FootnoteReference"/>
        </w:rPr>
        <w:footnoteRef/>
      </w:r>
      <w:r>
        <w:t xml:space="preserve"> Cross-references: Rev 5:1; Rev 5:9; Rev 6:1; Rev 6:3; Rev 6:5; Rev 6:7; Rev 6:9; Rev 6:12.</w:t>
      </w:r>
    </w:p>
  </w:footnote>
  <w:footnote w:id="18828">
    <w:p>
      <w:pPr>
        <w:pStyle w:val="FootnoteText"/>
      </w:pPr>
      <w:r>
        <w:rPr>
          <w:rStyle w:val="FootnoteReference"/>
        </w:rPr>
        <w:footnoteRef/>
      </w:r>
      <w:r>
        <w:t xml:space="preserve"> Cross-references for "seven angels": Matt 18:10; Luke 1:19; Rev 15:1; Rev 16:1.</w:t>
      </w:r>
    </w:p>
  </w:footnote>
  <w:footnote w:id="18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30">
    <w:p>
      <w:pPr>
        <w:pStyle w:val="FootnoteText"/>
      </w:pPr>
      <w:r>
        <w:rPr>
          <w:rStyle w:val="FootnoteReference"/>
        </w:rPr>
        <w:footnoteRef/>
      </w:r>
      <w:r>
        <w:t xml:space="preserve"> Cross-references for "trumpets": Num 10:1-10; 2Chr 29:25-28; Amos 3:6-8; Rev 8:6-12; Rev 9:1; Rev 9:13-14; Rev 11:15.</w:t>
      </w:r>
    </w:p>
  </w:footnote>
  <w:footnote w:id="18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3">
    <w:p>
      <w:pPr>
        <w:pStyle w:val="FootnoteText"/>
      </w:pPr>
      <w:r>
        <w:rPr>
          <w:rStyle w:val="FootnoteReference"/>
        </w:rPr>
        <w:footnoteRef/>
      </w:r>
      <w:r>
        <w:t xml:space="preserve"> Cross-references for "another": Gen 48:15-16; Exod 3:2-18; Acts 7:30-32; Rev 7:2; Rev 10:1.</w:t>
      </w:r>
    </w:p>
  </w:footnote>
  <w:footnote w:id="18834">
    <w:p>
      <w:pPr>
        <w:pStyle w:val="FootnoteText"/>
      </w:pPr>
      <w:r>
        <w:rPr>
          <w:rStyle w:val="FootnoteReference"/>
        </w:rPr>
        <w:footnoteRef/>
      </w:r>
      <w:r>
        <w:t xml:space="preserve"> Cross-references for "stood": Exod 30:1-8; 2Chr 26:16-20; Rom 8:34; Heb 7:25; Rev 9:13.</w:t>
      </w:r>
    </w:p>
  </w:footnote>
  <w:footnote w:id="18835">
    <w:p>
      <w:pPr>
        <w:pStyle w:val="FootnoteText"/>
      </w:pPr>
      <w:r>
        <w:rPr>
          <w:rStyle w:val="FootnoteReference"/>
        </w:rPr>
        <w:footnoteRef/>
      </w:r>
      <w:r>
        <w:t xml:space="preserve"> Cross-references for "much": Lev 16:13; Num 16:46-47; Mal 1:11.</w:t>
      </w:r>
    </w:p>
  </w:footnote>
  <w:footnote w:id="18836">
    <w:p>
      <w:pPr>
        <w:pStyle w:val="FootnoteText"/>
      </w:pPr>
      <w:r>
        <w:rPr>
          <w:rStyle w:val="FootnoteReference"/>
        </w:rPr>
        <w:footnoteRef/>
      </w:r>
      <w:r>
        <w:t xml:space="preserve"> Cross-references for "offer it with the prayers": Ps 141:2; Luke 1:10; Heb 4:15-16; Heb 10:19-22; 1John 2:1-2; Rev 5:8; Rev 8:4.</w:t>
      </w:r>
    </w:p>
  </w:footnote>
  <w:footnote w:id="18837">
    <w:p>
      <w:pPr>
        <w:pStyle w:val="FootnoteText"/>
      </w:pPr>
      <w:r>
        <w:rPr>
          <w:rStyle w:val="FootnoteReference"/>
        </w:rPr>
        <w:footnoteRef/>
      </w:r>
      <w:r>
        <w:t xml:space="preserve"> Cross-references for "the golden": Exod 37:25-26; Exod 40:26; Rev 6:9; Rev 9:13.</w:t>
      </w:r>
    </w:p>
  </w:footnote>
  <w:footnote w:id="18838">
    <w:p>
      <w:pPr>
        <w:pStyle w:val="FootnoteText"/>
      </w:pPr>
      <w:r>
        <w:rPr>
          <w:rStyle w:val="FootnoteReference"/>
        </w:rPr>
        <w:footnoteRef/>
      </w:r>
      <w:r>
        <w:t xml:space="preserve"> Cross-references: Exod 30:1; Ps 141:2; Luke 1:10; Rev 8:3; Rev 15:8.</w:t>
      </w:r>
    </w:p>
  </w:footnote>
  <w:footnote w:id="18839">
    <w:p>
      <w:pPr>
        <w:pStyle w:val="FootnoteText"/>
      </w:pPr>
      <w:r>
        <w:rPr>
          <w:rStyle w:val="FootnoteReference"/>
        </w:rPr>
        <w:footnoteRef/>
      </w:r>
      <w:r>
        <w:t xml:space="preserve"> Cross-references for "and filled": Isa 66:6; Isa 66:14-16; Jer 51:11; Ezek 10:2-7; Luke 12:49; Rev 16:1-21.</w:t>
      </w:r>
    </w:p>
  </w:footnote>
  <w:footnote w:id="18840">
    <w:p>
      <w:pPr>
        <w:pStyle w:val="FootnoteText"/>
      </w:pPr>
      <w:r>
        <w:rPr>
          <w:rStyle w:val="FootnoteReference"/>
        </w:rPr>
        <w:footnoteRef/>
      </w:r>
      <w:r>
        <w:t xml:space="preserve"> Cross-references for "and there": 2Sam 22:7-9; Ps 18:13; Isa 30:30; Heb 12:18-19; Rev 4:5; Rev 11:19; Rev 16:18.</w:t>
      </w:r>
    </w:p>
  </w:footnote>
  <w:footnote w:id="18841">
    <w:p>
      <w:pPr>
        <w:pStyle w:val="FootnoteText"/>
      </w:pPr>
      <w:r>
        <w:rPr>
          <w:rStyle w:val="FootnoteReference"/>
        </w:rPr>
        <w:footnoteRef/>
      </w:r>
      <w:r>
        <w:t xml:space="preserve"> Cross-references: 1Kgs 19:11; Isa 29:6; Zech 14:5; Matt 24:7; Matt 27:52-54; Acts 4:31; Acts 16:26; Rev 11:13; Rev 11:19.</w:t>
      </w:r>
    </w:p>
  </w:footnote>
  <w:footnote w:id="18842">
    <w:p>
      <w:pPr>
        <w:pStyle w:val="FootnoteText"/>
      </w:pPr>
      <w:r>
        <w:rPr>
          <w:rStyle w:val="FootnoteReference"/>
        </w:rPr>
        <w:footnoteRef/>
      </w:r>
      <w:r>
        <w:t xml:space="preserve"> Cross-references: Rev 8:2.</w:t>
      </w:r>
    </w:p>
  </w:footnote>
  <w:footnote w:id="1884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4">
    <w:p>
      <w:pPr>
        <w:pStyle w:val="FootnoteText"/>
      </w:pPr>
      <w:r>
        <w:rPr>
          <w:rStyle w:val="FootnoteReference"/>
        </w:rPr>
        <w:footnoteRef/>
      </w:r>
      <w:r>
        <w:t xml:space="preserve"> Cross-references for "cast": Rev 16:2.</w:t>
      </w:r>
    </w:p>
  </w:footnote>
  <w:footnote w:id="18845">
    <w:p>
      <w:pPr>
        <w:pStyle w:val="FootnoteText"/>
      </w:pPr>
      <w:r>
        <w:rPr>
          <w:rStyle w:val="FootnoteReference"/>
        </w:rPr>
        <w:footnoteRef/>
      </w:r>
      <w:r>
        <w:t xml:space="preserve"> Cross-references for "the third": Isa 2:12-13; Isa 10:17-18; Jas 1:11; 1Pet 1:24; Rev 6:8; Rev 8:9-10; Rev 8:12; Rev 9:4.</w:t>
      </w:r>
    </w:p>
  </w:footnote>
  <w:footnote w:id="18846">
    <w:p>
      <w:pPr>
        <w:pStyle w:val="FootnoteText"/>
      </w:pPr>
      <w:r>
        <w:rPr>
          <w:rStyle w:val="FootnoteReference"/>
        </w:rPr>
        <w:footnoteRef/>
      </w:r>
      <w:r>
        <w:t xml:space="preserve"> Cross-references for "and as": Jer 51:25; Mark 11:23.</w:t>
      </w:r>
    </w:p>
  </w:footnote>
  <w:footnote w:id="18847">
    <w:p>
      <w:pPr>
        <w:pStyle w:val="FootnoteText"/>
      </w:pPr>
      <w:r>
        <w:rPr>
          <w:rStyle w:val="FootnoteReference"/>
        </w:rPr>
        <w:footnoteRef/>
      </w:r>
      <w:r>
        <w:t xml:space="preserve"> Cross-references for "burning": Amos 7:4.</w:t>
      </w:r>
    </w:p>
  </w:footnote>
  <w:footnote w:id="18848">
    <w:p>
      <w:pPr>
        <w:pStyle w:val="FootnoteText"/>
      </w:pPr>
      <w:r>
        <w:rPr>
          <w:rStyle w:val="FootnoteReference"/>
        </w:rPr>
        <w:footnoteRef/>
      </w:r>
      <w:r>
        <w:t xml:space="preserve"> Cross-references for "the third": Exod 7:17-21; Ezek 14:9; Rev 8:7; Rev 16:3-21.</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Exod 7:21; Zech 13:8; Rev 8:7; Rev 8:10; Rev 8:12; Rev 16:3.</w:t>
      </w:r>
    </w:p>
  </w:footnote>
  <w:footnote w:id="18851">
    <w:p>
      <w:pPr>
        <w:pStyle w:val="FootnoteText"/>
      </w:pPr>
      <w:r>
        <w:rPr>
          <w:rStyle w:val="FootnoteReference"/>
        </w:rPr>
        <w:footnoteRef/>
      </w:r>
      <w:r>
        <w:t xml:space="preserve"> Cross-references for "a great": Isa 14:12; Luke 10:18; Jude 1:13; Rev 1:20; Rev 6:13; Rev 9:1; Rev 12:4.</w:t>
      </w:r>
    </w:p>
  </w:footnote>
  <w:footnote w:id="18852">
    <w:p>
      <w:pPr>
        <w:pStyle w:val="FootnoteText"/>
      </w:pPr>
      <w:r>
        <w:rPr>
          <w:rStyle w:val="FootnoteReference"/>
        </w:rPr>
        <w:footnoteRef/>
      </w:r>
      <w:r>
        <w:t xml:space="preserve"> Cross-references: Exod 7:20-21; Judg 15:11; 2Kgs 2:19-22; 2Chr 32:3; Isa 12:3; Hos 13:15-16; Rev 16:4.</w:t>
      </w:r>
    </w:p>
  </w:footnote>
  <w:footnote w:id="18853">
    <w:p>
      <w:pPr>
        <w:pStyle w:val="FootnoteText"/>
      </w:pPr>
      <w:r>
        <w:rPr>
          <w:rStyle w:val="FootnoteReference"/>
        </w:rPr>
        <w:footnoteRef/>
      </w:r>
      <w:r>
        <w:t xml:space="preserve"> Cross-references for "Wormwood": Deut 29:18; Ruth 1:20; Prov 5:4; Jer 9:15; Jer 23:15; Lam 3:5; Lam 3:19; Amos 5:7; Amos 6:12; Heb 12:15.</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Isa 13:10; Isa 24:23; Jer 4:23; Ezek 32:7-8; Joel 2:10; Joel 2:31; Amos 8:9; Matt 24:29; Matt 27:45; Mark 13:24; Mark 15:33; Luke 21:25; Luke 23:44-45; Acts 2:20; Rev 16:8-9.</w:t>
      </w:r>
    </w:p>
  </w:footnote>
  <w:footnote w:id="18856">
    <w:p>
      <w:pPr>
        <w:pStyle w:val="FootnoteText"/>
      </w:pPr>
      <w:r>
        <w:rPr>
          <w:rStyle w:val="FootnoteReference"/>
        </w:rPr>
        <w:footnoteRef/>
      </w:r>
      <w:r>
        <w:t xml:space="preserve"> Cross-references for "flying": Ps 103:20; Heb 1:14; Rev 14:3; Rev 14:6; Rev 19:17.</w:t>
      </w:r>
    </w:p>
  </w:footnote>
  <w:footnote w:id="18857">
    <w:p>
      <w:pPr>
        <w:pStyle w:val="FootnoteText"/>
      </w:pPr>
      <w:r>
        <w:rPr>
          <w:rStyle w:val="FootnoteReference"/>
        </w:rPr>
        <w:footnoteRef/>
      </w:r>
      <w:r>
        <w:t xml:space="preserve"> Cross-references: Ezek 2:10; Rev 9:1; Rev 9:12; Rev 11:14.</w:t>
      </w:r>
    </w:p>
  </w:footnote>
  <w:footnote w:id="18858">
    <w:p>
      <w:pPr>
        <w:pStyle w:val="FootnoteText"/>
      </w:pPr>
      <w:r>
        <w:rPr>
          <w:rStyle w:val="FootnoteReference"/>
        </w:rPr>
        <w:footnoteRef/>
      </w:r>
      <w:r>
        <w:t xml:space="preserve"> Cross-references for "the fifth": Rev 8:6-8; Rev 8:10; Rev 8:12; Rev 9:12-13; Rev 11:14-15.</w:t>
      </w:r>
    </w:p>
  </w:footnote>
  <w:footnote w:id="18859">
    <w:p>
      <w:pPr>
        <w:pStyle w:val="FootnoteText"/>
      </w:pPr>
      <w:r>
        <w:rPr>
          <w:rStyle w:val="FootnoteReference"/>
        </w:rPr>
        <w:footnoteRef/>
      </w:r>
      <w:r>
        <w:t xml:space="preserve"> Cross-references for "a star": Isa 14:12; Luke 10:18; 2Thess 2:3-8; 2Tim 3:1-5; Rev 1:20; Rev 8:10.</w:t>
      </w:r>
    </w:p>
  </w:footnote>
  <w:footnote w:id="18860">
    <w:p>
      <w:pPr>
        <w:pStyle w:val="FootnoteText"/>
      </w:pPr>
      <w:r>
        <w:rPr>
          <w:rStyle w:val="FootnoteReference"/>
        </w:rPr>
        <w:footnoteRef/>
      </w:r>
      <w:r>
        <w:t xml:space="preserve"> Cross-references for "to him": Rev 1:18; Rev 20:1.</w:t>
      </w:r>
    </w:p>
  </w:footnote>
  <w:footnote w:id="18861">
    <w:p>
      <w:pPr>
        <w:pStyle w:val="FootnoteText"/>
      </w:pPr>
      <w:r>
        <w:rPr>
          <w:rStyle w:val="FootnoteReference"/>
        </w:rPr>
        <w:footnoteRef/>
      </w:r>
      <w:r>
        <w:t xml:space="preserve"> Cross-references for "the bottomless": Luke 8:31; Rom 10:7; Rev 9:2; Rev 9:11; Rev 17:8; Rev 20:10.</w:t>
      </w:r>
    </w:p>
  </w:footnote>
  <w:footnote w:id="18862">
    <w:p>
      <w:pPr>
        <w:pStyle w:val="FootnoteText"/>
      </w:pPr>
      <w:r>
        <w:rPr>
          <w:rStyle w:val="FootnoteReference"/>
        </w:rPr>
        <w:footnoteRef/>
      </w:r>
      <w:r>
        <w:t xml:space="preserve"> Cross-references for "and the sun": Exod 10:21-23; Joel 2:2; Joel 2:10; Rev 8:12.</w:t>
      </w:r>
    </w:p>
  </w:footnote>
  <w:footnote w:id="18863">
    <w:p>
      <w:pPr>
        <w:pStyle w:val="FootnoteText"/>
      </w:pPr>
      <w:r>
        <w:rPr>
          <w:rStyle w:val="FootnoteReference"/>
        </w:rPr>
        <w:footnoteRef/>
      </w:r>
      <w:r>
        <w:t xml:space="preserve"> Cross-references for "locusts": Exod 10:4-15; Judg 7:12; Isa 33:4; Joel 1:4; Joel 2:25; Nah 3:15; Nah 3:17.</w:t>
      </w:r>
    </w:p>
  </w:footnote>
  <w:footnote w:id="18864">
    <w:p>
      <w:pPr>
        <w:pStyle w:val="FootnoteText"/>
      </w:pPr>
      <w:r>
        <w:rPr>
          <w:rStyle w:val="FootnoteReference"/>
        </w:rPr>
        <w:footnoteRef/>
      </w:r>
      <w:r>
        <w:t xml:space="preserve"> Cross-references: Deut 8:15; 1Kgs 12:11; Ezek 2:6; Luke 10:19; Rev 9:5; Rev 9:10-11.</w:t>
      </w:r>
    </w:p>
  </w:footnote>
  <w:footnote w:id="18865">
    <w:p>
      <w:pPr>
        <w:pStyle w:val="FootnoteText"/>
      </w:pPr>
      <w:r>
        <w:rPr>
          <w:rStyle w:val="FootnoteReference"/>
        </w:rPr>
        <w:footnoteRef/>
      </w:r>
      <w:r>
        <w:t xml:space="preserve"> Cross-references for "hurt": Rev 8:7.</w:t>
      </w:r>
    </w:p>
  </w:footnote>
  <w:footnote w:id="188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9">
    <w:p>
      <w:pPr>
        <w:pStyle w:val="FootnoteText"/>
      </w:pPr>
      <w:r>
        <w:rPr>
          <w:rStyle w:val="FootnoteReference"/>
        </w:rPr>
        <w:footnoteRef/>
      </w:r>
      <w:r>
        <w:t xml:space="preserve"> Cross-references for "it was": Dan 5:18-22; Dan 7:6; John 19:11; Rev 13:5; Rev 13:7.</w:t>
      </w:r>
    </w:p>
  </w:footnote>
  <w:footnote w:id="18870">
    <w:p>
      <w:pPr>
        <w:pStyle w:val="FootnoteText"/>
      </w:pPr>
      <w:r>
        <w:rPr>
          <w:rStyle w:val="FootnoteReference"/>
        </w:rPr>
        <w:footnoteRef/>
      </w:r>
      <w:r>
        <w:t xml:space="preserve"> Cross-references for "they should not": Job 2:6; Rev 11:7.</w:t>
      </w:r>
    </w:p>
  </w:footnote>
  <w:footnote w:id="18871">
    <w:p>
      <w:pPr>
        <w:pStyle w:val="FootnoteText"/>
      </w:pPr>
      <w:r>
        <w:rPr>
          <w:rStyle w:val="FootnoteReference"/>
        </w:rPr>
        <w:footnoteRef/>
      </w:r>
      <w:r>
        <w:t xml:space="preserve"> Cross-references for "they should be": Rev 9:10.</w:t>
      </w:r>
    </w:p>
  </w:footnote>
  <w:footnote w:id="18872">
    <w:p>
      <w:pPr>
        <w:pStyle w:val="FootnoteText"/>
      </w:pPr>
      <w:r>
        <w:rPr>
          <w:rStyle w:val="FootnoteReference"/>
        </w:rPr>
        <w:footnoteRef/>
      </w:r>
      <w:r>
        <w:t xml:space="preserve"> Cross-references for "and their": Rev 9:3.</w:t>
      </w:r>
    </w:p>
  </w:footnote>
  <w:footnote w:id="18873">
    <w:p>
      <w:pPr>
        <w:pStyle w:val="FootnoteText"/>
      </w:pPr>
      <w:r>
        <w:rPr>
          <w:rStyle w:val="FootnoteReference"/>
        </w:rPr>
        <w:footnoteRef/>
      </w:r>
      <w:r>
        <w:t xml:space="preserve"> Cross-references: 2Sam 1:9; Job 3:20-22; Job 7:15-16; Isa 2:19; Jer 8:3; Hos 10:8; Luke 23:30; John 4:8-9; Rev 6:16.</w:t>
      </w:r>
    </w:p>
  </w:footnote>
  <w:footnote w:id="18874">
    <w:p>
      <w:pPr>
        <w:pStyle w:val="FootnoteText"/>
      </w:pPr>
      <w:r>
        <w:rPr>
          <w:rStyle w:val="FootnoteReference"/>
        </w:rPr>
        <w:footnoteRef/>
      </w:r>
      <w:r>
        <w:t xml:space="preserve"> Cross-references for "the shapes": Joel 2:4-5; Nah 3:17.</w:t>
      </w:r>
    </w:p>
  </w:footnote>
  <w:footnote w:id="18875">
    <w:p>
      <w:pPr>
        <w:pStyle w:val="FootnoteText"/>
      </w:pPr>
      <w:r>
        <w:rPr>
          <w:rStyle w:val="FootnoteReference"/>
        </w:rPr>
        <w:footnoteRef/>
      </w:r>
      <w:r>
        <w:t xml:space="preserve"> Cross-references for "their faces": Dan 7:4; Dan 7:8.</w:t>
      </w:r>
    </w:p>
  </w:footnote>
  <w:footnote w:id="18876">
    <w:p>
      <w:pPr>
        <w:pStyle w:val="FootnoteText"/>
      </w:pPr>
      <w:r>
        <w:rPr>
          <w:rStyle w:val="FootnoteReference"/>
        </w:rPr>
        <w:footnoteRef/>
      </w:r>
      <w:r>
        <w:t xml:space="preserve"> Cross-references for "hair": 2Kgs 9:30; Isa 3:24; 1Cor 11:14-15; 1Tim 2:9; 1Pet 3:3.</w:t>
      </w:r>
    </w:p>
  </w:footnote>
  <w:footnote w:id="18877">
    <w:p>
      <w:pPr>
        <w:pStyle w:val="FootnoteText"/>
      </w:pPr>
      <w:r>
        <w:rPr>
          <w:rStyle w:val="FootnoteReference"/>
        </w:rPr>
        <w:footnoteRef/>
      </w:r>
      <w:r>
        <w:t xml:space="preserve"> Cross-references for "and their": Ps 57:4; Joel 1:6.</w:t>
      </w:r>
    </w:p>
  </w:footnote>
  <w:footnote w:id="18878">
    <w:p>
      <w:pPr>
        <w:pStyle w:val="FootnoteText"/>
      </w:pPr>
      <w:r>
        <w:rPr>
          <w:rStyle w:val="FootnoteReference"/>
        </w:rPr>
        <w:footnoteRef/>
      </w:r>
      <w:r>
        <w:t xml:space="preserve"> Cross-references for "they had": Job 40:18; Job 41:23-30; Joel 2:8; Rev 9:17.</w:t>
      </w:r>
    </w:p>
  </w:footnote>
  <w:footnote w:id="18879">
    <w:p>
      <w:pPr>
        <w:pStyle w:val="FootnoteText"/>
      </w:pPr>
      <w:r>
        <w:rPr>
          <w:rStyle w:val="FootnoteReference"/>
        </w:rPr>
        <w:footnoteRef/>
      </w:r>
      <w:r>
        <w:t xml:space="preserve"> Cross-references for "tails": Rev 9:3; Rev 9:5.</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John 12:31; John 14:30; John 16:11; 2Cor 4:4; Eph 2:2; 1John 4:4; 1John 5:19; Rev 12:9.</w:t>
      </w:r>
    </w:p>
  </w:footnote>
  <w:footnote w:id="18886">
    <w:p>
      <w:pPr>
        <w:pStyle w:val="FootnoteText"/>
      </w:pPr>
      <w:r>
        <w:rPr>
          <w:rStyle w:val="FootnoteReference"/>
        </w:rPr>
        <w:footnoteRef/>
      </w:r>
      <w:r>
        <w:t xml:space="preserve"> Cross-references for "Abaddon": John 8:44.</w:t>
      </w:r>
    </w:p>
  </w:footnote>
  <w:footnote w:id="18887">
    <w:p>
      <w:pPr>
        <w:pStyle w:val="FootnoteText"/>
      </w:pPr>
      <w:r>
        <w:rPr>
          <w:rStyle w:val="FootnoteReference"/>
        </w:rPr>
        <w:footnoteRef/>
      </w:r>
      <w:r>
        <w:t xml:space="preserve"> Cross-references: Rev 9:1-2.</w:t>
      </w:r>
    </w:p>
  </w:footnote>
  <w:footnote w:id="18888">
    <w:p>
      <w:pPr>
        <w:pStyle w:val="FootnoteText"/>
      </w:pPr>
      <w:r>
        <w:rPr>
          <w:rStyle w:val="FootnoteReference"/>
        </w:rPr>
        <w:footnoteRef/>
      </w:r>
      <w:r>
        <w:t xml:space="preserve"> Cross-references: Rev 8:13; Rev 9:13-21; Rev 11:14.</w:t>
      </w:r>
    </w:p>
  </w:footnote>
  <w:footnote w:id="18889">
    <w:p>
      <w:pPr>
        <w:pStyle w:val="FootnoteText"/>
      </w:pPr>
      <w:r>
        <w:rPr>
          <w:rStyle w:val="FootnoteReference"/>
        </w:rPr>
        <w:footnoteRef/>
      </w:r>
      <w:r>
        <w:t xml:space="preserve"> Cross-references for "the sixth": Rev 9:1.</w:t>
      </w:r>
    </w:p>
  </w:footnote>
  <w:footnote w:id="18890">
    <w:p>
      <w:pPr>
        <w:pStyle w:val="FootnoteText"/>
      </w:pPr>
      <w:r>
        <w:rPr>
          <w:rStyle w:val="FootnoteReference"/>
        </w:rPr>
        <w:footnoteRef/>
      </w:r>
      <w:r>
        <w:t xml:space="preserve"> Cross-references: Heb 9:24; Heb 10:21; Rev 8:3-5.</w:t>
      </w:r>
    </w:p>
  </w:footnote>
  <w:footnote w:id="18891">
    <w:p>
      <w:pPr>
        <w:pStyle w:val="FootnoteText"/>
      </w:pPr>
      <w:r>
        <w:rPr>
          <w:rStyle w:val="FootnoteReference"/>
        </w:rPr>
        <w:footnoteRef/>
      </w:r>
      <w:r>
        <w:t xml:space="preserve"> Cross-references for "Loose": Rev 9:15; Rev 16:12.</w:t>
      </w:r>
    </w:p>
  </w:footnote>
  <w:footnote w:id="18892">
    <w:p>
      <w:pPr>
        <w:pStyle w:val="FootnoteText"/>
      </w:pPr>
      <w:r>
        <w:rPr>
          <w:rStyle w:val="FootnoteReference"/>
        </w:rPr>
        <w:footnoteRef/>
      </w:r>
      <w:r>
        <w:t xml:space="preserve"> Cross-references for "the great": Gen 2:14; 2Sam 8:3; Jer 51:63.</w:t>
      </w:r>
    </w:p>
  </w:footnote>
  <w:footnote w:id="18893">
    <w:p>
      <w:pPr>
        <w:pStyle w:val="FootnoteText"/>
      </w:pPr>
      <w:r>
        <w:rPr>
          <w:rStyle w:val="FootnoteReference"/>
        </w:rPr>
        <w:footnoteRef/>
      </w:r>
      <w:r>
        <w:t xml:space="preserve"> Place name: Euphrates. Place-name meaning: Euphrates — that makes fruitful. Source form: Euphrates. Greek form: ευφρατη.</w:t>
      </w:r>
    </w:p>
  </w:footnote>
  <w:footnote w:id="18894">
    <w:p>
      <w:pPr>
        <w:pStyle w:val="FootnoteText"/>
      </w:pPr>
      <w:r>
        <w:rPr>
          <w:rStyle w:val="FootnoteReference"/>
        </w:rPr>
        <w:footnoteRef/>
      </w:r>
      <w:r>
        <w:t xml:space="preserve"> Cross-references for "an hour": Rev 9:5; Rev 9:10.</w:t>
      </w:r>
    </w:p>
  </w:footnote>
  <w:footnote w:id="18895">
    <w:p>
      <w:pPr>
        <w:pStyle w:val="FootnoteText"/>
      </w:pPr>
      <w:r>
        <w:rPr>
          <w:rStyle w:val="FootnoteReference"/>
        </w:rPr>
        <w:footnoteRef/>
      </w:r>
      <w:r>
        <w:t xml:space="preserve"> Cross-references: Rev 8:7; Rev 8:9; Rev 8:11-12; Rev 9:18.</w:t>
      </w:r>
    </w:p>
  </w:footnote>
  <w:footnote w:id="18896">
    <w:p>
      <w:pPr>
        <w:pStyle w:val="FootnoteText"/>
      </w:pPr>
      <w:r>
        <w:rPr>
          <w:rStyle w:val="FootnoteReference"/>
        </w:rPr>
        <w:footnoteRef/>
      </w:r>
      <w:r>
        <w:t xml:space="preserve"> Cross-references for "the number": Ps 68:17; Dan 7:10.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Ezek 23:6; Ezek 38:4; Dan 11:40.</w:t>
      </w:r>
    </w:p>
  </w:footnote>
  <w:footnote w:id="18899">
    <w:p>
      <w:pPr>
        <w:pStyle w:val="FootnoteText"/>
      </w:pPr>
      <w:r>
        <w:rPr>
          <w:rStyle w:val="FootnoteReference"/>
        </w:rPr>
        <w:footnoteRef/>
      </w:r>
      <w:r>
        <w:t xml:space="preserve"> Cross-references for "jacinth": Rev 21:20.</w:t>
      </w:r>
    </w:p>
  </w:footnote>
  <w:footnote w:id="18900">
    <w:p>
      <w:pPr>
        <w:pStyle w:val="FootnoteText"/>
      </w:pPr>
      <w:r>
        <w:rPr>
          <w:rStyle w:val="FootnoteReference"/>
        </w:rPr>
        <w:footnoteRef/>
      </w:r>
      <w:r>
        <w:t xml:space="preserve"> Cross-references for "brimstone": Gen 19:24; Ps 11:6; Isa 30:33; Ezek 33:22; Rev 9:18; Rev 14:10; Rev 19:20; Rev 21:8.</w:t>
      </w:r>
    </w:p>
  </w:footnote>
  <w:footnote w:id="18901">
    <w:p>
      <w:pPr>
        <w:pStyle w:val="FootnoteText"/>
      </w:pPr>
      <w:r>
        <w:rPr>
          <w:rStyle w:val="FootnoteReference"/>
        </w:rPr>
        <w:footnoteRef/>
      </w:r>
      <w:r>
        <w:t xml:space="preserve"> Cross-references for "as the": 1Chr 12:8; Isa 5:28-29.</w:t>
      </w:r>
    </w:p>
  </w:footnote>
  <w:footnote w:id="18902">
    <w:p>
      <w:pPr>
        <w:pStyle w:val="FootnoteText"/>
      </w:pPr>
      <w:r>
        <w:rPr>
          <w:rStyle w:val="FootnoteReference"/>
        </w:rPr>
        <w:footnoteRef/>
      </w:r>
      <w:r>
        <w:t xml:space="preserve"> Cross-references for "the third": Rev 9:15; Rev 9:17.</w:t>
      </w:r>
    </w:p>
  </w:footnote>
  <w:footnote w:id="18903">
    <w:p>
      <w:pPr>
        <w:pStyle w:val="FootnoteText"/>
      </w:pPr>
      <w:r>
        <w:rPr>
          <w:rStyle w:val="FootnoteReference"/>
        </w:rPr>
        <w:footnoteRef/>
      </w:r>
      <w:r>
        <w:t xml:space="preserve"> Cross-references for "in their tails": Isa 9:15; Eph 4:14; Rev 9:10.</w:t>
      </w:r>
    </w:p>
  </w:footnote>
  <w:footnote w:id="18904">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5">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6">
    <w:p>
      <w:pPr>
        <w:pStyle w:val="FootnoteText"/>
      </w:pPr>
      <w:r>
        <w:rPr>
          <w:rStyle w:val="FootnoteReference"/>
        </w:rPr>
        <w:footnoteRef/>
      </w:r>
      <w:r>
        <w:t xml:space="preserve"> Cross-references: Deut 31:29; 2Chr 28:22; Jer 5:3; Jer 8:4-6; Matt 21:32; 2Cor 12:21; Rev 2:21-22; Rev 9:21; Rev 16:8.</w:t>
      </w:r>
    </w:p>
  </w:footnote>
  <w:footnote w:id="18907">
    <w:p>
      <w:pPr>
        <w:pStyle w:val="FootnoteText"/>
      </w:pPr>
      <w:r>
        <w:rPr>
          <w:rStyle w:val="FootnoteReference"/>
        </w:rPr>
        <w:footnoteRef/>
      </w:r>
      <w:r>
        <w:t xml:space="preserve"> Cross-references for "their murders": Dan 7:21-25; Dan 11:33; Rev 11:7-9; Rev 13:7; Rev 13:15; Rev 16:6; Rev 18:24.</w:t>
      </w:r>
    </w:p>
  </w:footnote>
  <w:footnote w:id="18908">
    <w:p>
      <w:pPr>
        <w:pStyle w:val="FootnoteText"/>
      </w:pPr>
      <w:r>
        <w:rPr>
          <w:rStyle w:val="FootnoteReference"/>
        </w:rPr>
        <w:footnoteRef/>
      </w:r>
      <w:r>
        <w:t xml:space="preserve"> Cross-references for "their sorceries": Isa 47:9; Isa 47:12; Isa 57:3; Mal 3:5; Rev 13:13; Rev 18:23; Rev 21:8; Rev 22:15.</w:t>
      </w:r>
    </w:p>
  </w:footnote>
  <w:footnote w:id="18909">
    <w:p>
      <w:pPr>
        <w:pStyle w:val="FootnoteText"/>
      </w:pPr>
      <w:r>
        <w:rPr>
          <w:rStyle w:val="FootnoteReference"/>
        </w:rPr>
        <w:footnoteRef/>
      </w:r>
      <w:r>
        <w:t xml:space="preserve"> Cross-references: Matt 15:19; 2Cor 12:21; Rev 14:8; Rev 17:2; Rev 17:5; Rev 18:3; Rev 19:2.</w:t>
      </w:r>
    </w:p>
  </w:footnote>
  <w:footnote w:id="18910">
    <w:p>
      <w:pPr>
        <w:pStyle w:val="FootnoteText"/>
      </w:pPr>
      <w:r>
        <w:rPr>
          <w:rStyle w:val="FootnoteReference"/>
        </w:rPr>
        <w:footnoteRef/>
      </w:r>
      <w:r>
        <w:t xml:space="preserve"> Cross-references for "another": Rev 5:2; Rev 7:1-2; Rev 8:2-5; Rev 8:13; Rev 9:13-14; Rev 10:5-6; Rev 14:14-15.</w:t>
      </w:r>
    </w:p>
  </w:footnote>
  <w:footnote w:id="18911">
    <w:p>
      <w:pPr>
        <w:pStyle w:val="FootnoteText"/>
      </w:pPr>
      <w:r>
        <w:rPr>
          <w:rStyle w:val="FootnoteReference"/>
        </w:rPr>
        <w:footnoteRef/>
      </w:r>
      <w:r>
        <w:t xml:space="preserve"> Cross-references for "clothed": Exod 16:10; Lev 16:2; Ps 97:2; Ps 104:3; Isa 19:1; Lam 3:44; Dan 7:13; Luke 21:27; Rev 1:7.</w:t>
      </w:r>
    </w:p>
  </w:footnote>
  <w:footnote w:id="18912">
    <w:p>
      <w:pPr>
        <w:pStyle w:val="FootnoteText"/>
      </w:pPr>
      <w:r>
        <w:rPr>
          <w:rStyle w:val="FootnoteReference"/>
        </w:rPr>
        <w:footnoteRef/>
      </w:r>
      <w:r>
        <w:t xml:space="preserve"> Cross-references for "a rainbow": Gen 9:11-17; Isa 54:9; Ezek 1:28; Rev 4:3.</w:t>
      </w:r>
    </w:p>
  </w:footnote>
  <w:footnote w:id="18913">
    <w:p>
      <w:pPr>
        <w:pStyle w:val="FootnoteText"/>
      </w:pPr>
      <w:r>
        <w:rPr>
          <w:rStyle w:val="FootnoteReference"/>
        </w:rPr>
        <w:footnoteRef/>
      </w:r>
      <w:r>
        <w:t xml:space="preserve"> Cross-references for "his face": Dan 10:6; Matt 17:2; Acts 26:13; Rev 1:16.</w:t>
      </w:r>
    </w:p>
  </w:footnote>
  <w:footnote w:id="18914">
    <w:p>
      <w:pPr>
        <w:pStyle w:val="FootnoteText"/>
      </w:pPr>
      <w:r>
        <w:rPr>
          <w:rStyle w:val="FootnoteReference"/>
        </w:rPr>
        <w:footnoteRef/>
      </w:r>
      <w:r>
        <w:t xml:space="preserve"> Cross-references for "pillars": Song 5:15; Rev 1:15.</w:t>
      </w:r>
    </w:p>
  </w:footnote>
  <w:footnote w:id="18915">
    <w:p>
      <w:pPr>
        <w:pStyle w:val="FootnoteText"/>
      </w:pPr>
      <w:r>
        <w:rPr>
          <w:rStyle w:val="FootnoteReference"/>
        </w:rPr>
        <w:footnoteRef/>
      </w:r>
      <w:r>
        <w:t xml:space="preserve"> Cross-references for "a little": Ezek 2:9-10; Rev 5:1-5; Rev 6:1; Rev 6:3; Rev 10:10.</w:t>
      </w:r>
    </w:p>
  </w:footnote>
  <w:footnote w:id="18916">
    <w:p>
      <w:pPr>
        <w:pStyle w:val="FootnoteText"/>
      </w:pPr>
      <w:r>
        <w:rPr>
          <w:rStyle w:val="FootnoteReference"/>
        </w:rPr>
        <w:footnoteRef/>
      </w:r>
      <w:r>
        <w:t xml:space="preserve"> Cross-references for "he set": Ps 2:8; Ps 65:5; Prov 8:15-16; Isa 59:19; Matt 28:18; Eph 1:20-22; Phil 2:10-11; Rev 10:5; Rev 10:8.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Prov 19:12; Isa 5:29; Isa 31:4; Isa 42:13; Jer 25:30; Joel 3:16; Amos 1:2; Amos 3:8.</w:t>
      </w:r>
    </w:p>
  </w:footnote>
  <w:footnote w:id="18919">
    <w:p>
      <w:pPr>
        <w:pStyle w:val="FootnoteText"/>
      </w:pPr>
      <w:r>
        <w:rPr>
          <w:rStyle w:val="FootnoteReference"/>
        </w:rPr>
        <w:footnoteRef/>
      </w:r>
      <w:r>
        <w:t xml:space="preserve"> Cross-references for "I was": Isa 8:1; Hab 2:2-3; Rev 1:11.</w:t>
      </w:r>
    </w:p>
  </w:footnote>
  <w:footnote w:id="18920">
    <w:p>
      <w:pPr>
        <w:pStyle w:val="FootnoteText"/>
      </w:pPr>
      <w:r>
        <w:rPr>
          <w:rStyle w:val="FootnoteReference"/>
        </w:rPr>
        <w:footnoteRef/>
      </w:r>
      <w:r>
        <w:t xml:space="preserve"> Cross-references for "Seal up": Deut 29:29; Isa 8:16; Isa 29:11; Dan 8:26; Dan 12:4; Dan 12:9.</w:t>
      </w:r>
    </w:p>
  </w:footnote>
  <w:footnote w:id="18921">
    <w:p>
      <w:pPr>
        <w:pStyle w:val="FootnoteText"/>
      </w:pPr>
      <w:r>
        <w:rPr>
          <w:rStyle w:val="FootnoteReference"/>
        </w:rPr>
        <w:footnoteRef/>
      </w:r>
      <w:r>
        <w:t xml:space="preserve"> Cross-references for "stand": Rev 10:2.</w:t>
      </w:r>
    </w:p>
  </w:footnote>
  <w:footnote w:id="18922">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3">
    <w:p>
      <w:pPr>
        <w:pStyle w:val="FootnoteText"/>
      </w:pPr>
      <w:r>
        <w:rPr>
          <w:rStyle w:val="FootnoteReference"/>
        </w:rPr>
        <w:footnoteRef/>
      </w:r>
      <w:r>
        <w:t xml:space="preserve"> Cross-references: Revelation 16:17 (3); Revelation 4:11 (7); Revelation 4:9 (3).</w:t>
      </w:r>
    </w:p>
  </w:footnote>
  <w:footnote w:id="18924">
    <w:p>
      <w:pPr>
        <w:pStyle w:val="FootnoteText"/>
      </w:pPr>
      <w:r>
        <w:rPr>
          <w:rStyle w:val="FootnoteReference"/>
        </w:rPr>
        <w:footnoteRef/>
      </w:r>
      <w:r>
        <w:t xml:space="preserve"> Cross-references for "the mystery": Rom 11:25; Rom 16:25; Eph 3:3-9.</w:t>
      </w:r>
    </w:p>
  </w:footnote>
  <w:footnote w:id="189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6">
    <w:p>
      <w:pPr>
        <w:pStyle w:val="FootnoteText"/>
      </w:pPr>
      <w:r>
        <w:rPr>
          <w:rStyle w:val="FootnoteReference"/>
        </w:rPr>
        <w:footnoteRef/>
      </w:r>
      <w:r>
        <w:t xml:space="preserve"> Cross-references for "as he": Luke 24:44-47; Acts 3:21.</w:t>
      </w:r>
    </w:p>
  </w:footnote>
  <w:footnote w:id="189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9">
    <w:p>
      <w:pPr>
        <w:pStyle w:val="FootnoteText"/>
      </w:pPr>
      <w:r>
        <w:rPr>
          <w:rStyle w:val="FootnoteReference"/>
        </w:rPr>
        <w:footnoteRef/>
      </w:r>
      <w:r>
        <w:t xml:space="preserve"> Cross-references for "the voice": Isa 30:21; Rev 10:4-5.</w:t>
      </w:r>
    </w:p>
  </w:footnote>
  <w:footnote w:id="18930">
    <w:p>
      <w:pPr>
        <w:pStyle w:val="FootnoteText"/>
      </w:pPr>
      <w:r>
        <w:rPr>
          <w:rStyle w:val="FootnoteReference"/>
        </w:rPr>
        <w:footnoteRef/>
      </w:r>
      <w:r>
        <w:t xml:space="preserve"> Cross-references for "Take": Job 23:12; Jer 15:16; Ezek 2:8; Ezek 3:1-3; Ezek 3:14; Col 3:6.</w:t>
      </w:r>
    </w:p>
  </w:footnote>
  <w:footnote w:id="18931">
    <w:p>
      <w:pPr>
        <w:pStyle w:val="FootnoteText"/>
      </w:pPr>
      <w:r>
        <w:rPr>
          <w:rStyle w:val="FootnoteReference"/>
        </w:rPr>
        <w:footnoteRef/>
      </w:r>
      <w:r>
        <w:t xml:space="preserve"> Cross-references for "sweet": Ps 19:10; Ps 104:34; Ps 119:103; Prov 16:24; Ezek 3:3.</w:t>
      </w:r>
    </w:p>
  </w:footnote>
  <w:footnote w:id="18932">
    <w:p>
      <w:pPr>
        <w:pStyle w:val="FootnoteText"/>
      </w:pPr>
      <w:r>
        <w:rPr>
          <w:rStyle w:val="FootnoteReference"/>
        </w:rPr>
        <w:footnoteRef/>
      </w:r>
      <w:r>
        <w:t xml:space="preserve"> Cross-references for "my belly": Ezek 2:10; Ezek 3:14.</w:t>
      </w:r>
    </w:p>
  </w:footnote>
  <w:footnote w:id="18933">
    <w:p>
      <w:pPr>
        <w:pStyle w:val="FootnoteText"/>
      </w:pPr>
      <w:r>
        <w:rPr>
          <w:rStyle w:val="FootnoteReference"/>
        </w:rPr>
        <w:footnoteRef/>
      </w:r>
      <w:r>
        <w:t xml:space="preserve"> Cross-references: Jer 1:9-10; Jer 25:15-30; Rev 11:9; Rev 14:6; Rev 17:15.</w:t>
      </w:r>
    </w:p>
  </w:footnote>
  <w:footnote w:id="18934">
    <w:p>
      <w:pPr>
        <w:pStyle w:val="FootnoteText"/>
      </w:pPr>
      <w:r>
        <w:rPr>
          <w:rStyle w:val="FootnoteReference"/>
        </w:rPr>
        <w:footnoteRef/>
      </w:r>
      <w:r>
        <w:t xml:space="preserve"> Cross-references for "a reed": Isa 28:17; Ezek 40:3-5; Ezek 42:15-20; Zech 2:1-2; Gal 6:14-16; Rev 21:15.</w:t>
      </w:r>
    </w:p>
  </w:footnote>
  <w:footnote w:id="18935">
    <w:p>
      <w:pPr>
        <w:pStyle w:val="FootnoteText"/>
      </w:pPr>
      <w:r>
        <w:rPr>
          <w:rStyle w:val="FootnoteReference"/>
        </w:rPr>
        <w:footnoteRef/>
      </w:r>
      <w:r>
        <w:t xml:space="preserve"> Cross-references for "Rise": Num 33:18; 1Cor 3:16-17; 2Cor 6:16; Eph 2:20-22; 1Pet 2:5; 1Pet 2:9.</w:t>
      </w:r>
    </w:p>
  </w:footnote>
  <w:footnote w:id="189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9">
    <w:p>
      <w:pPr>
        <w:pStyle w:val="FootnoteText"/>
      </w:pPr>
      <w:r>
        <w:rPr>
          <w:rStyle w:val="FootnoteReference"/>
        </w:rPr>
        <w:footnoteRef/>
      </w:r>
      <w:r>
        <w:t xml:space="preserve"> Cross-references for "the court": Ezek 40:17-20; Ezek 42:20.</w:t>
      </w:r>
    </w:p>
  </w:footnote>
  <w:footnote w:id="18940">
    <w:p>
      <w:pPr>
        <w:pStyle w:val="FootnoteText"/>
      </w:pPr>
      <w:r>
        <w:rPr>
          <w:rStyle w:val="FootnoteReference"/>
        </w:rPr>
        <w:footnoteRef/>
      </w:r>
      <w:r>
        <w:t xml:space="preserve"> Cross-references for "tread": Dan 7:19; Dan 8:10; Dan 8:24-25; Matt 5:13; Heb 10:29.</w:t>
      </w:r>
    </w:p>
  </w:footnote>
  <w:footnote w:id="18941">
    <w:p>
      <w:pPr>
        <w:pStyle w:val="FootnoteText"/>
      </w:pPr>
      <w:r>
        <w:rPr>
          <w:rStyle w:val="FootnoteReference"/>
        </w:rPr>
        <w:footnoteRef/>
      </w:r>
      <w:r>
        <w:t xml:space="preserve"> Cross-references for "forty": Num 14:34; Dan 7:25; Dan 12:7; Dan 12:11-12; Rev 11:3; Rev 11:11; Rev 12:6; Rev 13:5.</w:t>
      </w:r>
    </w:p>
  </w:footnote>
  <w:footnote w:id="18942">
    <w:p>
      <w:pPr>
        <w:pStyle w:val="FootnoteText"/>
      </w:pPr>
      <w:r>
        <w:rPr>
          <w:rStyle w:val="FootnoteReference"/>
        </w:rPr>
        <w:footnoteRef/>
      </w:r>
      <w:r>
        <w:t xml:space="preserve"> Cross-references for "I will give power": John 3:27; 1Cor 12:28; Eph 4:11.</w:t>
      </w:r>
    </w:p>
  </w:footnote>
  <w:footnote w:id="18943">
    <w:p>
      <w:pPr>
        <w:pStyle w:val="FootnoteText"/>
      </w:pPr>
      <w:r>
        <w:rPr>
          <w:rStyle w:val="FootnoteReference"/>
        </w:rPr>
        <w:footnoteRef/>
      </w:r>
      <w:r>
        <w:t xml:space="preserve"> Cross-references for "witnesses": Luke 24:48; John 15:27; Acts 1:8; Acts 2:32; Acts 3:15; Acts 13:31; Rev 20:4.</w:t>
      </w:r>
    </w:p>
  </w:footnote>
  <w:footnote w:id="18944">
    <w:p>
      <w:pPr>
        <w:pStyle w:val="FootnoteText"/>
      </w:pPr>
      <w:r>
        <w:rPr>
          <w:rStyle w:val="FootnoteReference"/>
        </w:rPr>
        <w:footnoteRef/>
      </w:r>
      <w:r>
        <w:t xml:space="preserve"> Cross-references for "a thousand": Rev 11:2; Rev 12:6.</w:t>
      </w:r>
    </w:p>
  </w:footnote>
  <w:footnote w:id="18945">
    <w:p>
      <w:pPr>
        <w:pStyle w:val="FootnoteText"/>
      </w:pPr>
      <w:r>
        <w:rPr>
          <w:rStyle w:val="FootnoteReference"/>
        </w:rPr>
        <w:footnoteRef/>
      </w:r>
      <w:r>
        <w:t xml:space="preserve"> Cross-references for "clothed": Gen 37:34; 1Chr 21:16; Job 16:15; Isa 22:12; Lam 2:10; John 3:5-8; Esth 4:1-2.</w:t>
      </w:r>
    </w:p>
  </w:footnote>
  <w:footnote w:id="18946">
    <w:p>
      <w:pPr>
        <w:pStyle w:val="FootnoteText"/>
      </w:pPr>
      <w:r>
        <w:rPr>
          <w:rStyle w:val="FootnoteReference"/>
        </w:rPr>
        <w:footnoteRef/>
      </w:r>
      <w:r>
        <w:t xml:space="preserve"> Cross-references: Num 11:26; Deut 17:6; Deut 19:15; Matt 18:16; 2Cor 13:1.</w:t>
      </w:r>
    </w:p>
  </w:footnote>
  <w:footnote w:id="18947">
    <w:p>
      <w:pPr>
        <w:pStyle w:val="FootnoteText"/>
      </w:pPr>
      <w:r>
        <w:rPr>
          <w:rStyle w:val="FootnoteReference"/>
        </w:rPr>
        <w:footnoteRef/>
      </w:r>
      <w:r>
        <w:t xml:space="preserve"> Cross-references for "two olive": Ps 52:8; Jer 11:16; Zech 4:2-3; Zech 4:11-14; Rom 11:17.</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Matt 5:14-16; Luke 11:33; Rev 1:20.</w:t>
      </w:r>
    </w:p>
  </w:footnote>
  <w:footnote w:id="18951">
    <w:p>
      <w:pPr>
        <w:pStyle w:val="FootnoteText"/>
      </w:pPr>
      <w:r>
        <w:rPr>
          <w:rStyle w:val="FootnoteReference"/>
        </w:rPr>
        <w:footnoteRef/>
      </w:r>
      <w:r>
        <w:t xml:space="preserve"> Cross-references for "fire": Num 16:28-35; 2Kgs 1:10-12; Ps 18:8; Isa 11:4; Jer 1:10; Jer 5:14; Ezek 43:3; Hos 6:5; Zech 1:6; Zech 2:8; Acts 9:4-5.</w:t>
      </w:r>
    </w:p>
  </w:footnote>
  <w:footnote w:id="18952">
    <w:p>
      <w:pPr>
        <w:pStyle w:val="FootnoteText"/>
      </w:pPr>
      <w:r>
        <w:rPr>
          <w:rStyle w:val="FootnoteReference"/>
        </w:rPr>
        <w:footnoteRef/>
      </w:r>
      <w:r>
        <w:t xml:space="preserve"> Cross-references: 1Kgs 17:1; Luke 4:25; Jas 5:16-18.</w:t>
      </w:r>
    </w:p>
  </w:footnote>
  <w:footnote w:id="18953">
    <w:p>
      <w:pPr>
        <w:pStyle w:val="FootnoteText"/>
      </w:pPr>
      <w:r>
        <w:rPr>
          <w:rStyle w:val="FootnoteReference"/>
        </w:rPr>
        <w:footnoteRef/>
      </w:r>
      <w:r>
        <w:t xml:space="preserve"> Cross-references: Ps 105:26-36; Ezek 12:14.</w:t>
      </w:r>
    </w:p>
  </w:footnote>
  <w:footnote w:id="18954">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5">
    <w:p>
      <w:pPr>
        <w:pStyle w:val="FootnoteText"/>
      </w:pPr>
      <w:r>
        <w:rPr>
          <w:rStyle w:val="FootnoteReference"/>
        </w:rPr>
        <w:footnoteRef/>
      </w:r>
      <w:r>
        <w:t xml:space="preserve"> Cross-references: Rev 9:2.</w:t>
      </w:r>
    </w:p>
  </w:footnote>
  <w:footnote w:id="18956">
    <w:p>
      <w:pPr>
        <w:pStyle w:val="FootnoteText"/>
      </w:pPr>
      <w:r>
        <w:rPr>
          <w:rStyle w:val="FootnoteReference"/>
        </w:rPr>
        <w:footnoteRef/>
      </w:r>
      <w:r>
        <w:t xml:space="preserve"> Cross-references for "their dead": Ps 79:2-3; Jer 26:23; Ezek 37:11; Rev 11:9.</w:t>
      </w:r>
    </w:p>
  </w:footnote>
  <w:footnote w:id="18957">
    <w:p>
      <w:pPr>
        <w:pStyle w:val="FootnoteText"/>
      </w:pPr>
      <w:r>
        <w:rPr>
          <w:rStyle w:val="FootnoteReference"/>
        </w:rPr>
        <w:footnoteRef/>
      </w:r>
      <w:r>
        <w:t xml:space="preserve"> Cross-references for "the great": Rev 11:13; Rev 14:8; Rev 16:19; Rev 17:1; Rev 17:5; Rev 18:2; Rev 18:10; Rev 18:18; Rev 18:21.</w:t>
      </w:r>
    </w:p>
  </w:footnote>
  <w:footnote w:id="18958">
    <w:p>
      <w:pPr>
        <w:pStyle w:val="FootnoteText"/>
      </w:pPr>
      <w:r>
        <w:rPr>
          <w:rStyle w:val="FootnoteReference"/>
        </w:rPr>
        <w:footnoteRef/>
      </w:r>
      <w:r>
        <w:t xml:space="preserve"> Place name: Sodom. Place-name meaning: Sodom — their secret; their cement. Source form: Sodom. Greek form: σοδομων.</w:t>
      </w:r>
    </w:p>
  </w:footnote>
  <w:footnote w:id="189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60">
    <w:p>
      <w:pPr>
        <w:pStyle w:val="FootnoteText"/>
      </w:pPr>
      <w:r>
        <w:rPr>
          <w:rStyle w:val="FootnoteReference"/>
        </w:rPr>
        <w:footnoteRef/>
      </w:r>
      <w:r>
        <w:t xml:space="preserve"> Cross-references for "our Lord": Luke 13:33-34; Acts 9:4; Heb 6:6; Heb 13:12; Rev 18:24.</w:t>
      </w:r>
    </w:p>
  </w:footnote>
  <w:footnote w:id="18961">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2">
    <w:p>
      <w:pPr>
        <w:pStyle w:val="FootnoteText"/>
      </w:pPr>
      <w:r>
        <w:rPr>
          <w:rStyle w:val="FootnoteReference"/>
        </w:rPr>
        <w:footnoteRef/>
      </w:r>
      <w:r>
        <w:t xml:space="preserve"> Cross-references for "Sodom": Gen 13:13; Gen 19:24; Isa 1:10; Jer 23:14; Ezek 16:53-55; Amos 4:11; Matt 10:15; 2Pet 2:6; Jude 1:7.</w:t>
      </w:r>
    </w:p>
  </w:footnote>
  <w:footnote w:id="18963">
    <w:p>
      <w:pPr>
        <w:pStyle w:val="FootnoteText"/>
      </w:pPr>
      <w:r>
        <w:rPr>
          <w:rStyle w:val="FootnoteReference"/>
        </w:rPr>
        <w:footnoteRef/>
      </w:r>
      <w:r>
        <w:t xml:space="preserve"> Cross-references for "Egypt": Exod 1:13-14; Exod 3:7; Exod 20:2; Ps 78:43-51.</w:t>
      </w:r>
    </w:p>
  </w:footnote>
  <w:footnote w:id="18964">
    <w:p>
      <w:pPr>
        <w:pStyle w:val="FootnoteText"/>
      </w:pPr>
      <w:r>
        <w:rPr>
          <w:rStyle w:val="FootnoteReference"/>
        </w:rPr>
        <w:footnoteRef/>
      </w:r>
      <w:r>
        <w:t xml:space="preserve"> Cross-references for "three": Rev 11:2-3; Rev 11:11.</w:t>
      </w:r>
    </w:p>
  </w:footnote>
  <w:footnote w:id="18965">
    <w:p>
      <w:pPr>
        <w:pStyle w:val="FootnoteText"/>
      </w:pPr>
      <w:r>
        <w:rPr>
          <w:rStyle w:val="FootnoteReference"/>
        </w:rPr>
        <w:footnoteRef/>
      </w:r>
      <w:r>
        <w:t xml:space="preserve"> Cross-references for "and shall not": Ps 79:2-3; Eccl 6:3; Isa 33:1; Jer 7:33; Matt 7:2; Rev 5:8; Rev 19:17-18.</w:t>
      </w:r>
    </w:p>
  </w:footnote>
  <w:footnote w:id="18966">
    <w:p>
      <w:pPr>
        <w:pStyle w:val="FootnoteText"/>
      </w:pPr>
      <w:r>
        <w:rPr>
          <w:rStyle w:val="FootnoteReference"/>
        </w:rPr>
        <w:footnoteRef/>
      </w:r>
      <w:r>
        <w:t xml:space="preserve"> Cross-references for "dwell": Matt 10:22; Rev 12:13; Rev 13:8; Rev 13:14.</w:t>
      </w:r>
    </w:p>
  </w:footnote>
  <w:footnote w:id="18967">
    <w:p>
      <w:pPr>
        <w:pStyle w:val="FootnoteText"/>
      </w:pPr>
      <w:r>
        <w:rPr>
          <w:rStyle w:val="FootnoteReference"/>
        </w:rPr>
        <w:footnoteRef/>
      </w:r>
      <w:r>
        <w:t xml:space="preserve"> Cross-references for "rejoice": Judg 16:23-24; Ps 13:4; Ps 35:19; Ps 35:24-26; Ps 89:42; Prov 24:17; Jer 50:11; Obad 1:12; Mic 7:8; John 16:20.</w:t>
      </w:r>
    </w:p>
  </w:footnote>
  <w:footnote w:id="18968">
    <w:p>
      <w:pPr>
        <w:pStyle w:val="FootnoteText"/>
      </w:pPr>
      <w:r>
        <w:rPr>
          <w:rStyle w:val="FootnoteReference"/>
        </w:rPr>
        <w:footnoteRef/>
      </w:r>
      <w:r>
        <w:t xml:space="preserve"> Cross-references for "make": Neh 8:10-12; 1Cor 13:6; Esth 9:19-22.</w:t>
      </w:r>
    </w:p>
  </w:footnote>
  <w:footnote w:id="18969">
    <w:p>
      <w:pPr>
        <w:pStyle w:val="FootnoteText"/>
      </w:pPr>
      <w:r>
        <w:rPr>
          <w:rStyle w:val="FootnoteReference"/>
        </w:rPr>
        <w:footnoteRef/>
      </w:r>
      <w:r>
        <w:t xml:space="preserve"> Cross-references for "three": Rev 11:9.</w:t>
      </w:r>
    </w:p>
  </w:footnote>
  <w:footnote w:id="18970">
    <w:p>
      <w:pPr>
        <w:pStyle w:val="FootnoteText"/>
      </w:pPr>
      <w:r>
        <w:rPr>
          <w:rStyle w:val="FootnoteReference"/>
        </w:rPr>
        <w:footnoteRef/>
      </w:r>
      <w:r>
        <w:t xml:space="preserve"> Cross-references for "the spirit": Gen 2:7; Ezek 37:5-14; Rom 8:2; Rom 8:11.</w:t>
      </w:r>
    </w:p>
  </w:footnote>
  <w:footnote w:id="18971">
    <w:p>
      <w:pPr>
        <w:pStyle w:val="FootnoteText"/>
      </w:pPr>
      <w:r>
        <w:rPr>
          <w:rStyle w:val="FootnoteReference"/>
        </w:rPr>
        <w:footnoteRef/>
      </w:r>
      <w:r>
        <w:t xml:space="preserve"> Cross-references for "great": Rev 11:13.</w:t>
      </w:r>
    </w:p>
  </w:footnote>
  <w:footnote w:id="18972">
    <w:p>
      <w:pPr>
        <w:pStyle w:val="FootnoteText"/>
      </w:pPr>
      <w:r>
        <w:rPr>
          <w:rStyle w:val="FootnoteReference"/>
        </w:rPr>
        <w:footnoteRef/>
      </w:r>
      <w:r>
        <w:t xml:space="preserve"> Cross-references for "and their": Exod 14:25; 2Kgs 2:1; 2Kgs 2:5; 2Kgs 2:7; Ps 86:17; Ps 112:10; Mal 3:18; Luke 16:23.</w:t>
      </w:r>
    </w:p>
  </w:footnote>
  <w:footnote w:id="18973">
    <w:p>
      <w:pPr>
        <w:pStyle w:val="FootnoteText"/>
      </w:pPr>
      <w:r>
        <w:rPr>
          <w:rStyle w:val="FootnoteReference"/>
        </w:rPr>
        <w:footnoteRef/>
      </w:r>
      <w:r>
        <w:t xml:space="preserve"> Cross-references: Isa 60:8; Acts 1:9; 1Thess 4:17.</w:t>
      </w:r>
    </w:p>
  </w:footnote>
  <w:footnote w:id="18974">
    <w:p>
      <w:pPr>
        <w:pStyle w:val="FootnoteText"/>
      </w:pPr>
      <w:r>
        <w:rPr>
          <w:rStyle w:val="FootnoteReference"/>
        </w:rPr>
        <w:footnoteRef/>
      </w:r>
      <w:r>
        <w:t xml:space="preserve"> Cross-references for "was there": Rev 6:12; Rev 8:5; Rev 11:19; Rev 16:18.</w:t>
      </w:r>
    </w:p>
  </w:footnote>
  <w:footnote w:id="18975">
    <w:p>
      <w:pPr>
        <w:pStyle w:val="FootnoteText"/>
      </w:pPr>
      <w:r>
        <w:rPr>
          <w:rStyle w:val="FootnoteReference"/>
        </w:rPr>
        <w:footnoteRef/>
      </w:r>
      <w:r>
        <w:t xml:space="preserve"> Cross-references for "and the tenth": Rev 8:9-12; Rev 13:1-3; Rev 16:10; Rev 16:19.</w:t>
      </w:r>
    </w:p>
  </w:footnote>
  <w:footnote w:id="18976">
    <w:p>
      <w:pPr>
        <w:pStyle w:val="FootnoteText"/>
      </w:pPr>
      <w:r>
        <w:rPr>
          <w:rStyle w:val="FootnoteReference"/>
        </w:rPr>
        <w:footnoteRef/>
      </w:r>
      <w:r>
        <w:t xml:space="preserve"> Cross-references for "and the remnant": Rev 11:11.</w:t>
      </w:r>
    </w:p>
  </w:footnote>
  <w:footnote w:id="18977">
    <w:p>
      <w:pPr>
        <w:pStyle w:val="FootnoteText"/>
      </w:pPr>
      <w:r>
        <w:rPr>
          <w:rStyle w:val="FootnoteReference"/>
        </w:rPr>
        <w:footnoteRef/>
      </w:r>
      <w:r>
        <w:t xml:space="preserve"> Cross-references for "gave": Josh 7:19; 1Sam 6:5; Isa 26:15-16; Jer 13:16; Mal 2:2; Rev 14:7; Rev 15:4; Rev 16:9.</w:t>
      </w:r>
    </w:p>
  </w:footnote>
  <w:footnote w:id="18978">
    <w:p>
      <w:pPr>
        <w:pStyle w:val="FootnoteText"/>
      </w:pPr>
      <w:r>
        <w:rPr>
          <w:rStyle w:val="FootnoteReference"/>
        </w:rPr>
        <w:footnoteRef/>
      </w:r>
      <w:r>
        <w:t xml:space="preserve"> Cross-references: Gen 6:4; Acts 1:15; Rev 3:4.</w:t>
      </w:r>
    </w:p>
  </w:footnote>
  <w:footnote w:id="18979">
    <w:p>
      <w:pPr>
        <w:pStyle w:val="FootnoteText"/>
      </w:pPr>
      <w:r>
        <w:rPr>
          <w:rStyle w:val="FootnoteReference"/>
        </w:rPr>
        <w:footnoteRef/>
      </w:r>
      <w:r>
        <w:t xml:space="preserve"> Cross-references: Rev 8:13; Rev 9:12; Rev 15:1; Rev 16:1-21.</w:t>
      </w:r>
    </w:p>
  </w:footnote>
  <w:footnote w:id="18980">
    <w:p>
      <w:pPr>
        <w:pStyle w:val="FootnoteText"/>
      </w:pPr>
      <w:r>
        <w:rPr>
          <w:rStyle w:val="FootnoteReference"/>
        </w:rPr>
        <w:footnoteRef/>
      </w:r>
      <w:r>
        <w:t xml:space="preserve"> Cross-references for "the seventh": Rev 8:2-6; Rev 8:12; Rev 9:1; Rev 9:13; Rev 10:7.</w:t>
      </w:r>
    </w:p>
  </w:footnote>
  <w:footnote w:id="18981">
    <w:p>
      <w:pPr>
        <w:pStyle w:val="FootnoteText"/>
      </w:pPr>
      <w:r>
        <w:rPr>
          <w:rStyle w:val="FootnoteReference"/>
        </w:rPr>
        <w:footnoteRef/>
      </w:r>
      <w:r>
        <w:t xml:space="preserve"> Cross-references for "and there": Isa 27:13; Isa 44:23; Luke 15:6; Luke 15:10; Rev 12:10; Rev 16:17; Rev 19:6.</w:t>
      </w:r>
    </w:p>
  </w:footnote>
  <w:footnote w:id="18982">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3">
    <w:p>
      <w:pPr>
        <w:pStyle w:val="FootnoteText"/>
      </w:pPr>
      <w:r>
        <w:rPr>
          <w:rStyle w:val="FootnoteReference"/>
        </w:rPr>
        <w:footnoteRef/>
      </w:r>
      <w:r>
        <w:t xml:space="preserve"> Personal name: Christ. Personal-name meaning: Christ — anointed. Source form: Christ.</w:t>
      </w:r>
    </w:p>
  </w:footnote>
  <w:footnote w:id="18984">
    <w:p>
      <w:pPr>
        <w:pStyle w:val="FootnoteText"/>
      </w:pPr>
      <w:r>
        <w:rPr>
          <w:rStyle w:val="FootnoteReference"/>
        </w:rPr>
        <w:footnoteRef/>
      </w:r>
      <w:r>
        <w:t xml:space="preserve"> Cross-references: Rev 4:4; Rev 4:10; Rev 5:5-8; Rev 5:14; Rev 7:11; Rev 19:4.</w:t>
      </w:r>
    </w:p>
  </w:footnote>
  <w:footnote w:id="18985">
    <w:p>
      <w:pPr>
        <w:pStyle w:val="FootnoteText"/>
      </w:pPr>
      <w:r>
        <w:rPr>
          <w:rStyle w:val="FootnoteReference"/>
        </w:rPr>
        <w:footnoteRef/>
      </w:r>
      <w:r>
        <w:t xml:space="preserve"> Cross-references for "We give": Dan 2:23; Dan 6:10; Matt 11:25; Luke 10:21; John 11:41; 2Cor 2:14; 2Cor 9:15; 1Tim 1:12; Rev 4:9.</w:t>
      </w:r>
    </w:p>
  </w:footnote>
  <w:footnote w:id="18986">
    <w:p>
      <w:pPr>
        <w:pStyle w:val="FootnoteText"/>
      </w:pPr>
      <w:r>
        <w:rPr>
          <w:rStyle w:val="FootnoteReference"/>
        </w:rPr>
        <w:footnoteRef/>
      </w:r>
      <w:r>
        <w:t xml:space="preserve"> Cross-references for "Lord God Almighty": Gen 17:1; Rev 1:8; Rev 4:8; Rev 15:3; Rev 16:7; Rev 16:14.</w:t>
      </w:r>
    </w:p>
  </w:footnote>
  <w:footnote w:id="18987">
    <w:p>
      <w:pPr>
        <w:pStyle w:val="FootnoteText"/>
      </w:pPr>
      <w:r>
        <w:rPr>
          <w:rStyle w:val="FootnoteReference"/>
        </w:rPr>
        <w:footnoteRef/>
      </w:r>
      <w:r>
        <w:t xml:space="preserve"> Cross-references: Ps 21:13; Ps 57:11; Ps 64:9-10; Ps 98:1-3; Ps 102:13-18; Isa 51:9-11; Isa 52:10; Rev 11:15; Rev 19:6; Rev 19:11-21; Rev 20:1-3.</w:t>
      </w:r>
    </w:p>
  </w:footnote>
  <w:footnote w:id="18988">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9">
    <w:p>
      <w:pPr>
        <w:pStyle w:val="FootnoteText"/>
      </w:pPr>
      <w:r>
        <w:rPr>
          <w:rStyle w:val="FootnoteReference"/>
        </w:rPr>
        <w:footnoteRef/>
      </w:r>
      <w:r>
        <w:t xml:space="preserve"> Cross-references for "and the time": Isa 26:19-21; Dan 7:9-10; Dan 12:1-2; Heb 9:27; Rev 6:10-11; Rev 20:4-5; Rev 20:12; Rev 20:15.</w:t>
      </w:r>
    </w:p>
  </w:footnote>
  <w:footnote w:id="18990">
    <w:p>
      <w:pPr>
        <w:pStyle w:val="FootnoteText"/>
      </w:pPr>
      <w:r>
        <w:rPr>
          <w:rStyle w:val="FootnoteReference"/>
        </w:rPr>
        <w:footnoteRef/>
      </w:r>
      <w:r>
        <w:t xml:space="preserve"> Cross-references for "and that": Matt 5:12; 2Thess 1:5-7; Heb 11:25-26; Rev 22:12.</w:t>
      </w:r>
    </w:p>
  </w:footnote>
  <w:footnote w:id="18991">
    <w:p>
      <w:pPr>
        <w:pStyle w:val="FootnoteText"/>
      </w:pPr>
      <w:r>
        <w:rPr>
          <w:rStyle w:val="FootnoteReference"/>
        </w:rPr>
        <w:footnoteRef/>
      </w:r>
      <w:r>
        <w:t xml:space="preserve"> Cross-references: Rev 6:15-17; Rev 14:10; Rev 15:1; Rev 15:7; Rev 16:1-21; Rev 19:15.</w:t>
      </w:r>
    </w:p>
  </w:footnote>
  <w:footnote w:id="18992">
    <w:p>
      <w:pPr>
        <w:pStyle w:val="FootnoteText"/>
      </w:pPr>
      <w:r>
        <w:rPr>
          <w:rStyle w:val="FootnoteReference"/>
        </w:rPr>
        <w:footnoteRef/>
      </w:r>
      <w:r>
        <w:t xml:space="preserve"> Cross-references: Ps 85:9; Ps 103:11; Ps 115:13-14; Ps 147:11; Eccl 8:12; Eccl 12:13; Luke 1:50; Rev 19:5.</w:t>
      </w:r>
    </w:p>
  </w:footnote>
  <w:footnote w:id="18993">
    <w:p>
      <w:pPr>
        <w:pStyle w:val="FootnoteText"/>
      </w:pPr>
      <w:r>
        <w:rPr>
          <w:rStyle w:val="FootnoteReference"/>
        </w:rPr>
        <w:footnoteRef/>
      </w:r>
      <w:r>
        <w:t xml:space="preserve"> Cross-references: Dan 7:26; Dan 8:25; Dan 11:44-45; Rev 13:10; Rev 18:6; Rev 18:16-24; Rev 19:19; Rev 19:21.</w:t>
      </w:r>
    </w:p>
  </w:footnote>
  <w:footnote w:id="18994">
    <w:p>
      <w:pPr>
        <w:pStyle w:val="FootnoteText"/>
      </w:pPr>
      <w:r>
        <w:rPr>
          <w:rStyle w:val="FootnoteReference"/>
        </w:rPr>
        <w:footnoteRef/>
      </w:r>
      <w:r>
        <w:t xml:space="preserve"> Cross-references for "the temple": Isa 6:1-4; Rev 14:15-17; Rev 15:5-8; Rev 19:11.</w:t>
      </w:r>
    </w:p>
  </w:footnote>
  <w:footnote w:id="18995">
    <w:p>
      <w:pPr>
        <w:pStyle w:val="FootnoteText"/>
      </w:pPr>
      <w:r>
        <w:rPr>
          <w:rStyle w:val="FootnoteReference"/>
        </w:rPr>
        <w:footnoteRef/>
      </w:r>
      <w:r>
        <w:t xml:space="preserve"> Cross-references for "the ark": Exod 25:21-22; Num 4:5; Num 4:15; Num 10:33; 2Cor 3:14-16; Heb 9:4-8.</w:t>
      </w:r>
    </w:p>
  </w:footnote>
  <w:footnote w:id="18996">
    <w:p>
      <w:pPr>
        <w:pStyle w:val="FootnoteText"/>
      </w:pPr>
      <w:r>
        <w:rPr>
          <w:rStyle w:val="FootnoteReference"/>
        </w:rPr>
        <w:footnoteRef/>
      </w:r>
      <w:r>
        <w:t xml:space="preserve"> Cross-references for "and there were": Rev 4:5; Rev 8:5; Rev 11:13; Rev 11:15; Rev 16:18.</w:t>
      </w:r>
    </w:p>
  </w:footnote>
  <w:footnote w:id="18997">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8">
    <w:p>
      <w:pPr>
        <w:pStyle w:val="FootnoteText"/>
      </w:pPr>
      <w:r>
        <w:rPr>
          <w:rStyle w:val="FootnoteReference"/>
        </w:rPr>
        <w:footnoteRef/>
      </w:r>
      <w:r>
        <w:t xml:space="preserve"> Cross-references for "a woman": Isa 49:14-23; Isa 54:5-7; Isa 60:1-4; Hos 2:19-20; John 3:29; 2Cor 11:2; Eph 5:25-27; Eph 5:32.</w:t>
      </w:r>
    </w:p>
  </w:footnote>
  <w:footnote w:id="18999">
    <w:p>
      <w:pPr>
        <w:pStyle w:val="FootnoteText"/>
      </w:pPr>
      <w:r>
        <w:rPr>
          <w:rStyle w:val="FootnoteReference"/>
        </w:rPr>
        <w:footnoteRef/>
      </w:r>
      <w:r>
        <w:t xml:space="preserve"> Cross-references for "clothed": Ps 84:11; Isa 60:19-20; Isa 61:10; Mal 4:2; Rom 3:22; Rom 13:14; Gal 3:27; Rev 21:23.</w:t>
      </w:r>
    </w:p>
  </w:footnote>
  <w:footnote w:id="19000">
    <w:p>
      <w:pPr>
        <w:pStyle w:val="FootnoteText"/>
      </w:pPr>
      <w:r>
        <w:rPr>
          <w:rStyle w:val="FootnoteReference"/>
        </w:rPr>
        <w:footnoteRef/>
      </w:r>
      <w:r>
        <w:t xml:space="preserve"> Cross-references for "crown": Isa 62:3; Zech 9:16; Rev 1:20; Rev 21:14.</w:t>
      </w:r>
    </w:p>
  </w:footnote>
  <w:footnote w:id="19001">
    <w:p>
      <w:pPr>
        <w:pStyle w:val="FootnoteText"/>
      </w:pPr>
      <w:r>
        <w:rPr>
          <w:rStyle w:val="FootnoteReference"/>
        </w:rPr>
        <w:footnoteRef/>
      </w:r>
      <w:r>
        <w:t xml:space="preserve"> Cross-references: Matt 12:38; Matt 24:30; Luke 21:11; Luke 21:25.</w:t>
      </w:r>
    </w:p>
  </w:footnote>
  <w:footnote w:id="19002">
    <w:p>
      <w:pPr>
        <w:pStyle w:val="FootnoteText"/>
      </w:pPr>
      <w:r>
        <w:rPr>
          <w:rStyle w:val="FootnoteReference"/>
        </w:rPr>
        <w:footnoteRef/>
      </w:r>
      <w:r>
        <w:t xml:space="preserve"> Cross-references: Isa 53:11; Isa 54:1; Isa 66:7-8; Mic 5:3; John 16:21; Gal 4:19; Gal 4:27; Rev 12:4.</w:t>
      </w:r>
    </w:p>
  </w:footnote>
  <w:footnote w:id="19003">
    <w:p>
      <w:pPr>
        <w:pStyle w:val="FootnoteText"/>
      </w:pPr>
      <w:r>
        <w:rPr>
          <w:rStyle w:val="FootnoteReference"/>
        </w:rPr>
        <w:footnoteRef/>
      </w:r>
      <w:r>
        <w:t xml:space="preserve"> Cross-references for "wonder": Rev 12:1.</w:t>
      </w:r>
    </w:p>
  </w:footnote>
  <w:footnote w:id="19004">
    <w:p>
      <w:pPr>
        <w:pStyle w:val="FootnoteText"/>
      </w:pPr>
      <w:r>
        <w:rPr>
          <w:rStyle w:val="FootnoteReference"/>
        </w:rPr>
        <w:footnoteRef/>
      </w:r>
      <w:r>
        <w:t xml:space="preserve"> Cross-references for "a great": Isa 27:1; Isa 51:9; Rev 12:4; Rev 12:9; Rev 12:17; Rev 13:2; Rev 13:4; Rev 16:13; Rev 17:3-4; Rev 20:2.</w:t>
      </w:r>
    </w:p>
  </w:footnote>
  <w:footnote w:id="19005">
    <w:p>
      <w:pPr>
        <w:pStyle w:val="FootnoteText"/>
      </w:pPr>
      <w:r>
        <w:rPr>
          <w:rStyle w:val="FootnoteReference"/>
        </w:rPr>
        <w:footnoteRef/>
      </w:r>
      <w:r>
        <w:t xml:space="preserve"> Cross-references for "seven heads": Rev 13:1; Rev 13:3; Rev 17:9-10.</w:t>
      </w:r>
    </w:p>
  </w:footnote>
  <w:footnote w:id="19006">
    <w:p>
      <w:pPr>
        <w:pStyle w:val="FootnoteText"/>
      </w:pPr>
      <w:r>
        <w:rPr>
          <w:rStyle w:val="FootnoteReference"/>
        </w:rPr>
        <w:footnoteRef/>
      </w:r>
      <w:r>
        <w:t xml:space="preserve"> Cross-references for "seven crowns": Rev 13:1.</w:t>
      </w:r>
    </w:p>
  </w:footnote>
  <w:footnote w:id="19007">
    <w:p>
      <w:pPr>
        <w:pStyle w:val="FootnoteText"/>
      </w:pPr>
      <w:r>
        <w:rPr>
          <w:rStyle w:val="FootnoteReference"/>
        </w:rPr>
        <w:footnoteRef/>
      </w:r>
      <w:r>
        <w:t xml:space="preserve"> Cross-references: Isa 9:15; Dan 2:42; Dan 7:7-8; Dan 7:20; Dan 7:24; Rev 17:3; Rev 17:7; Rev 17:12; Rev 17:16.</w:t>
      </w:r>
    </w:p>
  </w:footnote>
  <w:footnote w:id="19008">
    <w:p>
      <w:pPr>
        <w:pStyle w:val="FootnoteText"/>
      </w:pPr>
      <w:r>
        <w:rPr>
          <w:rStyle w:val="FootnoteReference"/>
        </w:rPr>
        <w:footnoteRef/>
      </w:r>
      <w:r>
        <w:t xml:space="preserve"> Cross-references for "his tail": Dan 8:9-12; Rev 9:10; Rev 9:19.</w:t>
      </w:r>
    </w:p>
  </w:footnote>
  <w:footnote w:id="19009">
    <w:p>
      <w:pPr>
        <w:pStyle w:val="FootnoteText"/>
      </w:pPr>
      <w:r>
        <w:rPr>
          <w:rStyle w:val="FootnoteReference"/>
        </w:rPr>
        <w:footnoteRef/>
      </w:r>
      <w:r>
        <w:t xml:space="preserve"> Cross-references for "of the": Rev 17:18.</w:t>
      </w:r>
    </w:p>
  </w:footnote>
  <w:footnote w:id="19010">
    <w:p>
      <w:pPr>
        <w:pStyle w:val="FootnoteText"/>
      </w:pPr>
      <w:r>
        <w:rPr>
          <w:rStyle w:val="FootnoteReference"/>
        </w:rPr>
        <w:footnoteRef/>
      </w:r>
      <w:r>
        <w:t xml:space="preserve"> Cross-references for "the dragon": Exod 1:16; Matt 2:3-16; John 8:44; 1Pet 5:8; Rev 12:2.</w:t>
      </w:r>
    </w:p>
  </w:footnote>
  <w:footnote w:id="19011">
    <w:p>
      <w:pPr>
        <w:pStyle w:val="FootnoteText"/>
      </w:pPr>
      <w:r>
        <w:rPr>
          <w:rStyle w:val="FootnoteReference"/>
        </w:rPr>
        <w:footnoteRef/>
      </w:r>
      <w:r>
        <w:t xml:space="preserve"> Cross-references for "rule": Ps 2:9-10; Rev 2:26-27; Rev 19:15.</w:t>
      </w:r>
    </w:p>
  </w:footnote>
  <w:footnote w:id="19012">
    <w:p>
      <w:pPr>
        <w:pStyle w:val="FootnoteText"/>
      </w:pPr>
      <w:r>
        <w:rPr>
          <w:rStyle w:val="FootnoteReference"/>
        </w:rPr>
        <w:footnoteRef/>
      </w:r>
      <w:r>
        <w:t xml:space="preserve"> Cross-references for "caught": Mark 16:19; Rev 11:12.</w:t>
      </w:r>
    </w:p>
  </w:footnote>
  <w:footnote w:id="190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6">
    <w:p>
      <w:pPr>
        <w:pStyle w:val="FootnoteText"/>
      </w:pPr>
      <w:r>
        <w:rPr>
          <w:rStyle w:val="FootnoteReference"/>
        </w:rPr>
        <w:footnoteRef/>
      </w:r>
      <w:r>
        <w:t xml:space="preserve"> Cross-references: Isa 7:14; Jer 31:22; Mic 5:3; Matt 1:25; Rev 12:2.</w:t>
      </w:r>
    </w:p>
  </w:footnote>
  <w:footnote w:id="19017">
    <w:p>
      <w:pPr>
        <w:pStyle w:val="FootnoteText"/>
      </w:pPr>
      <w:r>
        <w:rPr>
          <w:rStyle w:val="FootnoteReference"/>
        </w:rPr>
        <w:footnoteRef/>
      </w:r>
      <w:r>
        <w:t xml:space="preserve"> Cross-references for "the woman": Rev 12:4; Rev 12:14.</w:t>
      </w:r>
    </w:p>
  </w:footnote>
  <w:footnote w:id="19018">
    <w:p>
      <w:pPr>
        <w:pStyle w:val="FootnoteText"/>
      </w:pPr>
      <w:r>
        <w:rPr>
          <w:rStyle w:val="FootnoteReference"/>
        </w:rPr>
        <w:footnoteRef/>
      </w:r>
      <w:r>
        <w:t xml:space="preserve"> Cross-references for "a thousand": Rev 11:2-3.</w:t>
      </w:r>
    </w:p>
  </w:footnote>
  <w:footnote w:id="19019">
    <w:p>
      <w:pPr>
        <w:pStyle w:val="FootnoteText"/>
      </w:pPr>
      <w:r>
        <w:rPr>
          <w:rStyle w:val="FootnoteReference"/>
        </w:rPr>
        <w:footnoteRef/>
      </w:r>
      <w:r>
        <w:t xml:space="preserve"> Divine or supernatural name: Michael. Divine/supernatural-name meaning: Michael — Who is like God?. Source form: Michael.</w:t>
      </w:r>
    </w:p>
  </w:footnote>
  <w:footnote w:id="19020">
    <w:p>
      <w:pPr>
        <w:pStyle w:val="FootnoteText"/>
      </w:pPr>
      <w:r>
        <w:rPr>
          <w:rStyle w:val="FootnoteReference"/>
        </w:rPr>
        <w:footnoteRef/>
      </w:r>
      <w:r>
        <w:t xml:space="preserve"> Cross-references for "his angels": Ps 78:49; Matt 25:41; 2Cor 12:7; 2Pet 2:4; Rev 12:9.</w:t>
      </w:r>
    </w:p>
  </w:footnote>
  <w:footnote w:id="19021">
    <w:p>
      <w:pPr>
        <w:pStyle w:val="FootnoteText"/>
      </w:pPr>
      <w:r>
        <w:rPr>
          <w:rStyle w:val="FootnoteReference"/>
        </w:rPr>
        <w:footnoteRef/>
      </w:r>
      <w:r>
        <w:t xml:space="preserve"> Cross-references for "the dragon": Rev 12:3-4; Rev 20:2.</w:t>
      </w:r>
    </w:p>
  </w:footnote>
  <w:footnote w:id="19022">
    <w:p>
      <w:pPr>
        <w:pStyle w:val="FootnoteText"/>
      </w:pPr>
      <w:r>
        <w:rPr>
          <w:rStyle w:val="FootnoteReference"/>
        </w:rPr>
        <w:footnoteRef/>
      </w:r>
      <w:r>
        <w:t xml:space="preserve"> Cross-references: Isa 34:5; Eph 6:12; Rev 13:7; Rev 19:11-20.</w:t>
      </w:r>
    </w:p>
  </w:footnote>
  <w:footnote w:id="19023">
    <w:p>
      <w:pPr>
        <w:pStyle w:val="FootnoteText"/>
      </w:pPr>
      <w:r>
        <w:rPr>
          <w:rStyle w:val="FootnoteReference"/>
        </w:rPr>
        <w:footnoteRef/>
      </w:r>
      <w:r>
        <w:t xml:space="preserve"> Cross-references for "Michael": Isa 55:4; Dan 10:13; Dan 10:21; Dan 12:1; Heb 2:10; Jude 1:9.</w:t>
      </w:r>
    </w:p>
  </w:footnote>
  <w:footnote w:id="19024">
    <w:p>
      <w:pPr>
        <w:pStyle w:val="FootnoteText"/>
      </w:pPr>
      <w:r>
        <w:rPr>
          <w:rStyle w:val="FootnoteReference"/>
        </w:rPr>
        <w:footnoteRef/>
      </w:r>
      <w:r>
        <w:t xml:space="preserve"> Cross-references for "did not prevail": Ps 13:4; Ps 118:10-13; Ps 129:2; Jer 1:19; Jer 5:22; Matt 16:18; Rom 8:31-39; Rev 12:11.</w:t>
      </w:r>
    </w:p>
  </w:footnote>
  <w:footnote w:id="19025">
    <w:p>
      <w:pPr>
        <w:pStyle w:val="FootnoteText"/>
      </w:pPr>
      <w:r>
        <w:rPr>
          <w:rStyle w:val="FootnoteReference"/>
        </w:rPr>
        <w:footnoteRef/>
      </w:r>
      <w:r>
        <w:t xml:space="preserve"> Cross-references for "their": Job 7:10; Job 8:18; Job 20:9; Job 27:21-23; Ps 37:10; Acts 1:25; Jude 1:6.</w:t>
      </w:r>
    </w:p>
  </w:footnote>
  <w:footnote w:id="19026">
    <w:p>
      <w:pPr>
        <w:pStyle w:val="FootnoteText"/>
      </w:pPr>
      <w:r>
        <w:rPr>
          <w:rStyle w:val="FootnoteReference"/>
        </w:rPr>
        <w:footnoteRef/>
      </w:r>
      <w:r>
        <w:t xml:space="preserve"> Cross-references for "the great": Luke 10:18; John 12:31; Rev 12:3; Rev 12:7.</w:t>
      </w:r>
    </w:p>
  </w:footnote>
  <w:footnote w:id="19027">
    <w:p>
      <w:pPr>
        <w:pStyle w:val="FootnoteText"/>
      </w:pPr>
      <w:r>
        <w:rPr>
          <w:rStyle w:val="FootnoteReference"/>
        </w:rPr>
        <w:footnoteRef/>
      </w:r>
      <w:r>
        <w:t xml:space="preserve"> Divine or supernatural name: Satan. Divine/supernatural-name meaning: Satan — contrary; adversary; enemy; accuser. Source form: Satan.</w:t>
      </w:r>
    </w:p>
  </w:footnote>
  <w:footnote w:id="19028">
    <w:p>
      <w:pPr>
        <w:pStyle w:val="FootnoteText"/>
      </w:pPr>
      <w:r>
        <w:rPr>
          <w:rStyle w:val="FootnoteReference"/>
        </w:rPr>
        <w:footnoteRef/>
      </w:r>
      <w:r>
        <w:t xml:space="preserve"> Cross-references: Matt 4:1; Matt 4:5; Matt 4:8; Matt 13:39; Luke 8:12; John 8:44; 1Tim 3:6-7; Heb 2:14; 1John 3:8-10; Jude 1:9; Rev 9:20; Rev 16:14; Rev 18:2.</w:t>
      </w:r>
    </w:p>
  </w:footnote>
  <w:footnote w:id="19029">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30">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1">
    <w:p>
      <w:pPr>
        <w:pStyle w:val="FootnoteText"/>
      </w:pPr>
      <w:r>
        <w:rPr>
          <w:rStyle w:val="FootnoteReference"/>
        </w:rPr>
        <w:footnoteRef/>
      </w:r>
      <w:r>
        <w:t xml:space="preserve"> Cross-references for "I heard": Rev 11:15; Rev 19:1-7.</w:t>
      </w:r>
    </w:p>
  </w:footnote>
  <w:footnote w:id="19032">
    <w:p>
      <w:pPr>
        <w:pStyle w:val="FootnoteText"/>
      </w:pPr>
      <w:r>
        <w:rPr>
          <w:rStyle w:val="FootnoteReference"/>
        </w:rPr>
        <w:footnoteRef/>
      </w:r>
      <w:r>
        <w:t xml:space="preserve"> Cross-references for "the kingdom": 1Chr 29:11; Ps 22:28; Ps 45:6; Ps 145:11-13; Dan 2:44; Matt 6:10; Luke 11:2.</w:t>
      </w:r>
    </w:p>
  </w:footnote>
  <w:footnote w:id="19033">
    <w:p>
      <w:pPr>
        <w:pStyle w:val="FootnoteText"/>
      </w:pPr>
      <w:r>
        <w:rPr>
          <w:rStyle w:val="FootnoteReference"/>
        </w:rPr>
        <w:footnoteRef/>
      </w:r>
      <w:r>
        <w:t xml:space="preserve"> Cross-references for "the power": Ps 2:8-12; Ps 110:5-6; Matt 26:64; Matt 28:18; 1Cor 5:4; 2Cor 12:9; Rev 2:26.</w:t>
      </w:r>
    </w:p>
  </w:footnote>
  <w:footnote w:id="19034">
    <w:p>
      <w:pPr>
        <w:pStyle w:val="FootnoteText"/>
      </w:pPr>
      <w:r>
        <w:rPr>
          <w:rStyle w:val="FootnoteReference"/>
        </w:rPr>
        <w:footnoteRef/>
      </w:r>
      <w:r>
        <w:t xml:space="preserve"> Personal name: Christ. Personal-name meaning: Christ — anointed. Source form: Christ.</w:t>
      </w:r>
    </w:p>
  </w:footnote>
  <w:footnote w:id="19035">
    <w:p>
      <w:pPr>
        <w:pStyle w:val="FootnoteText"/>
      </w:pPr>
      <w:r>
        <w:rPr>
          <w:rStyle w:val="FootnoteReference"/>
        </w:rPr>
        <w:footnoteRef/>
      </w:r>
      <w:r>
        <w:t xml:space="preserve"> Cross-references for "the accuser": Job 1:9; Job 2:5; Zech 3:1-2; Luke 22:31; Titus 2:3.</w:t>
      </w:r>
    </w:p>
  </w:footnote>
  <w:footnote w:id="19036">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7">
    <w:p>
      <w:pPr>
        <w:pStyle w:val="FootnoteText"/>
      </w:pPr>
      <w:r>
        <w:rPr>
          <w:rStyle w:val="FootnoteReference"/>
        </w:rPr>
        <w:footnoteRef/>
      </w:r>
      <w:r>
        <w:t xml:space="preserve"> Cross-references for "the blood": Rev 7:10-14; Rev 14:1-4; Rev 15:3.</w:t>
      </w:r>
    </w:p>
  </w:footnote>
  <w:footnote w:id="19038">
    <w:p>
      <w:pPr>
        <w:pStyle w:val="FootnoteText"/>
      </w:pPr>
      <w:r>
        <w:rPr>
          <w:rStyle w:val="FootnoteReference"/>
        </w:rPr>
        <w:footnoteRef/>
      </w:r>
      <w:r>
        <w:t xml:space="preserve"> Cross-references for "the word": Rev 1:2; Rev 1:9; Rev 6:9; Rev 11:7; Rev 12:17; Rev 19:10.</w:t>
      </w:r>
    </w:p>
  </w:footnote>
  <w:footnote w:id="19039">
    <w:p>
      <w:pPr>
        <w:pStyle w:val="FootnoteText"/>
      </w:pPr>
      <w:r>
        <w:rPr>
          <w:rStyle w:val="FootnoteReference"/>
        </w:rPr>
        <w:footnoteRef/>
      </w:r>
      <w:r>
        <w:t xml:space="preserve"> Cross-references for "they loved not": Luke 14:26; Acts 20:24; Acts 21:13; Heb 11:35-38; Rev 2:10; Rev 2:13; Rev 20:4.</w:t>
      </w:r>
    </w:p>
  </w:footnote>
  <w:footnote w:id="19040">
    <w:p>
      <w:pPr>
        <w:pStyle w:val="FootnoteText"/>
      </w:pPr>
      <w:r>
        <w:rPr>
          <w:rStyle w:val="FootnoteReference"/>
        </w:rPr>
        <w:footnoteRef/>
      </w:r>
      <w:r>
        <w:t xml:space="preserve"> Cross-references for "rejoice": Ps 96:11-13; Ps 148:1-4; Isa 49:13; Isa 55:12-13; Luke 2:14; Luke 15:10; Rev 18:20; Rev 19:1-7.</w:t>
      </w:r>
    </w:p>
  </w:footnote>
  <w:footnote w:id="19041">
    <w:p>
      <w:pPr>
        <w:pStyle w:val="FootnoteText"/>
      </w:pPr>
      <w:r>
        <w:rPr>
          <w:rStyle w:val="FootnoteReference"/>
        </w:rPr>
        <w:footnoteRef/>
      </w:r>
      <w:r>
        <w:t xml:space="preserve"> Cross-references: Rev 8:13; Rev 9:12; Rev 11:10; Rev 11:14.</w:t>
      </w:r>
    </w:p>
  </w:footnote>
  <w:footnote w:id="19042">
    <w:p>
      <w:pPr>
        <w:pStyle w:val="FootnoteText"/>
      </w:pPr>
      <w:r>
        <w:rPr>
          <w:rStyle w:val="FootnoteReference"/>
        </w:rPr>
        <w:footnoteRef/>
      </w:r>
      <w:r>
        <w:t xml:space="preserve"> Cross-references: Gen 3:15; Ps 37:12-14; John 16:33; Rev 12:4-5.</w:t>
      </w:r>
    </w:p>
  </w:footnote>
  <w:footnote w:id="19043">
    <w:p>
      <w:pPr>
        <w:pStyle w:val="FootnoteText"/>
      </w:pPr>
      <w:r>
        <w:rPr>
          <w:rStyle w:val="FootnoteReference"/>
        </w:rPr>
        <w:footnoteRef/>
      </w:r>
      <w:r>
        <w:t xml:space="preserve"> Cross-references for "she might": Rev 12:6; Rev 17:3.</w:t>
      </w:r>
    </w:p>
  </w:footnote>
  <w:footnote w:id="19044">
    <w:p>
      <w:pPr>
        <w:pStyle w:val="FootnoteText"/>
      </w:pPr>
      <w:r>
        <w:rPr>
          <w:rStyle w:val="FootnoteReference"/>
        </w:rPr>
        <w:footnoteRef/>
      </w:r>
      <w:r>
        <w:t xml:space="preserve"> Cross-references for "for a time": Dan 7:25; Dan 12:7; Rev 11:2-3.</w:t>
      </w:r>
    </w:p>
  </w:footnote>
  <w:footnote w:id="19045">
    <w:p>
      <w:pPr>
        <w:pStyle w:val="FootnoteText"/>
      </w:pPr>
      <w:r>
        <w:rPr>
          <w:rStyle w:val="FootnoteReference"/>
        </w:rPr>
        <w:footnoteRef/>
      </w:r>
      <w:r>
        <w:t xml:space="preserve"> Cross-references for "cast": Ps 18:4; Ps 65:7; Ps 93:3-4; Isa 8:7; Isa 28:2; Isa 59:19; Rev 17:15.</w:t>
      </w:r>
    </w:p>
  </w:footnote>
  <w:footnote w:id="19046">
    <w:p>
      <w:pPr>
        <w:pStyle w:val="FootnoteText"/>
      </w:pPr>
      <w:r>
        <w:rPr>
          <w:rStyle w:val="FootnoteReference"/>
        </w:rPr>
        <w:footnoteRef/>
      </w:r>
      <w:r>
        <w:t xml:space="preserve"> Cross-references: Exod 12:35-36; 1Kgs 17:6; 2Kgs 8:9.</w:t>
      </w:r>
    </w:p>
  </w:footnote>
  <w:footnote w:id="19047">
    <w:p>
      <w:pPr>
        <w:pStyle w:val="FootnoteText"/>
      </w:pPr>
      <w:r>
        <w:rPr>
          <w:rStyle w:val="FootnoteReference"/>
        </w:rPr>
        <w:footnoteRef/>
      </w:r>
      <w:r>
        <w:t xml:space="preserve"> Cross-references for "the dragon": John 8:44; 1Pet 5:8; Rev 12:12.</w:t>
      </w:r>
    </w:p>
  </w:footnote>
  <w:footnote w:id="19048">
    <w:p>
      <w:pPr>
        <w:pStyle w:val="FootnoteText"/>
      </w:pPr>
      <w:r>
        <w:rPr>
          <w:rStyle w:val="FootnoteReference"/>
        </w:rPr>
        <w:footnoteRef/>
      </w:r>
      <w:r>
        <w:t xml:space="preserve"> Cross-references for "to make": Gen 3:15; Dan 7:23-26; Dan 11:36; Rev 11:7; Rev 13:7; Rev 17:6; Rev 17:14; Rev 18:20; Rev 19:19; Rev 20:8-9.</w:t>
      </w:r>
    </w:p>
  </w:footnote>
  <w:footnote w:id="19049">
    <w:p>
      <w:pPr>
        <w:pStyle w:val="FootnoteText"/>
      </w:pPr>
      <w:r>
        <w:rPr>
          <w:rStyle w:val="FootnoteReference"/>
        </w:rPr>
        <w:footnoteRef/>
      </w:r>
      <w:r>
        <w:t xml:space="preserve"> Name meaning: Jesus (Yeshua) — Yahweh saves. He will save His people from their sins.</w:t>
      </w:r>
    </w:p>
  </w:footnote>
  <w:footnote w:id="190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1">
    <w:p>
      <w:pPr>
        <w:pStyle w:val="FootnoteText"/>
      </w:pPr>
      <w:r>
        <w:rPr>
          <w:rStyle w:val="FootnoteReference"/>
        </w:rPr>
        <w:footnoteRef/>
      </w:r>
      <w:r>
        <w:t xml:space="preserve"> Cross-references for "upon": Jer 5:22.</w:t>
      </w:r>
    </w:p>
  </w:footnote>
  <w:footnote w:id="19052">
    <w:p>
      <w:pPr>
        <w:pStyle w:val="FootnoteText"/>
      </w:pPr>
      <w:r>
        <w:rPr>
          <w:rStyle w:val="FootnoteReference"/>
        </w:rPr>
        <w:footnoteRef/>
      </w:r>
      <w:r>
        <w:t xml:space="preserve"> Cross-references for "and saw": Dan 7:2-3; Rev 11:7; Rev 17:8.</w:t>
      </w:r>
    </w:p>
  </w:footnote>
  <w:footnote w:id="19053">
    <w:p>
      <w:pPr>
        <w:pStyle w:val="FootnoteText"/>
      </w:pPr>
      <w:r>
        <w:rPr>
          <w:rStyle w:val="FootnoteReference"/>
        </w:rPr>
        <w:footnoteRef/>
      </w:r>
      <w:r>
        <w:t xml:space="preserve"> Cross-references for "blasphemy": Dan 7:25; Dan 11:36; 2Thess 2:3-4; Rev 13:5-6; Rev 17:3; Rev 17:5.</w:t>
      </w:r>
    </w:p>
  </w:footnote>
  <w:footnote w:id="19054">
    <w:p>
      <w:pPr>
        <w:pStyle w:val="FootnoteText"/>
      </w:pPr>
      <w:r>
        <w:rPr>
          <w:rStyle w:val="FootnoteReference"/>
        </w:rPr>
        <w:footnoteRef/>
      </w:r>
      <w:r>
        <w:t xml:space="preserve"> Cross-references: Rev 12:3.</w:t>
      </w:r>
    </w:p>
  </w:footnote>
  <w:footnote w:id="19055">
    <w:p>
      <w:pPr>
        <w:pStyle w:val="FootnoteText"/>
      </w:pPr>
      <w:r>
        <w:rPr>
          <w:rStyle w:val="FootnoteReference"/>
        </w:rPr>
        <w:footnoteRef/>
      </w:r>
      <w:r>
        <w:t xml:space="preserve"> Cross-references for "was like": Jer 5:6; Jer 13:23; Dan 7:6-7; Hos 13:7; Hab 1:8.</w:t>
      </w:r>
    </w:p>
  </w:footnote>
  <w:footnote w:id="19056">
    <w:p>
      <w:pPr>
        <w:pStyle w:val="FootnoteText"/>
      </w:pPr>
      <w:r>
        <w:rPr>
          <w:rStyle w:val="FootnoteReference"/>
        </w:rPr>
        <w:footnoteRef/>
      </w:r>
      <w:r>
        <w:t xml:space="preserve"> Cross-references for "and his feet": 1Sam 17:34-37; 2Kgs 2:24; Prov 17:12; Prov 28:15; Dan 7:4-5; Hos 13:8; Amos 5:19.</w:t>
      </w:r>
    </w:p>
  </w:footnote>
  <w:footnote w:id="19057">
    <w:p>
      <w:pPr>
        <w:pStyle w:val="FootnoteText"/>
      </w:pPr>
      <w:r>
        <w:rPr>
          <w:rStyle w:val="FootnoteReference"/>
        </w:rPr>
        <w:footnoteRef/>
      </w:r>
      <w:r>
        <w:t xml:space="preserve"> Cross-references for "and his mouth": Ps 22:21; Isa 5:29; Hos 11:10; Amos 3:12; 2Tim 4:17; 1Pet 5:8.</w:t>
      </w:r>
    </w:p>
  </w:footnote>
  <w:footnote w:id="19058">
    <w:p>
      <w:pPr>
        <w:pStyle w:val="FootnoteText"/>
      </w:pPr>
      <w:r>
        <w:rPr>
          <w:rStyle w:val="FootnoteReference"/>
        </w:rPr>
        <w:footnoteRef/>
      </w:r>
      <w:r>
        <w:t xml:space="preserve"> Cross-references for "dragon": Rev 12:3-4; Rev 12:9; Rev 12:13; Rev 12:15.</w:t>
      </w:r>
    </w:p>
  </w:footnote>
  <w:footnote w:id="19059">
    <w:p>
      <w:pPr>
        <w:pStyle w:val="FootnoteText"/>
      </w:pPr>
      <w:r>
        <w:rPr>
          <w:rStyle w:val="FootnoteReference"/>
        </w:rPr>
        <w:footnoteRef/>
      </w:r>
      <w:r>
        <w:t xml:space="preserve"> Cross-references for "gave": Rev 16:10; Rev 17:12; Rev 19:20; Rev 20:2.</w:t>
      </w:r>
    </w:p>
  </w:footnote>
  <w:footnote w:id="19060">
    <w:p>
      <w:pPr>
        <w:pStyle w:val="FootnoteText"/>
      </w:pPr>
      <w:r>
        <w:rPr>
          <w:rStyle w:val="FootnoteReference"/>
        </w:rPr>
        <w:footnoteRef/>
      </w:r>
      <w:r>
        <w:t xml:space="preserve"> Cross-references: Rev 13:1-2; Rev 13:14; Rev 17:10.</w:t>
      </w:r>
    </w:p>
  </w:footnote>
  <w:footnote w:id="19061">
    <w:p>
      <w:pPr>
        <w:pStyle w:val="FootnoteText"/>
      </w:pPr>
      <w:r>
        <w:rPr>
          <w:rStyle w:val="FootnoteReference"/>
        </w:rPr>
        <w:footnoteRef/>
      </w:r>
      <w:r>
        <w:t xml:space="preserve"> Cross-references: Luke 2:1; John 12:19; Acts 8:10-11; Acts 8:13; 2Thess 2:9-12; Rev 17:6; Rev 17:8; Rev 17:13; Rev 17:17.</w:t>
      </w:r>
    </w:p>
  </w:footnote>
  <w:footnote w:id="19062">
    <w:p>
      <w:pPr>
        <w:pStyle w:val="FootnoteText"/>
      </w:pPr>
      <w:r>
        <w:rPr>
          <w:rStyle w:val="FootnoteReference"/>
        </w:rPr>
        <w:footnoteRef/>
      </w:r>
      <w:r>
        <w:t xml:space="preserve"> Cross-references for "Who is like": Rev 18:18.</w:t>
      </w:r>
    </w:p>
  </w:footnote>
  <w:footnote w:id="19063">
    <w:p>
      <w:pPr>
        <w:pStyle w:val="FootnoteText"/>
      </w:pPr>
      <w:r>
        <w:rPr>
          <w:rStyle w:val="FootnoteReference"/>
        </w:rPr>
        <w:footnoteRef/>
      </w:r>
      <w:r>
        <w:t xml:space="preserve"> Cross-references for "who is able": Deut 9:2; 1Sam 17:24; Rev 17:14.</w:t>
      </w:r>
    </w:p>
  </w:footnote>
  <w:footnote w:id="19064">
    <w:p>
      <w:pPr>
        <w:pStyle w:val="FootnoteText"/>
      </w:pPr>
      <w:r>
        <w:rPr>
          <w:rStyle w:val="FootnoteReference"/>
        </w:rPr>
        <w:footnoteRef/>
      </w:r>
      <w:r>
        <w:t xml:space="preserve"> Cross-references for "a mouth": Dan 7:8; Dan 7:11; Dan 7:25; Dan 11:36.</w:t>
      </w:r>
    </w:p>
  </w:footnote>
  <w:footnote w:id="19065">
    <w:p>
      <w:pPr>
        <w:pStyle w:val="FootnoteText"/>
      </w:pPr>
      <w:r>
        <w:rPr>
          <w:rStyle w:val="FootnoteReference"/>
        </w:rPr>
        <w:footnoteRef/>
      </w:r>
      <w:r>
        <w:t xml:space="preserve"> Cross-references for "and power": Rev 11:2-3; Rev 12:6; Rev 12:14.</w:t>
      </w:r>
    </w:p>
  </w:footnote>
  <w:footnote w:id="19066">
    <w:p>
      <w:pPr>
        <w:pStyle w:val="FootnoteText"/>
      </w:pPr>
      <w:r>
        <w:rPr>
          <w:rStyle w:val="FootnoteReference"/>
        </w:rPr>
        <w:footnoteRef/>
      </w:r>
      <w:r>
        <w:t xml:space="preserve"> Cross-references for "to continue": Rev 11:7; Rev 13:7.</w:t>
      </w:r>
    </w:p>
  </w:footnote>
  <w:footnote w:id="19067">
    <w:p>
      <w:pPr>
        <w:pStyle w:val="FootnoteText"/>
      </w:pPr>
      <w:r>
        <w:rPr>
          <w:rStyle w:val="FootnoteReference"/>
        </w:rPr>
        <w:footnoteRef/>
      </w:r>
      <w:r>
        <w:t xml:space="preserve"> Cross-references for "he opened": Job 3:1; Matt 12:34; Matt 15:19; Rom 3:13.</w:t>
      </w:r>
    </w:p>
  </w:footnote>
  <w:footnote w:id="190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1">
    <w:p>
      <w:pPr>
        <w:pStyle w:val="FootnoteText"/>
      </w:pPr>
      <w:r>
        <w:rPr>
          <w:rStyle w:val="FootnoteReference"/>
        </w:rPr>
        <w:footnoteRef/>
      </w:r>
      <w:r>
        <w:t xml:space="preserve"> Cross-references: Heb 12:22-23; Rev 4:1; Rev 4:4; Rev 5:13; Rev 7:9; Rev 11:12; Rev 12:12; Rev 18:20; Rev 19:1-6.</w:t>
      </w:r>
    </w:p>
  </w:footnote>
  <w:footnote w:id="19072">
    <w:p>
      <w:pPr>
        <w:pStyle w:val="FootnoteText"/>
      </w:pPr>
      <w:r>
        <w:rPr>
          <w:rStyle w:val="FootnoteReference"/>
        </w:rPr>
        <w:footnoteRef/>
      </w:r>
      <w:r>
        <w:t xml:space="preserve"> Cross-references for "to make": Dan 7:21; Dan 7:25; Dan 8:24-25; Dan 11:36-39; Dan 12:1; Rev 11:7; Rev 12:17.</w:t>
      </w:r>
    </w:p>
  </w:footnote>
  <w:footnote w:id="19073">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4">
    <w:p>
      <w:pPr>
        <w:pStyle w:val="FootnoteText"/>
      </w:pPr>
      <w:r>
        <w:rPr>
          <w:rStyle w:val="FootnoteReference"/>
        </w:rPr>
        <w:footnoteRef/>
      </w:r>
      <w:r>
        <w:t xml:space="preserve"> Cross-references for "Lamb": John 1:29; Rev 5:6-9; Rev 5:12.</w:t>
      </w:r>
    </w:p>
  </w:footnote>
  <w:footnote w:id="19075">
    <w:p>
      <w:pPr>
        <w:pStyle w:val="FootnoteText"/>
      </w:pPr>
      <w:r>
        <w:rPr>
          <w:rStyle w:val="FootnoteReference"/>
        </w:rPr>
        <w:footnoteRef/>
      </w:r>
      <w:r>
        <w:t xml:space="preserve"> Cross-references: Rev 13:3-4; Rev 13:14-15.</w:t>
      </w:r>
    </w:p>
  </w:footnote>
  <w:footnote w:id="19076">
    <w:p>
      <w:pPr>
        <w:pStyle w:val="FootnoteText"/>
      </w:pPr>
      <w:r>
        <w:rPr>
          <w:rStyle w:val="FootnoteReference"/>
        </w:rPr>
        <w:footnoteRef/>
      </w:r>
      <w:r>
        <w:t xml:space="preserve"> Cross-references: Rev 2:7; Rev 2:11; Rev 2:17; Rev 2:29.</w:t>
      </w:r>
    </w:p>
  </w:footnote>
  <w:footnote w:id="1907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8">
    <w:p>
      <w:pPr>
        <w:pStyle w:val="FootnoteText"/>
      </w:pPr>
      <w:r>
        <w:rPr>
          <w:rStyle w:val="FootnoteReference"/>
        </w:rPr>
        <w:footnoteRef/>
      </w:r>
      <w:r>
        <w:t xml:space="preserve"> Cross-references: Exod 21:23-25; Isa 14:2; Isa 33:1; Matt 7:2.</w:t>
      </w:r>
    </w:p>
  </w:footnote>
  <w:footnote w:id="19079">
    <w:p>
      <w:pPr>
        <w:pStyle w:val="FootnoteText"/>
      </w:pPr>
      <w:r>
        <w:rPr>
          <w:rStyle w:val="FootnoteReference"/>
        </w:rPr>
        <w:footnoteRef/>
      </w:r>
      <w:r>
        <w:t xml:space="preserve"> Cross-references: Gen 9:5-6; Isa 26:21; Matt 26:52; Rev 16:6.</w:t>
      </w:r>
    </w:p>
  </w:footnote>
  <w:footnote w:id="19080">
    <w:p>
      <w:pPr>
        <w:pStyle w:val="FootnoteText"/>
      </w:pPr>
      <w:r>
        <w:rPr>
          <w:rStyle w:val="FootnoteReference"/>
        </w:rPr>
        <w:footnoteRef/>
      </w:r>
      <w:r>
        <w:t xml:space="preserve"> Cross-references for "and he had": Matt 7:15; Rom 16:18; 2Cor 11:13-15.</w:t>
      </w:r>
    </w:p>
  </w:footnote>
  <w:footnote w:id="19081">
    <w:p>
      <w:pPr>
        <w:pStyle w:val="FootnoteText"/>
      </w:pPr>
      <w:r>
        <w:rPr>
          <w:rStyle w:val="FootnoteReference"/>
        </w:rPr>
        <w:footnoteRef/>
      </w:r>
      <w:r>
        <w:t xml:space="preserve"> Cross-references: Rev 11:7; Rev 13:1; Rev 17:8.</w:t>
      </w:r>
    </w:p>
  </w:footnote>
  <w:footnote w:id="19082">
    <w:p>
      <w:pPr>
        <w:pStyle w:val="FootnoteText"/>
      </w:pPr>
      <w:r>
        <w:rPr>
          <w:rStyle w:val="FootnoteReference"/>
        </w:rPr>
        <w:footnoteRef/>
      </w:r>
      <w:r>
        <w:t xml:space="preserve"> Cross-references: Dan 7:8; Dan 7:24-25; 2Thess 2:4; Rev 12:3-4; Rev 12:17; Rev 13:17; Rev 17:6.</w:t>
      </w:r>
    </w:p>
  </w:footnote>
  <w:footnote w:id="19083">
    <w:p>
      <w:pPr>
        <w:pStyle w:val="FootnoteText"/>
      </w:pPr>
      <w:r>
        <w:rPr>
          <w:rStyle w:val="FootnoteReference"/>
        </w:rPr>
        <w:footnoteRef/>
      </w:r>
      <w:r>
        <w:t xml:space="preserve"> Cross-references: 2Thess 2:4; Rev 13:3; Rev 13:14-17; Rev 17:10-11.</w:t>
      </w:r>
    </w:p>
  </w:footnote>
  <w:footnote w:id="19084">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5">
    <w:p>
      <w:pPr>
        <w:pStyle w:val="FootnoteText"/>
      </w:pPr>
      <w:r>
        <w:rPr>
          <w:rStyle w:val="FootnoteReference"/>
        </w:rPr>
        <w:footnoteRef/>
      </w:r>
      <w:r>
        <w:t xml:space="preserve"> Cross-references: Num 16:35; 1Kgs 18:38; 2Kgs 1:10-14; Matt 16:1; Luke 9:54-56; 2Tim 3:8; Rev 11:5.</w:t>
      </w:r>
    </w:p>
  </w:footnote>
  <w:footnote w:id="19086">
    <w:p>
      <w:pPr>
        <w:pStyle w:val="FootnoteText"/>
      </w:pPr>
      <w:r>
        <w:rPr>
          <w:rStyle w:val="FootnoteReference"/>
        </w:rPr>
        <w:footnoteRef/>
      </w:r>
      <w:r>
        <w:t xml:space="preserve"> Cross-references for "dwell": Rev 13:3; Rev 13:8.</w:t>
      </w:r>
    </w:p>
  </w:footnote>
  <w:footnote w:id="19087">
    <w:p>
      <w:pPr>
        <w:pStyle w:val="FootnoteText"/>
      </w:pPr>
      <w:r>
        <w:rPr>
          <w:rStyle w:val="FootnoteReference"/>
        </w:rPr>
        <w:footnoteRef/>
      </w:r>
      <w:r>
        <w:t xml:space="preserve"> Cross-references: 2Kgs 22:20; Job 12:16; Isa 44:20; Ezek 14:9; 2Thess 2:9-12; Rev 12:9; Rev 18:23; Rev 19:20; Rev 20:3; Rev 20:10.</w:t>
      </w:r>
    </w:p>
  </w:footnote>
  <w:footnote w:id="1908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9">
    <w:p>
      <w:pPr>
        <w:pStyle w:val="FootnoteText"/>
      </w:pPr>
      <w:r>
        <w:rPr>
          <w:rStyle w:val="FootnoteReference"/>
        </w:rPr>
        <w:footnoteRef/>
      </w:r>
      <w:r>
        <w:t xml:space="preserve"> Cross-references for "life": Gen 2:7; Ps 135:17; Jer 10:14; Jer 51:17; Hab 2:19; Jas 2:26.</w:t>
      </w:r>
    </w:p>
  </w:footnote>
  <w:footnote w:id="19090">
    <w:p>
      <w:pPr>
        <w:pStyle w:val="FootnoteText"/>
      </w:pPr>
      <w:r>
        <w:rPr>
          <w:rStyle w:val="FootnoteReference"/>
        </w:rPr>
        <w:footnoteRef/>
      </w:r>
      <w:r>
        <w:t xml:space="preserve"> Cross-references for "speak": Ps 115:5; Ps 135:16; Jer 10:5.</w:t>
      </w:r>
    </w:p>
  </w:footnote>
  <w:footnote w:id="1909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2">
    <w:p>
      <w:pPr>
        <w:pStyle w:val="FootnoteText"/>
      </w:pPr>
      <w:r>
        <w:rPr>
          <w:rStyle w:val="FootnoteReference"/>
        </w:rPr>
        <w:footnoteRef/>
      </w:r>
      <w:r>
        <w:t xml:space="preserve"> Cross-references for "both": 2Chr 15:13; Ps 115:13; Acts 26:22; Rev 11:18; Rev 19:5; Rev 19:18; Rev 20:12.</w:t>
      </w:r>
    </w:p>
  </w:footnote>
  <w:footnote w:id="19093">
    <w:p>
      <w:pPr>
        <w:pStyle w:val="FootnoteText"/>
      </w:pPr>
      <w:r>
        <w:rPr>
          <w:rStyle w:val="FootnoteReference"/>
        </w:rPr>
        <w:footnoteRef/>
      </w:r>
      <w:r>
        <w:t xml:space="preserve"> Cross-references for "rich": Job 34:19; Ps 49:2.</w:t>
      </w:r>
    </w:p>
  </w:footnote>
  <w:footnote w:id="19094">
    <w:p>
      <w:pPr>
        <w:pStyle w:val="FootnoteText"/>
      </w:pPr>
      <w:r>
        <w:rPr>
          <w:rStyle w:val="FootnoteReference"/>
        </w:rPr>
        <w:footnoteRef/>
      </w:r>
      <w:r>
        <w:t xml:space="preserve"> Cross-references for "free": 1Cor 12:13; Gal 3:28; Eph 6:8; Col 3:11; Rev 6:15; Rev 19:18.</w:t>
      </w:r>
    </w:p>
  </w:footnote>
  <w:footnote w:id="19095">
    <w:p>
      <w:pPr>
        <w:pStyle w:val="FootnoteText"/>
      </w:pPr>
      <w:r>
        <w:rPr>
          <w:rStyle w:val="FootnoteReference"/>
        </w:rPr>
        <w:footnoteRef/>
      </w:r>
      <w:r>
        <w:t xml:space="preserve"> Cross-references for "a mark": Zech 13:6; Rev 14:9-11; Rev 15:2; Rev 19:20; Rev 20:4.</w:t>
      </w:r>
    </w:p>
  </w:footnote>
  <w:footnote w:id="19096">
    <w:p>
      <w:pPr>
        <w:pStyle w:val="FootnoteText"/>
      </w:pPr>
      <w:r>
        <w:rPr>
          <w:rStyle w:val="FootnoteReference"/>
        </w:rPr>
        <w:footnoteRef/>
      </w:r>
      <w:r>
        <w:t xml:space="preserve"> Cross-references: Exod 13:9; Deut 6:8; Deut 11:18; Ezek 9:4; 2Tim 3:8; Rev 7:3.</w:t>
      </w:r>
    </w:p>
  </w:footnote>
  <w:footnote w:id="19097">
    <w:p>
      <w:pPr>
        <w:pStyle w:val="FootnoteText"/>
      </w:pPr>
      <w:r>
        <w:rPr>
          <w:rStyle w:val="FootnoteReference"/>
        </w:rPr>
        <w:footnoteRef/>
      </w:r>
      <w:r>
        <w:t xml:space="preserve"> Cross-references for "mark": Rev 13:16.</w:t>
      </w:r>
    </w:p>
  </w:footnote>
  <w:footnote w:id="19098">
    <w:p>
      <w:pPr>
        <w:pStyle w:val="FootnoteText"/>
      </w:pPr>
      <w:r>
        <w:rPr>
          <w:rStyle w:val="FootnoteReference"/>
        </w:rPr>
        <w:footnoteRef/>
      </w:r>
      <w:r>
        <w:t xml:space="preserve"> Cross-references for "name": Rev 3:12; Rev 14:11; Rev 17:5; Rev 22:4.</w:t>
      </w:r>
    </w:p>
  </w:footnote>
  <w:footnote w:id="19099">
    <w:p>
      <w:pPr>
        <w:pStyle w:val="FootnoteText"/>
      </w:pPr>
      <w:r>
        <w:rPr>
          <w:rStyle w:val="FootnoteReference"/>
        </w:rPr>
        <w:footnoteRef/>
      </w:r>
      <w:r>
        <w:t xml:space="preserve"> Cross-references for "the number": Rev 13:18; Rev 15:2.</w:t>
      </w:r>
    </w:p>
  </w:footnote>
  <w:footnote w:id="19100">
    <w:p>
      <w:pPr>
        <w:pStyle w:val="FootnoteText"/>
      </w:pPr>
      <w:r>
        <w:rPr>
          <w:rStyle w:val="FootnoteReference"/>
        </w:rPr>
        <w:footnoteRef/>
      </w:r>
      <w:r>
        <w:t xml:space="preserve"> Cross-references for "Here": Ps 107:43; Dan 12:10; Hos 14:9; Mark 13:14; Rev 1:3; Rev 17:9.</w:t>
      </w:r>
    </w:p>
  </w:footnote>
  <w:footnote w:id="19101">
    <w:p>
      <w:pPr>
        <w:pStyle w:val="FootnoteText"/>
      </w:pPr>
      <w:r>
        <w:rPr>
          <w:rStyle w:val="FootnoteReference"/>
        </w:rPr>
        <w:footnoteRef/>
      </w:r>
      <w:r>
        <w:t xml:space="preserve"> Cross-references for "count": Rev 15:2.</w:t>
      </w:r>
    </w:p>
  </w:footnote>
  <w:footnote w:id="19102">
    <w:p>
      <w:pPr>
        <w:pStyle w:val="FootnoteText"/>
      </w:pPr>
      <w:r>
        <w:rPr>
          <w:rStyle w:val="FootnoteReference"/>
        </w:rPr>
        <w:footnoteRef/>
      </w:r>
      <w:r>
        <w:t xml:space="preserve"> Cross-references for "the number": Deut 3:11; Rom 3:5; Rev 21:17.</w:t>
      </w:r>
    </w:p>
  </w:footnote>
  <w:footnote w:id="1910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4">
    <w:p>
      <w:pPr>
        <w:pStyle w:val="FootnoteText"/>
      </w:pPr>
      <w:r>
        <w:rPr>
          <w:rStyle w:val="FootnoteReference"/>
        </w:rPr>
        <w:footnoteRef/>
      </w:r>
      <w:r>
        <w:t xml:space="preserve"> Cross-references for "a Lamb": Rev 5:5-9; Rev 5:12-13; Rev 7:9-17.</w:t>
      </w:r>
    </w:p>
  </w:footnote>
  <w:footnote w:id="19105">
    <w:p>
      <w:pPr>
        <w:pStyle w:val="FootnoteText"/>
      </w:pPr>
      <w:r>
        <w:rPr>
          <w:rStyle w:val="FootnoteReference"/>
        </w:rPr>
        <w:footnoteRef/>
      </w:r>
      <w:r>
        <w:t xml:space="preserve"> Cross-references for "mount": Ps 2:6; Ps 132:13-14; Isa 49:14; Joel 2:32; Mic 4:7; Rom 9:33; Heb 12:22-24.</w:t>
      </w:r>
    </w:p>
  </w:footnote>
  <w:footnote w:id="1910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8">
    <w:p>
      <w:pPr>
        <w:pStyle w:val="FootnoteText"/>
      </w:pPr>
      <w:r>
        <w:rPr>
          <w:rStyle w:val="FootnoteReference"/>
        </w:rPr>
        <w:footnoteRef/>
      </w:r>
      <w:r>
        <w:t xml:space="preserve"> Cross-references: Rev 7:4-8.</w:t>
      </w:r>
    </w:p>
  </w:footnote>
  <w:footnote w:id="19109">
    <w:p>
      <w:pPr>
        <w:pStyle w:val="FootnoteText"/>
      </w:pPr>
      <w:r>
        <w:rPr>
          <w:rStyle w:val="FootnoteReference"/>
        </w:rPr>
        <w:footnoteRef/>
      </w:r>
      <w:r>
        <w:t xml:space="preserve"> Cross-references for "a voice": Rev 10:4; Rev 11:12; Rev 11:15; Rev 19:1-7.</w:t>
      </w:r>
    </w:p>
  </w:footnote>
  <w:footnote w:id="19110">
    <w:p>
      <w:pPr>
        <w:pStyle w:val="FootnoteText"/>
      </w:pPr>
      <w:r>
        <w:rPr>
          <w:rStyle w:val="FootnoteReference"/>
        </w:rPr>
        <w:footnoteRef/>
      </w:r>
      <w:r>
        <w:t xml:space="preserve"> Cross-references for "of many": Ps 93:4; Isa 17:13; Ezek 43:2; Rev 1:15; Rev 19:6.</w:t>
      </w:r>
    </w:p>
  </w:footnote>
  <w:footnote w:id="19111">
    <w:p>
      <w:pPr>
        <w:pStyle w:val="FootnoteText"/>
      </w:pPr>
      <w:r>
        <w:rPr>
          <w:rStyle w:val="FootnoteReference"/>
        </w:rPr>
        <w:footnoteRef/>
      </w:r>
      <w:r>
        <w:t xml:space="preserve"> Cross-references: Exod 19:16; Exod 20:18; Zech 9:14; Rev 1:10; Rev 8:7-13; Rev 9:1; Rev 10:3-4; Rev 11:15.</w:t>
      </w:r>
    </w:p>
  </w:footnote>
  <w:footnote w:id="19112">
    <w:p>
      <w:pPr>
        <w:pStyle w:val="FootnoteText"/>
      </w:pPr>
      <w:r>
        <w:rPr>
          <w:rStyle w:val="FootnoteReference"/>
        </w:rPr>
        <w:footnoteRef/>
      </w:r>
      <w:r>
        <w:t xml:space="preserve"> Cross-references: 2Sam 6:5; 1Chr 25:1-7; Ps 33:2; Ps 43:4; Ps 57:8; Ps 92:3; Ps 98:5; Ps 147:7; Ps 149:3; Ps 150:3-6; Rev 5:8; Rev 15:2; Rev 18:22.</w:t>
      </w:r>
    </w:p>
  </w:footnote>
  <w:footnote w:id="19113">
    <w:p>
      <w:pPr>
        <w:pStyle w:val="FootnoteText"/>
      </w:pPr>
      <w:r>
        <w:rPr>
          <w:rStyle w:val="FootnoteReference"/>
        </w:rPr>
        <w:footnoteRef/>
      </w:r>
      <w:r>
        <w:t xml:space="preserve"> Cross-references for "throne": Rev 4:2-11.</w:t>
      </w:r>
    </w:p>
  </w:footnote>
  <w:footnote w:id="19114">
    <w:p>
      <w:pPr>
        <w:pStyle w:val="FootnoteText"/>
      </w:pPr>
      <w:r>
        <w:rPr>
          <w:rStyle w:val="FootnoteReference"/>
        </w:rPr>
        <w:footnoteRef/>
      </w:r>
      <w:r>
        <w:t xml:space="preserve"> Cross-references for "redeemed": Rev 5:9.</w:t>
      </w:r>
    </w:p>
  </w:footnote>
  <w:footnote w:id="19115">
    <w:p>
      <w:pPr>
        <w:pStyle w:val="FootnoteText"/>
      </w:pPr>
      <w:r>
        <w:rPr>
          <w:rStyle w:val="FootnoteReference"/>
        </w:rPr>
        <w:footnoteRef/>
      </w:r>
      <w:r>
        <w:t xml:space="preserve"> Cross-references: Ps 33:3; Ps 40:3; Ps 96:1; Ps 98:1; Ps 144:9; Ps 149:1; Isa 42:10; Rev 5:9; Rev 15:3.</w:t>
      </w:r>
    </w:p>
  </w:footnote>
  <w:footnote w:id="19116">
    <w:p>
      <w:pPr>
        <w:pStyle w:val="FootnoteText"/>
      </w:pPr>
      <w:r>
        <w:rPr>
          <w:rStyle w:val="FootnoteReference"/>
        </w:rPr>
        <w:footnoteRef/>
      </w:r>
      <w:r>
        <w:t xml:space="preserve"> Cross-references: Ps 25:14; Matt 11:25-27; 1Cor 1:18; 1Cor 2:14; Rev 2:17; Rev 14:1.</w:t>
      </w:r>
    </w:p>
  </w:footnote>
  <w:footnote w:id="19117">
    <w:p>
      <w:pPr>
        <w:pStyle w:val="FootnoteText"/>
      </w:pPr>
      <w:r>
        <w:rPr>
          <w:rStyle w:val="FootnoteReference"/>
        </w:rPr>
        <w:footnoteRef/>
      </w:r>
      <w:r>
        <w:t xml:space="preserve"> Cross-references for "These were": Rev 5:9.</w:t>
      </w:r>
    </w:p>
  </w:footnote>
  <w:footnote w:id="19118">
    <w:p>
      <w:pPr>
        <w:pStyle w:val="FootnoteText"/>
      </w:pPr>
      <w:r>
        <w:rPr>
          <w:rStyle w:val="FootnoteReference"/>
        </w:rPr>
        <w:footnoteRef/>
      </w:r>
      <w:r>
        <w:t xml:space="preserve"> Cross-references for "redeemed": Ps 74:2; Jer 2:3; Amos 6:1; Acts 20:28; 1Cor 6:20; 1Cor 16:15; Eph 1:14; Jas 1:18; 1Pet 2:9.</w:t>
      </w:r>
    </w:p>
  </w:footnote>
  <w:footnote w:id="191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2">
    <w:p>
      <w:pPr>
        <w:pStyle w:val="FootnoteText"/>
      </w:pPr>
      <w:r>
        <w:rPr>
          <w:rStyle w:val="FootnoteReference"/>
        </w:rPr>
        <w:footnoteRef/>
      </w:r>
      <w:r>
        <w:t xml:space="preserve"> Cross-references: Ps 45:14; Song 1:3; Song 6:8; Matt 25:1; 1Cor 7:25-26; 1Cor 7:28; 2Cor 11:2; 1Tim 4:3.</w:t>
      </w:r>
    </w:p>
  </w:footnote>
  <w:footnote w:id="19123">
    <w:p>
      <w:pPr>
        <w:pStyle w:val="FootnoteText"/>
      </w:pPr>
      <w:r>
        <w:rPr>
          <w:rStyle w:val="FootnoteReference"/>
        </w:rPr>
        <w:footnoteRef/>
      </w:r>
      <w:r>
        <w:t xml:space="preserve"> Cross-references: Matt 8:19; Luke 9:57-62; John 8:12; John 10:27; John 12:26; John 13:37; Rev 3:4; Rev 7:15-17; Rev 17:14.</w:t>
      </w:r>
    </w:p>
  </w:footnote>
  <w:footnote w:id="19124">
    <w:p>
      <w:pPr>
        <w:pStyle w:val="FootnoteText"/>
      </w:pPr>
      <w:r>
        <w:rPr>
          <w:rStyle w:val="FootnoteReference"/>
        </w:rPr>
        <w:footnoteRef/>
      </w:r>
      <w:r>
        <w:t xml:space="preserve"> Cross-references: Ps 32:2; Ps 34:13; Ps 55:11; Prov 8:8; Isa 53:9; Zeph 3:13; Matt 12:34; John 1:47; 1Pet 3:10.</w:t>
      </w:r>
    </w:p>
  </w:footnote>
  <w:footnote w:id="19125">
    <w:p>
      <w:pPr>
        <w:pStyle w:val="FootnoteText"/>
      </w:pPr>
      <w:r>
        <w:rPr>
          <w:rStyle w:val="FootnoteReference"/>
        </w:rPr>
        <w:footnoteRef/>
      </w:r>
      <w:r>
        <w:t xml:space="preserve"> Cross-references for "another": Isa 6:2; Isa 6:6-7; Ezek 1:14; Dan 9:21; Rev 8:13.</w:t>
      </w:r>
    </w:p>
  </w:footnote>
  <w:footnote w:id="19126">
    <w:p>
      <w:pPr>
        <w:pStyle w:val="FootnoteText"/>
      </w:pPr>
      <w:r>
        <w:rPr>
          <w:rStyle w:val="FootnoteReference"/>
        </w:rPr>
        <w:footnoteRef/>
      </w:r>
      <w:r>
        <w:t xml:space="preserve"> Cross-references for "preach": Matt 10:27; Mark 16:15; Rom 16:25; Col 1:23.</w:t>
      </w:r>
    </w:p>
  </w:footnote>
  <w:footnote w:id="19127">
    <w:p>
      <w:pPr>
        <w:pStyle w:val="FootnoteText"/>
      </w:pPr>
      <w:r>
        <w:rPr>
          <w:rStyle w:val="FootnoteReference"/>
        </w:rPr>
        <w:footnoteRef/>
      </w:r>
      <w:r>
        <w:t xml:space="preserve"> Cross-references: Gen 1:6.</w:t>
      </w:r>
    </w:p>
  </w:footnote>
  <w:footnote w:id="19128">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9">
    <w:p>
      <w:pPr>
        <w:pStyle w:val="FootnoteText"/>
      </w:pPr>
      <w:r>
        <w:rPr>
          <w:rStyle w:val="FootnoteReference"/>
        </w:rPr>
        <w:footnoteRef/>
      </w:r>
      <w:r>
        <w:t xml:space="preserve"> Cross-references for "Fear": Gen 22:12; Ps 36:1; Ps 89:7; Eccl 12:13-14; Rev 11:18; Rev 15:4; Rev 19:5.</w:t>
      </w:r>
    </w:p>
  </w:footnote>
  <w:footnote w:id="19130">
    <w:p>
      <w:pPr>
        <w:pStyle w:val="FootnoteText"/>
      </w:pPr>
      <w:r>
        <w:rPr>
          <w:rStyle w:val="FootnoteReference"/>
        </w:rPr>
        <w:footnoteRef/>
      </w:r>
      <w:r>
        <w:t xml:space="preserve"> Cross-references for "give": Josh 7:19; 1Sam 6:5; Isa 42:12; Mal 2:2; Luke 17:18; Rev 4:9; Rev 16:9.</w:t>
      </w:r>
    </w:p>
  </w:footnote>
  <w:footnote w:id="19131">
    <w:p>
      <w:pPr>
        <w:pStyle w:val="FootnoteText"/>
      </w:pPr>
      <w:r>
        <w:rPr>
          <w:rStyle w:val="FootnoteReference"/>
        </w:rPr>
        <w:footnoteRef/>
      </w:r>
      <w:r>
        <w:t xml:space="preserve"> Cross-references for "hour": Ezek 7:2; Ezek 7:6; Dan 8:19; Matt 25:13; John 5:25-29; 1Pet 4:7; Rev 11:18; Rev 15:4; Rev 18:10; Rev 18:17; Rev 18:19.</w:t>
      </w:r>
    </w:p>
  </w:footnote>
  <w:footnote w:id="19132">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3">
    <w:p>
      <w:pPr>
        <w:pStyle w:val="FootnoteText"/>
      </w:pPr>
      <w:r>
        <w:rPr>
          <w:rStyle w:val="FootnoteReference"/>
        </w:rPr>
        <w:footnoteRef/>
      </w:r>
      <w:r>
        <w:t xml:space="preserve"> Place name: Babylon. Place-name meaning: Babylon — confusion; mixture. Source form: Babylon. Greek form: βαβυλωνος.</w:t>
      </w:r>
    </w:p>
  </w:footnote>
  <w:footnote w:id="19134">
    <w:p>
      <w:pPr>
        <w:pStyle w:val="FootnoteText"/>
      </w:pPr>
      <w:r>
        <w:rPr>
          <w:rStyle w:val="FootnoteReference"/>
        </w:rPr>
        <w:footnoteRef/>
      </w:r>
      <w:r>
        <w:t xml:space="preserve"> Cross-references for "wrath": Rev 13:15-17; Rev 17:6.</w:t>
      </w:r>
    </w:p>
  </w:footnote>
  <w:footnote w:id="1913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6">
    <w:p>
      <w:pPr>
        <w:pStyle w:val="FootnoteText"/>
      </w:pPr>
      <w:r>
        <w:rPr>
          <w:rStyle w:val="FootnoteReference"/>
        </w:rPr>
        <w:footnoteRef/>
      </w:r>
      <w:r>
        <w:t xml:space="preserve"> Cross-references for "Babylon": Isa 21:9; Jer 51:7-8; Jer 51:64; Rev 16:19; Rev 17:5; Rev 17:18; Rev 18:2-3; Rev 18:10-11; Rev 18:18-21.</w:t>
      </w:r>
    </w:p>
  </w:footnote>
  <w:footnote w:id="19137">
    <w:p>
      <w:pPr>
        <w:pStyle w:val="FootnoteText"/>
      </w:pPr>
      <w:r>
        <w:rPr>
          <w:rStyle w:val="FootnoteReference"/>
        </w:rPr>
        <w:footnoteRef/>
      </w:r>
      <w:r>
        <w:t xml:space="preserve"> Cross-references for "the third": Jer 44:4; Rev 14:6-8.</w:t>
      </w:r>
    </w:p>
  </w:footnote>
  <w:footnote w:id="19138">
    <w:p>
      <w:pPr>
        <w:pStyle w:val="FootnoteText"/>
      </w:pPr>
      <w:r>
        <w:rPr>
          <w:rStyle w:val="FootnoteReference"/>
        </w:rPr>
        <w:footnoteRef/>
      </w:r>
      <w:r>
        <w:t xml:space="preserve"> Cross-references: Rev 13:3-6; Rev 13:11-17; Rev 14:11.</w:t>
      </w:r>
    </w:p>
  </w:footnote>
  <w:footnote w:id="1913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40">
    <w:p>
      <w:pPr>
        <w:pStyle w:val="FootnoteText"/>
      </w:pPr>
      <w:r>
        <w:rPr>
          <w:rStyle w:val="FootnoteReference"/>
        </w:rPr>
        <w:footnoteRef/>
      </w:r>
      <w:r>
        <w:t xml:space="preserve"> Cross-references: Gen 19:24; Deut 29:23; Job 18:15; Ps 11:6; Isa 30:33; Isa 34:9; Matt 25:41; Jude 1:7; Rev 9:17-18; Rev 19:20; Rev 20:10; Rev 21:8.</w:t>
      </w:r>
    </w:p>
  </w:footnote>
  <w:footnote w:id="19141">
    <w:p>
      <w:pPr>
        <w:pStyle w:val="FootnoteText"/>
      </w:pPr>
      <w:r>
        <w:rPr>
          <w:rStyle w:val="FootnoteReference"/>
        </w:rPr>
        <w:footnoteRef/>
      </w:r>
      <w:r>
        <w:t xml:space="preserve"> Cross-references for "smoke": Gen 19:28; Isa 33:14; Isa 34:10; Joel 2:30; Luke 16:23; Rev 18:18; Rev 19:3.</w:t>
      </w:r>
    </w:p>
  </w:footnote>
  <w:footnote w:id="19142">
    <w:p>
      <w:pPr>
        <w:pStyle w:val="FootnoteText"/>
      </w:pPr>
      <w:r>
        <w:rPr>
          <w:rStyle w:val="FootnoteReference"/>
        </w:rPr>
        <w:footnoteRef/>
      </w:r>
      <w:r>
        <w:t xml:space="preserve"> Cross-references: Exod 15:18; Ps 10:16; Ps 145:1; Matt 25:41; Matt 25:46; Heb 1:8; Rev 4:9-10; Rev 5:13-14; Rev 7:12; Rev 11:15; Rev 20:10; Rev 22:5.</w:t>
      </w:r>
    </w:p>
  </w:footnote>
  <w:footnote w:id="19143">
    <w:p>
      <w:pPr>
        <w:pStyle w:val="FootnoteText"/>
      </w:pPr>
      <w:r>
        <w:rPr>
          <w:rStyle w:val="FootnoteReference"/>
        </w:rPr>
        <w:footnoteRef/>
      </w:r>
      <w:r>
        <w:t xml:space="preserve"> Cross-references: Deut 28:65; Isa 57:20; Matt 11:28; Mark 9:43-49; Luke 16:24.</w:t>
      </w:r>
    </w:p>
  </w:footnote>
  <w:footnote w:id="19144">
    <w:p>
      <w:pPr>
        <w:pStyle w:val="FootnoteText"/>
      </w:pPr>
      <w:r>
        <w:rPr>
          <w:rStyle w:val="FootnoteReference"/>
        </w:rPr>
        <w:footnoteRef/>
      </w:r>
      <w:r>
        <w:t xml:space="preserve"> Cross-references for "here are": Rev 12:17.</w:t>
      </w:r>
    </w:p>
  </w:footnote>
  <w:footnote w:id="19145">
    <w:p>
      <w:pPr>
        <w:pStyle w:val="FootnoteText"/>
      </w:pPr>
      <w:r>
        <w:rPr>
          <w:rStyle w:val="FootnoteReference"/>
        </w:rPr>
        <w:footnoteRef/>
      </w:r>
      <w:r>
        <w:t xml:space="preserve"> Cross-references for "the faith": 2Tim 4:7; Rev 3:8; Rev 3:10.</w:t>
      </w:r>
    </w:p>
  </w:footnote>
  <w:footnote w:id="19146">
    <w:p>
      <w:pPr>
        <w:pStyle w:val="FootnoteText"/>
      </w:pPr>
      <w:r>
        <w:rPr>
          <w:rStyle w:val="FootnoteReference"/>
        </w:rPr>
        <w:footnoteRef/>
      </w:r>
      <w:r>
        <w:t xml:space="preserve"> Name meaning: Jesus (Yeshua) — Yahweh saves. He will save His people from their sins.</w:t>
      </w:r>
    </w:p>
  </w:footnote>
  <w:footnote w:id="191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8">
    <w:p>
      <w:pPr>
        <w:pStyle w:val="FootnoteText"/>
      </w:pPr>
      <w:r>
        <w:rPr>
          <w:rStyle w:val="FootnoteReference"/>
        </w:rPr>
        <w:footnoteRef/>
      </w:r>
      <w:r>
        <w:t xml:space="preserve"> Cross-references: Rev 13:10.</w:t>
      </w:r>
    </w:p>
  </w:footnote>
  <w:footnote w:id="19149">
    <w:p>
      <w:pPr>
        <w:pStyle w:val="FootnoteText"/>
      </w:pPr>
      <w:r>
        <w:rPr>
          <w:rStyle w:val="FootnoteReference"/>
        </w:rPr>
        <w:footnoteRef/>
      </w:r>
      <w:r>
        <w:t xml:space="preserve"> Cross-references for "a voice": Matt 3:17; Rev 11:15; Rev 11:19; Rev 16:17.</w:t>
      </w:r>
    </w:p>
  </w:footnote>
  <w:footnote w:id="19150">
    <w:p>
      <w:pPr>
        <w:pStyle w:val="FootnoteText"/>
      </w:pPr>
      <w:r>
        <w:rPr>
          <w:rStyle w:val="FootnoteReference"/>
        </w:rPr>
        <w:footnoteRef/>
      </w:r>
      <w:r>
        <w:t xml:space="preserve"> Cross-references for "Write": Rev 1:11; Rev 2:1; Rev 10:4; Rev 19:9; Rev 21:5.</w:t>
      </w:r>
    </w:p>
  </w:footnote>
  <w:footnote w:id="19151">
    <w:p>
      <w:pPr>
        <w:pStyle w:val="FootnoteText"/>
      </w:pPr>
      <w:r>
        <w:rPr>
          <w:rStyle w:val="FootnoteReference"/>
        </w:rPr>
        <w:footnoteRef/>
      </w:r>
      <w:r>
        <w:t xml:space="preserve"> Cross-references for "Blessed": Eccl 4:1-2; Isa 57:1-2; 2Cor 5:8; Phil 1:21-23; Rev 20:6.</w:t>
      </w:r>
    </w:p>
  </w:footnote>
  <w:footnote w:id="19152">
    <w:p>
      <w:pPr>
        <w:pStyle w:val="FootnoteText"/>
      </w:pPr>
      <w:r>
        <w:rPr>
          <w:rStyle w:val="FootnoteReference"/>
        </w:rPr>
        <w:footnoteRef/>
      </w:r>
      <w:r>
        <w:t xml:space="preserve"> Cross-references for "and their": Ps 19:11; Ps 85:13; Matt 25:35-40; Luke 16:9; 1Cor 15:58; Gal 6:7-8; Phil 2:17; 2Tim 4:7-8; Heb 6:10-11.</w:t>
      </w:r>
    </w:p>
  </w:footnote>
  <w:footnote w:id="19153">
    <w:p>
      <w:pPr>
        <w:pStyle w:val="FootnoteText"/>
      </w:pPr>
      <w:r>
        <w:rPr>
          <w:rStyle w:val="FootnoteReference"/>
        </w:rPr>
        <w:footnoteRef/>
      </w:r>
      <w:r>
        <w:t xml:space="preserve"> Cross-references: Rom 14:8; 1Cor 15:18; 1Thess 4:14; 1Thess 4:16; 1Thess 5:10.</w:t>
      </w:r>
    </w:p>
  </w:footnote>
  <w:footnote w:id="19154">
    <w:p>
      <w:pPr>
        <w:pStyle w:val="FootnoteText"/>
      </w:pPr>
      <w:r>
        <w:rPr>
          <w:rStyle w:val="FootnoteReference"/>
        </w:rPr>
        <w:footnoteRef/>
      </w:r>
      <w:r>
        <w:t xml:space="preserve"> Cross-references: Job 3:17-19; Isa 35:10; Isa 57:2; Luke 16:25; 2Thess 1:6-7; Heb 4:9-11; Rev 6:11; Rev 7:14-17.</w:t>
      </w:r>
    </w:p>
  </w:footnote>
  <w:footnote w:id="19155">
    <w:p>
      <w:pPr>
        <w:pStyle w:val="FootnoteText"/>
      </w:pPr>
      <w:r>
        <w:rPr>
          <w:rStyle w:val="FootnoteReference"/>
        </w:rPr>
        <w:footnoteRef/>
      </w:r>
      <w:r>
        <w:t xml:space="preserve"> Cross-references for "a golden": Ps 21:3; Heb 2:9; Rev 6:2; Rev 11:17; Rev 19:12.</w:t>
      </w:r>
    </w:p>
  </w:footnote>
  <w:footnote w:id="19156">
    <w:p>
      <w:pPr>
        <w:pStyle w:val="FootnoteText"/>
      </w:pPr>
      <w:r>
        <w:rPr>
          <w:rStyle w:val="FootnoteReference"/>
        </w:rPr>
        <w:footnoteRef/>
      </w:r>
      <w:r>
        <w:t xml:space="preserve"> Cross-references for "a sharp": Joel 3:12-13; Matt 13:30; Mark 4:29; Rev 14:15-17.</w:t>
      </w:r>
    </w:p>
  </w:footnote>
  <w:footnote w:id="19157">
    <w:p>
      <w:pPr>
        <w:pStyle w:val="FootnoteText"/>
      </w:pPr>
      <w:r>
        <w:rPr>
          <w:rStyle w:val="FootnoteReference"/>
        </w:rPr>
        <w:footnoteRef/>
      </w:r>
      <w:r>
        <w:t xml:space="preserve"> Cross-references: Ps 97:2; Isa 19:1; Matt 17:5; Luke 21:27; Rev 1:7; Rev 10:1; Rev 14:15-16; Rev 20:11.</w:t>
      </w:r>
    </w:p>
  </w:footnote>
  <w:footnote w:id="19158">
    <w:p>
      <w:pPr>
        <w:pStyle w:val="FootnoteText"/>
      </w:pPr>
      <w:r>
        <w:rPr>
          <w:rStyle w:val="FootnoteReference"/>
        </w:rPr>
        <w:footnoteRef/>
      </w:r>
      <w:r>
        <w:t xml:space="preserve"> Cross-references for "crying": Isa 62:1; Isa 62:6-7; Rev 6:10.</w:t>
      </w:r>
    </w:p>
  </w:footnote>
  <w:footnote w:id="19159">
    <w:p>
      <w:pPr>
        <w:pStyle w:val="FootnoteText"/>
      </w:pPr>
      <w:r>
        <w:rPr>
          <w:rStyle w:val="FootnoteReference"/>
        </w:rPr>
        <w:footnoteRef/>
      </w:r>
      <w:r>
        <w:t xml:space="preserve"> Cross-references for "Thrust": Rev 14:14.</w:t>
      </w:r>
    </w:p>
  </w:footnote>
  <w:footnote w:id="19160">
    <w:p>
      <w:pPr>
        <w:pStyle w:val="FootnoteText"/>
      </w:pPr>
      <w:r>
        <w:rPr>
          <w:rStyle w:val="FootnoteReference"/>
        </w:rPr>
        <w:footnoteRef/>
      </w:r>
      <w:r>
        <w:t xml:space="preserve"> Cross-references for "harvest": Jer 51:33; Joel 3:13; Matt 13:30; Matt 13:39; Rev 13:12.</w:t>
      </w:r>
    </w:p>
  </w:footnote>
  <w:footnote w:id="19161">
    <w:p>
      <w:pPr>
        <w:pStyle w:val="FootnoteText"/>
      </w:pPr>
      <w:r>
        <w:rPr>
          <w:rStyle w:val="FootnoteReference"/>
        </w:rPr>
        <w:footnoteRef/>
      </w:r>
      <w:r>
        <w:t xml:space="preserve"> Cross-references for "ripe": Gen 15:6; Zech 5:6-11; Matt 23:32; 1Thess 2:16; Rev 14:18.</w:t>
      </w:r>
    </w:p>
  </w:footnote>
  <w:footnote w:id="19162">
    <w:p>
      <w:pPr>
        <w:pStyle w:val="FootnoteText"/>
      </w:pPr>
      <w:r>
        <w:rPr>
          <w:rStyle w:val="FootnoteReference"/>
        </w:rPr>
        <w:footnoteRef/>
      </w:r>
      <w:r>
        <w:t xml:space="preserve"> Cross-references for "thrust": Rev 14:19; Rev 16:1-21.</w:t>
      </w:r>
    </w:p>
  </w:footnote>
  <w:footnote w:id="19163">
    <w:p>
      <w:pPr>
        <w:pStyle w:val="FootnoteText"/>
      </w:pPr>
      <w:r>
        <w:rPr>
          <w:rStyle w:val="FootnoteReference"/>
        </w:rPr>
        <w:footnoteRef/>
      </w:r>
      <w:r>
        <w:t xml:space="preserve"> Cross-references: Matt 16:27; John 5:22-23; Rev 14:14.</w:t>
      </w:r>
    </w:p>
  </w:footnote>
  <w:footnote w:id="19164">
    <w:p>
      <w:pPr>
        <w:pStyle w:val="FootnoteText"/>
      </w:pPr>
      <w:r>
        <w:rPr>
          <w:rStyle w:val="FootnoteReference"/>
        </w:rPr>
        <w:footnoteRef/>
      </w:r>
      <w:r>
        <w:t xml:space="preserve"> Cross-references for "and cried": Rev 14:15-16.</w:t>
      </w:r>
    </w:p>
  </w:footnote>
  <w:footnote w:id="19165">
    <w:p>
      <w:pPr>
        <w:pStyle w:val="FootnoteText"/>
      </w:pPr>
      <w:r>
        <w:rPr>
          <w:rStyle w:val="FootnoteReference"/>
        </w:rPr>
        <w:footnoteRef/>
      </w:r>
      <w:r>
        <w:t xml:space="preserve"> Cross-references for "Thrust": Joel 3:13.</w:t>
      </w:r>
    </w:p>
  </w:footnote>
  <w:footnote w:id="19166">
    <w:p>
      <w:pPr>
        <w:pStyle w:val="FootnoteText"/>
      </w:pPr>
      <w:r>
        <w:rPr>
          <w:rStyle w:val="FootnoteReference"/>
        </w:rPr>
        <w:footnoteRef/>
      </w:r>
      <w:r>
        <w:t xml:space="preserve"> Cross-references for "and cast": Deut 32:32-33; Rev 19:15-21.</w:t>
      </w:r>
    </w:p>
  </w:footnote>
  <w:footnote w:id="19167">
    <w:p>
      <w:pPr>
        <w:pStyle w:val="FootnoteText"/>
      </w:pPr>
      <w:r>
        <w:rPr>
          <w:rStyle w:val="FootnoteReference"/>
        </w:rPr>
        <w:footnoteRef/>
      </w:r>
      <w:r>
        <w:t xml:space="preserve"> Cross-references for "the winepress": Isa 63:1-3; Lam 1:15.</w:t>
      </w:r>
    </w:p>
  </w:footnote>
  <w:footnote w:id="19168">
    <w:p>
      <w:pPr>
        <w:pStyle w:val="FootnoteText"/>
      </w:pPr>
      <w:r>
        <w:rPr>
          <w:rStyle w:val="FootnoteReference"/>
        </w:rPr>
        <w:footnoteRef/>
      </w:r>
      <w:r>
        <w:t xml:space="preserve"> Cross-references for "and blood": Isa 34:5-7; Isa 66:24; Ezek 39:17-21; Rev 19:14-21.</w:t>
      </w:r>
    </w:p>
  </w:footnote>
  <w:footnote w:id="19169">
    <w:p>
      <w:pPr>
        <w:pStyle w:val="FootnoteText"/>
      </w:pPr>
      <w:r>
        <w:rPr>
          <w:rStyle w:val="FootnoteReference"/>
        </w:rPr>
        <w:footnoteRef/>
      </w:r>
      <w:r>
        <w:t xml:space="preserve"> Cross-references for "I saw": Dan 4:2-3; Dan 6:27; Rev 12:1-3.</w:t>
      </w:r>
    </w:p>
  </w:footnote>
  <w:footnote w:id="19170">
    <w:p>
      <w:pPr>
        <w:pStyle w:val="FootnoteText"/>
      </w:pPr>
      <w:r>
        <w:rPr>
          <w:rStyle w:val="FootnoteReference"/>
        </w:rPr>
        <w:footnoteRef/>
      </w:r>
      <w:r>
        <w:t xml:space="preserve"> Cross-references for "seven angels": Matt 13:41-42; Matt 13:49-50; Rev 8:2; Rev 8:6; Rev 10:3; Rev 15:6; Rev 16:1-17; Rev 21:9.</w:t>
      </w:r>
    </w:p>
  </w:footnote>
  <w:footnote w:id="19171">
    <w:p>
      <w:pPr>
        <w:pStyle w:val="FootnoteText"/>
      </w:pPr>
      <w:r>
        <w:rPr>
          <w:rStyle w:val="FootnoteReference"/>
        </w:rPr>
        <w:footnoteRef/>
      </w:r>
      <w:r>
        <w:t xml:space="preserve"> Cross-references for "last": Rev 8:13; Rev 11:14; Rev 16:17-21; Rev 17:1.</w:t>
      </w:r>
    </w:p>
  </w:footnote>
  <w:footnote w:id="19172">
    <w:p>
      <w:pPr>
        <w:pStyle w:val="FootnoteText"/>
      </w:pPr>
      <w:r>
        <w:rPr>
          <w:rStyle w:val="FootnoteReference"/>
        </w:rPr>
        <w:footnoteRef/>
      </w:r>
      <w:r>
        <w:t xml:space="preserve"> Cross-references for "is filled": Dan 12:6-7; Dan 12:11-12; Rev 14:10; Rev 14:19; Rev 15:7; Rev 16:19; Rev 19:15.</w:t>
      </w:r>
    </w:p>
  </w:footnote>
  <w:footnote w:id="191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6">
    <w:p>
      <w:pPr>
        <w:pStyle w:val="FootnoteText"/>
      </w:pPr>
      <w:r>
        <w:rPr>
          <w:rStyle w:val="FootnoteReference"/>
        </w:rPr>
        <w:footnoteRef/>
      </w:r>
      <w:r>
        <w:t xml:space="preserve"> Cross-references for "a sea": Rev 4:6; Rev 21:18.</w:t>
      </w:r>
    </w:p>
  </w:footnote>
  <w:footnote w:id="19177">
    <w:p>
      <w:pPr>
        <w:pStyle w:val="FootnoteText"/>
      </w:pPr>
      <w:r>
        <w:rPr>
          <w:rStyle w:val="FootnoteReference"/>
        </w:rPr>
        <w:footnoteRef/>
      </w:r>
      <w:r>
        <w:t xml:space="preserve"> Cross-references for "mingled": Isa 4:4-5; Matt 3:11; 1Pet 1:7; 1Pet 4:12.</w:t>
      </w:r>
    </w:p>
  </w:footnote>
  <w:footnote w:id="19178">
    <w:p>
      <w:pPr>
        <w:pStyle w:val="FootnoteText"/>
      </w:pPr>
      <w:r>
        <w:rPr>
          <w:rStyle w:val="FootnoteReference"/>
        </w:rPr>
        <w:footnoteRef/>
      </w:r>
      <w:r>
        <w:t xml:space="preserve"> Cross-references for "stand": Ezek 22:30-31.</w:t>
      </w:r>
    </w:p>
  </w:footnote>
  <w:footnote w:id="19179">
    <w:p>
      <w:pPr>
        <w:pStyle w:val="FootnoteText"/>
      </w:pPr>
      <w:r>
        <w:rPr>
          <w:rStyle w:val="FootnoteReference"/>
        </w:rPr>
        <w:footnoteRef/>
      </w:r>
      <w:r>
        <w:t xml:space="preserve"> Cross-references: Rev 11:11-12; Rev 12:11; Rev 13:14-18; Rev 14:1-5.</w:t>
      </w:r>
    </w:p>
  </w:footnote>
  <w:footnote w:id="19180">
    <w:p>
      <w:pPr>
        <w:pStyle w:val="FootnoteText"/>
      </w:pPr>
      <w:r>
        <w:rPr>
          <w:rStyle w:val="FootnoteReference"/>
        </w:rPr>
        <w:footnoteRef/>
      </w:r>
      <w:r>
        <w:t xml:space="preserve"> Cross-references for "sing the song": Exod 15:1-18; Deut 31:30; Deut 32:1-43.</w:t>
      </w:r>
    </w:p>
  </w:footnote>
  <w:footnote w:id="19181">
    <w:p>
      <w:pPr>
        <w:pStyle w:val="FootnoteText"/>
      </w:pPr>
      <w:r>
        <w:rPr>
          <w:rStyle w:val="FootnoteReference"/>
        </w:rPr>
        <w:footnoteRef/>
      </w:r>
      <w:r>
        <w:t xml:space="preserve"> Personal name: Moses. Personal-name meaning: Moses — Drawn out. Source form: Moses.</w:t>
      </w:r>
    </w:p>
  </w:footnote>
  <w:footnote w:id="19182">
    <w:p>
      <w:pPr>
        <w:pStyle w:val="FootnoteText"/>
      </w:pPr>
      <w:r>
        <w:rPr>
          <w:rStyle w:val="FootnoteReference"/>
        </w:rPr>
        <w:footnoteRef/>
      </w:r>
      <w:r>
        <w:t xml:space="preserve"> Cross-references for "and the song": Rev 5:9-13; Rev 7:10-11; Rev 14:3; Rev 14:8.</w:t>
      </w:r>
    </w:p>
  </w:footnote>
  <w:footnote w:id="19183">
    <w:p>
      <w:pPr>
        <w:pStyle w:val="FootnoteText"/>
      </w:pPr>
      <w:r>
        <w:rPr>
          <w:rStyle w:val="FootnoteReference"/>
        </w:rPr>
        <w:footnoteRef/>
      </w:r>
      <w:r>
        <w:t xml:space="preserve"> Cross-references for "Lord God Almighty": Gen 17:1; Rev 4:8; Rev 11:17.</w:t>
      </w:r>
    </w:p>
  </w:footnote>
  <w:footnote w:id="19184">
    <w:p>
      <w:pPr>
        <w:pStyle w:val="FootnoteText"/>
      </w:pPr>
      <w:r>
        <w:rPr>
          <w:rStyle w:val="FootnoteReference"/>
        </w:rPr>
        <w:footnoteRef/>
      </w:r>
      <w:r>
        <w:t xml:space="preserve"> Cross-references for "just": Deut 32:4; Ps 85:10-11; Ps 99:4; Ps 100:5; Ps 145:17; Isa 45:21; Hos 14:9; Mic 7:20; Zeph 3:5; Rev 16:5-7; Rev 19:2.</w:t>
      </w:r>
    </w:p>
  </w:footnote>
  <w:footnote w:id="19185">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6">
    <w:p>
      <w:pPr>
        <w:pStyle w:val="FootnoteText"/>
      </w:pPr>
      <w:r>
        <w:rPr>
          <w:rStyle w:val="FootnoteReference"/>
        </w:rPr>
        <w:footnoteRef/>
      </w:r>
      <w:r>
        <w:t xml:space="preserve"> Cross-references: Deut 34:5; 1Chr 6:49; 2Chr 24:6; Neh 9:14; Dan 6:20; Dan 9:11; John 1:17; Heb 3:5.</w:t>
      </w:r>
    </w:p>
  </w:footnote>
  <w:footnote w:id="19187">
    <w:p>
      <w:pPr>
        <w:pStyle w:val="FootnoteText"/>
      </w:pPr>
      <w:r>
        <w:rPr>
          <w:rStyle w:val="FootnoteReference"/>
        </w:rPr>
        <w:footnoteRef/>
      </w:r>
      <w:r>
        <w:t xml:space="preserve"> Cross-references: Isa 9:6-7; Isa 32:1-2; Isa 33:22; Zech 9:9.</w:t>
      </w:r>
    </w:p>
  </w:footnote>
  <w:footnote w:id="19188">
    <w:p>
      <w:pPr>
        <w:pStyle w:val="FootnoteText"/>
      </w:pPr>
      <w:r>
        <w:rPr>
          <w:rStyle w:val="FootnoteReference"/>
        </w:rPr>
        <w:footnoteRef/>
      </w:r>
      <w:r>
        <w:t xml:space="preserve"> Cross-references: Rev 17:14; Rev 19:16.</w:t>
      </w:r>
    </w:p>
  </w:footnote>
  <w:footnote w:id="19189">
    <w:p>
      <w:pPr>
        <w:pStyle w:val="FootnoteText"/>
      </w:pPr>
      <w:r>
        <w:rPr>
          <w:rStyle w:val="FootnoteReference"/>
        </w:rPr>
        <w:footnoteRef/>
      </w:r>
      <w:r>
        <w:t xml:space="preserve"> Cross-references for "and glorify": Ps 22:23; Ps 86:9; Isa 24:15; Isa 25:3; Rom 15:9; 2Thess 1:10-12.</w:t>
      </w:r>
    </w:p>
  </w:footnote>
  <w:footnote w:id="19190">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1">
    <w:p>
      <w:pPr>
        <w:pStyle w:val="FootnoteText"/>
      </w:pPr>
      <w:r>
        <w:rPr>
          <w:rStyle w:val="FootnoteReference"/>
        </w:rPr>
        <w:footnoteRef/>
      </w:r>
      <w:r>
        <w:t xml:space="preserve"> Cross-references: Exod 15:14-16; Ps 89:7; Isa 60:5; Jer 5:22; Jer 10:7; Hos 3:5; Luke 12:4-5.</w:t>
      </w:r>
    </w:p>
  </w:footnote>
  <w:footnote w:id="19192">
    <w:p>
      <w:pPr>
        <w:pStyle w:val="FootnoteText"/>
      </w:pPr>
      <w:r>
        <w:rPr>
          <w:rStyle w:val="FootnoteReference"/>
        </w:rPr>
        <w:footnoteRef/>
      </w:r>
      <w:r>
        <w:t xml:space="preserve"> Cross-references: 1Sam 2:2; Ps 22:3; Ps 99:5; Ps 99:9; Ps 111:9; Isa 6:3; Isa 57:15; Hab 1:12; 1Pet 1:16; Rev 3:7; Rev 4:8; Rev 6:10.</w:t>
      </w:r>
    </w:p>
  </w:footnote>
  <w:footnote w:id="19193">
    <w:p>
      <w:pPr>
        <w:pStyle w:val="FootnoteText"/>
      </w:pPr>
      <w:r>
        <w:rPr>
          <w:rStyle w:val="FootnoteReference"/>
        </w:rPr>
        <w:footnoteRef/>
      </w:r>
      <w:r>
        <w:t xml:space="preserve"> Cross-references: Ps 97:8; Ps 105:7; Isa 26:9; Rev 16:7; Rev 19:2.</w:t>
      </w:r>
    </w:p>
  </w:footnote>
  <w:footnote w:id="19194">
    <w:p>
      <w:pPr>
        <w:pStyle w:val="FootnoteText"/>
      </w:pPr>
      <w:r>
        <w:rPr>
          <w:rStyle w:val="FootnoteReference"/>
        </w:rPr>
        <w:footnoteRef/>
      </w:r>
      <w:r>
        <w:t xml:space="preserve"> Cross-references: Exod 25:21; Num 1:50; Num 1:53; Matt 27:51; Rev 11:19.</w:t>
      </w:r>
    </w:p>
  </w:footnote>
  <w:footnote w:id="19195">
    <w:p>
      <w:pPr>
        <w:pStyle w:val="FootnoteText"/>
      </w:pPr>
      <w:r>
        <w:rPr>
          <w:rStyle w:val="FootnoteReference"/>
        </w:rPr>
        <w:footnoteRef/>
      </w:r>
      <w:r>
        <w:t xml:space="preserve"> Cross-references for "the seven angels": Rev 15:1.</w:t>
      </w:r>
    </w:p>
  </w:footnote>
  <w:footnote w:id="19196">
    <w:p>
      <w:pPr>
        <w:pStyle w:val="FootnoteText"/>
      </w:pPr>
      <w:r>
        <w:rPr>
          <w:rStyle w:val="FootnoteReference"/>
        </w:rPr>
        <w:footnoteRef/>
      </w:r>
      <w:r>
        <w:t xml:space="preserve"> Cross-references for "clothed": Exod 28:5-8; Ezek 44:17-18; Luke 24:4; Rev 1:13.</w:t>
      </w:r>
    </w:p>
  </w:footnote>
  <w:footnote w:id="19197">
    <w:p>
      <w:pPr>
        <w:pStyle w:val="FootnoteText"/>
      </w:pPr>
      <w:r>
        <w:rPr>
          <w:rStyle w:val="FootnoteReference"/>
        </w:rPr>
        <w:footnoteRef/>
      </w:r>
      <w:r>
        <w:t xml:space="preserve"> Cross-references for "seven": Ps 75:8; Jer 25:15; Rev 5:8; Rev 16:2-21; Rev 17:1; Rev 21:9.</w:t>
      </w:r>
    </w:p>
  </w:footnote>
  <w:footnote w:id="19198">
    <w:p>
      <w:pPr>
        <w:pStyle w:val="FootnoteText"/>
      </w:pPr>
      <w:r>
        <w:rPr>
          <w:rStyle w:val="FootnoteReference"/>
        </w:rPr>
        <w:footnoteRef/>
      </w:r>
      <w:r>
        <w:t xml:space="preserve"> Cross-references: Rev 4:6-9.</w:t>
      </w:r>
    </w:p>
  </w:footnote>
  <w:footnote w:id="19199">
    <w:p>
      <w:pPr>
        <w:pStyle w:val="FootnoteText"/>
      </w:pPr>
      <w:r>
        <w:rPr>
          <w:rStyle w:val="FootnoteReference"/>
        </w:rPr>
        <w:footnoteRef/>
      </w:r>
      <w:r>
        <w:t xml:space="preserve"> Cross-references: 1Thess 1:9; Rev 4:9; Rev 10:6.</w:t>
      </w:r>
    </w:p>
  </w:footnote>
  <w:footnote w:id="19200">
    <w:p>
      <w:pPr>
        <w:pStyle w:val="FootnoteText"/>
      </w:pPr>
      <w:r>
        <w:rPr>
          <w:rStyle w:val="FootnoteReference"/>
        </w:rPr>
        <w:footnoteRef/>
      </w:r>
      <w:r>
        <w:t xml:space="preserve"> Cross-references for "from the": Ps 29:9; 2Thess 1:9.</w:t>
      </w:r>
    </w:p>
  </w:footnote>
  <w:footnote w:id="19201">
    <w:p>
      <w:pPr>
        <w:pStyle w:val="FootnoteText"/>
      </w:pPr>
      <w:r>
        <w:rPr>
          <w:rStyle w:val="FootnoteReference"/>
        </w:rPr>
        <w:footnoteRef/>
      </w:r>
      <w:r>
        <w:t xml:space="preserve"> Cross-references for "till": Rev 15:1.</w:t>
      </w:r>
    </w:p>
  </w:footnote>
  <w:footnote w:id="19202">
    <w:p>
      <w:pPr>
        <w:pStyle w:val="FootnoteText"/>
      </w:pPr>
      <w:r>
        <w:rPr>
          <w:rStyle w:val="FootnoteReference"/>
        </w:rPr>
        <w:footnoteRef/>
      </w:r>
      <w:r>
        <w:t xml:space="preserve"> Cross-references: Exod 40:34; 1Kgs 8:10; 2Chr 5:14; Ps 18:8-14; Isa 6:4.</w:t>
      </w:r>
    </w:p>
  </w:footnote>
  <w:footnote w:id="19203">
    <w:p>
      <w:pPr>
        <w:pStyle w:val="FootnoteText"/>
      </w:pPr>
      <w:r>
        <w:rPr>
          <w:rStyle w:val="FootnoteReference"/>
        </w:rPr>
        <w:footnoteRef/>
      </w:r>
      <w:r>
        <w:t xml:space="preserve"> Cross-references: Jer 15:1; Lam 3:44; Rom 11:33.</w:t>
      </w:r>
    </w:p>
  </w:footnote>
  <w:footnote w:id="19204">
    <w:p>
      <w:pPr>
        <w:pStyle w:val="FootnoteText"/>
      </w:pPr>
      <w:r>
        <w:rPr>
          <w:rStyle w:val="FootnoteReference"/>
        </w:rPr>
        <w:footnoteRef/>
      </w:r>
      <w:r>
        <w:t xml:space="preserve"> Cross-references for "I heard": Rev 14:15; Rev 14:18; Rev 15:5-8.</w:t>
      </w:r>
    </w:p>
  </w:footnote>
  <w:footnote w:id="19205">
    <w:p>
      <w:pPr>
        <w:pStyle w:val="FootnoteText"/>
      </w:pPr>
      <w:r>
        <w:rPr>
          <w:rStyle w:val="FootnoteReference"/>
        </w:rPr>
        <w:footnoteRef/>
      </w:r>
      <w:r>
        <w:t xml:space="preserve"> Cross-references for "the seven": Rev 15:1; Rev 15:6.</w:t>
      </w:r>
    </w:p>
  </w:footnote>
  <w:footnote w:id="19206">
    <w:p>
      <w:pPr>
        <w:pStyle w:val="FootnoteText"/>
      </w:pPr>
      <w:r>
        <w:rPr>
          <w:rStyle w:val="FootnoteReference"/>
        </w:rPr>
        <w:footnoteRef/>
      </w:r>
      <w:r>
        <w:t xml:space="preserve"> Cross-references for "and pour": 1Sam 15:3; 1Sam 15:18; Ezek 9:5-8; Ezek 10:2; Matt 13:41-42; Rev 14:9-11; Rev 15:7; Rev 16:2-12; Rev 16:17.</w:t>
      </w:r>
    </w:p>
  </w:footnote>
  <w:footnote w:id="19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10">
    <w:p>
      <w:pPr>
        <w:pStyle w:val="FootnoteText"/>
      </w:pPr>
      <w:r>
        <w:rPr>
          <w:rStyle w:val="FootnoteReference"/>
        </w:rPr>
        <w:footnoteRef/>
      </w:r>
      <w:r>
        <w:t xml:space="preserve"> Cross-references for "upon the earth": Rev 8:7; Rev 14:16.</w:t>
      </w:r>
    </w:p>
  </w:footnote>
  <w:footnote w:id="19211">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2">
    <w:p>
      <w:pPr>
        <w:pStyle w:val="FootnoteText"/>
      </w:pPr>
      <w:r>
        <w:rPr>
          <w:rStyle w:val="FootnoteReference"/>
        </w:rPr>
        <w:footnoteRef/>
      </w:r>
      <w:r>
        <w:t xml:space="preserve"> Cross-references: Rev 13:15-18.</w:t>
      </w:r>
    </w:p>
  </w:footnote>
  <w:footnote w:id="19213">
    <w:p>
      <w:pPr>
        <w:pStyle w:val="FootnoteText"/>
      </w:pPr>
      <w:r>
        <w:rPr>
          <w:rStyle w:val="FootnoteReference"/>
        </w:rPr>
        <w:footnoteRef/>
      </w:r>
      <w:r>
        <w:t xml:space="preserve"> Cross-references for "upon": Rev 8:8; Rev 10:2; Rev 13:1.</w:t>
      </w:r>
    </w:p>
  </w:footnote>
  <w:footnote w:id="19214">
    <w:p>
      <w:pPr>
        <w:pStyle w:val="FootnoteText"/>
      </w:pPr>
      <w:r>
        <w:rPr>
          <w:rStyle w:val="FootnoteReference"/>
        </w:rPr>
        <w:footnoteRef/>
      </w:r>
      <w:r>
        <w:t xml:space="preserve"> Cross-references for "it became": Exod 7:17-21; Ps 78:44; Ps 105:29; Ezek 16:38; Rev 11:6.</w:t>
      </w:r>
    </w:p>
  </w:footnote>
  <w:footnote w:id="19215">
    <w:p>
      <w:pPr>
        <w:pStyle w:val="FootnoteText"/>
      </w:pPr>
      <w:r>
        <w:rPr>
          <w:rStyle w:val="FootnoteReference"/>
        </w:rPr>
        <w:footnoteRef/>
      </w:r>
      <w:r>
        <w:t xml:space="preserve"> Cross-references for "and every": Gen 7:22; Rev 8:9.</w:t>
      </w:r>
    </w:p>
  </w:footnote>
  <w:footnote w:id="19216">
    <w:p>
      <w:pPr>
        <w:pStyle w:val="FootnoteText"/>
      </w:pPr>
      <w:r>
        <w:rPr>
          <w:rStyle w:val="FootnoteReference"/>
        </w:rPr>
        <w:footnoteRef/>
      </w:r>
      <w:r>
        <w:t xml:space="preserve"> Cross-references for "upon": Rev 8:10-11.</w:t>
      </w:r>
    </w:p>
  </w:footnote>
  <w:footnote w:id="19217">
    <w:p>
      <w:pPr>
        <w:pStyle w:val="FootnoteText"/>
      </w:pPr>
      <w:r>
        <w:rPr>
          <w:rStyle w:val="FootnoteReference"/>
        </w:rPr>
        <w:footnoteRef/>
      </w:r>
      <w:r>
        <w:t xml:space="preserve"> Cross-references for "the angel": Rev 16:4.</w:t>
      </w:r>
    </w:p>
  </w:footnote>
  <w:footnote w:id="19218">
    <w:p>
      <w:pPr>
        <w:pStyle w:val="FootnoteText"/>
      </w:pPr>
      <w:r>
        <w:rPr>
          <w:rStyle w:val="FootnoteReference"/>
        </w:rPr>
        <w:footnoteRef/>
      </w:r>
      <w:r>
        <w:t xml:space="preserve"> Cross-references: Gen 18:25; Ps 129:4; Ps 145:17; Lam 1:18; Dan 9:14; Rom 2:5; Rom 3:5; 2Thess 1:5-6; Rev 15:3; Rev 16:7; Rev 19:2.</w:t>
      </w:r>
    </w:p>
  </w:footnote>
  <w:footnote w:id="19219">
    <w:p>
      <w:pPr>
        <w:pStyle w:val="FootnoteText"/>
      </w:pPr>
      <w:r>
        <w:rPr>
          <w:rStyle w:val="FootnoteReference"/>
        </w:rPr>
        <w:footnoteRef/>
      </w:r>
      <w:r>
        <w:t xml:space="preserve"> Cross-references: Rev 1:4; Rev 1:8; Rev 4:8; Rev 11:17.</w:t>
      </w:r>
    </w:p>
  </w:footnote>
  <w:footnote w:id="19220">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1">
    <w:p>
      <w:pPr>
        <w:pStyle w:val="FootnoteText"/>
      </w:pPr>
      <w:r>
        <w:rPr>
          <w:rStyle w:val="FootnoteReference"/>
        </w:rPr>
        <w:footnoteRef/>
      </w:r>
      <w:r>
        <w:t xml:space="preserve"> Cross-references for "for they are": Jer 26:11; Jer 26:16; Luke 12:48; Heb 10:29; Rev 11:18; Rev 18:20.</w:t>
      </w:r>
    </w:p>
  </w:footnote>
  <w:footnote w:id="19222">
    <w:p>
      <w:pPr>
        <w:pStyle w:val="FootnoteText"/>
      </w:pPr>
      <w:r>
        <w:rPr>
          <w:rStyle w:val="FootnoteReference"/>
        </w:rPr>
        <w:footnoteRef/>
      </w:r>
      <w:r>
        <w:t xml:space="preserve"> Cross-references for "true": Rev 13:10; Rev 14:10; Rev 19:2.</w:t>
      </w:r>
    </w:p>
  </w:footnote>
  <w:footnote w:id="19223">
    <w:p>
      <w:pPr>
        <w:pStyle w:val="FootnoteText"/>
      </w:pPr>
      <w:r>
        <w:rPr>
          <w:rStyle w:val="FootnoteReference"/>
        </w:rPr>
        <w:footnoteRef/>
      </w:r>
      <w:r>
        <w:t xml:space="preserve"> Cross-references: Isa 6:6; Ezek 10:2; Ezek 10:7; Rev 6:9; Rev 8:3-5; Rev 14:18.</w:t>
      </w:r>
    </w:p>
  </w:footnote>
  <w:footnote w:id="19224">
    <w:p>
      <w:pPr>
        <w:pStyle w:val="FootnoteText"/>
      </w:pPr>
      <w:r>
        <w:rPr>
          <w:rStyle w:val="FootnoteReference"/>
        </w:rPr>
        <w:footnoteRef/>
      </w:r>
      <w:r>
        <w:t xml:space="preserve"> Cross-references for "upon": Isa 24:23; Luke 21:25; Acts 2:20; Rev 6:12; Rev 8:12; Rev 9:2.</w:t>
      </w:r>
    </w:p>
  </w:footnote>
  <w:footnote w:id="19225">
    <w:p>
      <w:pPr>
        <w:pStyle w:val="FootnoteText"/>
      </w:pPr>
      <w:r>
        <w:rPr>
          <w:rStyle w:val="FootnoteReference"/>
        </w:rPr>
        <w:footnoteRef/>
      </w:r>
      <w:r>
        <w:t xml:space="preserve"> Cross-references for "and power": Jonah 4:8; Matt 13:6; Rev 7:16; Rev 9:17-18; Rev 14:18.</w:t>
      </w:r>
    </w:p>
  </w:footnote>
  <w:footnote w:id="19226">
    <w:p>
      <w:pPr>
        <w:pStyle w:val="FootnoteText"/>
      </w:pPr>
      <w:r>
        <w:rPr>
          <w:rStyle w:val="FootnoteReference"/>
        </w:rPr>
        <w:footnoteRef/>
      </w:r>
      <w:r>
        <w:t xml:space="preserve"> Cross-references for "blasphemed": 2Kgs 6:33; 2Chr 28:22; Isa 1:5; Isa 8:21; Jer 5:3; Jer 6:29-30; Ezek 24:13; Rev 16:10-11; Rev 16:21.</w:t>
      </w:r>
    </w:p>
  </w:footnote>
  <w:footnote w:id="19227">
    <w:p>
      <w:pPr>
        <w:pStyle w:val="FootnoteText"/>
      </w:pPr>
      <w:r>
        <w:rPr>
          <w:rStyle w:val="FootnoteReference"/>
        </w:rPr>
        <w:footnoteRef/>
      </w:r>
      <w:r>
        <w:t xml:space="preserve"> Cross-references for "to give": Josh 7:19; Jer 13:6; Amos 4:6-12; Rev 11:13; Rev 14:7.</w:t>
      </w:r>
    </w:p>
  </w:footnote>
  <w:footnote w:id="19228">
    <w:p>
      <w:pPr>
        <w:pStyle w:val="FootnoteText"/>
      </w:pPr>
      <w:r>
        <w:rPr>
          <w:rStyle w:val="FootnoteReference"/>
        </w:rPr>
        <w:footnoteRef/>
      </w:r>
      <w:r>
        <w:t xml:space="preserve"> Cross-references for "upon": Rev 11:2; Rev 11:8; Rev 13:2-4; Rev 17:9; Rev 17:17; Rev 18:2; Rev 18:21; Rev 18:23.</w:t>
      </w:r>
    </w:p>
  </w:footnote>
  <w:footnote w:id="19229">
    <w:p>
      <w:pPr>
        <w:pStyle w:val="FootnoteText"/>
      </w:pPr>
      <w:r>
        <w:rPr>
          <w:rStyle w:val="FootnoteReference"/>
        </w:rPr>
        <w:footnoteRef/>
      </w:r>
      <w:r>
        <w:t xml:space="preserve"> Cross-references for "full": Exod 10:21-23; Ps 78:49; Isa 8:21-22; Matt 8:12; Matt 22:13; 1Pet 2:17; Rev 9:2; Rev 18:11-19.</w:t>
      </w:r>
    </w:p>
  </w:footnote>
  <w:footnote w:id="19230">
    <w:p>
      <w:pPr>
        <w:pStyle w:val="FootnoteText"/>
      </w:pPr>
      <w:r>
        <w:rPr>
          <w:rStyle w:val="FootnoteReference"/>
        </w:rPr>
        <w:footnoteRef/>
      </w:r>
      <w:r>
        <w:t xml:space="preserve"> Cross-references: Matt 13:42; Matt 13:50; Matt 24:51; Luke 13:28; Rev 11:10.</w:t>
      </w:r>
    </w:p>
  </w:footnote>
  <w:footnote w:id="19231">
    <w:p>
      <w:pPr>
        <w:pStyle w:val="FootnoteText"/>
      </w:pPr>
      <w:r>
        <w:rPr>
          <w:rStyle w:val="FootnoteReference"/>
        </w:rPr>
        <w:footnoteRef/>
      </w:r>
      <w:r>
        <w:t xml:space="preserve"> Cross-references for "blasphemed": Rev 16:9; Rev 16:21.</w:t>
      </w:r>
    </w:p>
  </w:footnote>
  <w:footnote w:id="19232">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3">
    <w:p>
      <w:pPr>
        <w:pStyle w:val="FootnoteText"/>
      </w:pPr>
      <w:r>
        <w:rPr>
          <w:rStyle w:val="FootnoteReference"/>
        </w:rPr>
        <w:footnoteRef/>
      </w:r>
      <w:r>
        <w:t xml:space="preserve"> Cross-references for "and did not repent": 2Tim 3:13; Rev 16:9.</w:t>
      </w:r>
    </w:p>
  </w:footnote>
  <w:footnote w:id="19234">
    <w:p>
      <w:pPr>
        <w:pStyle w:val="FootnoteText"/>
      </w:pPr>
      <w:r>
        <w:rPr>
          <w:rStyle w:val="FootnoteReference"/>
        </w:rPr>
        <w:footnoteRef/>
      </w:r>
      <w:r>
        <w:t xml:space="preserve"> Cross-references for "upon": Isa 8:7; Rev 9:14; Rev 11:14.</w:t>
      </w:r>
    </w:p>
  </w:footnote>
  <w:footnote w:id="19235">
    <w:p>
      <w:pPr>
        <w:pStyle w:val="FootnoteText"/>
      </w:pPr>
      <w:r>
        <w:rPr>
          <w:rStyle w:val="FootnoteReference"/>
        </w:rPr>
        <w:footnoteRef/>
      </w:r>
      <w:r>
        <w:t xml:space="preserve"> Place name: Euphrates. Place-name meaning: Euphrates — that makes fruitful. Source form: Euphrates. Greek form: ευφρατη.</w:t>
      </w:r>
    </w:p>
  </w:footnote>
  <w:footnote w:id="19236">
    <w:p>
      <w:pPr>
        <w:pStyle w:val="FootnoteText"/>
      </w:pPr>
      <w:r>
        <w:rPr>
          <w:rStyle w:val="FootnoteReference"/>
        </w:rPr>
        <w:footnoteRef/>
      </w:r>
      <w:r>
        <w:t xml:space="preserve"> Cross-references for "and the water": Isa 11:15; Isa 42:15; Isa 44:27; Jer 50:38-40; Jer 51:36; Rev 17:15.</w:t>
      </w:r>
    </w:p>
  </w:footnote>
  <w:footnote w:id="19237">
    <w:p>
      <w:pPr>
        <w:pStyle w:val="FootnoteText"/>
      </w:pPr>
      <w:r>
        <w:rPr>
          <w:rStyle w:val="FootnoteReference"/>
        </w:rPr>
        <w:footnoteRef/>
      </w:r>
      <w:r>
        <w:t xml:space="preserve"> Cross-references for "three": 2Thess 2:9-11; 1Tim 4:1-3; 2Tim 3:1-6; 2Pet 2:1-3; 1John 4:1-3; Rev 16:14.</w:t>
      </w:r>
    </w:p>
  </w:footnote>
  <w:footnote w:id="19238">
    <w:p>
      <w:pPr>
        <w:pStyle w:val="FootnoteText"/>
      </w:pPr>
      <w:r>
        <w:rPr>
          <w:rStyle w:val="FootnoteReference"/>
        </w:rPr>
        <w:footnoteRef/>
      </w:r>
      <w:r>
        <w:t xml:space="preserve"> Cross-references for "come out of": Rev 12:3-4; Rev 12:9-13; Rev 13:1-7; Rev 13:11-18.</w:t>
      </w:r>
    </w:p>
  </w:footnote>
  <w:footnote w:id="19239">
    <w:p>
      <w:pPr>
        <w:pStyle w:val="FootnoteText"/>
      </w:pPr>
      <w:r>
        <w:rPr>
          <w:rStyle w:val="FootnoteReference"/>
        </w:rPr>
        <w:footnoteRef/>
      </w:r>
      <w:r>
        <w:t xml:space="preserve"> Cross-references for "the false": Rev 19:20; Rev 20:10.</w:t>
      </w:r>
    </w:p>
  </w:footnote>
  <w:footnote w:id="19240">
    <w:p>
      <w:pPr>
        <w:pStyle w:val="FootnoteText"/>
      </w:pPr>
      <w:r>
        <w:rPr>
          <w:rStyle w:val="FootnoteReference"/>
        </w:rPr>
        <w:footnoteRef/>
      </w:r>
      <w:r>
        <w:t xml:space="preserve"> Cross-references for "the spirits": 1Kgs 22:19-23; 2Chr 18:18-22; Ezek 14:9; John 8:44; 2Cor 11:13-15; 1Tim 4:1; Jas 3:15; Rev 12:9.</w:t>
      </w:r>
    </w:p>
  </w:footnote>
  <w:footnote w:id="19241">
    <w:p>
      <w:pPr>
        <w:pStyle w:val="FootnoteText"/>
      </w:pPr>
      <w:r>
        <w:rPr>
          <w:rStyle w:val="FootnoteReference"/>
        </w:rPr>
        <w:footnoteRef/>
      </w:r>
      <w:r>
        <w:t xml:space="preserve"> Cross-references for "working": Deut 13:1-2; Matt 24:24; Mark 13:22; 2Thess 2:9; Rev 13:13-14; Rev 19:20.</w:t>
      </w:r>
    </w:p>
  </w:footnote>
  <w:footnote w:id="19242">
    <w:p>
      <w:pPr>
        <w:pStyle w:val="FootnoteText"/>
      </w:pPr>
      <w:r>
        <w:rPr>
          <w:rStyle w:val="FootnoteReference"/>
        </w:rPr>
        <w:footnoteRef/>
      </w:r>
      <w:r>
        <w:t xml:space="preserve"> Cross-references for "the whole": Luke 2:1; Rom 1:8; 1John 5:19; Rev 3:10; Rev 12:9; Rev 13:3.</w:t>
      </w:r>
    </w:p>
  </w:footnote>
  <w:footnote w:id="19243">
    <w:p>
      <w:pPr>
        <w:pStyle w:val="FootnoteText"/>
      </w:pPr>
      <w:r>
        <w:rPr>
          <w:rStyle w:val="FootnoteReference"/>
        </w:rPr>
        <w:footnoteRef/>
      </w:r>
      <w:r>
        <w:t xml:space="preserve"> Cross-references for "to gather": Isa 34:1-8; Isa 63:1-6; Ezek 38:8-12; Joel 3:11-14; Rev 16:16; Rev 17:14; Rev 19:19; Rev 20:8.</w:t>
      </w:r>
    </w:p>
  </w:footnote>
  <w:footnote w:id="19244">
    <w:p>
      <w:pPr>
        <w:pStyle w:val="FootnoteText"/>
      </w:pPr>
      <w:r>
        <w:rPr>
          <w:rStyle w:val="FootnoteReference"/>
        </w:rPr>
        <w:footnoteRef/>
      </w:r>
      <w:r>
        <w:t xml:space="preserve"> Cross-references for "God Almighty": Rev 16:7.</w:t>
      </w:r>
    </w:p>
  </w:footnote>
  <w:footnote w:id="19245">
    <w:p>
      <w:pPr>
        <w:pStyle w:val="FootnoteText"/>
      </w:pPr>
      <w:r>
        <w:rPr>
          <w:rStyle w:val="FootnoteReference"/>
        </w:rPr>
        <w:footnoteRef/>
      </w:r>
      <w:r>
        <w:t xml:space="preserve"> Cross-references for "I come": Matt 24:43; 1Thess 5:2-3; 2Pet 3:10; Rev 3:3.</w:t>
      </w:r>
    </w:p>
  </w:footnote>
  <w:footnote w:id="1924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7">
    <w:p>
      <w:pPr>
        <w:pStyle w:val="FootnoteText"/>
      </w:pPr>
      <w:r>
        <w:rPr>
          <w:rStyle w:val="FootnoteReference"/>
        </w:rPr>
        <w:footnoteRef/>
      </w:r>
      <w:r>
        <w:t xml:space="preserve"> Personal name: Hebrew. Personal-name meaning: Hebrew — from Eber; one from beyond. Source form: Hebrew.</w:t>
      </w:r>
    </w:p>
  </w:footnote>
  <w:footnote w:id="19248">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9">
    <w:p>
      <w:pPr>
        <w:pStyle w:val="FootnoteText"/>
      </w:pPr>
      <w:r>
        <w:rPr>
          <w:rStyle w:val="FootnoteReference"/>
        </w:rPr>
        <w:footnoteRef/>
      </w:r>
      <w:r>
        <w:t xml:space="preserve"> Cross-references: Judg 4:7; Joel 3:9-14; Zech 14:2-3; Rev 17:14; Rev 19:17-21.</w:t>
      </w:r>
    </w:p>
  </w:footnote>
  <w:footnote w:id="19250">
    <w:p>
      <w:pPr>
        <w:pStyle w:val="FootnoteText"/>
      </w:pPr>
      <w:r>
        <w:rPr>
          <w:rStyle w:val="FootnoteReference"/>
        </w:rPr>
        <w:footnoteRef/>
      </w:r>
      <w:r>
        <w:t xml:space="preserve"> Cross-references for "the Hebrew": John 5:2; John 19:13; John 19:17; Acts 26:14; Rev 9:11.</w:t>
      </w:r>
    </w:p>
  </w:footnote>
  <w:footnote w:id="19251">
    <w:p>
      <w:pPr>
        <w:pStyle w:val="FootnoteText"/>
      </w:pPr>
      <w:r>
        <w:rPr>
          <w:rStyle w:val="FootnoteReference"/>
        </w:rPr>
        <w:footnoteRef/>
      </w:r>
      <w:r>
        <w:t xml:space="preserve"> Cross-references for "Armageddon": Judg 5:19; 2Kgs 23:29-30; Zech 12:11.</w:t>
      </w:r>
    </w:p>
  </w:footnote>
  <w:footnote w:id="19252">
    <w:p>
      <w:pPr>
        <w:pStyle w:val="FootnoteText"/>
      </w:pPr>
      <w:r>
        <w:rPr>
          <w:rStyle w:val="FootnoteReference"/>
        </w:rPr>
        <w:footnoteRef/>
      </w:r>
      <w:r>
        <w:t xml:space="preserve"> Cross-references: Rev 4:5; Rev 8:5; Rev 11:19.</w:t>
      </w:r>
    </w:p>
  </w:footnote>
  <w:footnote w:id="19253">
    <w:p>
      <w:pPr>
        <w:pStyle w:val="FootnoteText"/>
      </w:pPr>
      <w:r>
        <w:rPr>
          <w:rStyle w:val="FootnoteReference"/>
        </w:rPr>
        <w:footnoteRef/>
      </w:r>
      <w:r>
        <w:t xml:space="preserve"> Cross-references: Dan 12:1; Rev 11:13.</w:t>
      </w:r>
    </w:p>
  </w:footnote>
  <w:footnote w:id="19254">
    <w:p>
      <w:pPr>
        <w:pStyle w:val="FootnoteText"/>
      </w:pPr>
      <w:r>
        <w:rPr>
          <w:rStyle w:val="FootnoteReference"/>
        </w:rPr>
        <w:footnoteRef/>
      </w:r>
      <w:r>
        <w:t xml:space="preserve"> Cross-references for "the great": Rev 14:8; Rev 17:18; Rev 18:2; Rev 18:10; Rev 18:16-19; Rev 18:21.</w:t>
      </w:r>
    </w:p>
  </w:footnote>
  <w:footnote w:id="19255">
    <w:p>
      <w:pPr>
        <w:pStyle w:val="FootnoteText"/>
      </w:pPr>
      <w:r>
        <w:rPr>
          <w:rStyle w:val="FootnoteReference"/>
        </w:rPr>
        <w:footnoteRef/>
      </w:r>
      <w:r>
        <w:t xml:space="preserve"> Place name: Babylon. Place-name meaning: Babylon — confusion; mixture. Source form: Babylon. Greek form: βαβυλωνος.</w:t>
      </w:r>
    </w:p>
  </w:footnote>
  <w:footnote w:id="1925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7">
    <w:p>
      <w:pPr>
        <w:pStyle w:val="FootnoteText"/>
      </w:pPr>
      <w:r>
        <w:rPr>
          <w:rStyle w:val="FootnoteReference"/>
        </w:rPr>
        <w:footnoteRef/>
      </w:r>
      <w:r>
        <w:t xml:space="preserve"> Cross-references for "great": Rev 17:5.</w:t>
      </w:r>
    </w:p>
  </w:footnote>
  <w:footnote w:id="19258">
    <w:p>
      <w:pPr>
        <w:pStyle w:val="FootnoteText"/>
      </w:pPr>
      <w:r>
        <w:rPr>
          <w:rStyle w:val="FootnoteReference"/>
        </w:rPr>
        <w:footnoteRef/>
      </w:r>
      <w:r>
        <w:t xml:space="preserve"> Cross-references: Isa 49:26; Isa 51:17-23; Jer 25:15-16; Jer 25:26; Rev 14:8-10; Rev 18:5.</w:t>
      </w:r>
    </w:p>
  </w:footnote>
  <w:footnote w:id="19259">
    <w:p>
      <w:pPr>
        <w:pStyle w:val="FootnoteText"/>
      </w:pPr>
      <w:r>
        <w:rPr>
          <w:rStyle w:val="FootnoteReference"/>
        </w:rPr>
        <w:footnoteRef/>
      </w:r>
      <w:r>
        <w:t xml:space="preserve"> Cross-references: Isa 2:14-17; Jer 4:23-25; Rev 6:14; Rev 20:11.</w:t>
      </w:r>
    </w:p>
  </w:footnote>
  <w:footnote w:id="19260">
    <w:p>
      <w:pPr>
        <w:pStyle w:val="FootnoteText"/>
      </w:pPr>
      <w:r>
        <w:rPr>
          <w:rStyle w:val="FootnoteReference"/>
        </w:rPr>
        <w:footnoteRef/>
      </w:r>
      <w:r>
        <w:t xml:space="preserve"> Cross-references for "there fell": Exod 9:23-26; Josh 10:11; Isa 30:30; Ezek 13:11; Ezek 13:13; Ezek 38:21-22; Rev 8:7; Rev 11:19.</w:t>
      </w:r>
    </w:p>
  </w:footnote>
  <w:footnote w:id="19261">
    <w:p>
      <w:pPr>
        <w:pStyle w:val="FootnoteText"/>
      </w:pPr>
      <w:r>
        <w:rPr>
          <w:rStyle w:val="FootnoteReference"/>
        </w:rPr>
        <w:footnoteRef/>
      </w:r>
      <w:r>
        <w:t xml:space="preserve"> Cross-references for "blasphemed": Isa 8:21; Rev 16:9; Rev 16:11.</w:t>
      </w:r>
    </w:p>
  </w:footnote>
  <w:footnote w:id="19262">
    <w:p>
      <w:pPr>
        <w:pStyle w:val="FootnoteText"/>
      </w:pPr>
      <w:r>
        <w:rPr>
          <w:rStyle w:val="FootnoteReference"/>
        </w:rPr>
        <w:footnoteRef/>
      </w:r>
      <w:r>
        <w:t xml:space="preserve"> Cross-references for "talked": Luke 9:30; Luke 24:32; Rev 4:1; Rev 21:15.</w:t>
      </w:r>
    </w:p>
  </w:footnote>
  <w:footnote w:id="19263">
    <w:p>
      <w:pPr>
        <w:pStyle w:val="FootnoteText"/>
      </w:pPr>
      <w:r>
        <w:rPr>
          <w:rStyle w:val="FootnoteReference"/>
        </w:rPr>
        <w:footnoteRef/>
      </w:r>
      <w:r>
        <w:t xml:space="preserve"> Cross-references for "the great": Isa 57:3; Nah 3:4-5; Rev 17:4-5; Rev 17:15-16; Rev 19:2.</w:t>
      </w:r>
    </w:p>
  </w:footnote>
  <w:footnote w:id="19264">
    <w:p>
      <w:pPr>
        <w:pStyle w:val="FootnoteText"/>
      </w:pPr>
      <w:r>
        <w:rPr>
          <w:rStyle w:val="FootnoteReference"/>
        </w:rPr>
        <w:footnoteRef/>
      </w:r>
      <w:r>
        <w:t xml:space="preserve"> Cross-references: Rev 15:1; Rev 15:6; Rev 17:1-17; Rev 21:9.</w:t>
      </w:r>
    </w:p>
  </w:footnote>
  <w:footnote w:id="19265">
    <w:p>
      <w:pPr>
        <w:pStyle w:val="FootnoteText"/>
      </w:pPr>
      <w:r>
        <w:rPr>
          <w:rStyle w:val="FootnoteReference"/>
        </w:rPr>
        <w:footnoteRef/>
      </w:r>
      <w:r>
        <w:t xml:space="preserve"> Cross-references: Jer 51:13; Rev 17:15.</w:t>
      </w:r>
    </w:p>
  </w:footnote>
  <w:footnote w:id="19266">
    <w:p>
      <w:pPr>
        <w:pStyle w:val="FootnoteText"/>
      </w:pPr>
      <w:r>
        <w:rPr>
          <w:rStyle w:val="FootnoteReference"/>
        </w:rPr>
        <w:footnoteRef/>
      </w:r>
      <w:r>
        <w:t xml:space="preserve"> Cross-references: Jer 51:7; Rev 14:8; Rev 17:13; Rev 17:17; Rev 18:3; Rev 18:9; Rev 18:23.</w:t>
      </w:r>
    </w:p>
  </w:footnote>
  <w:footnote w:id="19267">
    <w:p>
      <w:pPr>
        <w:pStyle w:val="FootnoteText"/>
      </w:pPr>
      <w:r>
        <w:rPr>
          <w:rStyle w:val="FootnoteReference"/>
        </w:rPr>
        <w:footnoteRef/>
      </w:r>
      <w:r>
        <w:t xml:space="preserve"> Cross-references for "he carried": 1Kgs 18:12; 2Kgs 2:16; Ezek 3:12; Ezek 8:3; Ezek 11:24; Acts 8:39; Rev 1:10; Rev 4:2; Rev 21:10.</w:t>
      </w:r>
    </w:p>
  </w:footnote>
  <w:footnote w:id="19268">
    <w:p>
      <w:pPr>
        <w:pStyle w:val="FootnoteText"/>
      </w:pPr>
      <w:r>
        <w:rPr>
          <w:rStyle w:val="FootnoteReference"/>
        </w:rPr>
        <w:footnoteRef/>
      </w:r>
      <w:r>
        <w:t xml:space="preserve"> Cross-references for "a woman": Rev 12:3; Rev 17:4; Rev 17:6; Rev 17:18.</w:t>
      </w:r>
    </w:p>
  </w:footnote>
  <w:footnote w:id="19269">
    <w:p>
      <w:pPr>
        <w:pStyle w:val="FootnoteText"/>
      </w:pPr>
      <w:r>
        <w:rPr>
          <w:rStyle w:val="FootnoteReference"/>
        </w:rPr>
        <w:footnoteRef/>
      </w:r>
      <w:r>
        <w:t xml:space="preserve"> Cross-references for "full": Dan 7:8; Dan 7:20; Dan 7:25; Dan 11:36; 2Thess 2:4; Rev 13:1-6.</w:t>
      </w:r>
    </w:p>
  </w:footnote>
  <w:footnote w:id="19270">
    <w:p>
      <w:pPr>
        <w:pStyle w:val="FootnoteText"/>
      </w:pPr>
      <w:r>
        <w:rPr>
          <w:rStyle w:val="FootnoteReference"/>
        </w:rPr>
        <w:footnoteRef/>
      </w:r>
      <w:r>
        <w:t xml:space="preserve"> Cross-references for "arrayed": Rev 18:7; Rev 18:12; Rev 18:16.</w:t>
      </w:r>
    </w:p>
  </w:footnote>
  <w:footnote w:id="19271">
    <w:p>
      <w:pPr>
        <w:pStyle w:val="FootnoteText"/>
      </w:pPr>
      <w:r>
        <w:rPr>
          <w:rStyle w:val="FootnoteReference"/>
        </w:rPr>
        <w:footnoteRef/>
      </w:r>
      <w:r>
        <w:t xml:space="preserve"> Cross-references for "decked": Dan 11:38.</w:t>
      </w:r>
    </w:p>
  </w:footnote>
  <w:footnote w:id="19272">
    <w:p>
      <w:pPr>
        <w:pStyle w:val="FootnoteText"/>
      </w:pPr>
      <w:r>
        <w:rPr>
          <w:rStyle w:val="FootnoteReference"/>
        </w:rPr>
        <w:footnoteRef/>
      </w:r>
      <w:r>
        <w:t xml:space="preserve"> Cross-references for "golden": Jer 51:7; 2Thess 2:3-10; Rev 14:8; Rev 18:6; Rev 19:2.</w:t>
      </w:r>
    </w:p>
  </w:footnote>
  <w:footnote w:id="19273">
    <w:p>
      <w:pPr>
        <w:pStyle w:val="FootnoteText"/>
      </w:pPr>
      <w:r>
        <w:rPr>
          <w:rStyle w:val="FootnoteReference"/>
        </w:rPr>
        <w:footnoteRef/>
      </w:r>
      <w:r>
        <w:t xml:space="preserve"> Cross-references for "abominations": Deut 29:17; 1Kgs 14:24; 2Kgs 21:2; Isa 66:3; Ezek 20:30; Hos 9:10.</w:t>
      </w:r>
    </w:p>
  </w:footnote>
  <w:footnote w:id="19274">
    <w:p>
      <w:pPr>
        <w:pStyle w:val="FootnoteText"/>
      </w:pPr>
      <w:r>
        <w:rPr>
          <w:rStyle w:val="FootnoteReference"/>
        </w:rPr>
        <w:footnoteRef/>
      </w:r>
      <w:r>
        <w:t xml:space="preserve"> Cross-references for "filthiness": Ezra 9:11; Lam 1:9; Ezek 24:11; Ezek 24:13; Ezek 36:25.</w:t>
      </w:r>
    </w:p>
  </w:footnote>
  <w:footnote w:id="19275">
    <w:p>
      <w:pPr>
        <w:pStyle w:val="FootnoteText"/>
      </w:pPr>
      <w:r>
        <w:rPr>
          <w:rStyle w:val="FootnoteReference"/>
        </w:rPr>
        <w:footnoteRef/>
      </w:r>
      <w:r>
        <w:t xml:space="preserve"> Cross-references for "upon": Isa 3:9; Phil 3:19; Rev 7:3.</w:t>
      </w:r>
    </w:p>
  </w:footnote>
  <w:footnote w:id="19276">
    <w:p>
      <w:pPr>
        <w:pStyle w:val="FootnoteText"/>
      </w:pPr>
      <w:r>
        <w:rPr>
          <w:rStyle w:val="FootnoteReference"/>
        </w:rPr>
        <w:footnoteRef/>
      </w:r>
      <w:r>
        <w:t xml:space="preserve"> Cross-references for "MYSTERY": 2Thess 2:7; 2Tim 3:1-5.</w:t>
      </w:r>
    </w:p>
  </w:footnote>
  <w:footnote w:id="192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8">
    <w:p>
      <w:pPr>
        <w:pStyle w:val="FootnoteText"/>
      </w:pPr>
      <w:r>
        <w:rPr>
          <w:rStyle w:val="FootnoteReference"/>
        </w:rPr>
        <w:footnoteRef/>
      </w:r>
      <w:r>
        <w:t xml:space="preserve"> Cross-references for "THE MOTHER": Rev 18:9; Rev 19:2.</w:t>
      </w:r>
    </w:p>
  </w:footnote>
  <w:footnote w:id="19279">
    <w:p>
      <w:pPr>
        <w:pStyle w:val="FootnoteText"/>
      </w:pPr>
      <w:r>
        <w:rPr>
          <w:rStyle w:val="FootnoteReference"/>
        </w:rPr>
        <w:footnoteRef/>
      </w:r>
      <w:r>
        <w:t xml:space="preserve"> Cross-references for "BABYLON": Jer 51:47-48; Rev 11:8; Rev 14:8; Rev 16:19; Rev 18:2; Rev 18:10; Rev 18:21.</w:t>
      </w:r>
    </w:p>
  </w:footnote>
  <w:footnote w:id="19280">
    <w:p>
      <w:pPr>
        <w:pStyle w:val="FootnoteText"/>
      </w:pPr>
      <w:r>
        <w:rPr>
          <w:rStyle w:val="FootnoteReference"/>
        </w:rPr>
        <w:footnoteRef/>
      </w:r>
      <w:r>
        <w:t xml:space="preserve"> Cross-references for "drunken": Dan 7:21; Dan 7:25; Rev 13:7; Rev 13:15; Rev 16:6; Rev 18:20-24.</w:t>
      </w:r>
    </w:p>
  </w:footnote>
  <w:footnote w:id="19281">
    <w:p>
      <w:pPr>
        <w:pStyle w:val="FootnoteText"/>
      </w:pPr>
      <w:r>
        <w:rPr>
          <w:rStyle w:val="FootnoteReference"/>
        </w:rPr>
        <w:footnoteRef/>
      </w:r>
      <w:r>
        <w:t xml:space="preserve"> Cross-references for "the martyrs": Acts 22:20; Rev 2:13; Rev 6:9-10; Rev 12:11.</w:t>
      </w:r>
    </w:p>
  </w:footnote>
  <w:footnote w:id="19282">
    <w:p>
      <w:pPr>
        <w:pStyle w:val="FootnoteText"/>
      </w:pPr>
      <w:r>
        <w:rPr>
          <w:rStyle w:val="FootnoteReference"/>
        </w:rPr>
        <w:footnoteRef/>
      </w:r>
      <w:r>
        <w:t xml:space="preserve"> Name meaning: Jesus (Yeshua) — Yahweh saves. He will save His people from their sins.</w:t>
      </w:r>
    </w:p>
  </w:footnote>
  <w:footnote w:id="19283">
    <w:p>
      <w:pPr>
        <w:pStyle w:val="FootnoteText"/>
      </w:pPr>
      <w:r>
        <w:rPr>
          <w:rStyle w:val="FootnoteReference"/>
        </w:rPr>
        <w:footnoteRef/>
      </w:r>
      <w:r>
        <w:t xml:space="preserve"> Cross-references for "I wondered": Hab 1:13.</w:t>
      </w:r>
    </w:p>
  </w:footnote>
  <w:footnote w:id="192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5">
    <w:p>
      <w:pPr>
        <w:pStyle w:val="FootnoteText"/>
      </w:pPr>
      <w:r>
        <w:rPr>
          <w:rStyle w:val="FootnoteReference"/>
        </w:rPr>
        <w:footnoteRef/>
      </w:r>
      <w:r>
        <w:t xml:space="preserve"> Cross-references for "shall wonder": Rev 13:3-4.</w:t>
      </w:r>
    </w:p>
  </w:footnote>
  <w:footnote w:id="19286">
    <w:p>
      <w:pPr>
        <w:pStyle w:val="FootnoteText"/>
      </w:pPr>
      <w:r>
        <w:rPr>
          <w:rStyle w:val="FootnoteReference"/>
        </w:rPr>
        <w:footnoteRef/>
      </w:r>
      <w:r>
        <w:t xml:space="preserve"> Cross-references for "the beast that was": Rev 13:1-4; Rev 13:11-12.</w:t>
      </w:r>
    </w:p>
  </w:footnote>
  <w:footnote w:id="19287">
    <w:p>
      <w:pPr>
        <w:pStyle w:val="FootnoteText"/>
      </w:pPr>
      <w:r>
        <w:rPr>
          <w:rStyle w:val="FootnoteReference"/>
        </w:rPr>
        <w:footnoteRef/>
      </w:r>
      <w:r>
        <w:t xml:space="preserve"> Cross-references: Rev 9:2; Rev 11:7; Rev 13:1-11.</w:t>
      </w:r>
    </w:p>
  </w:footnote>
  <w:footnote w:id="19288">
    <w:p>
      <w:pPr>
        <w:pStyle w:val="FootnoteText"/>
      </w:pPr>
      <w:r>
        <w:rPr>
          <w:rStyle w:val="FootnoteReference"/>
        </w:rPr>
        <w:footnoteRef/>
      </w:r>
      <w:r>
        <w:t xml:space="preserve"> Cross-references: Dan 7:11; Dan 7:26; Dan 11:45; 2Thess 2:3-8; Rev 14:8-20; Rev 17:11; Rev 19:15-21; Rev 20:10.</w:t>
      </w:r>
    </w:p>
  </w:footnote>
  <w:footnote w:id="19289">
    <w:p>
      <w:pPr>
        <w:pStyle w:val="FootnoteText"/>
      </w:pPr>
      <w:r>
        <w:rPr>
          <w:rStyle w:val="FootnoteReference"/>
        </w:rPr>
        <w:footnoteRef/>
      </w:r>
      <w:r>
        <w:t xml:space="preserve"> Cross-references for "here": Dan 12:4; Dan 12:8-10; Hos 14:9; Matt 13:11; Matt 24:15; Rev 13:18.</w:t>
      </w:r>
    </w:p>
  </w:footnote>
  <w:footnote w:id="19290">
    <w:p>
      <w:pPr>
        <w:pStyle w:val="FootnoteText"/>
      </w:pPr>
      <w:r>
        <w:rPr>
          <w:rStyle w:val="FootnoteReference"/>
        </w:rPr>
        <w:footnoteRef/>
      </w:r>
      <w:r>
        <w:t xml:space="preserve"> Cross-references for "The seven": Rev 13:1; Rev 17:3; Rev 17:7; Rev 17:18.</w:t>
      </w:r>
    </w:p>
  </w:footnote>
  <w:footnote w:id="19291">
    <w:p>
      <w:pPr>
        <w:pStyle w:val="FootnoteText"/>
      </w:pPr>
      <w:r>
        <w:rPr>
          <w:rStyle w:val="FootnoteReference"/>
        </w:rPr>
        <w:footnoteRef/>
      </w:r>
      <w:r>
        <w:t xml:space="preserve"> Cross-references for "that was": Rev 17:8.</w:t>
      </w:r>
    </w:p>
  </w:footnote>
  <w:footnote w:id="19292">
    <w:p>
      <w:pPr>
        <w:pStyle w:val="FootnoteText"/>
      </w:pPr>
      <w:r>
        <w:rPr>
          <w:rStyle w:val="FootnoteReference"/>
        </w:rPr>
        <w:footnoteRef/>
      </w:r>
      <w:r>
        <w:t xml:space="preserve"> Cross-references for "the ten": Dan 2:40-43; Dan 7:7-8; Dan 7:20; Dan 7:24; Zech 1:18-21; Rev 12:3; Rev 13:1.</w:t>
      </w:r>
    </w:p>
  </w:footnote>
  <w:footnote w:id="19293">
    <w:p>
      <w:pPr>
        <w:pStyle w:val="FootnoteText"/>
      </w:pPr>
      <w:r>
        <w:rPr>
          <w:rStyle w:val="FootnoteReference"/>
        </w:rPr>
        <w:footnoteRef/>
      </w:r>
      <w:r>
        <w:t xml:space="preserve"> Cross-references: Phil 1:27; Phil 2:2.</w:t>
      </w:r>
    </w:p>
  </w:footnote>
  <w:footnote w:id="19294">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5">
    <w:p>
      <w:pPr>
        <w:pStyle w:val="FootnoteText"/>
      </w:pPr>
      <w:r>
        <w:rPr>
          <w:rStyle w:val="FootnoteReference"/>
        </w:rPr>
        <w:footnoteRef/>
      </w:r>
      <w:r>
        <w:t xml:space="preserve"> Cross-references for "the Lamb shall": Ps 2:8-9; Ps 21:8-12; Ps 110:5; Jer 50:44; Dan 2:44; Dan 7:26-27; 1Cor 15:24; Rev 6:12-17.</w:t>
      </w:r>
    </w:p>
  </w:footnote>
  <w:footnote w:id="19296">
    <w:p>
      <w:pPr>
        <w:pStyle w:val="FootnoteText"/>
      </w:pPr>
      <w:r>
        <w:rPr>
          <w:rStyle w:val="FootnoteReference"/>
        </w:rPr>
        <w:footnoteRef/>
      </w:r>
      <w:r>
        <w:t xml:space="preserve"> Cross-references for "Lord": Rev 1:5; Rev 19:16.</w:t>
      </w:r>
    </w:p>
  </w:footnote>
  <w:footnote w:id="19297">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8">
    <w:p>
      <w:pPr>
        <w:pStyle w:val="FootnoteText"/>
      </w:pPr>
      <w:r>
        <w:rPr>
          <w:rStyle w:val="FootnoteReference"/>
        </w:rPr>
        <w:footnoteRef/>
      </w:r>
      <w:r>
        <w:t xml:space="preserve"> Cross-references for "and faithful": Rev 2:10.</w:t>
      </w:r>
    </w:p>
  </w:footnote>
  <w:footnote w:id="19299">
    <w:p>
      <w:pPr>
        <w:pStyle w:val="FootnoteText"/>
      </w:pPr>
      <w:r>
        <w:rPr>
          <w:rStyle w:val="FootnoteReference"/>
        </w:rPr>
        <w:footnoteRef/>
      </w:r>
      <w:r>
        <w:t xml:space="preserve"> Cross-references for "The waters": Ps 18:4; Ps 65:7; Ps 93:3-4; Isa 8:7-8; Jer 51:13; Jer 51:42; Jer 51:55; Rev 17:1.</w:t>
      </w:r>
    </w:p>
  </w:footnote>
  <w:footnote w:id="19300">
    <w:p>
      <w:pPr>
        <w:pStyle w:val="FootnoteText"/>
      </w:pPr>
      <w:r>
        <w:rPr>
          <w:rStyle w:val="FootnoteReference"/>
        </w:rPr>
        <w:footnoteRef/>
      </w:r>
      <w:r>
        <w:t xml:space="preserve"> Cross-references: Rev 10:11; Rev 11:9; Rev 13:7-8.</w:t>
      </w:r>
    </w:p>
  </w:footnote>
  <w:footnote w:id="19301">
    <w:p>
      <w:pPr>
        <w:pStyle w:val="FootnoteText"/>
      </w:pPr>
      <w:r>
        <w:rPr>
          <w:rStyle w:val="FootnoteReference"/>
        </w:rPr>
        <w:footnoteRef/>
      </w:r>
      <w:r>
        <w:t xml:space="preserve"> Cross-references for "the ten": Rev 17:2; Rev 17:10; Rev 17:12.</w:t>
      </w:r>
    </w:p>
  </w:footnote>
  <w:footnote w:id="19302">
    <w:p>
      <w:pPr>
        <w:pStyle w:val="FootnoteText"/>
      </w:pPr>
      <w:r>
        <w:rPr>
          <w:rStyle w:val="FootnoteReference"/>
        </w:rPr>
        <w:footnoteRef/>
      </w:r>
      <w:r>
        <w:t xml:space="preserve"> Cross-references for "and naked": Ezek 16:37-44; Ezek 23:45-49; Rev 18:16-17.</w:t>
      </w:r>
    </w:p>
  </w:footnote>
  <w:footnote w:id="19303">
    <w:p>
      <w:pPr>
        <w:pStyle w:val="FootnoteText"/>
      </w:pPr>
      <w:r>
        <w:rPr>
          <w:rStyle w:val="FootnoteReference"/>
        </w:rPr>
        <w:footnoteRef/>
      </w:r>
      <w:r>
        <w:t xml:space="preserve"> Cross-references for "and burn": Lev 21:9; Rev 18:8; Rev 18:16.</w:t>
      </w:r>
    </w:p>
  </w:footnote>
  <w:footnote w:id="19304">
    <w:p>
      <w:pPr>
        <w:pStyle w:val="FootnoteText"/>
      </w:pPr>
      <w:r>
        <w:rPr>
          <w:rStyle w:val="FootnoteReference"/>
        </w:rPr>
        <w:footnoteRef/>
      </w:r>
      <w:r>
        <w:t xml:space="preserve"> Cross-references: Job 31:31; Ps 27:2; Dan 7:5.</w:t>
      </w:r>
    </w:p>
  </w:footnote>
  <w:footnote w:id="193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8">
    <w:p>
      <w:pPr>
        <w:pStyle w:val="FootnoteText"/>
      </w:pPr>
      <w:r>
        <w:rPr>
          <w:rStyle w:val="FootnoteReference"/>
        </w:rPr>
        <w:footnoteRef/>
      </w:r>
      <w:r>
        <w:t xml:space="preserve"> Cross-references: Acts 4:27-28; Rev 17:13.</w:t>
      </w:r>
    </w:p>
  </w:footnote>
  <w:footnote w:id="19309">
    <w:p>
      <w:pPr>
        <w:pStyle w:val="FootnoteText"/>
      </w:pPr>
      <w:r>
        <w:rPr>
          <w:rStyle w:val="FootnoteReference"/>
        </w:rPr>
        <w:footnoteRef/>
      </w:r>
      <w:r>
        <w:t xml:space="preserve"> Cross-references: Ezra 7:27; Ps 105:25; Prov 21:1; Jer 32:40; 2Thess 2:10-12; Jas 1:13-17.</w:t>
      </w:r>
    </w:p>
  </w:footnote>
  <w:footnote w:id="19310">
    <w:p>
      <w:pPr>
        <w:pStyle w:val="FootnoteText"/>
      </w:pPr>
      <w:r>
        <w:rPr>
          <w:rStyle w:val="FootnoteReference"/>
        </w:rPr>
        <w:footnoteRef/>
      </w:r>
      <w:r>
        <w:t xml:space="preserve"> Cross-references: Luke 22:3; Luke 22:22; Luke 22:37; John 13:2; John 13:18.</w:t>
      </w:r>
    </w:p>
  </w:footnote>
  <w:footnote w:id="19311">
    <w:p>
      <w:pPr>
        <w:pStyle w:val="FootnoteText"/>
      </w:pPr>
      <w:r>
        <w:rPr>
          <w:rStyle w:val="FootnoteReference"/>
        </w:rPr>
        <w:footnoteRef/>
      </w:r>
      <w:r>
        <w:t xml:space="preserve"> Cross-references for "the woman": Dan 2:40-41; Dan 7:23; Luke 2:1; Rev 16:19; Rev 18:2.</w:t>
      </w:r>
    </w:p>
  </w:footnote>
  <w:footnote w:id="19312">
    <w:p>
      <w:pPr>
        <w:pStyle w:val="FootnoteText"/>
      </w:pPr>
      <w:r>
        <w:rPr>
          <w:rStyle w:val="FootnoteReference"/>
        </w:rPr>
        <w:footnoteRef/>
      </w:r>
      <w:r>
        <w:t xml:space="preserve"> Cross-references: Rev 12:4.</w:t>
      </w:r>
    </w:p>
  </w:footnote>
  <w:footnote w:id="19313">
    <w:p>
      <w:pPr>
        <w:pStyle w:val="FootnoteText"/>
      </w:pPr>
      <w:r>
        <w:rPr>
          <w:rStyle w:val="FootnoteReference"/>
        </w:rPr>
        <w:footnoteRef/>
      </w:r>
      <w:r>
        <w:t xml:space="preserve"> Cross-references for "I saw": Rev 17:1.</w:t>
      </w:r>
    </w:p>
  </w:footnote>
  <w:footnote w:id="19314">
    <w:p>
      <w:pPr>
        <w:pStyle w:val="FootnoteText"/>
      </w:pPr>
      <w:r>
        <w:rPr>
          <w:rStyle w:val="FootnoteReference"/>
        </w:rPr>
        <w:footnoteRef/>
      </w:r>
      <w:r>
        <w:t xml:space="preserve"> Cross-references for "cried": Jer 25:30; Joel 3:16; Rev 1:15; Rev 5:2; Rev 10:3; Rev 14:15.</w:t>
      </w:r>
    </w:p>
  </w:footnote>
  <w:footnote w:id="19315">
    <w:p>
      <w:pPr>
        <w:pStyle w:val="FootnoteText"/>
      </w:pPr>
      <w:r>
        <w:rPr>
          <w:rStyle w:val="FootnoteReference"/>
        </w:rPr>
        <w:footnoteRef/>
      </w:r>
      <w:r>
        <w:t xml:space="preserve"> Place name: Babylon. Place-name meaning: Babylon — confusion; mixture. Source form: Babylon. Greek form: βαβυλωνος.</w:t>
      </w:r>
    </w:p>
  </w:footnote>
  <w:footnote w:id="19316">
    <w:p>
      <w:pPr>
        <w:pStyle w:val="FootnoteText"/>
      </w:pPr>
      <w:r>
        <w:rPr>
          <w:rStyle w:val="FootnoteReference"/>
        </w:rPr>
        <w:footnoteRef/>
      </w:r>
      <w:r>
        <w:t xml:space="preserve"> Cross-references for "become": Lev 11:13-19; Isa 13:20-22; Isa 14:23; Isa 21:8; Isa 34:11-15; Jer 50:39-40; Jer 51:37; Mark 5:3-5; Luke 8:27-28.</w:t>
      </w:r>
    </w:p>
  </w:footnote>
  <w:footnote w:id="1931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8">
    <w:p>
      <w:pPr>
        <w:pStyle w:val="FootnoteText"/>
      </w:pPr>
      <w:r>
        <w:rPr>
          <w:rStyle w:val="FootnoteReference"/>
        </w:rPr>
        <w:footnoteRef/>
      </w:r>
      <w:r>
        <w:t xml:space="preserve"> Cross-references for "Babylon": Isa 13:19; Isa 21:9; Jer 51:8; Jer 51:60-64; Rev 14:8; Rev 16:19; Rev 17:5; Rev 17:18; Rev 18:10; Rev 18:21.</w:t>
      </w:r>
    </w:p>
  </w:footnote>
  <w:footnote w:id="19319">
    <w:p>
      <w:pPr>
        <w:pStyle w:val="FootnoteText"/>
      </w:pPr>
      <w:r>
        <w:rPr>
          <w:rStyle w:val="FootnoteReference"/>
        </w:rPr>
        <w:footnoteRef/>
      </w:r>
      <w:r>
        <w:t xml:space="preserve"> Cross-references for "the merchants": Isa 47:15; 2Pet 2:1-3; Rev 18:11-17; Rev 18:23.</w:t>
      </w:r>
    </w:p>
  </w:footnote>
  <w:footnote w:id="19320">
    <w:p>
      <w:pPr>
        <w:pStyle w:val="FootnoteText"/>
      </w:pPr>
      <w:r>
        <w:rPr>
          <w:rStyle w:val="FootnoteReference"/>
        </w:rPr>
        <w:footnoteRef/>
      </w:r>
      <w:r>
        <w:t xml:space="preserve"> Cross-references for "abundance": Prov 23:1-3.</w:t>
      </w:r>
    </w:p>
  </w:footnote>
  <w:footnote w:id="19321">
    <w:p>
      <w:pPr>
        <w:pStyle w:val="FootnoteText"/>
      </w:pPr>
      <w:r>
        <w:rPr>
          <w:rStyle w:val="FootnoteReference"/>
        </w:rPr>
        <w:footnoteRef/>
      </w:r>
      <w:r>
        <w:t xml:space="preserve"> Cross-references for "her delicacies": Jer 51:34; Lam 4:5; Luke 7:25.</w:t>
      </w:r>
    </w:p>
  </w:footnote>
  <w:footnote w:id="19322">
    <w:p>
      <w:pPr>
        <w:pStyle w:val="FootnoteText"/>
      </w:pPr>
      <w:r>
        <w:rPr>
          <w:rStyle w:val="FootnoteReference"/>
        </w:rPr>
        <w:footnoteRef/>
      </w:r>
      <w:r>
        <w:t xml:space="preserve"> Cross-references: Jer 51:7; Rev 14:8; Rev 17:2; Rev 18:9.</w:t>
      </w:r>
    </w:p>
  </w:footnote>
  <w:footnote w:id="19323">
    <w:p>
      <w:pPr>
        <w:pStyle w:val="FootnoteText"/>
      </w:pPr>
      <w:r>
        <w:rPr>
          <w:rStyle w:val="FootnoteReference"/>
        </w:rPr>
        <w:footnoteRef/>
      </w:r>
      <w:r>
        <w:t xml:space="preserve"> Cross-references for "partakers": Ps 50:18; Matt 23:30; 1Tim 5:22; 2John 1:11.</w:t>
      </w:r>
    </w:p>
  </w:footnote>
  <w:footnote w:id="19324">
    <w:p>
      <w:pPr>
        <w:pStyle w:val="FootnoteText"/>
      </w:pPr>
      <w:r>
        <w:rPr>
          <w:rStyle w:val="FootnoteReference"/>
        </w:rPr>
        <w:footnoteRef/>
      </w:r>
      <w:r>
        <w:t xml:space="preserve"> Cross-references for "reached": Gen 18:20-21; 2Chr 28:9; Ezra 9:6; Jer 51:9; Jonah 1:2.</w:t>
      </w:r>
    </w:p>
  </w:footnote>
  <w:footnote w:id="1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8">
    <w:p>
      <w:pPr>
        <w:pStyle w:val="FootnoteText"/>
      </w:pPr>
      <w:r>
        <w:rPr>
          <w:rStyle w:val="FootnoteReference"/>
        </w:rPr>
        <w:footnoteRef/>
      </w:r>
      <w:r>
        <w:t xml:space="preserve"> Cross-references: Rev 16:19.</w:t>
      </w:r>
    </w:p>
  </w:footnote>
  <w:footnote w:id="19329">
    <w:p>
      <w:pPr>
        <w:pStyle w:val="FootnoteText"/>
      </w:pPr>
      <w:r>
        <w:rPr>
          <w:rStyle w:val="FootnoteReference"/>
        </w:rPr>
        <w:footnoteRef/>
      </w:r>
      <w:r>
        <w:t xml:space="preserve"> Cross-references for "Reward": Exod 21:23-25; Ps 137:8; Jer 50:15; Jer 50:29; Jer 51:24; Jer 51:49; 2Tim 4:14; Rev 13:10; Rev 16:5-6.</w:t>
      </w:r>
    </w:p>
  </w:footnote>
  <w:footnote w:id="19330">
    <w:p>
      <w:pPr>
        <w:pStyle w:val="FootnoteText"/>
      </w:pPr>
      <w:r>
        <w:rPr>
          <w:rStyle w:val="FootnoteReference"/>
        </w:rPr>
        <w:footnoteRef/>
      </w:r>
      <w:r>
        <w:t xml:space="preserve"> Cross-references for "the cup": Rev 14:10; Rev 16:19; Rev 17:2; Rev 17:4.</w:t>
      </w:r>
    </w:p>
  </w:footnote>
  <w:footnote w:id="19331">
    <w:p>
      <w:pPr>
        <w:pStyle w:val="FootnoteText"/>
      </w:pPr>
      <w:r>
        <w:rPr>
          <w:rStyle w:val="FootnoteReference"/>
        </w:rPr>
        <w:footnoteRef/>
      </w:r>
      <w:r>
        <w:t xml:space="preserve"> Cross-references: Isa 40:2; Isa 61:7; Jer 16:18; Jer 17:18; Zech 9:12.</w:t>
      </w:r>
    </w:p>
  </w:footnote>
  <w:footnote w:id="19332">
    <w:p>
      <w:pPr>
        <w:pStyle w:val="FootnoteText"/>
      </w:pPr>
      <w:r>
        <w:rPr>
          <w:rStyle w:val="FootnoteReference"/>
        </w:rPr>
        <w:footnoteRef/>
      </w:r>
      <w:r>
        <w:t xml:space="preserve"> Cross-references for "much she": Isa 22:12-14; Isa 47:1-2; Isa 47:7-9; Ezek 28:2-10; Zeph 2:15; 2Thess 2:4-8.</w:t>
      </w:r>
    </w:p>
  </w:footnote>
  <w:footnote w:id="19333">
    <w:p>
      <w:pPr>
        <w:pStyle w:val="FootnoteText"/>
      </w:pPr>
      <w:r>
        <w:rPr>
          <w:rStyle w:val="FootnoteReference"/>
        </w:rPr>
        <w:footnoteRef/>
      </w:r>
      <w:r>
        <w:t xml:space="preserve"> Cross-references for "I sit": Ps 45:9; Jer 13:18.</w:t>
      </w:r>
    </w:p>
  </w:footnote>
  <w:footnote w:id="19334">
    <w:p>
      <w:pPr>
        <w:pStyle w:val="FootnoteText"/>
      </w:pPr>
      <w:r>
        <w:rPr>
          <w:rStyle w:val="FootnoteReference"/>
        </w:rPr>
        <w:footnoteRef/>
      </w:r>
      <w:r>
        <w:t xml:space="preserve"> Cross-references for "no widow": Isa 47:7-8; Lam 1:1.</w:t>
      </w:r>
    </w:p>
  </w:footnote>
  <w:footnote w:id="19335">
    <w:p>
      <w:pPr>
        <w:pStyle w:val="FootnoteText"/>
      </w:pPr>
      <w:r>
        <w:rPr>
          <w:rStyle w:val="FootnoteReference"/>
        </w:rPr>
        <w:footnoteRef/>
      </w:r>
      <w:r>
        <w:t xml:space="preserve"> Cross-references for "shall her": Isa 47:9-11; Jer 51:6; Rev 18:10; Rev 18:17; Rev 18:19.</w:t>
      </w:r>
    </w:p>
  </w:footnote>
  <w:footnote w:id="19336">
    <w:p>
      <w:pPr>
        <w:pStyle w:val="FootnoteText"/>
      </w:pPr>
      <w:r>
        <w:rPr>
          <w:rStyle w:val="FootnoteReference"/>
        </w:rPr>
        <w:footnoteRef/>
      </w:r>
      <w:r>
        <w:t xml:space="preserve"> Cross-references for "and she": Jer 51:58; Rev 17:18; Rev 18:9; Rev 19:3.</w:t>
      </w:r>
    </w:p>
  </w:footnote>
  <w:footnote w:id="19337">
    <w:p>
      <w:pPr>
        <w:pStyle w:val="FootnoteText"/>
      </w:pPr>
      <w:r>
        <w:rPr>
          <w:rStyle w:val="FootnoteReference"/>
        </w:rPr>
        <w:footnoteRef/>
      </w:r>
      <w:r>
        <w:t xml:space="preserve"> Cross-references: Job 9:19; Ps 62:11; Isa 27:1; Jer 50:31; Jer 50:34; 1Cor 10:22; Rev 11:17.</w:t>
      </w:r>
    </w:p>
  </w:footnote>
  <w:footnote w:id="19338">
    <w:p>
      <w:pPr>
        <w:pStyle w:val="FootnoteText"/>
      </w:pPr>
      <w:r>
        <w:rPr>
          <w:rStyle w:val="FootnoteReference"/>
        </w:rPr>
        <w:footnoteRef/>
      </w:r>
      <w:r>
        <w:t xml:space="preserve"> Cross-references for "the kings": Rev 17:2; Rev 17:12-13; Rev 18:3; Rev 18:7.</w:t>
      </w:r>
    </w:p>
  </w:footnote>
  <w:footnote w:id="19339">
    <w:p>
      <w:pPr>
        <w:pStyle w:val="FootnoteText"/>
      </w:pPr>
      <w:r>
        <w:rPr>
          <w:rStyle w:val="FootnoteReference"/>
        </w:rPr>
        <w:footnoteRef/>
      </w:r>
      <w:r>
        <w:t xml:space="preserve"> Cross-references for "the smoke": Gen 19:28; Deut 29:23; Isa 13:19; Isa 30:33; Isa 34:9-10; Jer 50:40; Rev 14:11; Rev 18:18; Rev 19:3.</w:t>
      </w:r>
    </w:p>
  </w:footnote>
  <w:footnote w:id="19340">
    <w:p>
      <w:pPr>
        <w:pStyle w:val="FootnoteText"/>
      </w:pPr>
      <w:r>
        <w:rPr>
          <w:rStyle w:val="FootnoteReference"/>
        </w:rPr>
        <w:footnoteRef/>
      </w:r>
      <w:r>
        <w:t xml:space="preserve"> Cross-references: Ps 58:10; Jer 50:46; Ezek 26:16-17; Ezek 32:9-10; Dan 4:14; Zech 11:2-3; Rev 18:20.</w:t>
      </w:r>
    </w:p>
  </w:footnote>
  <w:footnote w:id="19341">
    <w:p>
      <w:pPr>
        <w:pStyle w:val="FootnoteText"/>
      </w:pPr>
      <w:r>
        <w:rPr>
          <w:rStyle w:val="FootnoteReference"/>
        </w:rPr>
        <w:footnoteRef/>
      </w:r>
      <w:r>
        <w:t xml:space="preserve"> Cross-references for "Alas": Jer 30:7; Joel 1:15; Amos 5:16; Rev 18:16; Rev 18:19.</w:t>
      </w:r>
    </w:p>
  </w:footnote>
  <w:footnote w:id="19342">
    <w:p>
      <w:pPr>
        <w:pStyle w:val="FootnoteText"/>
      </w:pPr>
      <w:r>
        <w:rPr>
          <w:rStyle w:val="FootnoteReference"/>
        </w:rPr>
        <w:footnoteRef/>
      </w:r>
      <w:r>
        <w:t xml:space="preserve"> Cross-references for "that great": Isa 21:9; Rev 14:8.</w:t>
      </w:r>
    </w:p>
  </w:footnote>
  <w:footnote w:id="19343">
    <w:p>
      <w:pPr>
        <w:pStyle w:val="FootnoteText"/>
      </w:pPr>
      <w:r>
        <w:rPr>
          <w:rStyle w:val="FootnoteReference"/>
        </w:rPr>
        <w:footnoteRef/>
      </w:r>
      <w:r>
        <w:t xml:space="preserve"> Cross-references: Num 16:34.</w:t>
      </w:r>
    </w:p>
  </w:footnote>
  <w:footnote w:id="19344">
    <w:p>
      <w:pPr>
        <w:pStyle w:val="FootnoteText"/>
      </w:pPr>
      <w:r>
        <w:rPr>
          <w:rStyle w:val="FootnoteReference"/>
        </w:rPr>
        <w:footnoteRef/>
      </w:r>
      <w:r>
        <w:t xml:space="preserve"> Cross-references: Jer 51:8-9; Rev 18:8; Rev 18:17; Rev 18:19.</w:t>
      </w:r>
    </w:p>
  </w:footnote>
  <w:footnote w:id="19345">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6">
    <w:p>
      <w:pPr>
        <w:pStyle w:val="FootnoteText"/>
      </w:pPr>
      <w:r>
        <w:rPr>
          <w:rStyle w:val="FootnoteReference"/>
        </w:rPr>
        <w:footnoteRef/>
      </w:r>
      <w:r>
        <w:t xml:space="preserve"> Cross-references: Prov 3:14; Matt 22:5; John 2:16; 2Pet 2:3.</w:t>
      </w:r>
    </w:p>
  </w:footnote>
  <w:footnote w:id="19347">
    <w:p>
      <w:pPr>
        <w:pStyle w:val="FootnoteText"/>
      </w:pPr>
      <w:r>
        <w:rPr>
          <w:rStyle w:val="FootnoteReference"/>
        </w:rPr>
        <w:footnoteRef/>
      </w:r>
      <w:r>
        <w:t xml:space="preserve"> Cross-references for "merchandise": 1Kgs 10:11-12; Prov 8:10-11; Ezek 27:5-25; Rev 17:4.</w:t>
      </w:r>
    </w:p>
  </w:footnote>
  <w:footnote w:id="19348">
    <w:p>
      <w:pPr>
        <w:pStyle w:val="FootnoteText"/>
      </w:pPr>
      <w:r>
        <w:rPr>
          <w:rStyle w:val="FootnoteReference"/>
        </w:rPr>
        <w:footnoteRef/>
      </w:r>
      <w:r>
        <w:t xml:space="preserve"> Cross-references for "thyine": 1Kgs 10:11; 2Chr 2:8.</w:t>
      </w:r>
    </w:p>
  </w:footnote>
  <w:footnote w:id="19349">
    <w:p>
      <w:pPr>
        <w:pStyle w:val="FootnoteText"/>
      </w:pPr>
      <w:r>
        <w:rPr>
          <w:rStyle w:val="FootnoteReference"/>
        </w:rPr>
        <w:footnoteRef/>
      </w:r>
      <w:r>
        <w:t xml:space="preserve"> Cross-references for "cinnamon": 1Kgs 10:10; 1Kgs 10:15; 1Kgs 10:25; 2Chr 9:9; Prov 7:17; Song 1:3; Song 4:13-14; Song 5:5; Amos 6:6; John 12:3-8.</w:t>
      </w:r>
    </w:p>
  </w:footnote>
  <w:footnote w:id="19350">
    <w:p>
      <w:pPr>
        <w:pStyle w:val="FootnoteText"/>
      </w:pPr>
      <w:r>
        <w:rPr>
          <w:rStyle w:val="FootnoteReference"/>
        </w:rPr>
        <w:footnoteRef/>
      </w:r>
      <w:r>
        <w:t xml:space="preserve"> Cross-references for "slaves": Exod 21:16; Deut 24:7; Deut 28:68; Neh 5:4-5; Neh 5:8; Isa 50:1; Ezek 27:13; Amos 2:6; Amos 8:6; 1Tim 1:10.</w:t>
      </w:r>
    </w:p>
  </w:footnote>
  <w:footnote w:id="19351">
    <w:p>
      <w:pPr>
        <w:pStyle w:val="FootnoteText"/>
      </w:pPr>
      <w:r>
        <w:rPr>
          <w:rStyle w:val="FootnoteReference"/>
        </w:rPr>
        <w:footnoteRef/>
      </w:r>
      <w:r>
        <w:t xml:space="preserve"> Cross-references for "and souls": 2Pet 2:3.</w:t>
      </w:r>
    </w:p>
  </w:footnote>
  <w:footnote w:id="19352">
    <w:p>
      <w:pPr>
        <w:pStyle w:val="FootnoteText"/>
      </w:pPr>
      <w:r>
        <w:rPr>
          <w:rStyle w:val="FootnoteReference"/>
        </w:rPr>
        <w:footnoteRef/>
      </w:r>
      <w:r>
        <w:t xml:space="preserve"> Cross-references for "departed": Luke 12:20; Luke 16:25.</w:t>
      </w:r>
    </w:p>
  </w:footnote>
  <w:footnote w:id="19353">
    <w:p>
      <w:pPr>
        <w:pStyle w:val="FootnoteText"/>
      </w:pPr>
      <w:r>
        <w:rPr>
          <w:rStyle w:val="FootnoteReference"/>
        </w:rPr>
        <w:footnoteRef/>
      </w:r>
      <w:r>
        <w:t xml:space="preserve"> Cross-references: Num 11:4; Num 11:34; Ps 78:18; Ps 106:14; 1Cor 10:6; Jas 4:2; 1John 2:16-17.</w:t>
      </w:r>
    </w:p>
  </w:footnote>
  <w:footnote w:id="19354">
    <w:p>
      <w:pPr>
        <w:pStyle w:val="FootnoteText"/>
      </w:pPr>
      <w:r>
        <w:rPr>
          <w:rStyle w:val="FootnoteReference"/>
        </w:rPr>
        <w:footnoteRef/>
      </w:r>
      <w:r>
        <w:t xml:space="preserve"> Cross-references for "Alas": Luke 16:19-31; Rev 17:4; Rev 18:10-11.</w:t>
      </w:r>
    </w:p>
  </w:footnote>
  <w:footnote w:id="19355">
    <w:p>
      <w:pPr>
        <w:pStyle w:val="FootnoteText"/>
      </w:pPr>
      <w:r>
        <w:rPr>
          <w:rStyle w:val="FootnoteReference"/>
        </w:rPr>
        <w:footnoteRef/>
      </w:r>
      <w:r>
        <w:t xml:space="preserve"> Cross-references for "in one": Isa 47:9; Jer 51:8; Lam 4:6; Rev 18:10.</w:t>
      </w:r>
    </w:p>
  </w:footnote>
  <w:footnote w:id="19356">
    <w:p>
      <w:pPr>
        <w:pStyle w:val="FootnoteText"/>
      </w:pPr>
      <w:r>
        <w:rPr>
          <w:rStyle w:val="FootnoteReference"/>
        </w:rPr>
        <w:footnoteRef/>
      </w:r>
      <w:r>
        <w:t xml:space="preserve"> Cross-references for "And every": Isa 23:14; Ezek 27:27-36; Jonah 1:6; Rev 18:11.</w:t>
      </w:r>
    </w:p>
  </w:footnote>
  <w:footnote w:id="19357">
    <w:p>
      <w:pPr>
        <w:pStyle w:val="FootnoteText"/>
      </w:pPr>
      <w:r>
        <w:rPr>
          <w:rStyle w:val="FootnoteReference"/>
        </w:rPr>
        <w:footnoteRef/>
      </w:r>
      <w:r>
        <w:t xml:space="preserve"> Cross-references for "they cast": Josh 7:6; 1Sam 4:12; 2Sam 13:19; Neh 9:1; Job 2:12; Ezek 27:30.</w:t>
      </w:r>
    </w:p>
  </w:footnote>
  <w:footnote w:id="19358">
    <w:p>
      <w:pPr>
        <w:pStyle w:val="FootnoteText"/>
      </w:pPr>
      <w:r>
        <w:rPr>
          <w:rStyle w:val="FootnoteReference"/>
        </w:rPr>
        <w:footnoteRef/>
      </w:r>
      <w:r>
        <w:t xml:space="preserve"> Cross-references for "weeping": Rev 18:10; Rev 18:15-16.</w:t>
      </w:r>
    </w:p>
  </w:footnote>
  <w:footnote w:id="19359">
    <w:p>
      <w:pPr>
        <w:pStyle w:val="FootnoteText"/>
      </w:pPr>
      <w:r>
        <w:rPr>
          <w:rStyle w:val="FootnoteReference"/>
        </w:rPr>
        <w:footnoteRef/>
      </w:r>
      <w:r>
        <w:t xml:space="preserve"> Cross-references: Rev 18:8.</w:t>
      </w:r>
    </w:p>
  </w:footnote>
  <w:footnote w:id="19360">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1">
    <w:p>
      <w:pPr>
        <w:pStyle w:val="FootnoteText"/>
      </w:pPr>
      <w:r>
        <w:rPr>
          <w:rStyle w:val="FootnoteReference"/>
        </w:rPr>
        <w:footnoteRef/>
      </w:r>
      <w:r>
        <w:t xml:space="preserve"> Cross-references: Eph 2:20; Eph 3:5; Eph 4:11; 2Pet 3:2; Jude 1:17.</w:t>
      </w:r>
    </w:p>
  </w:footnote>
  <w:footnote w:id="19362">
    <w:p>
      <w:pPr>
        <w:pStyle w:val="FootnoteText"/>
      </w:pPr>
      <w:r>
        <w:rPr>
          <w:rStyle w:val="FootnoteReference"/>
        </w:rPr>
        <w:footnoteRef/>
      </w:r>
      <w:r>
        <w:t xml:space="preserve"> Cross-references: Deut 32:42; Ps 18:47; Ps 94:1; Isa 26:21; Luke 11:49-50; Luke 18:7-8; Rev 6:10; Rev 19:2.</w:t>
      </w:r>
    </w:p>
  </w:footnote>
  <w:footnote w:id="19363">
    <w:p>
      <w:pPr>
        <w:pStyle w:val="FootnoteText"/>
      </w:pPr>
      <w:r>
        <w:rPr>
          <w:rStyle w:val="FootnoteReference"/>
        </w:rPr>
        <w:footnoteRef/>
      </w:r>
      <w:r>
        <w:t xml:space="preserve"> Cross-references for "Thus": Exod 15:5; Neh 9:11; Jer 51:63-64.</w:t>
      </w:r>
    </w:p>
  </w:footnote>
  <w:footnote w:id="19364">
    <w:p>
      <w:pPr>
        <w:pStyle w:val="FootnoteText"/>
      </w:pPr>
      <w:r>
        <w:rPr>
          <w:rStyle w:val="FootnoteReference"/>
        </w:rPr>
        <w:footnoteRef/>
      </w:r>
      <w:r>
        <w:t xml:space="preserve"> Cross-references for "and shall": Job 20:8; Ps 37:36; Ezek 26:21; Dan 11:19; Rev 12:8; Rev 16:20; Rev 18:22; Rev 20:11.</w:t>
      </w:r>
    </w:p>
  </w:footnote>
  <w:footnote w:id="19365">
    <w:p>
      <w:pPr>
        <w:pStyle w:val="FootnoteText"/>
      </w:pPr>
      <w:r>
        <w:rPr>
          <w:rStyle w:val="FootnoteReference"/>
        </w:rPr>
        <w:footnoteRef/>
      </w:r>
      <w:r>
        <w:t xml:space="preserve"> Cross-references for "the voice": Isa 24:8-9; Jer 7:34; Jer 16:9; Jer 25:10; Jer 33:11; Ezek 26:13.</w:t>
      </w:r>
    </w:p>
  </w:footnote>
  <w:footnote w:id="19366">
    <w:p>
      <w:pPr>
        <w:pStyle w:val="FootnoteText"/>
      </w:pPr>
      <w:r>
        <w:rPr>
          <w:rStyle w:val="FootnoteReference"/>
        </w:rPr>
        <w:footnoteRef/>
      </w:r>
      <w:r>
        <w:t xml:space="preserve"> Cross-references for "the light": Job 21:17; Prov 4:18-19; Prov 24:20; Rev 22:5.</w:t>
      </w:r>
    </w:p>
  </w:footnote>
  <w:footnote w:id="19367">
    <w:p>
      <w:pPr>
        <w:pStyle w:val="FootnoteText"/>
      </w:pPr>
      <w:r>
        <w:rPr>
          <w:rStyle w:val="FootnoteReference"/>
        </w:rPr>
        <w:footnoteRef/>
      </w:r>
      <w:r>
        <w:t xml:space="preserve"> Cross-references for "the voice": Rev 18:22.</w:t>
      </w:r>
    </w:p>
  </w:footnote>
  <w:footnote w:id="19368">
    <w:p>
      <w:pPr>
        <w:pStyle w:val="FootnoteText"/>
      </w:pPr>
      <w:r>
        <w:rPr>
          <w:rStyle w:val="FootnoteReference"/>
        </w:rPr>
        <w:footnoteRef/>
      </w:r>
      <w:r>
        <w:t xml:space="preserve"> Cross-references: Isa 23:8; Ezek 27:24-25; Ezek 27:33-34; Rev 18:3; Rev 18:11-19.</w:t>
      </w:r>
    </w:p>
  </w:footnote>
  <w:footnote w:id="19369">
    <w:p>
      <w:pPr>
        <w:pStyle w:val="FootnoteText"/>
      </w:pPr>
      <w:r>
        <w:rPr>
          <w:rStyle w:val="FootnoteReference"/>
        </w:rPr>
        <w:footnoteRef/>
      </w:r>
      <w:r>
        <w:t xml:space="preserve"> Cross-references: 2Kgs 9:22; Isa 47:9; Nah 3:4; Acts 8:11; Rev 12:9; Rev 13:13-16; Rev 17:2; Rev 17:5; Rev 18:3; Rev 18:9; Rev 21:8; Rev 22:15.</w:t>
      </w:r>
    </w:p>
  </w:footnote>
  <w:footnote w:id="19370">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1">
    <w:p>
      <w:pPr>
        <w:pStyle w:val="FootnoteText"/>
      </w:pPr>
      <w:r>
        <w:rPr>
          <w:rStyle w:val="FootnoteReference"/>
        </w:rPr>
        <w:footnoteRef/>
      </w:r>
      <w:r>
        <w:t xml:space="preserve"> Cross-references: Jer 51:49.</w:t>
      </w:r>
    </w:p>
  </w:footnote>
  <w:footnote w:id="19372">
    <w:p>
      <w:pPr>
        <w:pStyle w:val="FootnoteText"/>
      </w:pPr>
      <w:r>
        <w:rPr>
          <w:rStyle w:val="FootnoteReference"/>
        </w:rPr>
        <w:footnoteRef/>
      </w:r>
      <w:r>
        <w:t xml:space="preserve"> Cross-references for "I heard": Rev 11:15; Rev 18:20.</w:t>
      </w:r>
    </w:p>
  </w:footnote>
  <w:footnote w:id="19373">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4">
    <w:p>
      <w:pPr>
        <w:pStyle w:val="FootnoteText"/>
      </w:pPr>
      <w:r>
        <w:rPr>
          <w:rStyle w:val="FootnoteReference"/>
        </w:rPr>
        <w:footnoteRef/>
      </w:r>
      <w:r>
        <w:t xml:space="preserve"> Cross-references for "Salvation": 1Chr 29:11; Ps 3:8; Jonah 2:9; Matt 6:13; 1Tim 1:16-17; Rev 4:10-11; Rev 5:9-13; Rev 7:10-12; Rev 11:15; Rev 12:10.</w:t>
      </w:r>
    </w:p>
  </w:footnote>
  <w:footnote w:id="19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8">
    <w:p>
      <w:pPr>
        <w:pStyle w:val="FootnoteText"/>
      </w:pPr>
      <w:r>
        <w:rPr>
          <w:rStyle w:val="FootnoteReference"/>
        </w:rPr>
        <w:footnoteRef/>
      </w:r>
      <w:r>
        <w:t xml:space="preserve"> Cross-references for "Alleluia": Ps 106:1; Ps 111:1; Ps 115:18; Ps 146:1; Ps 148:1; Ps 149:1; Ps 150:1; Rev 19:3-4; Rev 19:6.</w:t>
      </w:r>
    </w:p>
  </w:footnote>
  <w:footnote w:id="19379">
    <w:p>
      <w:pPr>
        <w:pStyle w:val="FootnoteText"/>
      </w:pPr>
      <w:r>
        <w:rPr>
          <w:rStyle w:val="FootnoteReference"/>
        </w:rPr>
        <w:footnoteRef/>
      </w:r>
      <w:r>
        <w:t xml:space="preserve"> Cross-references for "true": Deut 32:4; Ps 19:9; Isa 25:1; Rev 15:3; Rev 16:5-7.</w:t>
      </w:r>
    </w:p>
  </w:footnote>
  <w:footnote w:id="19380">
    <w:p>
      <w:pPr>
        <w:pStyle w:val="FootnoteText"/>
      </w:pPr>
      <w:r>
        <w:rPr>
          <w:rStyle w:val="FootnoteReference"/>
        </w:rPr>
        <w:footnoteRef/>
      </w:r>
      <w:r>
        <w:t xml:space="preserve"> Cross-references for "judged": Rev 17:1-2; Rev 17:15-16; Rev 18:3; Rev 18:9-10; Rev 18:23.</w:t>
      </w:r>
    </w:p>
  </w:footnote>
  <w:footnote w:id="19381">
    <w:p>
      <w:pPr>
        <w:pStyle w:val="FootnoteText"/>
      </w:pPr>
      <w:r>
        <w:rPr>
          <w:rStyle w:val="FootnoteReference"/>
        </w:rPr>
        <w:footnoteRef/>
      </w:r>
      <w:r>
        <w:t xml:space="preserve"> Cross-references: Deut 32:35; Deut 32:43; Rev 6:10; Rev 18:20; Rev 18:24.</w:t>
      </w:r>
    </w:p>
  </w:footnote>
  <w:footnote w:id="19382">
    <w:p>
      <w:pPr>
        <w:pStyle w:val="FootnoteText"/>
      </w:pPr>
      <w:r>
        <w:rPr>
          <w:rStyle w:val="FootnoteReference"/>
        </w:rPr>
        <w:footnoteRef/>
      </w:r>
      <w:r>
        <w:t xml:space="preserve"> Cross-references for "Alleluia": Rev 19:1.</w:t>
      </w:r>
    </w:p>
  </w:footnote>
  <w:footnote w:id="19383">
    <w:p>
      <w:pPr>
        <w:pStyle w:val="FootnoteText"/>
      </w:pPr>
      <w:r>
        <w:rPr>
          <w:rStyle w:val="FootnoteReference"/>
        </w:rPr>
        <w:footnoteRef/>
      </w:r>
      <w:r>
        <w:t xml:space="preserve"> Cross-references for "And her": Gen 19:28; Isa 34:10; Jude 1:7; Rev 14:11; Rev 18:9; Rev 18:18.</w:t>
      </w:r>
    </w:p>
  </w:footnote>
  <w:footnote w:id="19384">
    <w:p>
      <w:pPr>
        <w:pStyle w:val="FootnoteText"/>
      </w:pPr>
      <w:r>
        <w:rPr>
          <w:rStyle w:val="FootnoteReference"/>
        </w:rPr>
        <w:footnoteRef/>
      </w:r>
      <w:r>
        <w:t xml:space="preserve"> Cross-references for "the four": Rev 4:4-10; Rev 5:8-11; Rev 5:14; Rev 11:15-16; Rev 15:7.</w:t>
      </w:r>
    </w:p>
  </w:footnote>
  <w:footnote w:id="19385">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6">
    <w:p>
      <w:pPr>
        <w:pStyle w:val="FootnoteText"/>
      </w:pPr>
      <w:r>
        <w:rPr>
          <w:rStyle w:val="FootnoteReference"/>
        </w:rPr>
        <w:footnoteRef/>
      </w:r>
      <w:r>
        <w:t xml:space="preserve"> Cross-references for "Alleluia": Rev 19:1.</w:t>
      </w:r>
    </w:p>
  </w:footnote>
  <w:footnote w:id="19387">
    <w:p>
      <w:pPr>
        <w:pStyle w:val="FootnoteText"/>
      </w:pPr>
      <w:r>
        <w:rPr>
          <w:rStyle w:val="FootnoteReference"/>
        </w:rPr>
        <w:footnoteRef/>
      </w:r>
      <w:r>
        <w:t xml:space="preserve"> Cross-references for "a voice": Rev 7:15; Rev 11:19; Rev 16:17.</w:t>
      </w:r>
    </w:p>
  </w:footnote>
  <w:footnote w:id="19388">
    <w:p>
      <w:pPr>
        <w:pStyle w:val="FootnoteText"/>
      </w:pPr>
      <w:r>
        <w:rPr>
          <w:rStyle w:val="FootnoteReference"/>
        </w:rPr>
        <w:footnoteRef/>
      </w:r>
      <w:r>
        <w:t xml:space="preserve"> Cross-references for "Praise": Ps 103:20-22; Ps 134:1; Ps 135:1; Ps 135:19-20; Ps 148:11-13; Ps 150:6.</w:t>
      </w:r>
    </w:p>
  </w:footnote>
  <w:footnote w:id="19389">
    <w:p>
      <w:pPr>
        <w:pStyle w:val="FootnoteText"/>
      </w:pPr>
      <w:r>
        <w:rPr>
          <w:rStyle w:val="FootnoteReference"/>
        </w:rPr>
        <w:footnoteRef/>
      </w:r>
      <w:r>
        <w:t xml:space="preserve"> Cross-references for "both": Rev 11:18; Rev 20:12.</w:t>
      </w:r>
    </w:p>
  </w:footnote>
  <w:footnote w:id="19390">
    <w:p>
      <w:pPr>
        <w:pStyle w:val="FootnoteText"/>
      </w:pPr>
      <w:r>
        <w:rPr>
          <w:rStyle w:val="FootnoteReference"/>
        </w:rPr>
        <w:footnoteRef/>
      </w:r>
      <w:r>
        <w:t xml:space="preserve"> Cross-references for "and as the voice of many": Ezek 1:24; Ezek 43:2; Rev 1:15; Rev 14:2.</w:t>
      </w:r>
    </w:p>
  </w:footnote>
  <w:footnote w:id="19391">
    <w:p>
      <w:pPr>
        <w:pStyle w:val="FootnoteText"/>
      </w:pPr>
      <w:r>
        <w:rPr>
          <w:rStyle w:val="FootnoteReference"/>
        </w:rPr>
        <w:footnoteRef/>
      </w:r>
      <w:r>
        <w:t xml:space="preserve"> Cross-references for "and as the voice of mighty": Job 40:9; Ps 29:3-9; Ps 77:18; Rev 4:5; Rev 6:1; Rev 8:5; Rev 14:2; Rev 19:6.</w:t>
      </w:r>
    </w:p>
  </w:footnote>
  <w:footnote w:id="19392">
    <w:p>
      <w:pPr>
        <w:pStyle w:val="FootnoteText"/>
      </w:pPr>
      <w:r>
        <w:rPr>
          <w:rStyle w:val="FootnoteReference"/>
        </w:rPr>
        <w:footnoteRef/>
      </w:r>
      <w:r>
        <w:t xml:space="preserve"> Cross-references: Ps 47:2; Ps 47:7; Ps 93:1; Ps 97:1; Ps 97:12; Ps 99:1; Isa 52:7; Matt 6:13; Rev 11:15-18; Rev 12:10; Rev 21:22.</w:t>
      </w:r>
    </w:p>
  </w:footnote>
  <w:footnote w:id="19393">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4">
    <w:p>
      <w:pPr>
        <w:pStyle w:val="FootnoteText"/>
      </w:pPr>
      <w:r>
        <w:rPr>
          <w:rStyle w:val="FootnoteReference"/>
        </w:rPr>
        <w:footnoteRef/>
      </w:r>
      <w:r>
        <w:t xml:space="preserve"> Cross-references: Ps 45:10-16; Song 3:11; Isa 62:5; Hos 2:19-20; Matt 22:2; Matt 25:1-10; 2Cor 11:2; Eph 5:32; Rev 21:2; Rev 21:9.</w:t>
      </w:r>
    </w:p>
  </w:footnote>
  <w:footnote w:id="19395">
    <w:p>
      <w:pPr>
        <w:pStyle w:val="FootnoteText"/>
      </w:pPr>
      <w:r>
        <w:rPr>
          <w:rStyle w:val="FootnoteReference"/>
        </w:rPr>
        <w:footnoteRef/>
      </w:r>
      <w:r>
        <w:t xml:space="preserve"> Cross-references for "to her": Ps 45:13-14; Isa 61:10; Ezek 16:10; Matt 22:12; Rom 3:22; Rom 13:14; Eph 5:26-27; Rev 3:4-5; Rev 3:18.</w:t>
      </w:r>
    </w:p>
  </w:footnote>
  <w:footnote w:id="19396">
    <w:p>
      <w:pPr>
        <w:pStyle w:val="FootnoteText"/>
      </w:pPr>
      <w:r>
        <w:rPr>
          <w:rStyle w:val="FootnoteReference"/>
        </w:rPr>
        <w:footnoteRef/>
      </w:r>
      <w:r>
        <w:t xml:space="preserve"> Cross-references for "white": Matt 17:2; Mark 9:3; Luke 24:4; Acts 1:10.</w:t>
      </w:r>
    </w:p>
  </w:footnote>
  <w:footnote w:id="19397">
    <w:p>
      <w:pPr>
        <w:pStyle w:val="FootnoteText"/>
      </w:pPr>
      <w:r>
        <w:rPr>
          <w:rStyle w:val="FootnoteReference"/>
        </w:rPr>
        <w:footnoteRef/>
      </w:r>
      <w:r>
        <w:t xml:space="preserve"> Cross-references for "the fine": Ps 132:9; Rev 7:13-14.</w:t>
      </w:r>
    </w:p>
  </w:footnote>
  <w:footnote w:id="19398">
    <w:p>
      <w:pPr>
        <w:pStyle w:val="FootnoteText"/>
      </w:pPr>
      <w:r>
        <w:rPr>
          <w:rStyle w:val="FootnoteReference"/>
        </w:rPr>
        <w:footnoteRef/>
      </w:r>
      <w:r>
        <w:t xml:space="preserve"> Cross-references for "Write": Isa 8:1; Hab 2:2; Rev 1:19; Rev 2:1; Rev 2:8; Rev 2:12; Rev 2:18; Rev 3:1; Rev 3:7; Rev 3:14; Rev 10:4; Rev 14:13.</w:t>
      </w:r>
    </w:p>
  </w:footnote>
  <w:footnote w:id="19399">
    <w:p>
      <w:pPr>
        <w:pStyle w:val="FootnoteText"/>
      </w:pPr>
      <w:r>
        <w:rPr>
          <w:rStyle w:val="FootnoteReference"/>
        </w:rPr>
        <w:footnoteRef/>
      </w:r>
      <w:r>
        <w:t xml:space="preserve"> Cross-references for "Blessed": Matt 22:2-4; Luke 14:15-16; Rev 3:20; Rev 19:7-8.</w:t>
      </w:r>
    </w:p>
  </w:footnote>
  <w:footnote w:id="19400">
    <w:p>
      <w:pPr>
        <w:pStyle w:val="FootnoteText"/>
      </w:pPr>
      <w:r>
        <w:rPr>
          <w:rStyle w:val="FootnoteReference"/>
        </w:rPr>
        <w:footnoteRef/>
      </w:r>
      <w:r>
        <w:t xml:space="preserve"> Cross-references for "I fell": Mark 5:22; Mark 7:25; Acts 10:25-26; Acts 14:11-15; 1John 5:21; Rev 22:8-9.</w:t>
      </w:r>
    </w:p>
  </w:footnote>
  <w:footnote w:id="19401">
    <w:p>
      <w:pPr>
        <w:pStyle w:val="FootnoteText"/>
      </w:pPr>
      <w:r>
        <w:rPr>
          <w:rStyle w:val="FootnoteReference"/>
        </w:rPr>
        <w:footnoteRef/>
      </w:r>
      <w:r>
        <w:t xml:space="preserve"> Cross-references for "worship": Exod 34:14; 2Kgs 17:36; Ps 45:11; Matt 4:10; John 4:22-24; Phil 3:3; Rev 4:10; Rev 14:7; Rev 15:4.</w:t>
      </w:r>
    </w:p>
  </w:footnote>
  <w:footnote w:id="1940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3">
    <w:p>
      <w:pPr>
        <w:pStyle w:val="FootnoteText"/>
      </w:pPr>
      <w:r>
        <w:rPr>
          <w:rStyle w:val="FootnoteReference"/>
        </w:rPr>
        <w:footnoteRef/>
      </w:r>
      <w:r>
        <w:t xml:space="preserve"> Cross-references for "the testimony": 1John 5:10; Rev 1:9; Rev 12:11; Rev 12:17; Rev 22:9.</w:t>
      </w:r>
    </w:p>
  </w:footnote>
  <w:footnote w:id="19404">
    <w:p>
      <w:pPr>
        <w:pStyle w:val="FootnoteText"/>
      </w:pPr>
      <w:r>
        <w:rPr>
          <w:rStyle w:val="FootnoteReference"/>
        </w:rPr>
        <w:footnoteRef/>
      </w:r>
      <w:r>
        <w:t xml:space="preserve"> Name meaning: Jesus (Yeshua) — Yahweh saves. He will save His people from their sins.</w:t>
      </w:r>
    </w:p>
  </w:footnote>
  <w:footnote w:id="194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6">
    <w:p>
      <w:pPr>
        <w:pStyle w:val="FootnoteText"/>
      </w:pPr>
      <w:r>
        <w:rPr>
          <w:rStyle w:val="FootnoteReference"/>
        </w:rPr>
        <w:footnoteRef/>
      </w:r>
      <w:r>
        <w:t xml:space="preserve"> Cross-references: 2Cor 8:7; Eph 5:15; Eph 5:33; 1Thess 5:15; Heb 12:25.</w:t>
      </w:r>
    </w:p>
  </w:footnote>
  <w:footnote w:id="19407">
    <w:p>
      <w:pPr>
        <w:pStyle w:val="FootnoteText"/>
      </w:pPr>
      <w:r>
        <w:rPr>
          <w:rStyle w:val="FootnoteReference"/>
        </w:rPr>
        <w:footnoteRef/>
      </w:r>
      <w:r>
        <w:t xml:space="preserve"> Cross-references for "heaven": Rev 4:1; Rev 11:19; Rev 15:5.</w:t>
      </w:r>
    </w:p>
  </w:footnote>
  <w:footnote w:id="19408">
    <w:p>
      <w:pPr>
        <w:pStyle w:val="FootnoteText"/>
      </w:pPr>
      <w:r>
        <w:rPr>
          <w:rStyle w:val="FootnoteReference"/>
        </w:rPr>
        <w:footnoteRef/>
      </w:r>
      <w:r>
        <w:t xml:space="preserve"> Cross-references for "a white": Zech 1:8; Rev 6:2.</w:t>
      </w:r>
    </w:p>
  </w:footnote>
  <w:footnote w:id="19409">
    <w:p>
      <w:pPr>
        <w:pStyle w:val="FootnoteText"/>
      </w:pPr>
      <w:r>
        <w:rPr>
          <w:rStyle w:val="FootnoteReference"/>
        </w:rPr>
        <w:footnoteRef/>
      </w:r>
      <w:r>
        <w:t xml:space="preserve"> Cross-references for "Faithful": John 14:6; Rev 1:5; Rev 3:7; Rev 3:14.</w:t>
      </w:r>
    </w:p>
  </w:footnote>
  <w:footnote w:id="19410">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1">
    <w:p>
      <w:pPr>
        <w:pStyle w:val="FootnoteText"/>
      </w:pPr>
      <w:r>
        <w:rPr>
          <w:rStyle w:val="FootnoteReference"/>
        </w:rPr>
        <w:footnoteRef/>
      </w:r>
      <w:r>
        <w:t xml:space="preserve"> Cross-references for "eyes": Rev 1:14; Rev 2:18.</w:t>
      </w:r>
    </w:p>
  </w:footnote>
  <w:footnote w:id="19412">
    <w:p>
      <w:pPr>
        <w:pStyle w:val="FootnoteText"/>
      </w:pPr>
      <w:r>
        <w:rPr>
          <w:rStyle w:val="FootnoteReference"/>
        </w:rPr>
        <w:footnoteRef/>
      </w:r>
      <w:r>
        <w:t xml:space="preserve"> Cross-references for "on his": Ps 8:5; Song 3:11; Isa 62:3; Zech 9:16; Matt 21:5; Matt 28:18; Heb 2:9; Rev 6:2; Rev 12:3; Rev 13:1.</w:t>
      </w:r>
    </w:p>
  </w:footnote>
  <w:footnote w:id="19413">
    <w:p>
      <w:pPr>
        <w:pStyle w:val="FootnoteText"/>
      </w:pPr>
      <w:r>
        <w:rPr>
          <w:rStyle w:val="FootnoteReference"/>
        </w:rPr>
        <w:footnoteRef/>
      </w:r>
      <w:r>
        <w:t xml:space="preserve"> Cross-references for "a name": Gen 32:29; Exod 23:21; Judg 13:18; Isa 9:6; Matt 11:27; Luke 10:22; Rev 2:17; Rev 3:12; Rev 19:16.</w:t>
      </w:r>
    </w:p>
  </w:footnote>
  <w:footnote w:id="19414">
    <w:p>
      <w:pPr>
        <w:pStyle w:val="FootnoteText"/>
      </w:pPr>
      <w:r>
        <w:rPr>
          <w:rStyle w:val="FootnoteReference"/>
        </w:rPr>
        <w:footnoteRef/>
      </w:r>
      <w:r>
        <w:t xml:space="preserve"> Cross-references for "clothed": Ps 58:10; Isa 9:5; Isa 34:3-8; Isa 63:1-6; Rev 14:20.</w:t>
      </w:r>
    </w:p>
  </w:footnote>
  <w:footnote w:id="19415">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6">
    <w:p>
      <w:pPr>
        <w:pStyle w:val="FootnoteText"/>
      </w:pPr>
      <w:r>
        <w:rPr>
          <w:rStyle w:val="FootnoteReference"/>
        </w:rPr>
        <w:footnoteRef/>
      </w:r>
      <w:r>
        <w:t xml:space="preserve"> Cross-references: John 1:1; John 1:14; 1John 1:1; 1John 5:7.</w:t>
      </w:r>
    </w:p>
  </w:footnote>
  <w:footnote w:id="19417">
    <w:p>
      <w:pPr>
        <w:pStyle w:val="FootnoteText"/>
      </w:pPr>
      <w:r>
        <w:rPr>
          <w:rStyle w:val="FootnoteReference"/>
        </w:rPr>
        <w:footnoteRef/>
      </w:r>
      <w:r>
        <w:t xml:space="preserve"> Cross-references for "the armies": Ps 68:17; Ps 149:6-9; Zech 14:5; Matt 26:53; 2Thess 1:7; Jude 1:14; Rev 14:1; Rev 14:20; Rev 17:14.</w:t>
      </w:r>
    </w:p>
  </w:footnote>
  <w:footnote w:id="19418">
    <w:p>
      <w:pPr>
        <w:pStyle w:val="FootnoteText"/>
      </w:pPr>
      <w:r>
        <w:rPr>
          <w:rStyle w:val="FootnoteReference"/>
        </w:rPr>
        <w:footnoteRef/>
      </w:r>
      <w:r>
        <w:t xml:space="preserve"> Cross-references for "white horses": Rev 19:11.</w:t>
      </w:r>
    </w:p>
  </w:footnote>
  <w:footnote w:id="19419">
    <w:p>
      <w:pPr>
        <w:pStyle w:val="FootnoteText"/>
      </w:pPr>
      <w:r>
        <w:rPr>
          <w:rStyle w:val="FootnoteReference"/>
        </w:rPr>
        <w:footnoteRef/>
      </w:r>
      <w:r>
        <w:t xml:space="preserve"> Cross-references for "clothed": Matt 28:3; Rev 4:4; Rev 7:9; Rev 19:8.</w:t>
      </w:r>
    </w:p>
  </w:footnote>
  <w:footnote w:id="19420">
    <w:p>
      <w:pPr>
        <w:pStyle w:val="FootnoteText"/>
      </w:pPr>
      <w:r>
        <w:rPr>
          <w:rStyle w:val="FootnoteReference"/>
        </w:rPr>
        <w:footnoteRef/>
      </w:r>
      <w:r>
        <w:t xml:space="preserve"> Cross-references for "and he shall": Ps 2:9; Rev 2:27; Rev 12:5.</w:t>
      </w:r>
    </w:p>
  </w:footnote>
  <w:footnote w:id="19421">
    <w:p>
      <w:pPr>
        <w:pStyle w:val="FootnoteText"/>
      </w:pPr>
      <w:r>
        <w:rPr>
          <w:rStyle w:val="FootnoteReference"/>
        </w:rPr>
        <w:footnoteRef/>
      </w:r>
      <w:r>
        <w:t xml:space="preserve"> Cross-references: Isa 11:4; Isa 30:33; 2Thess 2:8; Rev 1:16; Rev 2:12; Rev 2:16; Rev 19:21.</w:t>
      </w:r>
    </w:p>
  </w:footnote>
  <w:footnote w:id="19422">
    <w:p>
      <w:pPr>
        <w:pStyle w:val="FootnoteText"/>
      </w:pPr>
      <w:r>
        <w:rPr>
          <w:rStyle w:val="FootnoteReference"/>
        </w:rPr>
        <w:footnoteRef/>
      </w:r>
      <w:r>
        <w:t xml:space="preserve"> Cross-references: Isa 63:2-6; Rev 14:17-20.</w:t>
      </w:r>
    </w:p>
  </w:footnote>
  <w:footnote w:id="19423">
    <w:p>
      <w:pPr>
        <w:pStyle w:val="FootnoteText"/>
      </w:pPr>
      <w:r>
        <w:rPr>
          <w:rStyle w:val="FootnoteReference"/>
        </w:rPr>
        <w:footnoteRef/>
      </w:r>
      <w:r>
        <w:t xml:space="preserve"> Cross-references for "on his vesture": Rev 19:12-13.</w:t>
      </w:r>
    </w:p>
  </w:footnote>
  <w:footnote w:id="19424">
    <w:p>
      <w:pPr>
        <w:pStyle w:val="FootnoteText"/>
      </w:pPr>
      <w:r>
        <w:rPr>
          <w:rStyle w:val="FootnoteReference"/>
        </w:rPr>
        <w:footnoteRef/>
      </w:r>
      <w:r>
        <w:t xml:space="preserve"> Cross-references for "KING": Rev 17:14.</w:t>
      </w:r>
    </w:p>
  </w:footnote>
  <w:footnote w:id="19425">
    <w:p>
      <w:pPr>
        <w:pStyle w:val="FootnoteText"/>
      </w:pPr>
      <w:r>
        <w:rPr>
          <w:rStyle w:val="FootnoteReference"/>
        </w:rPr>
        <w:footnoteRef/>
      </w:r>
      <w:r>
        <w:t xml:space="preserve"> Cross-references for "an angel": Isa 34:1-8; Rev 8:13; Rev 14:6.</w:t>
      </w:r>
    </w:p>
  </w:footnote>
  <w:footnote w:id="19426">
    <w:p>
      <w:pPr>
        <w:pStyle w:val="FootnoteText"/>
      </w:pPr>
      <w:r>
        <w:rPr>
          <w:rStyle w:val="FootnoteReference"/>
        </w:rPr>
        <w:footnoteRef/>
      </w:r>
      <w:r>
        <w:t xml:space="preserve"> Cross-references for "saying": Isa 56:9; Jer 12:9; Ezek 39:17-20; Rev 19:21.</w:t>
      </w:r>
    </w:p>
  </w:footnote>
  <w:footnote w:id="19427">
    <w:p>
      <w:pPr>
        <w:pStyle w:val="FootnoteText"/>
      </w:pPr>
      <w:r>
        <w:rPr>
          <w:rStyle w:val="FootnoteReference"/>
        </w:rPr>
        <w:footnoteRef/>
      </w:r>
      <w:r>
        <w:t xml:space="preserve"> Cross-references for "of all": Rev 6:15; Rev 13:16.</w:t>
      </w:r>
    </w:p>
  </w:footnote>
  <w:footnote w:id="19428">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9">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30">
    <w:p>
      <w:pPr>
        <w:pStyle w:val="FootnoteText"/>
      </w:pPr>
      <w:r>
        <w:rPr>
          <w:rStyle w:val="FootnoteReference"/>
        </w:rPr>
        <w:footnoteRef/>
      </w:r>
      <w:r>
        <w:t xml:space="preserve"> Cross-references: Rev 19:11-14.</w:t>
      </w:r>
    </w:p>
  </w:footnote>
  <w:footnote w:id="19431">
    <w:p>
      <w:pPr>
        <w:pStyle w:val="FootnoteText"/>
      </w:pPr>
      <w:r>
        <w:rPr>
          <w:rStyle w:val="FootnoteReference"/>
        </w:rPr>
        <w:footnoteRef/>
      </w:r>
      <w:r>
        <w:t xml:space="preserve"> Cross-references for "the beast": Dan 2:40-45; Dan 7:7; Dan 7:12-14; Dan 7:19-21; Dan 7:23; Rev 13:1-8; Rev 13:18; Rev 17:3-8; Rev 17:12; Rev 19:19.</w:t>
      </w:r>
    </w:p>
  </w:footnote>
  <w:footnote w:id="19432">
    <w:p>
      <w:pPr>
        <w:pStyle w:val="FootnoteText"/>
      </w:pPr>
      <w:r>
        <w:rPr>
          <w:rStyle w:val="FootnoteReference"/>
        </w:rPr>
        <w:footnoteRef/>
      </w:r>
      <w:r>
        <w:t xml:space="preserve"> Cross-references for "the false": Dan 7:8-11; Dan 7:24-26; Dan 8:24; Dan 8:26; 2Thess 2:8-11; Rev 13:11-17; Rev 16:13-14; Rev 20:10; Rev 22:15.</w:t>
      </w:r>
    </w:p>
  </w:footnote>
  <w:footnote w:id="19433">
    <w:p>
      <w:pPr>
        <w:pStyle w:val="FootnoteText"/>
      </w:pPr>
      <w:r>
        <w:rPr>
          <w:rStyle w:val="FootnoteReference"/>
        </w:rPr>
        <w:footnoteRef/>
      </w:r>
      <w:r>
        <w:t xml:space="preserve"> Cross-references for "burning": Gen 19:24; Deut 29:23; Job 18:15; Ps 11:6; Isa 30:33; Isa 34:9; Ezek 38:22; Rev 14:10; Rev 21:8.</w:t>
      </w:r>
    </w:p>
  </w:footnote>
  <w:footnote w:id="19434">
    <w:p>
      <w:pPr>
        <w:pStyle w:val="FootnoteText"/>
      </w:pPr>
      <w:r>
        <w:rPr>
          <w:rStyle w:val="FootnoteReference"/>
        </w:rPr>
        <w:footnoteRef/>
      </w:r>
      <w:r>
        <w:t xml:space="preserve"> Cross-references for "the remnant": Rev 1:16; Rev 19:11-15.</w:t>
      </w:r>
    </w:p>
  </w:footnote>
  <w:footnote w:id="19435">
    <w:p>
      <w:pPr>
        <w:pStyle w:val="FootnoteText"/>
      </w:pPr>
      <w:r>
        <w:rPr>
          <w:rStyle w:val="FootnoteReference"/>
        </w:rPr>
        <w:footnoteRef/>
      </w:r>
      <w:r>
        <w:t xml:space="preserve"> Cross-references for "I saw": Rev 10:1; Rev 18:1.</w:t>
      </w:r>
    </w:p>
  </w:footnote>
  <w:footnote w:id="19436">
    <w:p>
      <w:pPr>
        <w:pStyle w:val="FootnoteText"/>
      </w:pPr>
      <w:r>
        <w:rPr>
          <w:rStyle w:val="FootnoteReference"/>
        </w:rPr>
        <w:footnoteRef/>
      </w:r>
      <w:r>
        <w:t xml:space="preserve"> Cross-references for "a great": 2Pet 2:4; Jude 1:6.</w:t>
      </w:r>
    </w:p>
  </w:footnote>
  <w:footnote w:id="19437">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8">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9">
    <w:p>
      <w:pPr>
        <w:pStyle w:val="FootnoteText"/>
      </w:pPr>
      <w:r>
        <w:rPr>
          <w:rStyle w:val="FootnoteReference"/>
        </w:rPr>
        <w:footnoteRef/>
      </w:r>
      <w:r>
        <w:t xml:space="preserve"> Divine or supernatural name: Satan. Divine/supernatural-name meaning: Satan — contrary; adversary; enemy; accuser. Source form: Satan.</w:t>
      </w:r>
    </w:p>
  </w:footnote>
  <w:footnote w:id="19440">
    <w:p>
      <w:pPr>
        <w:pStyle w:val="FootnoteText"/>
      </w:pPr>
      <w:r>
        <w:rPr>
          <w:rStyle w:val="FootnoteReference"/>
        </w:rPr>
        <w:footnoteRef/>
      </w:r>
      <w:r>
        <w:t xml:space="preserve"> Cross-references for "cast": Rev 17:8; Rev 20:1.</w:t>
      </w:r>
    </w:p>
  </w:footnote>
  <w:footnote w:id="19441">
    <w:p>
      <w:pPr>
        <w:pStyle w:val="FootnoteText"/>
      </w:pPr>
      <w:r>
        <w:rPr>
          <w:rStyle w:val="FootnoteReference"/>
        </w:rPr>
        <w:footnoteRef/>
      </w:r>
      <w:r>
        <w:t xml:space="preserve"> Cross-references for "and set": Dan 6:17; Matt 27:66.</w:t>
      </w:r>
    </w:p>
  </w:footnote>
  <w:footnote w:id="19442">
    <w:p>
      <w:pPr>
        <w:pStyle w:val="FootnoteText"/>
      </w:pPr>
      <w:r>
        <w:rPr>
          <w:rStyle w:val="FootnoteReference"/>
        </w:rPr>
        <w:footnoteRef/>
      </w:r>
      <w:r>
        <w:t xml:space="preserve"> Cross-references for "should deceive": Matt 24:24; 2Cor 11:3; 2Cor 11:13-15; 2Thess 2:9-11; Rev 12:9; Rev 13:14; Rev 16:14-16; Rev 17:2; Rev 20:8.</w:t>
      </w:r>
    </w:p>
  </w:footnote>
  <w:footnote w:id="19443">
    <w:p>
      <w:pPr>
        <w:pStyle w:val="FootnoteText"/>
      </w:pPr>
      <w:r>
        <w:rPr>
          <w:rStyle w:val="FootnoteReference"/>
        </w:rPr>
        <w:footnoteRef/>
      </w:r>
      <w:r>
        <w:t xml:space="preserve"> Cross-references for "the thousand": Ps 90:4; 2Pet 3:8.</w:t>
      </w:r>
    </w:p>
  </w:footnote>
  <w:footnote w:id="19444">
    <w:p>
      <w:pPr>
        <w:pStyle w:val="FootnoteText"/>
      </w:pPr>
      <w:r>
        <w:rPr>
          <w:rStyle w:val="FootnoteReference"/>
        </w:rPr>
        <w:footnoteRef/>
      </w:r>
      <w:r>
        <w:t xml:space="preserve"> Cross-references for "and after": Rev 20:7-10.</w:t>
      </w:r>
    </w:p>
  </w:footnote>
  <w:footnote w:id="19445">
    <w:p>
      <w:pPr>
        <w:pStyle w:val="FootnoteText"/>
      </w:pPr>
      <w:r>
        <w:rPr>
          <w:rStyle w:val="FootnoteReference"/>
        </w:rPr>
        <w:footnoteRef/>
      </w:r>
      <w:r>
        <w:t xml:space="preserve"> Cross-references for "thrones": Dan 7:9; Dan 7:18; Dan 7:22; Dan 7:27; Matt 19:28; Luke 22:30; 1Cor 6:2-3.</w:t>
      </w:r>
    </w:p>
  </w:footnote>
  <w:footnote w:id="19446">
    <w:p>
      <w:pPr>
        <w:pStyle w:val="FootnoteText"/>
      </w:pPr>
      <w:r>
        <w:rPr>
          <w:rStyle w:val="FootnoteReference"/>
        </w:rPr>
        <w:footnoteRef/>
      </w:r>
      <w:r>
        <w:t xml:space="preserve"> Cross-references for "the souls": Mal 4:5; Matt 17:10-13; Mark 9:11; Luke 1:17; Luke 9:7-9; Rev 6:9.</w:t>
      </w:r>
    </w:p>
  </w:footnote>
  <w:footnote w:id="19447">
    <w:p>
      <w:pPr>
        <w:pStyle w:val="FootnoteText"/>
      </w:pPr>
      <w:r>
        <w:rPr>
          <w:rStyle w:val="FootnoteReference"/>
        </w:rPr>
        <w:footnoteRef/>
      </w:r>
      <w:r>
        <w:t xml:space="preserve"> Cross-references for "beheaded": Matt 24:10; Mark 6:16; Mark 6:27; Luke 9:9.</w:t>
      </w:r>
    </w:p>
  </w:footnote>
  <w:footnote w:id="19448">
    <w:p>
      <w:pPr>
        <w:pStyle w:val="FootnoteText"/>
      </w:pPr>
      <w:r>
        <w:rPr>
          <w:rStyle w:val="FootnoteReference"/>
        </w:rPr>
        <w:footnoteRef/>
      </w:r>
      <w:r>
        <w:t xml:space="preserve"> Cross-references for "the witness": Rev 1:9; Rev 11:3; Rev 11:7; Rev 12:11.</w:t>
      </w:r>
    </w:p>
  </w:footnote>
  <w:footnote w:id="19449">
    <w:p>
      <w:pPr>
        <w:pStyle w:val="FootnoteText"/>
      </w:pPr>
      <w:r>
        <w:rPr>
          <w:rStyle w:val="FootnoteReference"/>
        </w:rPr>
        <w:footnoteRef/>
      </w:r>
      <w:r>
        <w:t xml:space="preserve"> Name meaning: Jesus (Yeshua) — Yahweh saves. He will save His people from their sins.</w:t>
      </w:r>
    </w:p>
  </w:footnote>
  <w:footnote w:id="194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1">
    <w:p>
      <w:pPr>
        <w:pStyle w:val="FootnoteText"/>
      </w:pPr>
      <w:r>
        <w:rPr>
          <w:rStyle w:val="FootnoteReference"/>
        </w:rPr>
        <w:footnoteRef/>
      </w:r>
      <w:r>
        <w:t xml:space="preserve"> Personal name: Christ. Personal-name meaning: Christ — anointed. Source form: Christ.</w:t>
      </w:r>
    </w:p>
  </w:footnote>
  <w:footnote w:id="194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5">
    <w:p>
      <w:pPr>
        <w:pStyle w:val="FootnoteText"/>
      </w:pPr>
      <w:r>
        <w:rPr>
          <w:rStyle w:val="FootnoteReference"/>
        </w:rPr>
        <w:footnoteRef/>
      </w:r>
      <w:r>
        <w:t xml:space="preserve"> Cross-references: Rev 13:12-17; Rev 14:11; Rev 15:2; Rev 17:8.</w:t>
      </w:r>
    </w:p>
  </w:footnote>
  <w:footnote w:id="19456">
    <w:p>
      <w:pPr>
        <w:pStyle w:val="FootnoteText"/>
      </w:pPr>
      <w:r>
        <w:rPr>
          <w:rStyle w:val="FootnoteReference"/>
        </w:rPr>
        <w:footnoteRef/>
      </w:r>
      <w:r>
        <w:t xml:space="preserve"> Cross-references for "the rest": Rev 19:20-21; Rev 20:8-9.</w:t>
      </w:r>
    </w:p>
  </w:footnote>
  <w:footnote w:id="19457">
    <w:p>
      <w:pPr>
        <w:pStyle w:val="FootnoteText"/>
      </w:pPr>
      <w:r>
        <w:rPr>
          <w:rStyle w:val="FootnoteReference"/>
        </w:rPr>
        <w:footnoteRef/>
      </w:r>
      <w:r>
        <w:t xml:space="preserve"> Cross-references for "Blessed": Isa 4:3; Dan 12:12; Luke 14:15; Rev 14:13; Rev 20:5; Rev 22:7.</w:t>
      </w:r>
    </w:p>
  </w:footnote>
  <w:footnote w:id="19458">
    <w:p>
      <w:pPr>
        <w:pStyle w:val="FootnoteText"/>
      </w:pPr>
      <w:r>
        <w:rPr>
          <w:rStyle w:val="FootnoteReference"/>
        </w:rPr>
        <w:footnoteRef/>
      </w:r>
      <w:r>
        <w:t xml:space="preserve"> Cross-references for "the second": Rev 2:11; Rev 20:14; Rev 21:8.</w:t>
      </w:r>
    </w:p>
  </w:footnote>
  <w:footnote w:id="19459">
    <w:p>
      <w:pPr>
        <w:pStyle w:val="FootnoteText"/>
      </w:pPr>
      <w:r>
        <w:rPr>
          <w:rStyle w:val="FootnoteReference"/>
        </w:rPr>
        <w:footnoteRef/>
      </w:r>
      <w:r>
        <w:t xml:space="preserve"> Cross-references for "priests": Isa 61:6; Rom 12:1; 1Pet 2:5; 1Pet 2:9; Rev 1:6; Rev 5:10.</w:t>
      </w:r>
    </w:p>
  </w:footnote>
  <w:footnote w:id="19460">
    <w:p>
      <w:pPr>
        <w:pStyle w:val="FootnoteText"/>
      </w:pPr>
      <w:r>
        <w:rPr>
          <w:rStyle w:val="FootnoteReference"/>
        </w:rPr>
        <w:footnoteRef/>
      </w:r>
      <w:r>
        <w:t xml:space="preserve"> Cross-references for "and shall": Rom 8:17; 2Tim 2:12; Rev 1:6; Rev 5:10; Rev 20:4.</w:t>
      </w:r>
    </w:p>
  </w:footnote>
  <w:footnote w:id="19461">
    <w:p>
      <w:pPr>
        <w:pStyle w:val="FootnoteText"/>
      </w:pPr>
      <w:r>
        <w:rPr>
          <w:rStyle w:val="FootnoteReference"/>
        </w:rPr>
        <w:footnoteRef/>
      </w:r>
      <w:r>
        <w:t xml:space="preserve"> Cross-references: Rev 20:2.</w:t>
      </w:r>
    </w:p>
  </w:footnote>
  <w:footnote w:id="19462">
    <w:p>
      <w:pPr>
        <w:pStyle w:val="FootnoteText"/>
      </w:pPr>
      <w:r>
        <w:rPr>
          <w:rStyle w:val="FootnoteReference"/>
        </w:rPr>
        <w:footnoteRef/>
      </w:r>
      <w:r>
        <w:t xml:space="preserve"> Cross-references for "to deceive": Rev 20:3; Rev 20:10.</w:t>
      </w:r>
    </w:p>
  </w:footnote>
  <w:footnote w:id="19463">
    <w:p>
      <w:pPr>
        <w:pStyle w:val="FootnoteText"/>
      </w:pPr>
      <w:r>
        <w:rPr>
          <w:rStyle w:val="FootnoteReference"/>
        </w:rPr>
        <w:footnoteRef/>
      </w:r>
      <w:r>
        <w:t xml:space="preserve"> People-name: Gog. People-name meaning: Gog — roof; covering. Source form: Gog.</w:t>
      </w:r>
    </w:p>
  </w:footnote>
  <w:footnote w:id="19464">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5">
    <w:p>
      <w:pPr>
        <w:pStyle w:val="FootnoteText"/>
      </w:pPr>
      <w:r>
        <w:rPr>
          <w:rStyle w:val="FootnoteReference"/>
        </w:rPr>
        <w:footnoteRef/>
      </w:r>
      <w:r>
        <w:t xml:space="preserve"> Cross-references for "to gather": Rev 16:14.</w:t>
      </w:r>
    </w:p>
  </w:footnote>
  <w:footnote w:id="19466">
    <w:p>
      <w:pPr>
        <w:pStyle w:val="FootnoteText"/>
      </w:pPr>
      <w:r>
        <w:rPr>
          <w:rStyle w:val="FootnoteReference"/>
        </w:rPr>
        <w:footnoteRef/>
      </w:r>
      <w:r>
        <w:t xml:space="preserve"> Cross-references for "the number": Judg 7:12; 1Sam 13:5; 1Kgs 4:20; Isa 10:22; Jer 33:22; Heb 11:12.</w:t>
      </w:r>
    </w:p>
  </w:footnote>
  <w:footnote w:id="19467">
    <w:p>
      <w:pPr>
        <w:pStyle w:val="FootnoteText"/>
      </w:pPr>
      <w:r>
        <w:rPr>
          <w:rStyle w:val="FootnoteReference"/>
        </w:rPr>
        <w:footnoteRef/>
      </w:r>
      <w:r>
        <w:t xml:space="preserve"> Cross-references for "went": Isa 8:7-8; Ezek 38:9; Ezek 38:16; Hab 1:6.</w:t>
      </w:r>
    </w:p>
  </w:footnote>
  <w:footnote w:id="19468">
    <w:p>
      <w:pPr>
        <w:pStyle w:val="FootnoteText"/>
      </w:pPr>
      <w:r>
        <w:rPr>
          <w:rStyle w:val="FootnoteReference"/>
        </w:rPr>
        <w:footnoteRef/>
      </w:r>
      <w:r>
        <w:t xml:space="preserve"> Cross-references for "and compassed": 2Kgs 6:15; Mic 2:13; Matt 16:16-18; Luke 19:43; Luke 21:20.</w:t>
      </w:r>
    </w:p>
  </w:footnote>
  <w:footnote w:id="19469">
    <w:p>
      <w:pPr>
        <w:pStyle w:val="FootnoteText"/>
      </w:pPr>
      <w:r>
        <w:rPr>
          <w:rStyle w:val="FootnoteReference"/>
        </w:rPr>
        <w:footnoteRef/>
      </w:r>
      <w:r>
        <w:t xml:space="preserve"> Cross-references for "the camp": Ps 48:1-3; Ps 74:2-4; Ps 125:1-2; Heb 13:13.</w:t>
      </w:r>
    </w:p>
  </w:footnote>
  <w:footnote w:id="19470">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1">
    <w:p>
      <w:pPr>
        <w:pStyle w:val="FootnoteText"/>
      </w:pPr>
      <w:r>
        <w:rPr>
          <w:rStyle w:val="FootnoteReference"/>
        </w:rPr>
        <w:footnoteRef/>
      </w:r>
      <w:r>
        <w:t xml:space="preserve"> Cross-references for "the devil": Rev 20:2-3; Rev 20:8.</w:t>
      </w:r>
    </w:p>
  </w:footnote>
  <w:footnote w:id="19472">
    <w:p>
      <w:pPr>
        <w:pStyle w:val="FootnoteText"/>
      </w:pPr>
      <w:r>
        <w:rPr>
          <w:rStyle w:val="FootnoteReference"/>
        </w:rPr>
        <w:footnoteRef/>
      </w:r>
      <w:r>
        <w:t xml:space="preserve"> Cross-references for "the lake": Rev 19:20; Rev 20:14-15.</w:t>
      </w:r>
    </w:p>
  </w:footnote>
  <w:footnote w:id="19473">
    <w:p>
      <w:pPr>
        <w:pStyle w:val="FootnoteText"/>
      </w:pPr>
      <w:r>
        <w:rPr>
          <w:rStyle w:val="FootnoteReference"/>
        </w:rPr>
        <w:footnoteRef/>
      </w:r>
      <w:r>
        <w:t xml:space="preserve"> Cross-references for "tormented": Matt 25:41; Matt 25:46; Rev 14:10.</w:t>
      </w:r>
    </w:p>
  </w:footnote>
  <w:footnote w:id="19474">
    <w:p>
      <w:pPr>
        <w:pStyle w:val="FootnoteText"/>
      </w:pPr>
      <w:r>
        <w:rPr>
          <w:rStyle w:val="FootnoteReference"/>
        </w:rPr>
        <w:footnoteRef/>
      </w:r>
      <w:r>
        <w:t xml:space="preserve"> Cross-references for "I saw": Gen 18:25; Ps 9:7-8; Ps 14:6-7; Ps 47:8; Ps 89:14; Ps 97:2; Matt 25:31; Acts 17:30-31; Rom 2:5; Rev 19:11; Rev 20:2.</w:t>
      </w:r>
    </w:p>
  </w:footnote>
  <w:footnote w:id="19475">
    <w:p>
      <w:pPr>
        <w:pStyle w:val="FootnoteText"/>
      </w:pPr>
      <w:r>
        <w:rPr>
          <w:rStyle w:val="FootnoteReference"/>
        </w:rPr>
        <w:footnoteRef/>
      </w:r>
      <w:r>
        <w:t xml:space="preserve"> Cross-references for "and there": Job 9:6; Rev 12:8.</w:t>
      </w:r>
    </w:p>
  </w:footnote>
  <w:footnote w:id="19476">
    <w:p>
      <w:pPr>
        <w:pStyle w:val="FootnoteText"/>
      </w:pPr>
      <w:r>
        <w:rPr>
          <w:rStyle w:val="FootnoteReference"/>
        </w:rPr>
        <w:footnoteRef/>
      </w:r>
      <w:r>
        <w:t xml:space="preserve"> Cross-references for "I saw": Dan 12:2; John 5:28-29; John 11:25-26; Acts 24:15; 1Cor 15:21-23; 1Thess 4:15-17; Rev 20:11.</w:t>
      </w:r>
    </w:p>
  </w:footnote>
  <w:footnote w:id="19477">
    <w:p>
      <w:pPr>
        <w:pStyle w:val="FootnoteText"/>
      </w:pPr>
      <w:r>
        <w:rPr>
          <w:rStyle w:val="FootnoteReference"/>
        </w:rPr>
        <w:footnoteRef/>
      </w:r>
      <w:r>
        <w:t xml:space="preserve"> Cross-references for "small": Rev 19:5.</w:t>
      </w:r>
    </w:p>
  </w:footnote>
  <w:footnote w:id="19478">
    <w:p>
      <w:pPr>
        <w:pStyle w:val="FootnoteText"/>
      </w:pPr>
      <w:r>
        <w:rPr>
          <w:rStyle w:val="FootnoteReference"/>
        </w:rPr>
        <w:footnoteRef/>
      </w:r>
      <w:r>
        <w:t xml:space="preserve"> Cross-references for "stand": Rom 14:10-12; 1Cor 4:5; 2Cor 5:10.</w:t>
      </w:r>
    </w:p>
  </w:footnote>
  <w:footnote w:id="19479">
    <w:p>
      <w:pPr>
        <w:pStyle w:val="FootnoteText"/>
      </w:pPr>
      <w:r>
        <w:rPr>
          <w:rStyle w:val="FootnoteReference"/>
        </w:rPr>
        <w:footnoteRef/>
      </w:r>
      <w:r>
        <w:t xml:space="preserve"> Cross-references for "the books": Dan 7:10.</w:t>
      </w:r>
    </w:p>
  </w:footnote>
  <w:footnote w:id="19480">
    <w:p>
      <w:pPr>
        <w:pStyle w:val="FootnoteText"/>
      </w:pPr>
      <w:r>
        <w:rPr>
          <w:rStyle w:val="FootnoteReference"/>
        </w:rPr>
        <w:footnoteRef/>
      </w:r>
      <w:r>
        <w:t xml:space="preserve"> Cross-references for "and another": Ps 69:28; Dan 12:1; Luke 10:20; Phil 4:3; Rev 3:5; Rev 13:8; Rev 17:8; Rev 21:27.</w:t>
      </w:r>
    </w:p>
  </w:footnote>
  <w:footnote w:id="19481">
    <w:p>
      <w:pPr>
        <w:pStyle w:val="FootnoteText"/>
      </w:pPr>
      <w:r>
        <w:rPr>
          <w:rStyle w:val="FootnoteReference"/>
        </w:rPr>
        <w:footnoteRef/>
      </w:r>
      <w:r>
        <w:t xml:space="preserve"> Cross-references for "the sea": John 5:28-29.</w:t>
      </w:r>
    </w:p>
  </w:footnote>
  <w:footnote w:id="19482">
    <w:p>
      <w:pPr>
        <w:pStyle w:val="FootnoteText"/>
      </w:pPr>
      <w:r>
        <w:rPr>
          <w:rStyle w:val="FootnoteReference"/>
        </w:rPr>
        <w:footnoteRef/>
      </w:r>
      <w:r>
        <w:t xml:space="preserve"> Cross-references for "and death": Hos 13:14; 1Cor 15:50-58; Rev 6:8; Rev 20:14.</w:t>
      </w:r>
    </w:p>
  </w:footnote>
  <w:footnote w:id="19483">
    <w:p>
      <w:pPr>
        <w:pStyle w:val="FootnoteText"/>
      </w:pPr>
      <w:r>
        <w:rPr>
          <w:rStyle w:val="FootnoteReference"/>
        </w:rPr>
        <w:footnoteRef/>
      </w:r>
      <w:r>
        <w:t xml:space="preserve"> Cross-references: 1Cor 15:55.</w:t>
      </w:r>
    </w:p>
  </w:footnote>
  <w:footnote w:id="19484">
    <w:p>
      <w:pPr>
        <w:pStyle w:val="FootnoteText"/>
      </w:pPr>
      <w:r>
        <w:rPr>
          <w:rStyle w:val="FootnoteReference"/>
        </w:rPr>
        <w:footnoteRef/>
      </w:r>
      <w:r>
        <w:t xml:space="preserve"> Cross-references for "death": Hos 13:14; 1Cor 15:26; 1Cor 15:53; Rev 19:20.</w:t>
      </w:r>
    </w:p>
  </w:footnote>
  <w:footnote w:id="19485">
    <w:p>
      <w:pPr>
        <w:pStyle w:val="FootnoteText"/>
      </w:pPr>
      <w:r>
        <w:rPr>
          <w:rStyle w:val="FootnoteReference"/>
        </w:rPr>
        <w:footnoteRef/>
      </w:r>
      <w:r>
        <w:t xml:space="preserve"> Cross-references for "was cast": Matt 25:41; Mark 9:43-48; Rev 19:20.</w:t>
      </w:r>
    </w:p>
  </w:footnote>
  <w:footnote w:id="19486">
    <w:p>
      <w:pPr>
        <w:pStyle w:val="FootnoteText"/>
      </w:pPr>
      <w:r>
        <w:rPr>
          <w:rStyle w:val="FootnoteReference"/>
        </w:rPr>
        <w:footnoteRef/>
      </w:r>
      <w:r>
        <w:t xml:space="preserve"> Cross-references: Mark 16:16; John 3:18-19; John 3:36; John 14:6; Acts 4:12; Heb 2:3; Heb 12:25; 1John 5:11-12.</w:t>
      </w:r>
    </w:p>
  </w:footnote>
  <w:footnote w:id="19487">
    <w:p>
      <w:pPr>
        <w:pStyle w:val="FootnoteText"/>
      </w:pPr>
      <w:r>
        <w:rPr>
          <w:rStyle w:val="FootnoteReference"/>
        </w:rPr>
        <w:footnoteRef/>
      </w:r>
      <w:r>
        <w:t xml:space="preserve"> Cross-references for "a new": Isa 65:17-19; Isa 66:22; 2Pet 3:13; Rev 21:5.</w:t>
      </w:r>
    </w:p>
  </w:footnote>
  <w:footnote w:id="19488">
    <w:p>
      <w:pPr>
        <w:pStyle w:val="FootnoteText"/>
      </w:pPr>
      <w:r>
        <w:rPr>
          <w:rStyle w:val="FootnoteReference"/>
        </w:rPr>
        <w:footnoteRef/>
      </w:r>
      <w:r>
        <w:t xml:space="preserve"> Cross-references for "and there": Isa 27:1; Isa 57:20; Dan 7:3; Rev 13:1.</w:t>
      </w:r>
    </w:p>
  </w:footnote>
  <w:footnote w:id="19489">
    <w:p>
      <w:pPr>
        <w:pStyle w:val="FootnoteText"/>
      </w:pPr>
      <w:r>
        <w:rPr>
          <w:rStyle w:val="FootnoteReference"/>
        </w:rPr>
        <w:footnoteRef/>
      </w:r>
      <w:r>
        <w:t xml:space="preserve"> Cross-references: Rev 20:11.</w:t>
      </w:r>
    </w:p>
  </w:footnote>
  <w:footnote w:id="19490">
    <w:p>
      <w:pPr>
        <w:pStyle w:val="FootnoteText"/>
      </w:pPr>
      <w:r>
        <w:rPr>
          <w:rStyle w:val="FootnoteReference"/>
        </w:rPr>
        <w:footnoteRef/>
      </w:r>
      <w:r>
        <w:t xml:space="preserve"> Name meaning: John (Yochanan) — Yahweh is gracious. Forerunner of Jesus; proclaimed God’s grace.</w:t>
      </w:r>
    </w:p>
  </w:footnote>
  <w:footnote w:id="19491">
    <w:p>
      <w:pPr>
        <w:pStyle w:val="FootnoteText"/>
      </w:pPr>
      <w:r>
        <w:rPr>
          <w:rStyle w:val="FootnoteReference"/>
        </w:rPr>
        <w:footnoteRef/>
      </w:r>
      <w:r>
        <w:t xml:space="preserve"> Cross-references for "the holy": Ps 48:1-3; Ps 87:3; Isa 1:21; Isa 52:1; Jer 31:23; Heb 11:10; Heb 12:22; Heb 13:14; Rev 3:12.</w:t>
      </w:r>
    </w:p>
  </w:footnote>
  <w:footnote w:id="19492">
    <w:p>
      <w:pPr>
        <w:pStyle w:val="FootnoteText"/>
      </w:pPr>
      <w:r>
        <w:rPr>
          <w:rStyle w:val="FootnoteReference"/>
        </w:rPr>
        <w:footnoteRef/>
      </w:r>
      <w:r>
        <w:t xml:space="preserve"> Place name: Jerusalem. Place-name meaning: Jerusalem — vision of peace. Source form: Jerusalem. Greek form: ιεροσολυμα.</w:t>
      </w:r>
    </w:p>
  </w:footnote>
  <w:footnote w:id="19493">
    <w:p>
      <w:pPr>
        <w:pStyle w:val="FootnoteText"/>
      </w:pPr>
      <w:r>
        <w:rPr>
          <w:rStyle w:val="FootnoteReference"/>
        </w:rPr>
        <w:footnoteRef/>
      </w:r>
      <w:r>
        <w:t xml:space="preserve"> Cross-references for "coming": Gal 4:25-26; Rev 21:10.</w:t>
      </w:r>
    </w:p>
  </w:footnote>
  <w:footnote w:id="194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7">
    <w:p>
      <w:pPr>
        <w:pStyle w:val="FootnoteText"/>
      </w:pPr>
      <w:r>
        <w:rPr>
          <w:rStyle w:val="FootnoteReference"/>
        </w:rPr>
        <w:footnoteRef/>
      </w:r>
      <w:r>
        <w:t xml:space="preserve"> Cross-references: Rev 1:1; Rev 1:4; Rev 1:9.</w:t>
      </w:r>
    </w:p>
  </w:footnote>
  <w:footnote w:id="19498">
    <w:p>
      <w:pPr>
        <w:pStyle w:val="FootnoteText"/>
      </w:pPr>
      <w:r>
        <w:rPr>
          <w:rStyle w:val="FootnoteReference"/>
        </w:rPr>
        <w:footnoteRef/>
      </w:r>
      <w:r>
        <w:t xml:space="preserve"> Cross-references: Ps 45:9-14; Isa 54:5; Isa 61:10; Isa 62:4; John 3:29; 2Cor 11:2; Eph 5:25-27; Eph 5:30-32; Rev 19:7-8.</w:t>
      </w:r>
    </w:p>
  </w:footnote>
  <w:footnote w:id="19499">
    <w:p>
      <w:pPr>
        <w:pStyle w:val="FootnoteText"/>
      </w:pPr>
      <w:r>
        <w:rPr>
          <w:rStyle w:val="FootnoteReference"/>
        </w:rPr>
        <w:footnoteRef/>
      </w:r>
      <w:r>
        <w:t xml:space="preserve"> Cross-references for "a great": Rev 10:4; Rev 10:8; Rev 12:10.</w:t>
      </w:r>
    </w:p>
  </w:footnote>
  <w:footnote w:id="19500">
    <w:p>
      <w:pPr>
        <w:pStyle w:val="FootnoteText"/>
      </w:pPr>
      <w:r>
        <w:rPr>
          <w:rStyle w:val="FootnoteReference"/>
        </w:rPr>
        <w:footnoteRef/>
      </w:r>
      <w:r>
        <w:t xml:space="preserve"> Cross-references for "God himself": Zech 8:8.</w:t>
      </w:r>
    </w:p>
  </w:footnote>
  <w:footnote w:id="19501">
    <w:p>
      <w:pPr>
        <w:pStyle w:val="FootnoteText"/>
      </w:pPr>
      <w:r>
        <w:rPr>
          <w:rStyle w:val="FootnoteReference"/>
        </w:rPr>
        <w:footnoteRef/>
      </w:r>
      <w:r>
        <w:t xml:space="preserve"> Cross-references: Lev 26:11-12; 1Kgs 8:27; 2Chr 6:18; Isa 12:6; Ezek 37:27; Ezek 43:7; John 1:14; John 14:23; 2Cor 6:16; Rev 7:15.</w:t>
      </w:r>
    </w:p>
  </w:footnote>
  <w:footnote w:id="19502">
    <w:p>
      <w:pPr>
        <w:pStyle w:val="FootnoteText"/>
      </w:pPr>
      <w:r>
        <w:rPr>
          <w:rStyle w:val="FootnoteReference"/>
        </w:rPr>
        <w:footnoteRef/>
      </w:r>
      <w:r>
        <w:t xml:space="preserve"> Cross-references for "God shall": Isa 25:8; Rev 7:17.</w:t>
      </w:r>
    </w:p>
  </w:footnote>
  <w:footnote w:id="19503">
    <w:p>
      <w:pPr>
        <w:pStyle w:val="FootnoteText"/>
      </w:pPr>
      <w:r>
        <w:rPr>
          <w:rStyle w:val="FootnoteReference"/>
        </w:rPr>
        <w:footnoteRef/>
      </w:r>
      <w:r>
        <w:t xml:space="preserve"> Cross-references for "neither sorrow": Isa 30:19; Isa 35:10; Isa 60:20; Isa 61:3; Isa 65:18-19; Jer 31:13.</w:t>
      </w:r>
    </w:p>
  </w:footnote>
  <w:footnote w:id="19504">
    <w:p>
      <w:pPr>
        <w:pStyle w:val="FootnoteText"/>
      </w:pPr>
      <w:r>
        <w:rPr>
          <w:rStyle w:val="FootnoteReference"/>
        </w:rPr>
        <w:footnoteRef/>
      </w:r>
      <w:r>
        <w:t xml:space="preserve"> Cross-references for "the former": Ps 144:4; Matt 24:35; 1Cor 7:31; 2Cor 6:17; 2Pet 3:10; 1John 2:17; Rev 21:1.</w:t>
      </w:r>
    </w:p>
  </w:footnote>
  <w:footnote w:id="19505">
    <w:p>
      <w:pPr>
        <w:pStyle w:val="FootnoteText"/>
      </w:pPr>
      <w:r>
        <w:rPr>
          <w:rStyle w:val="FootnoteReference"/>
        </w:rPr>
        <w:footnoteRef/>
      </w:r>
      <w:r>
        <w:t xml:space="preserve"> Cross-references: Isa 25:8; Hos 13:14; 1Cor 15:26; 1Cor 15:54-58; Heb 2:14-15; Rev 20:14; Rev 22:3.</w:t>
      </w:r>
    </w:p>
  </w:footnote>
  <w:footnote w:id="19506">
    <w:p>
      <w:pPr>
        <w:pStyle w:val="FootnoteText"/>
      </w:pPr>
      <w:r>
        <w:rPr>
          <w:rStyle w:val="FootnoteReference"/>
        </w:rPr>
        <w:footnoteRef/>
      </w:r>
      <w:r>
        <w:t xml:space="preserve"> Cross-references for "Write": Rev 1:11; Rev 1:19.</w:t>
      </w:r>
    </w:p>
  </w:footnote>
  <w:footnote w:id="19507">
    <w:p>
      <w:pPr>
        <w:pStyle w:val="FootnoteText"/>
      </w:pPr>
      <w:r>
        <w:rPr>
          <w:rStyle w:val="FootnoteReference"/>
        </w:rPr>
        <w:footnoteRef/>
      </w:r>
      <w:r>
        <w:t xml:space="preserve"> Cross-references: Rev 4:2; Rev 4:9; Rev 5:1; Rev 20:11.</w:t>
      </w:r>
    </w:p>
  </w:footnote>
  <w:footnote w:id="19508">
    <w:p>
      <w:pPr>
        <w:pStyle w:val="FootnoteText"/>
      </w:pPr>
      <w:r>
        <w:rPr>
          <w:rStyle w:val="FootnoteReference"/>
        </w:rPr>
        <w:footnoteRef/>
      </w:r>
      <w:r>
        <w:t xml:space="preserve"> Cross-references: Isa 42:9; Isa 43:19; 2Cor 5:17.</w:t>
      </w:r>
    </w:p>
  </w:footnote>
  <w:footnote w:id="195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10">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1">
    <w:p>
      <w:pPr>
        <w:pStyle w:val="FootnoteText"/>
      </w:pPr>
      <w:r>
        <w:rPr>
          <w:rStyle w:val="FootnoteReference"/>
        </w:rPr>
        <w:footnoteRef/>
      </w:r>
      <w:r>
        <w:t xml:space="preserve"> Cross-references for "the fountain": Ps 36:9; Jer 2:13; Joel 3:18.</w:t>
      </w:r>
    </w:p>
  </w:footnote>
  <w:footnote w:id="19512">
    <w:p>
      <w:pPr>
        <w:pStyle w:val="FootnoteText"/>
      </w:pPr>
      <w:r>
        <w:rPr>
          <w:rStyle w:val="FootnoteReference"/>
        </w:rPr>
        <w:footnoteRef/>
      </w:r>
      <w:r>
        <w:t xml:space="preserve"> Cross-references for "freely": Hos 14:4; Rom 3:24; Rom 8:32; 1Cor 2:12; 1Cor 3:5; 1Cor 3:12; 1Cor 3:21; 1John 5:4-5.</w:t>
      </w:r>
    </w:p>
  </w:footnote>
  <w:footnote w:id="19513">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4">
    <w:p>
      <w:pPr>
        <w:pStyle w:val="FootnoteText"/>
      </w:pPr>
      <w:r>
        <w:rPr>
          <w:rStyle w:val="FootnoteReference"/>
        </w:rPr>
        <w:footnoteRef/>
      </w:r>
      <w:r>
        <w:t xml:space="preserve"> Cross-references for "inherit": 1Sam 2:8; Prov 3:35; Isa 65:9; Matt 19:29; Matt 25:34; Mark 10:17; 1Cor 3:21-23; 1Pet 1:3-4; 1Pet 3:9.</w:t>
      </w:r>
    </w:p>
  </w:footnote>
  <w:footnote w:id="19515">
    <w:p>
      <w:pPr>
        <w:pStyle w:val="FootnoteText"/>
      </w:pPr>
      <w:r>
        <w:rPr>
          <w:rStyle w:val="FootnoteReference"/>
        </w:rPr>
        <w:footnoteRef/>
      </w:r>
      <w:r>
        <w:t xml:space="preserve"> Cross-references: Rev 2:11; Rev 2:17; Rev 2:25.</w:t>
      </w:r>
    </w:p>
  </w:footnote>
  <w:footnote w:id="1951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7">
    <w:p>
      <w:pPr>
        <w:pStyle w:val="FootnoteText"/>
      </w:pPr>
      <w:r>
        <w:rPr>
          <w:rStyle w:val="FootnoteReference"/>
        </w:rPr>
        <w:footnoteRef/>
      </w:r>
      <w:r>
        <w:t xml:space="preserve"> Cross-references for "and idolaters": 1Cor 10:20-21.</w:t>
      </w:r>
    </w:p>
  </w:footnote>
  <w:footnote w:id="19518">
    <w:p>
      <w:pPr>
        <w:pStyle w:val="FootnoteText"/>
      </w:pPr>
      <w:r>
        <w:rPr>
          <w:rStyle w:val="FootnoteReference"/>
        </w:rPr>
        <w:footnoteRef/>
      </w:r>
      <w:r>
        <w:t xml:space="preserve"> Cross-references for "the lake": Rev 19:20; Rev 20:14-15.</w:t>
      </w:r>
    </w:p>
  </w:footnote>
  <w:footnote w:id="19519">
    <w:p>
      <w:pPr>
        <w:pStyle w:val="FootnoteText"/>
      </w:pPr>
      <w:r>
        <w:rPr>
          <w:rStyle w:val="FootnoteReference"/>
        </w:rPr>
        <w:footnoteRef/>
      </w:r>
      <w:r>
        <w:t xml:space="preserve"> Cross-references for "which is": Rev 20:14.</w:t>
      </w:r>
    </w:p>
  </w:footnote>
  <w:footnote w:id="19520">
    <w:p>
      <w:pPr>
        <w:pStyle w:val="FootnoteText"/>
      </w:pPr>
      <w:r>
        <w:rPr>
          <w:rStyle w:val="FootnoteReference"/>
        </w:rPr>
        <w:footnoteRef/>
      </w:r>
      <w:r>
        <w:t xml:space="preserve"> Cross-references for "the Lamb's": Rev 19:7; Rev 21:2.</w:t>
      </w:r>
    </w:p>
  </w:footnote>
  <w:footnote w:id="19521">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2">
    <w:p>
      <w:pPr>
        <w:pStyle w:val="FootnoteText"/>
      </w:pPr>
      <w:r>
        <w:rPr>
          <w:rStyle w:val="FootnoteReference"/>
        </w:rPr>
        <w:footnoteRef/>
      </w:r>
      <w:r>
        <w:t xml:space="preserve"> Cross-references for "the glory": Isa 4:5; Isa 60:1-2; Isa 60:19-20; Ezek 48:35; Rev 21:22-23; Rev 22:5.</w:t>
      </w:r>
    </w:p>
  </w:footnote>
  <w:footnote w:id="19523">
    <w:p>
      <w:pPr>
        <w:pStyle w:val="FootnoteText"/>
      </w:pPr>
      <w:r>
        <w:rPr>
          <w:rStyle w:val="FootnoteReference"/>
        </w:rPr>
        <w:footnoteRef/>
      </w:r>
      <w:r>
        <w:t xml:space="preserve"> Cross-references for "clear": Job 28:17; Ezek 1:22; Rev 4:6; Rev 21:18; Rev 22:1.</w:t>
      </w:r>
    </w:p>
  </w:footnote>
  <w:footnote w:id="19524">
    <w:p>
      <w:pPr>
        <w:pStyle w:val="FootnoteText"/>
      </w:pPr>
      <w:r>
        <w:rPr>
          <w:rStyle w:val="FootnoteReference"/>
        </w:rPr>
        <w:footnoteRef/>
      </w:r>
      <w:r>
        <w:t xml:space="preserve"> Cross-references: Ezek 1:26; Ezek 28:13-14; Ezek 28:16; Rev 21:19.</w:t>
      </w:r>
    </w:p>
  </w:footnote>
  <w:footnote w:id="19525">
    <w:p>
      <w:pPr>
        <w:pStyle w:val="FootnoteText"/>
      </w:pPr>
      <w:r>
        <w:rPr>
          <w:rStyle w:val="FootnoteReference"/>
        </w:rPr>
        <w:footnoteRef/>
      </w:r>
      <w:r>
        <w:t xml:space="preserve"> Cross-references for "a wall": Ezra 9:9; Neh 12:27; Ps 51:18; Ps 122:7; Rev 21:17-20.</w:t>
      </w:r>
    </w:p>
  </w:footnote>
  <w:footnote w:id="19526">
    <w:p>
      <w:pPr>
        <w:pStyle w:val="FootnoteText"/>
      </w:pPr>
      <w:r>
        <w:rPr>
          <w:rStyle w:val="FootnoteReference"/>
        </w:rPr>
        <w:footnoteRef/>
      </w:r>
      <w:r>
        <w:t xml:space="preserve"> Cross-references for "twelve gates": Isa 54:12; Isa 60:18; Ezek 48:31-34; Rev 21:21; Rev 21:25.</w:t>
      </w:r>
    </w:p>
  </w:footnote>
  <w:footnote w:id="19527">
    <w:p>
      <w:pPr>
        <w:pStyle w:val="FootnoteText"/>
      </w:pPr>
      <w:r>
        <w:rPr>
          <w:rStyle w:val="FootnoteReference"/>
        </w:rPr>
        <w:footnoteRef/>
      </w:r>
      <w:r>
        <w:t xml:space="preserve"> Cross-references for "twelve angels": Matt 18:10; Luke 15:10; Luke 16:22; Heb 1:14.</w:t>
      </w:r>
    </w:p>
  </w:footnote>
  <w:footnote w:id="19528">
    <w:p>
      <w:pPr>
        <w:pStyle w:val="FootnoteText"/>
      </w:pPr>
      <w:r>
        <w:rPr>
          <w:rStyle w:val="FootnoteReference"/>
        </w:rPr>
        <w:footnoteRef/>
      </w:r>
      <w:r>
        <w:t xml:space="preserve"> Cross-references for "and names": Num 2:2-32; Acts 26:7; Rev 7:4-8.</w:t>
      </w:r>
    </w:p>
  </w:footnote>
  <w:footnote w:id="19529">
    <w:p>
      <w:pPr>
        <w:pStyle w:val="FootnoteText"/>
      </w:pPr>
      <w:r>
        <w:rPr>
          <w:rStyle w:val="FootnoteReference"/>
        </w:rPr>
        <w:footnoteRef/>
      </w:r>
      <w:r>
        <w:t xml:space="preserve"> Place name: Israel. Place-name meaning: Israel — God contends; strives with God. Source form: Israel. Greek form: ισραηλ.</w:t>
      </w:r>
    </w:p>
  </w:footnote>
  <w:footnote w:id="19530">
    <w:p>
      <w:pPr>
        <w:pStyle w:val="FootnoteText"/>
      </w:pPr>
      <w:r>
        <w:rPr>
          <w:rStyle w:val="FootnoteReference"/>
        </w:rPr>
        <w:footnoteRef/>
      </w:r>
      <w:r>
        <w:t xml:space="preserve"> Cross-references: Ezek 48:31-34.</w:t>
      </w:r>
    </w:p>
  </w:footnote>
  <w:footnote w:id="19531">
    <w:p>
      <w:pPr>
        <w:pStyle w:val="FootnoteText"/>
      </w:pPr>
      <w:r>
        <w:rPr>
          <w:rStyle w:val="FootnoteReference"/>
        </w:rPr>
        <w:footnoteRef/>
      </w:r>
      <w:r>
        <w:t xml:space="preserve"> Cross-references for "foundations": Isa 54:11; Heb 11:10; Rev 21:19-21.</w:t>
      </w:r>
    </w:p>
  </w:footnote>
  <w:footnote w:id="19532">
    <w:p>
      <w:pPr>
        <w:pStyle w:val="FootnoteText"/>
      </w:pPr>
      <w:r>
        <w:rPr>
          <w:rStyle w:val="FootnoteReference"/>
        </w:rPr>
        <w:footnoteRef/>
      </w:r>
      <w:r>
        <w:t xml:space="preserve"> Cross-references for "and in": Matt 10:2-4; Matt 16:18; 1Cor 3:10-11; Gal 2:9; Eph 2:20; Eph 3:5; Eph 4:11; Jude 1:17; Rev 18:20.</w:t>
      </w:r>
    </w:p>
  </w:footnote>
  <w:footnote w:id="19533">
    <w:p>
      <w:pPr>
        <w:pStyle w:val="FootnoteText"/>
      </w:pPr>
      <w:r>
        <w:rPr>
          <w:rStyle w:val="FootnoteReference"/>
        </w:rPr>
        <w:footnoteRef/>
      </w:r>
      <w:r>
        <w:t xml:space="preserve"> Cross-references for "a golden": Exod 40:3-5; Ezek 41:1-5; Zech 2:1; Rev 11:1-2.</w:t>
      </w:r>
    </w:p>
  </w:footnote>
  <w:footnote w:id="19534">
    <w:p>
      <w:pPr>
        <w:pStyle w:val="FootnoteText"/>
      </w:pPr>
      <w:r>
        <w:rPr>
          <w:rStyle w:val="FootnoteReference"/>
        </w:rPr>
        <w:footnoteRef/>
      </w:r>
      <w:r>
        <w:t xml:space="preserve"> Cross-references for "twelve": Ezek 48:8-19.</w:t>
      </w:r>
    </w:p>
  </w:footnote>
  <w:footnote w:id="19535">
    <w:p>
      <w:pPr>
        <w:pStyle w:val="FootnoteText"/>
      </w:pPr>
      <w:r>
        <w:rPr>
          <w:rStyle w:val="FootnoteReference"/>
        </w:rPr>
        <w:footnoteRef/>
      </w:r>
      <w:r>
        <w:t xml:space="preserve"> Cross-references: Ezek 48:17-18; Ezek 48:20; Ezek 48:35.</w:t>
      </w:r>
    </w:p>
  </w:footnote>
  <w:footnote w:id="19536">
    <w:p>
      <w:pPr>
        <w:pStyle w:val="FootnoteText"/>
      </w:pPr>
      <w:r>
        <w:rPr>
          <w:rStyle w:val="FootnoteReference"/>
        </w:rPr>
        <w:footnoteRef/>
      </w:r>
      <w:r>
        <w:t xml:space="preserve"> Cross-references: Rev 7:4; Rev 14:3.</w:t>
      </w:r>
    </w:p>
  </w:footnote>
  <w:footnote w:id="19537">
    <w:p>
      <w:pPr>
        <w:pStyle w:val="FootnoteText"/>
      </w:pPr>
      <w:r>
        <w:rPr>
          <w:rStyle w:val="FootnoteReference"/>
        </w:rPr>
        <w:footnoteRef/>
      </w:r>
      <w:r>
        <w:t xml:space="preserve"> Cross-references for "was of": Rev 21:11; Rev 21:19.</w:t>
      </w:r>
    </w:p>
  </w:footnote>
  <w:footnote w:id="19538">
    <w:p>
      <w:pPr>
        <w:pStyle w:val="FootnoteText"/>
      </w:pPr>
      <w:r>
        <w:rPr>
          <w:rStyle w:val="FootnoteReference"/>
        </w:rPr>
        <w:footnoteRef/>
      </w:r>
      <w:r>
        <w:t xml:space="preserve"> Cross-references for "the foundations": Job 28:16-19; Prov 3:15; Isa 54:11-12.</w:t>
      </w:r>
    </w:p>
  </w:footnote>
  <w:footnote w:id="19539">
    <w:p>
      <w:pPr>
        <w:pStyle w:val="FootnoteText"/>
      </w:pPr>
      <w:r>
        <w:rPr>
          <w:rStyle w:val="FootnoteReference"/>
        </w:rPr>
        <w:footnoteRef/>
      </w:r>
      <w:r>
        <w:t xml:space="preserve"> Cross-references for "sapphire": Exod 28:17-21; Exod 29:10-14.</w:t>
      </w:r>
    </w:p>
  </w:footnote>
  <w:footnote w:id="19540">
    <w:p>
      <w:pPr>
        <w:pStyle w:val="FootnoteText"/>
      </w:pPr>
      <w:r>
        <w:rPr>
          <w:rStyle w:val="FootnoteReference"/>
        </w:rPr>
        <w:footnoteRef/>
      </w:r>
      <w:r>
        <w:t xml:space="preserve"> Cross-references: Revelation 4:3 (3).</w:t>
      </w:r>
    </w:p>
  </w:footnote>
  <w:footnote w:id="19541">
    <w:p>
      <w:pPr>
        <w:pStyle w:val="FootnoteText"/>
      </w:pPr>
      <w:r>
        <w:rPr>
          <w:rStyle w:val="FootnoteReference"/>
        </w:rPr>
        <w:footnoteRef/>
      </w:r>
      <w:r>
        <w:t xml:space="preserve"> Cross-references for "the twelve": Matt 13:45-46; Rev 17:4; Rev 21:12.</w:t>
      </w:r>
    </w:p>
  </w:footnote>
  <w:footnote w:id="19542">
    <w:p>
      <w:pPr>
        <w:pStyle w:val="FootnoteText"/>
      </w:pPr>
      <w:r>
        <w:rPr>
          <w:rStyle w:val="FootnoteReference"/>
        </w:rPr>
        <w:footnoteRef/>
      </w:r>
      <w:r>
        <w:t xml:space="preserve"> Cross-references for "pure": 1Kgs 6:20; Isa 60:17-18; Rev 17:4; Rev 18:16; Rev 21:18; Rev 22:2.</w:t>
      </w:r>
    </w:p>
  </w:footnote>
  <w:footnote w:id="19543">
    <w:p>
      <w:pPr>
        <w:pStyle w:val="FootnoteText"/>
      </w:pPr>
      <w:r>
        <w:rPr>
          <w:rStyle w:val="FootnoteReference"/>
        </w:rPr>
        <w:footnoteRef/>
      </w:r>
      <w:r>
        <w:t xml:space="preserve"> Cross-references for "as it": Rev 21:11; Rev 21:18.</w:t>
      </w:r>
    </w:p>
  </w:footnote>
  <w:footnote w:id="19544">
    <w:p>
      <w:pPr>
        <w:pStyle w:val="FootnoteText"/>
      </w:pPr>
      <w:r>
        <w:rPr>
          <w:rStyle w:val="FootnoteReference"/>
        </w:rPr>
        <w:footnoteRef/>
      </w:r>
      <w:r>
        <w:t xml:space="preserve"> Cross-references for "I saw": 1Kgs 8:27; 2Chr 2:6; 2Chr 6:18; Isa 66:1; John 4:23; Rev 21:4-5.</w:t>
      </w:r>
    </w:p>
  </w:footnote>
  <w:footnote w:id="19545">
    <w:p>
      <w:pPr>
        <w:pStyle w:val="FootnoteText"/>
      </w:pPr>
      <w:r>
        <w:rPr>
          <w:rStyle w:val="FootnoteReference"/>
        </w:rPr>
        <w:footnoteRef/>
      </w:r>
      <w:r>
        <w:t xml:space="preserve"> Cross-references for "the Lord": Rev 1:8; Rev 4:8; Rev 11:17; Rev 15:3; Rev 16:7; Rev 16:14; Rev 19:15.</w:t>
      </w:r>
    </w:p>
  </w:footnote>
  <w:footnote w:id="19546">
    <w:p>
      <w:pPr>
        <w:pStyle w:val="FootnoteText"/>
      </w:pPr>
      <w:r>
        <w:rPr>
          <w:rStyle w:val="FootnoteReference"/>
        </w:rPr>
        <w:footnoteRef/>
      </w:r>
      <w:r>
        <w:t xml:space="preserve"> Cross-references for "the Lamb": John 2:19-21; John 10:30; Col 1:19; Col 2:9; Heb 9:1-12.</w:t>
      </w:r>
    </w:p>
  </w:footnote>
  <w:footnote w:id="19547">
    <w:p>
      <w:pPr>
        <w:pStyle w:val="FootnoteText"/>
      </w:pPr>
      <w:r>
        <w:rPr>
          <w:rStyle w:val="FootnoteReference"/>
        </w:rPr>
        <w:footnoteRef/>
      </w:r>
      <w:r>
        <w:t xml:space="preserve"> Cross-references for "the Lamb": Luke 2:32; John 1:4; John 1:9; John 1:14; John 1:18; John 5:23.</w:t>
      </w:r>
    </w:p>
  </w:footnote>
  <w:footnote w:id="19548">
    <w:p>
      <w:pPr>
        <w:pStyle w:val="FootnoteText"/>
      </w:pPr>
      <w:r>
        <w:rPr>
          <w:rStyle w:val="FootnoteReference"/>
        </w:rPr>
        <w:footnoteRef/>
      </w:r>
      <w:r>
        <w:t xml:space="preserve"> Cross-references: Isa 2:10; Isa 2:19; Isa 2:21; Hab 3:3; Matt 16:27; Mark 8:38; John 17:24; Acts 22:11; Rev 18:1; Rev 21:11.</w:t>
      </w:r>
    </w:p>
  </w:footnote>
  <w:footnote w:id="19549">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50">
    <w:p>
      <w:pPr>
        <w:pStyle w:val="FootnoteText"/>
      </w:pPr>
      <w:r>
        <w:rPr>
          <w:rStyle w:val="FootnoteReference"/>
        </w:rPr>
        <w:footnoteRef/>
      </w:r>
      <w:r>
        <w:t xml:space="preserve"> Cross-references for "walk": Isa 2:5.</w:t>
      </w:r>
    </w:p>
  </w:footnote>
  <w:footnote w:id="19551">
    <w:p>
      <w:pPr>
        <w:pStyle w:val="FootnoteText"/>
      </w:pPr>
      <w:r>
        <w:rPr>
          <w:rStyle w:val="FootnoteReference"/>
        </w:rPr>
        <w:footnoteRef/>
      </w:r>
      <w:r>
        <w:t xml:space="preserve"> Cross-references for "the kings": Ps 72:10-11; Isa 60:3-10; Isa 60:13; Isa 66:11-12.</w:t>
      </w:r>
    </w:p>
  </w:footnote>
  <w:footnote w:id="19552">
    <w:p>
      <w:pPr>
        <w:pStyle w:val="FootnoteText"/>
      </w:pPr>
      <w:r>
        <w:rPr>
          <w:rStyle w:val="FootnoteReference"/>
        </w:rPr>
        <w:footnoteRef/>
      </w:r>
      <w:r>
        <w:t xml:space="preserve"> Cross-references for "the gates": Isa 60:11.</w:t>
      </w:r>
    </w:p>
  </w:footnote>
  <w:footnote w:id="19553">
    <w:p>
      <w:pPr>
        <w:pStyle w:val="FootnoteText"/>
      </w:pPr>
      <w:r>
        <w:rPr>
          <w:rStyle w:val="FootnoteReference"/>
        </w:rPr>
        <w:footnoteRef/>
      </w:r>
      <w:r>
        <w:t xml:space="preserve"> Cross-references: Isa 60:20; Zech 14:7; Rev 22:5.</w:t>
      </w:r>
    </w:p>
  </w:footnote>
  <w:footnote w:id="19554">
    <w:p>
      <w:pPr>
        <w:pStyle w:val="FootnoteText"/>
      </w:pPr>
      <w:r>
        <w:rPr>
          <w:rStyle w:val="FootnoteReference"/>
        </w:rPr>
        <w:footnoteRef/>
      </w:r>
      <w:r>
        <w:t xml:space="preserve"> Cross-references for "the glory": Rev 21:24.</w:t>
      </w:r>
    </w:p>
  </w:footnote>
  <w:footnote w:id="19555">
    <w:p>
      <w:pPr>
        <w:pStyle w:val="FootnoteText"/>
      </w:pPr>
      <w:r>
        <w:rPr>
          <w:rStyle w:val="FootnoteReference"/>
        </w:rPr>
        <w:footnoteRef/>
      </w:r>
      <w:r>
        <w:t xml:space="preserve"> Cross-references: Rev 17:4-5.</w:t>
      </w:r>
    </w:p>
  </w:footnote>
  <w:footnote w:id="19556">
    <w:p>
      <w:pPr>
        <w:pStyle w:val="FootnoteText"/>
      </w:pPr>
      <w:r>
        <w:rPr>
          <w:rStyle w:val="FootnoteReference"/>
        </w:rPr>
        <w:footnoteRef/>
      </w:r>
      <w:r>
        <w:t xml:space="preserve"> Cross-references: Rev 21:8; Rev 22:14-15.</w:t>
      </w:r>
    </w:p>
  </w:footnote>
  <w:footnote w:id="19557">
    <w:p>
      <w:pPr>
        <w:pStyle w:val="FootnoteText"/>
      </w:pPr>
      <w:r>
        <w:rPr>
          <w:rStyle w:val="FootnoteReference"/>
        </w:rPr>
        <w:footnoteRef/>
      </w:r>
      <w:r>
        <w:t xml:space="preserve"> Cross-references: Phil 4:3; Rev 3:5; Rev 13:8; Rev 20:12; Rev 20:15.</w:t>
      </w:r>
    </w:p>
  </w:footnote>
  <w:footnote w:id="19558">
    <w:p>
      <w:pPr>
        <w:pStyle w:val="FootnoteText"/>
      </w:pPr>
      <w:r>
        <w:rPr>
          <w:rStyle w:val="FootnoteReference"/>
        </w:rPr>
        <w:footnoteRef/>
      </w:r>
      <w:r>
        <w:t xml:space="preserve"> Cross-references for "a pure": Ps 36:8; Ps 46:4; Isa 41:18; Isa 48:18; Isa 66:12; Ezek 47:1-9; Zech 14:8; John 7:38-39.</w:t>
      </w:r>
    </w:p>
  </w:footnote>
  <w:footnote w:id="19559">
    <w:p>
      <w:pPr>
        <w:pStyle w:val="FootnoteText"/>
      </w:pPr>
      <w:r>
        <w:rPr>
          <w:rStyle w:val="FootnoteReference"/>
        </w:rPr>
        <w:footnoteRef/>
      </w:r>
      <w:r>
        <w:t xml:space="preserve"> Cross-references for "water": Ps 36:9; Jer 2:13; Jer 17:13; John 4:10-11; John 4:14; Rev 7:17; Rev 21:6.</w:t>
      </w:r>
    </w:p>
  </w:footnote>
  <w:footnote w:id="19560">
    <w:p>
      <w:pPr>
        <w:pStyle w:val="FootnoteText"/>
      </w:pPr>
      <w:r>
        <w:rPr>
          <w:rStyle w:val="FootnoteReference"/>
        </w:rPr>
        <w:footnoteRef/>
      </w:r>
      <w:r>
        <w:t xml:space="preserve"> Cross-references for "clear": Rev 21:11.</w:t>
      </w:r>
    </w:p>
  </w:footnote>
  <w:footnote w:id="19561">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5">
    <w:p>
      <w:pPr>
        <w:pStyle w:val="FootnoteText"/>
      </w:pPr>
      <w:r>
        <w:rPr>
          <w:rStyle w:val="FootnoteReference"/>
        </w:rPr>
        <w:footnoteRef/>
      </w:r>
      <w:r>
        <w:t xml:space="preserve"> Cross-references for "the midst": Ezek 47:1; Ezek 47:12; Rev 21:21; Rev 22:1.</w:t>
      </w:r>
    </w:p>
  </w:footnote>
  <w:footnote w:id="19566">
    <w:p>
      <w:pPr>
        <w:pStyle w:val="FootnoteText"/>
      </w:pPr>
      <w:r>
        <w:rPr>
          <w:rStyle w:val="FootnoteReference"/>
        </w:rPr>
        <w:footnoteRef/>
      </w:r>
      <w:r>
        <w:t xml:space="preserve"> Cross-references for "the tree of life": Gen 2:9; Gen 3:22-24; Prov 3:18; Rev 2:7; Rev 22:14.</w:t>
      </w:r>
    </w:p>
  </w:footnote>
  <w:footnote w:id="19567">
    <w:p>
      <w:pPr>
        <w:pStyle w:val="FootnoteText"/>
      </w:pPr>
      <w:r>
        <w:rPr>
          <w:rStyle w:val="FootnoteReference"/>
        </w:rPr>
        <w:footnoteRef/>
      </w:r>
      <w:r>
        <w:t xml:space="preserve"> Cross-references for "healing": Ps 147:3; Isa 6:10; Isa 57:18-19; Jer 17:14; Ezek 47:8-11; Hos 14:4; Mal 4:2; Luke 4:18; 1Pet 2:24; Rev 21:24.</w:t>
      </w:r>
    </w:p>
  </w:footnote>
  <w:footnote w:id="19568">
    <w:p>
      <w:pPr>
        <w:pStyle w:val="FootnoteText"/>
      </w:pPr>
      <w:r>
        <w:rPr>
          <w:rStyle w:val="FootnoteReference"/>
        </w:rPr>
        <w:footnoteRef/>
      </w:r>
      <w:r>
        <w:t xml:space="preserve"> Cross-references: Ps 16:11; Ps 17:15; Isa 12:6; Ezek 48:35; Matt 25:21; John 14:3; John 17:24; Rev 7:15-17; Rev 21:22-23.</w:t>
      </w:r>
    </w:p>
  </w:footnote>
  <w:footnote w:id="19569">
    <w:p>
      <w:pPr>
        <w:pStyle w:val="FootnoteText"/>
      </w:pPr>
      <w:r>
        <w:rPr>
          <w:rStyle w:val="FootnoteReference"/>
        </w:rPr>
        <w:footnoteRef/>
      </w:r>
      <w:r>
        <w:t xml:space="preserve"> Cross-references: John 12:26; Rev 7:15.</w:t>
      </w:r>
    </w:p>
  </w:footnote>
  <w:footnote w:id="19570">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1">
    <w:p>
      <w:pPr>
        <w:pStyle w:val="FootnoteText"/>
      </w:pPr>
      <w:r>
        <w:rPr>
          <w:rStyle w:val="FootnoteReference"/>
        </w:rPr>
        <w:footnoteRef/>
      </w:r>
      <w:r>
        <w:t xml:space="preserve"> Cross-references for "no night": Ps 36:9; Ps 84:11; Prov 4:18-19; Isa 60:19-20; Rev 18:23; Rev 21:22-25.</w:t>
      </w:r>
    </w:p>
  </w:footnote>
  <w:footnote w:id="19572">
    <w:p>
      <w:pPr>
        <w:pStyle w:val="FootnoteText"/>
      </w:pPr>
      <w:r>
        <w:rPr>
          <w:rStyle w:val="FootnoteReference"/>
        </w:rPr>
        <w:footnoteRef/>
      </w:r>
      <w:r>
        <w:t xml:space="preserve"> Cross-references for "the holy": Luke 1:70; Luke 16:16; Acts 3:18; Rom 1:2; 1Pet 1:11-12; 2Pet 1:21; 2Pet 3:2; Rev 18:20.</w:t>
      </w:r>
    </w:p>
  </w:footnote>
  <w:footnote w:id="19573">
    <w:p>
      <w:pPr>
        <w:pStyle w:val="FootnoteText"/>
      </w:pPr>
      <w:r>
        <w:rPr>
          <w:rStyle w:val="FootnoteReference"/>
        </w:rPr>
        <w:footnoteRef/>
      </w:r>
      <w:r>
        <w:t xml:space="preserve"> Cross-references for "sent": Dan 3:28; Dan 6:22; Matt 13:41; Acts 12:11; 2Thess 1:7; Rev 1:1.</w:t>
      </w:r>
    </w:p>
  </w:footnote>
  <w:footnote w:id="19574">
    <w:p>
      <w:pPr>
        <w:pStyle w:val="FootnoteText"/>
      </w:pPr>
      <w:r>
        <w:rPr>
          <w:rStyle w:val="FootnoteReference"/>
        </w:rPr>
        <w:footnoteRef/>
      </w:r>
      <w:r>
        <w:t xml:space="preserve"> Cross-references for "I come": Rev 3:11; Rev 22:10; Rev 22:12; Rev 22:20.</w:t>
      </w:r>
    </w:p>
  </w:footnote>
  <w:footnote w:id="19575">
    <w:p>
      <w:pPr>
        <w:pStyle w:val="FootnoteText"/>
      </w:pPr>
      <w:r>
        <w:rPr>
          <w:rStyle w:val="FootnoteReference"/>
        </w:rPr>
        <w:footnoteRef/>
      </w:r>
      <w:r>
        <w:t xml:space="preserve"> Cross-references for "blessed": Rev 1:3; Rev 22:9.</w:t>
      </w:r>
    </w:p>
  </w:footnote>
  <w:footnote w:id="19576">
    <w:p>
      <w:pPr>
        <w:pStyle w:val="FootnoteText"/>
      </w:pPr>
      <w:r>
        <w:rPr>
          <w:rStyle w:val="FootnoteReference"/>
        </w:rPr>
        <w:footnoteRef/>
      </w:r>
      <w:r>
        <w:t xml:space="preserve"> Name meaning: John (Yochanan) — Yahweh is gracious. Forerunner of Jesus; proclaimed God’s grace.</w:t>
      </w:r>
    </w:p>
  </w:footnote>
  <w:footnote w:id="19577">
    <w:p>
      <w:pPr>
        <w:pStyle w:val="FootnoteText"/>
      </w:pPr>
      <w:r>
        <w:rPr>
          <w:rStyle w:val="FootnoteReference"/>
        </w:rPr>
        <w:footnoteRef/>
      </w:r>
      <w:r>
        <w:t xml:space="preserve"> Cross-references for "I fell": Rev 19:10; Rev 19:19.</w:t>
      </w:r>
    </w:p>
  </w:footnote>
  <w:footnote w:id="195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9">
    <w:p>
      <w:pPr>
        <w:pStyle w:val="FootnoteText"/>
      </w:pPr>
      <w:r>
        <w:rPr>
          <w:rStyle w:val="FootnoteReference"/>
        </w:rPr>
        <w:footnoteRef/>
      </w:r>
      <w:r>
        <w:t xml:space="preserve"> Cross-references for "worship God": Exod 34:14; 2Kgs 17:36; Ps 45:11; Matt 4:9; Luke 4:7; John 4:22-23; Rev 4:10; Rev 9:20; Rev 14:7; Rev 15:4.</w:t>
      </w:r>
    </w:p>
  </w:footnote>
  <w:footnote w:id="19580">
    <w:p>
      <w:pPr>
        <w:pStyle w:val="FootnoteText"/>
      </w:pPr>
      <w:r>
        <w:rPr>
          <w:rStyle w:val="FootnoteReference"/>
        </w:rPr>
        <w:footnoteRef/>
      </w:r>
      <w:r>
        <w:t xml:space="preserve"> Cross-references: Deut 4:19; Col 2:18-19; 1John 5:20; Rev 19:10.</w:t>
      </w:r>
    </w:p>
  </w:footnote>
  <w:footnote w:id="19581">
    <w:p>
      <w:pPr>
        <w:pStyle w:val="FootnoteText"/>
      </w:pPr>
      <w:r>
        <w:rPr>
          <w:rStyle w:val="FootnoteReference"/>
        </w:rPr>
        <w:footnoteRef/>
      </w:r>
      <w:r>
        <w:t xml:space="preserve"> Cross-references for "Seal": Isa 8:16; Dan 8:26; Dan 12:4; Dan 12:9; Matt 10:27; Rev 5:1; Rev 10:4.</w:t>
      </w:r>
    </w:p>
  </w:footnote>
  <w:footnote w:id="19582">
    <w:p>
      <w:pPr>
        <w:pStyle w:val="FootnoteText"/>
      </w:pPr>
      <w:r>
        <w:rPr>
          <w:rStyle w:val="FootnoteReference"/>
        </w:rPr>
        <w:footnoteRef/>
      </w:r>
      <w:r>
        <w:t xml:space="preserve"> Cross-references: Rev 22:12-13; Rev 22:16; Rev 22:20.</w:t>
      </w:r>
    </w:p>
  </w:footnote>
  <w:footnote w:id="19583">
    <w:p>
      <w:pPr>
        <w:pStyle w:val="FootnoteText"/>
      </w:pPr>
      <w:r>
        <w:rPr>
          <w:rStyle w:val="FootnoteReference"/>
        </w:rPr>
        <w:footnoteRef/>
      </w:r>
      <w:r>
        <w:t xml:space="preserve"> Cross-references: Isa 13:6; Ezek 12:23; Rom 13:12; 2Thess 2:3; 1Pet 4:7; Rev 1:3.</w:t>
      </w:r>
    </w:p>
  </w:footnote>
  <w:footnote w:id="19584">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5">
    <w:p>
      <w:pPr>
        <w:pStyle w:val="FootnoteText"/>
      </w:pPr>
      <w:r>
        <w:rPr>
          <w:rStyle w:val="FootnoteReference"/>
        </w:rPr>
        <w:footnoteRef/>
      </w:r>
      <w:r>
        <w:t xml:space="preserve"> Cross-references: Job 17:9; Prov 4:18; Matt 5:6; Eph 5:27; Col 1:22; Jude 1:24; Rev 7:13-15; Rev 22:3.</w:t>
      </w:r>
    </w:p>
  </w:footnote>
  <w:footnote w:id="19586">
    <w:p>
      <w:pPr>
        <w:pStyle w:val="FootnoteText"/>
      </w:pPr>
      <w:r>
        <w:rPr>
          <w:rStyle w:val="FootnoteReference"/>
        </w:rPr>
        <w:footnoteRef/>
      </w:r>
      <w:r>
        <w:t xml:space="preserve"> Cross-references for "I come": Zeph 1:14; Rev 22:7.</w:t>
      </w:r>
    </w:p>
  </w:footnote>
  <w:footnote w:id="19587">
    <w:p>
      <w:pPr>
        <w:pStyle w:val="FootnoteText"/>
      </w:pPr>
      <w:r>
        <w:rPr>
          <w:rStyle w:val="FootnoteReference"/>
        </w:rPr>
        <w:footnoteRef/>
      </w:r>
      <w:r>
        <w:t xml:space="preserve"> Cross-references for "and my": Isa 3:10-11; Isa 40:10; Isa 62:11; 1Cor 3:8; 1Cor 3:14; 1Cor 9:17-18; Rev 11:18.</w:t>
      </w:r>
    </w:p>
  </w:footnote>
  <w:footnote w:id="19588">
    <w:p>
      <w:pPr>
        <w:pStyle w:val="FootnoteText"/>
      </w:pPr>
      <w:r>
        <w:rPr>
          <w:rStyle w:val="FootnoteReference"/>
        </w:rPr>
        <w:footnoteRef/>
      </w:r>
      <w:r>
        <w:t xml:space="preserve"> Cross-references for "to give": Matt 16:27; Rom 2:6-11; Rom 14:12; Rev 20:12.</w:t>
      </w:r>
    </w:p>
  </w:footnote>
  <w:footnote w:id="1958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9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1">
    <w:p>
      <w:pPr>
        <w:pStyle w:val="FootnoteText"/>
      </w:pPr>
      <w:r>
        <w:rPr>
          <w:rStyle w:val="FootnoteReference"/>
        </w:rPr>
        <w:footnoteRef/>
      </w:r>
      <w:r>
        <w:t xml:space="preserve"> Cross-references: Isa 41:4; Isa 44:6; Isa 48:12; Rev 1:8; Rev 1:11; Rev 21:6.</w:t>
      </w:r>
    </w:p>
  </w:footnote>
  <w:footnote w:id="19592">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3">
    <w:p>
      <w:pPr>
        <w:pStyle w:val="FootnoteText"/>
      </w:pPr>
      <w:r>
        <w:rPr>
          <w:rStyle w:val="FootnoteReference"/>
        </w:rPr>
        <w:footnoteRef/>
      </w:r>
      <w:r>
        <w:t xml:space="preserve"> Cross-references for "may have": John 4:12; 1Cor 8:9; 1Cor 9:5.</w:t>
      </w:r>
    </w:p>
  </w:footnote>
  <w:footnote w:id="19594">
    <w:p>
      <w:pPr>
        <w:pStyle w:val="FootnoteText"/>
      </w:pPr>
      <w:r>
        <w:rPr>
          <w:rStyle w:val="FootnoteReference"/>
        </w:rPr>
        <w:footnoteRef/>
      </w:r>
      <w:r>
        <w:t xml:space="preserve"> Cross-references for "and may": John 10:7; John 10:9; John 14:6; Rev 21:27.</w:t>
      </w:r>
    </w:p>
  </w:footnote>
  <w:footnote w:id="19595">
    <w:p>
      <w:pPr>
        <w:pStyle w:val="FootnoteText"/>
      </w:pPr>
      <w:r>
        <w:rPr>
          <w:rStyle w:val="FootnoteReference"/>
        </w:rPr>
        <w:footnoteRef/>
      </w:r>
      <w:r>
        <w:t xml:space="preserve"> Cross-references for "dogs": Phil 3:2.</w:t>
      </w:r>
    </w:p>
  </w:footnote>
  <w:footnote w:id="19596">
    <w:p>
      <w:pPr>
        <w:pStyle w:val="FootnoteText"/>
      </w:pPr>
      <w:r>
        <w:rPr>
          <w:rStyle w:val="FootnoteReference"/>
        </w:rPr>
        <w:footnoteRef/>
      </w:r>
      <w:r>
        <w:t xml:space="preserve"> Cross-references for "sorcerers": Isa 47:9; Isa 47:12; Isa 57:3; Mal 3:5; Acts 8:11; Acts 13:6-11; Rev 9:21; Rev 18:23.</w:t>
      </w:r>
    </w:p>
  </w:footnote>
  <w:footnote w:id="19597">
    <w:p>
      <w:pPr>
        <w:pStyle w:val="FootnoteText"/>
      </w:pPr>
      <w:r>
        <w:rPr>
          <w:rStyle w:val="FootnoteReference"/>
        </w:rPr>
        <w:footnoteRef/>
      </w:r>
      <w:r>
        <w:t xml:space="preserve"> Cross-references: Rev 17:1-6.</w:t>
      </w:r>
    </w:p>
  </w:footnote>
  <w:footnote w:id="19598">
    <w:p>
      <w:pPr>
        <w:pStyle w:val="FootnoteText"/>
      </w:pPr>
      <w:r>
        <w:rPr>
          <w:rStyle w:val="FootnoteReference"/>
        </w:rPr>
        <w:footnoteRef/>
      </w:r>
      <w:r>
        <w:t xml:space="preserve"> Cross-references: 1Kgs 22:8; 1Kgs 22:21-23; Isa 9:15-16; Jer 5:31; John 3:18-21; John 8:46; 2Thess 2:10-12; Rev 21:8; Rev 21:27.</w:t>
      </w:r>
    </w:p>
  </w:footnote>
  <w:footnote w:id="19599">
    <w:p>
      <w:pPr>
        <w:pStyle w:val="FootnoteText"/>
      </w:pPr>
      <w:r>
        <w:rPr>
          <w:rStyle w:val="FootnoteReference"/>
        </w:rPr>
        <w:footnoteRef/>
      </w:r>
      <w:r>
        <w:t xml:space="preserve"> Name meaning: Jesus (Yeshua) — Yahweh saves. He will save His people from their sins.</w:t>
      </w:r>
    </w:p>
  </w:footnote>
  <w:footnote w:id="19600">
    <w:p>
      <w:pPr>
        <w:pStyle w:val="FootnoteText"/>
      </w:pPr>
      <w:r>
        <w:rPr>
          <w:rStyle w:val="FootnoteReference"/>
        </w:rPr>
        <w:footnoteRef/>
      </w:r>
      <w:r>
        <w:t xml:space="preserve"> Cross-references for "to testify": Rev 22:20.</w:t>
      </w:r>
    </w:p>
  </w:footnote>
  <w:footnote w:id="19601">
    <w:p>
      <w:pPr>
        <w:pStyle w:val="FootnoteText"/>
      </w:pPr>
      <w:r>
        <w:rPr>
          <w:rStyle w:val="FootnoteReference"/>
        </w:rPr>
        <w:footnoteRef/>
      </w:r>
      <w:r>
        <w:t xml:space="preserve"> Personal name: David. Personal-name meaning: David — Beloved. Source form: David.</w:t>
      </w:r>
    </w:p>
  </w:footnote>
  <w:footnote w:id="19602">
    <w:p>
      <w:pPr>
        <w:pStyle w:val="FootnoteText"/>
      </w:pPr>
      <w:r>
        <w:rPr>
          <w:rStyle w:val="FootnoteReference"/>
        </w:rPr>
        <w:footnoteRef/>
      </w:r>
      <w:r>
        <w:t xml:space="preserve"> Cross-references for "the bright": Num 24:17; Matt 2:2; Matt 2:7-10; Luke 1:78; 2Pet 1:19; Rev 2:28.</w:t>
      </w:r>
    </w:p>
  </w:footnote>
  <w:footnote w:id="196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4">
    <w:p>
      <w:pPr>
        <w:pStyle w:val="FootnoteText"/>
      </w:pPr>
      <w:r>
        <w:rPr>
          <w:rStyle w:val="FootnoteReference"/>
        </w:rPr>
        <w:footnoteRef/>
      </w:r>
      <w:r>
        <w:t xml:space="preserve"> Cross-references: Rev 2:7; Rev 2:11; Rev 2:17; Rev 2:29; Rev 3:6; Rev 3:13; Rev 3:22; Rev 22:1; Rev 22:11.</w:t>
      </w:r>
    </w:p>
  </w:footnote>
  <w:footnote w:id="19605">
    <w:p>
      <w:pPr>
        <w:pStyle w:val="FootnoteText"/>
      </w:pPr>
      <w:r>
        <w:rPr>
          <w:rStyle w:val="FootnoteReference"/>
        </w:rPr>
        <w:footnoteRef/>
      </w:r>
      <w:r>
        <w:t xml:space="preserve"> Cross-references for "I Jesus": Rev 1:1; Rev 22:6.</w:t>
      </w:r>
    </w:p>
  </w:footnote>
  <w:footnote w:id="19606">
    <w:p>
      <w:pPr>
        <w:pStyle w:val="FootnoteText"/>
      </w:pPr>
      <w:r>
        <w:rPr>
          <w:rStyle w:val="FootnoteReference"/>
        </w:rPr>
        <w:footnoteRef/>
      </w:r>
      <w:r>
        <w:t xml:space="preserve"> Cross-references for "the Spirit": Isa 55:1-3; John 16:7-15; Rev 22:16.</w:t>
      </w:r>
    </w:p>
  </w:footnote>
  <w:footnote w:id="19607">
    <w:p>
      <w:pPr>
        <w:pStyle w:val="FootnoteText"/>
      </w:pPr>
      <w:r>
        <w:rPr>
          <w:rStyle w:val="FootnoteReference"/>
        </w:rPr>
        <w:footnoteRef/>
      </w:r>
      <w:r>
        <w:t xml:space="preserve"> Cross-references for "the bride": Rev 21:2; Rev 21:9.</w:t>
      </w:r>
    </w:p>
  </w:footnote>
  <w:footnote w:id="19608">
    <w:p>
      <w:pPr>
        <w:pStyle w:val="FootnoteText"/>
      </w:pPr>
      <w:r>
        <w:rPr>
          <w:rStyle w:val="FootnoteReference"/>
        </w:rPr>
        <w:footnoteRef/>
      </w:r>
      <w:r>
        <w:t xml:space="preserve"> Cross-references for "let him take": Isa 12:3; John 4:10; John 4:14.</w:t>
      </w:r>
    </w:p>
  </w:footnote>
  <w:footnote w:id="19609">
    <w:p>
      <w:pPr>
        <w:pStyle w:val="FootnoteText"/>
      </w:pPr>
      <w:r>
        <w:rPr>
          <w:rStyle w:val="FootnoteReference"/>
        </w:rPr>
        <w:footnoteRef/>
      </w:r>
      <w:r>
        <w:t xml:space="preserve"> Cross-references for "freely": Rom 3:24; 1Cor 2:12.</w:t>
      </w:r>
    </w:p>
  </w:footnote>
  <w:footnote w:id="19610">
    <w:p>
      <w:pPr>
        <w:pStyle w:val="FootnoteText"/>
      </w:pPr>
      <w:r>
        <w:rPr>
          <w:rStyle w:val="FootnoteReference"/>
        </w:rPr>
        <w:footnoteRef/>
      </w:r>
      <w:r>
        <w:t xml:space="preserve"> Cross-references: Ps 34:8; Isa 2:3; Isa 2:5; Isa 48:16-18; Jer 50:5; Mic 4:2; Zech 8:21-23; John 1:39-46; John 4:29; 1Thess 1:5-8.</w:t>
      </w:r>
    </w:p>
  </w:footnote>
  <w:footnote w:id="19611">
    <w:p>
      <w:pPr>
        <w:pStyle w:val="FootnoteText"/>
      </w:pPr>
      <w:r>
        <w:rPr>
          <w:rStyle w:val="FootnoteReference"/>
        </w:rPr>
        <w:footnoteRef/>
      </w:r>
      <w:r>
        <w:t xml:space="preserve"> Cross-references: Isa 55:1; John 7:37; Rev 21:6.</w:t>
      </w:r>
    </w:p>
  </w:footnote>
  <w:footnote w:id="19612">
    <w:p>
      <w:pPr>
        <w:pStyle w:val="FootnoteText"/>
      </w:pPr>
      <w:r>
        <w:rPr>
          <w:rStyle w:val="FootnoteReference"/>
        </w:rPr>
        <w:footnoteRef/>
      </w:r>
      <w:r>
        <w:t xml:space="preserve"> Cross-references for "testify": Eph 4:17; 1Thess 4:6; Rev 3:14; Rev 22:16.</w:t>
      </w:r>
    </w:p>
  </w:footnote>
  <w:footnote w:id="19613">
    <w:p>
      <w:pPr>
        <w:pStyle w:val="FootnoteText"/>
      </w:pPr>
      <w:r>
        <w:rPr>
          <w:rStyle w:val="FootnoteReference"/>
        </w:rPr>
        <w:footnoteRef/>
      </w:r>
      <w:r>
        <w:t xml:space="preserve"> Cross-references: Rev 1:3.</w:t>
      </w:r>
    </w:p>
  </w:footnote>
  <w:footnote w:id="19614">
    <w:p>
      <w:pPr>
        <w:pStyle w:val="FootnoteText"/>
      </w:pPr>
      <w:r>
        <w:rPr>
          <w:rStyle w:val="FootnoteReference"/>
        </w:rPr>
        <w:footnoteRef/>
      </w:r>
      <w:r>
        <w:t xml:space="preserve"> Cross-references: Deut 4:2; Deut 12:32; Prov 30:6; Matt 15:6-9; Matt 15:13.</w:t>
      </w:r>
    </w:p>
  </w:footnote>
  <w:footnote w:id="19615">
    <w:p>
      <w:pPr>
        <w:pStyle w:val="FootnoteText"/>
      </w:pPr>
      <w:r>
        <w:rPr>
          <w:rStyle w:val="FootnoteReference"/>
        </w:rPr>
        <w:footnoteRef/>
      </w:r>
      <w:r>
        <w:t xml:space="preserve"> Cross-references: Lev 26:18; Lev 26:24-25; Lev 26:28; Lev 26:37; Rev 14:10-11; Rev 15:1; Rev 16:1; Rev 19:20; Rev 20:10; Rev 20:15.</w:t>
      </w:r>
    </w:p>
  </w:footnote>
  <w:footnote w:id="19616">
    <w:p>
      <w:pPr>
        <w:pStyle w:val="FootnoteText"/>
      </w:pPr>
      <w:r>
        <w:rPr>
          <w:rStyle w:val="FootnoteReference"/>
        </w:rPr>
        <w:footnoteRef/>
      </w:r>
      <w:r>
        <w:t xml:space="preserve"> Cross-references for "take": Luke 11:52; Rev 2:18.</w:t>
      </w:r>
    </w:p>
  </w:footnote>
  <w:footnote w:id="19617">
    <w:p>
      <w:pPr>
        <w:pStyle w:val="FootnoteText"/>
      </w:pPr>
      <w:r>
        <w:rPr>
          <w:rStyle w:val="FootnoteReference"/>
        </w:rPr>
        <w:footnoteRef/>
      </w:r>
      <w:r>
        <w:t xml:space="preserve"> Cross-references for "out of the book of life": Rev 22:2.</w:t>
      </w:r>
    </w:p>
  </w:footnote>
  <w:footnote w:id="19618">
    <w:p>
      <w:pPr>
        <w:pStyle w:val="FootnoteText"/>
      </w:pPr>
      <w:r>
        <w:rPr>
          <w:rStyle w:val="FootnoteReference"/>
        </w:rPr>
        <w:footnoteRef/>
      </w:r>
      <w:r>
        <w:t xml:space="preserve"> Cross-references for "and out": Rev 21:2; Rev 21:22-27.</w:t>
      </w:r>
    </w:p>
  </w:footnote>
  <w:footnote w:id="19619">
    <w:p>
      <w:pPr>
        <w:pStyle w:val="FootnoteText"/>
      </w:pPr>
      <w:r>
        <w:rPr>
          <w:rStyle w:val="FootnoteReference"/>
        </w:rPr>
        <w:footnoteRef/>
      </w:r>
      <w:r>
        <w:t xml:space="preserve"> Cross-references for "and from": Rev 1:3; Rev 2:7; Rev 2:11; Rev 2:17; Rev 2:26; Rev 3:4-5; Rev 3:12; Rev 3:21; Rev 7:9-17; Rev 14:13; Rev 22:12.</w:t>
      </w:r>
    </w:p>
  </w:footnote>
  <w:footnote w:id="19620">
    <w:p>
      <w:pPr>
        <w:pStyle w:val="FootnoteText"/>
      </w:pPr>
      <w:r>
        <w:rPr>
          <w:rStyle w:val="FootnoteReference"/>
        </w:rPr>
        <w:footnoteRef/>
      </w:r>
      <w:r>
        <w:t xml:space="preserve"> Cross-references: Exod 32:33; Ps 69:28; Rev 3:5; Rev 13:8.</w:t>
      </w:r>
    </w:p>
  </w:footnote>
  <w:footnote w:id="19621">
    <w:p>
      <w:pPr>
        <w:pStyle w:val="FootnoteText"/>
      </w:pPr>
      <w:r>
        <w:rPr>
          <w:rStyle w:val="FootnoteReference"/>
        </w:rPr>
        <w:footnoteRef/>
      </w:r>
      <w:r>
        <w:t xml:space="preserve"> Cross-references for "Surely": Rev 22:7; Rev 22:10; Rev 22:12.</w:t>
      </w:r>
    </w:p>
  </w:footnote>
  <w:footnote w:id="19622">
    <w:p>
      <w:pPr>
        <w:pStyle w:val="FootnoteText"/>
      </w:pPr>
      <w:r>
        <w:rPr>
          <w:rStyle w:val="FootnoteReference"/>
        </w:rPr>
        <w:footnoteRef/>
      </w:r>
      <w:r>
        <w:t xml:space="preserve"> Cross-references for "Amen": Song 8:14; Isa 25:9; John 21:25; 2Tim 4:8; Heb 9:28; 2Pet 3:12-14; Rev 1:18.</w:t>
      </w:r>
    </w:p>
  </w:footnote>
  <w:footnote w:id="19623">
    <w:p>
      <w:pPr>
        <w:pStyle w:val="FootnoteText"/>
      </w:pPr>
      <w:r>
        <w:rPr>
          <w:rStyle w:val="FootnoteReference"/>
        </w:rPr>
        <w:footnoteRef/>
      </w:r>
      <w:r>
        <w:t xml:space="preserve"> Personal name: Christ. Personal-name meaning: Christ — anointed. Source form: Christ.</w:t>
      </w:r>
    </w:p>
  </w:footnote>
  <w:footnote w:id="19624">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Proofreading Copy</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