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938"/>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76"/>
      </w:r>
      <w:r>
        <w:rPr>
          <w:rStyle w:val="FootnoteReference"/>
        </w:rPr>
        <w:footnoteReference w:id="15977"/>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91"/>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103"/>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113"/>
      </w:r>
      <w:r>
        <w:t xml:space="preserve"> him as me.</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Joshua had given them rest, he would not afterward have spoken of another day.</w:t>
      </w:r>
      <w:r>
        <w:rPr>
          <w:rStyle w:val="FootnoteReference"/>
        </w:rPr>
        <w:footnoteReference w:id="16316"/>
      </w:r>
      <w:r>
        <w:rPr>
          <w:rStyle w:val="FootnoteReference"/>
        </w:rPr>
        <w:footnoteReference w:id="16317"/>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6318"/>
      </w:r>
      <w:r>
        <w:t xml:space="preserve"> of God.</w:t>
      </w:r>
      <w:r>
        <w:rPr>
          <w:rStyle w:val="FootnoteReference"/>
        </w:rPr>
        <w:footnoteReference w:id="1631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6364"/>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any dispute the lesser is blessed by the better.</w:t>
      </w:r>
      <w:r>
        <w:rPr>
          <w:rStyle w:val="FootnoteReference"/>
        </w:rPr>
        <w:footnoteReference w:id="16467"/>
      </w:r>
      <w:r>
        <w:t xml:space="preserve">{{field-off:Bible}}</w:t>
      </w:r>
    </w:p>
    <w:p>
      <w:r>
        <w:rPr>
          <w:sz w:val="18"/>
          <w:color w:val="777777"/>
        </w:rPr>
        <w:t xml:space="preserve">[[@Bible:Hebrews 7:8]] </w:t>
      </w:r>
      <w:r>
        <w:rPr>
          <w:b/>
        </w:rPr>
        <w:t xml:space="preserve">8 </w:t>
      </w:r>
      <w:r>
        <w:t xml:space="preserve"> {{field-on:Bible}}</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so to speak, through Abraham Levi also, who receives tithes, has paid tithes.</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still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when the priesthood is changed, of necessity a change</w:t>
      </w:r>
      <w:r>
        <w:rPr>
          <w:rStyle w:val="FootnoteReference"/>
        </w:rPr>
        <w:footnoteReference w:id="16475"/>
      </w:r>
      <w:r>
        <w:t xml:space="preserve"> of the law also takes place.</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it was not without oath-taking:</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r>
        <w:t xml:space="preserve">{{field-off:Bible}}</w:t>
      </w:r>
    </w:p>
    <w:p>
      <w:r>
        <w:rPr>
          <w:sz w:val="18"/>
          <w:color w:val="777777"/>
        </w:rPr>
        <w:t xml:space="preserve">[[@Bible:Hebrews 8:7]] </w:t>
      </w:r>
      <w:r>
        <w:rPr>
          <w:b/>
        </w:rPr>
        <w:t xml:space="preserve">7 </w:t>
      </w:r>
      <w:r>
        <w:t xml:space="preserve"> {{field-on:Bible}}</w:t>
      </w:r>
      <w:r>
        <w:t xml:space="preserve">For if that first had been faultless, no place would have been sought for a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lawless deeds I will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these things having been thus prepared, the priests</w:t>
      </w:r>
      <w:r>
        <w:rPr>
          <w:rStyle w:val="FootnoteReference"/>
        </w:rPr>
        <w:footnoteReference w:id="16582"/>
      </w:r>
      <w:r>
        <w:t xml:space="preserve"> always enter into the first tabernacle, performing the services.</w:t>
      </w:r>
      <w:r>
        <w:t xml:space="preserve">{{field-off:Bible}}</w:t>
      </w:r>
    </w:p>
    <w:p>
      <w:r>
        <w:rPr>
          <w:sz w:val="18"/>
          <w:color w:val="777777"/>
        </w:rPr>
        <w:t xml:space="preserve">[[@Bible:Hebrews 9:7]] </w:t>
      </w:r>
      <w:r>
        <w:rPr>
          <w:b/>
        </w:rPr>
        <w:t xml:space="preserve">7 </w:t>
      </w:r>
      <w:r>
        <w:t xml:space="preserve"> {{field-on:Bible}}</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r>
        <w:t xml:space="preserve">{{field-off:Bible}}</w:t>
      </w:r>
    </w:p>
    <w:p>
      <w:r>
        <w:rPr>
          <w:sz w:val="18"/>
          <w:color w:val="777777"/>
        </w:rPr>
        <w:t xml:space="preserve">[[@Bible:Hebrews 9:12]] </w:t>
      </w:r>
      <w:r>
        <w:rPr>
          <w:b/>
        </w:rPr>
        <w:t xml:space="preserve">12 </w:t>
      </w:r>
      <w:r>
        <w:t xml:space="preserve"> {{field-on:Bible}}</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commanded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the blood both the tabernacle, and all the vessels of the service.</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r>
        <w:t xml:space="preserve">{{field-off:Bible}}</w:t>
      </w:r>
    </w:p>
    <w:p>
      <w:r>
        <w:rPr>
          <w:sz w:val="18"/>
          <w:color w:val="777777"/>
        </w:rPr>
        <w:t xml:space="preserve">[[@Bible:Hebrews 9:24]] </w:t>
      </w:r>
      <w:r>
        <w:rPr>
          <w:b/>
        </w:rPr>
        <w:t xml:space="preserve">24 </w:t>
      </w:r>
      <w:r>
        <w:t xml:space="preserve"> {{field-on:Bible}}</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them there is a remembrance</w:t>
      </w:r>
      <w:r>
        <w:rPr>
          <w:rStyle w:val="FootnoteReference"/>
        </w:rPr>
        <w:footnoteReference w:id="16661"/>
      </w:r>
      <w:r>
        <w:t xml:space="preserve"> of sins every year.</w:t>
      </w:r>
      <w:r>
        <w:t xml:space="preserve">{{field-off:Bible}}</w:t>
      </w:r>
    </w:p>
    <w:p>
      <w:r>
        <w:rPr>
          <w:sz w:val="18"/>
          <w:color w:val="777777"/>
        </w:rPr>
        <w:t xml:space="preserve">[[@Bible:Hebrews 10:4]] </w:t>
      </w:r>
      <w:r>
        <w:rPr>
          <w:b/>
        </w:rPr>
        <w:t xml:space="preserve">4 </w:t>
      </w:r>
      <w:r>
        <w:t xml:space="preserve"> {{field-on:Bible}}</w:t>
      </w:r>
      <w:r>
        <w:t xml:space="preserve">For it is impossible for blood of bulls and goats to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offerings for sin you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often offering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their lawless deeds I will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willingly after receiving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expectation of judgment and fiery</w:t>
      </w:r>
      <w:r>
        <w:rPr>
          <w:rStyle w:val="FootnoteReference"/>
        </w:rPr>
        <w:footnoteReference w:id="16711"/>
      </w:r>
      <w:r>
        <w:t xml:space="preserve"> zeal, about to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testimony.</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r>
        <w:t xml:space="preserve">{{field-off:Bible}}</w:t>
      </w:r>
    </w:p>
    <w:p>
      <w:r>
        <w:rPr>
          <w:sz w:val="18"/>
          <w:color w:val="777777"/>
        </w:rPr>
        <w:t xml:space="preserve">[[@Bible:Hebrews 11:10]] </w:t>
      </w:r>
      <w:r>
        <w:rPr>
          <w:b/>
        </w:rPr>
        <w:t xml:space="preserve">10 </w:t>
      </w:r>
      <w:r>
        <w:t xml:space="preserve"> {{field-on:Bible}}</w:t>
      </w:r>
      <w:r>
        <w:t xml:space="preserve">For he waited for the city which has foundations, whose builder and maker is God.</w:t>
      </w:r>
      <w:r>
        <w:rPr>
          <w:rStyle w:val="FootnoteReference"/>
        </w:rPr>
        <w:footnoteReference w:id="16784"/>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to whom it was said,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wandering in deserts, and mountains, and caves, and holes of the earth.</w:t>
      </w:r>
      <w:r>
        <w:rPr>
          <w:rStyle w:val="FootnoteReference"/>
        </w:rPr>
        <w:footnoteReference w:id="16872"/>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Yet once more, signifies the removal of the things being shaken, as of things made, that the things not being shaken may remain.</w:t>
      </w:r>
      <w:r>
        <w:rPr>
          <w:rStyle w:val="FootnoteReference"/>
        </w:rPr>
        <w:footnoteReference w:id="16967"/>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3"/>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6"/>
      </w:r>
      <w:r>
        <w:t xml:space="preserve"> of those animals whose blood is brought into the holy places by the high priest for sin are burned outside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9"/>
      </w:r>
      <w:r>
        <w:t xml:space="preserve">{{field-off:Bible}}</w:t>
      </w:r>
    </w:p>
    <w:p>
      <w:r>
        <w:rPr>
          <w:sz w:val="18"/>
          <w:color w:val="777777"/>
        </w:rPr>
        <w:t xml:space="preserve">[[@Bible:Hebrews 13:14]] </w:t>
      </w:r>
      <w:r>
        <w:rPr>
          <w:b/>
        </w:rPr>
        <w:t xml:space="preserve">14 </w:t>
      </w:r>
      <w:r>
        <w:t xml:space="preserve"> {{field-on:Bible}}</w:t>
      </w:r>
      <w:r>
        <w:t xml:space="preserve">For here we have no continuing city, but we seek the one to come.</w:t>
      </w:r>
      <w:r>
        <w:rPr>
          <w:rStyle w:val="FootnoteReference"/>
        </w:rPr>
        <w:footnoteReference w:id="17000"/>
      </w:r>
      <w:r>
        <w:t xml:space="preserve">{{field-off:Bible}}</w:t>
      </w:r>
    </w:p>
    <w:p>
      <w:r>
        <w:rPr>
          <w:sz w:val="18"/>
          <w:color w:val="777777"/>
        </w:rPr>
        <w:t xml:space="preserve">[[@Bible:Hebrews 13:15]] </w:t>
      </w:r>
      <w:r>
        <w:rPr>
          <w:b/>
        </w:rPr>
        <w:t xml:space="preserve">15 </w:t>
      </w:r>
      <w:r>
        <w:t xml:space="preserve"> {{field-on:Bible}}</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r>
        <w:t xml:space="preserve">{{field-off:Bible}}</w:t>
      </w:r>
    </w:p>
    <w:p>
      <w:r>
        <w:rPr>
          <w:sz w:val="18"/>
          <w:color w:val="777777"/>
        </w:rPr>
        <w:t xml:space="preserve">[[@Bible:Hebrews 13:16]] </w:t>
      </w:r>
      <w:r>
        <w:rPr>
          <w:b/>
        </w:rPr>
        <w:t xml:space="preserve">16 </w:t>
      </w:r>
      <w:r>
        <w:t xml:space="preserve"> {{field-on:Bible}}</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r>
        <w:t xml:space="preserve">{{field-off:Bible}}</w:t>
      </w:r>
    </w:p>
    <w:p>
      <w:r>
        <w:rPr>
          <w:sz w:val="18"/>
          <w:color w:val="777777"/>
        </w:rPr>
        <w:t xml:space="preserve">[[@Bible:Hebrews 13:19]] </w:t>
      </w:r>
      <w:r>
        <w:rPr>
          <w:b/>
        </w:rPr>
        <w:t xml:space="preserve">19 </w:t>
      </w:r>
      <w:r>
        <w:t xml:space="preserve"> {{field-on:Bible}}</w:t>
      </w:r>
      <w:r>
        <w:t xml:space="preserve">But I more earnestly plead that you do this, that I may be restored to you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8"/>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1"/>
      </w:r>
      <w:r>
        <w:t xml:space="preserve"> it all joy when you fall into various temptations;</w:t>
      </w:r>
      <w:r>
        <w:rPr>
          <w:rStyle w:val="FootnoteReference"/>
        </w:rPr>
        <w:footnoteReference w:id="17052"/>
      </w:r>
      <w:r>
        <w:t xml:space="preserve">{{field-off:Bible}}</w:t>
      </w:r>
    </w:p>
    <w:p>
      <w:r>
        <w:rPr>
          <w:sz w:val="18"/>
          <w:color w:val="777777"/>
        </w:rPr>
        <w:t xml:space="preserve">[[@Bible:James 1:3]] </w:t>
      </w:r>
      <w:r>
        <w:rPr>
          <w:b/>
        </w:rPr>
        <w:t xml:space="preserve">3 </w:t>
      </w:r>
      <w:r>
        <w:t xml:space="preserve"> {{field-on:Bible}}</w:t>
      </w:r>
      <w:r>
        <w:t xml:space="preserve">Knowing that the testing of your faith works endurance.</w:t>
      </w:r>
      <w:r>
        <w:rPr>
          <w:rStyle w:val="FootnoteReference"/>
        </w:rPr>
        <w:footnoteReference w:id="17053"/>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r>
        <w:t xml:space="preserve">{{field-off:Bible}}</w:t>
      </w:r>
    </w:p>
    <w:p>
      <w:r>
        <w:rPr>
          <w:sz w:val="18"/>
          <w:color w:val="777777"/>
        </w:rPr>
        <w:t xml:space="preserve">[[@Bible:James 1:5]] </w:t>
      </w:r>
      <w:r>
        <w:rPr>
          <w:b/>
        </w:rPr>
        <w:t xml:space="preserve">5 </w:t>
      </w:r>
      <w:r>
        <w:t xml:space="preserve"> {{field-on:Bible}}</w:t>
      </w:r>
      <w:r>
        <w:t xml:space="preserve">But if any of you lacks wisdom, let him ask from God, who gives to all generously and does not reproach; and it shall be given to him.</w:t>
      </w:r>
      <w:r>
        <w:rPr>
          <w:rStyle w:val="FootnoteReference"/>
        </w:rPr>
        <w:footnoteReference w:id="17057"/>
      </w:r>
      <w:r>
        <w:rPr>
          <w:rStyle w:val="FootnoteReference"/>
        </w:rPr>
        <w:footnoteReference w:id="17058"/>
      </w:r>
      <w:r>
        <w:rPr>
          <w:rStyle w:val="FootnoteReference"/>
        </w:rPr>
        <w:footnoteReference w:id="17059"/>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2"/>
      </w:r>
      <w:r>
        <w:t xml:space="preserve">{{field-off:Bible}}</w:t>
      </w:r>
    </w:p>
    <w:p>
      <w:r>
        <w:rPr>
          <w:sz w:val="18"/>
          <w:color w:val="777777"/>
        </w:rPr>
        <w:t xml:space="preserve">[[@Bible:James 1:8]] </w:t>
      </w:r>
      <w:r>
        <w:rPr>
          <w:b/>
        </w:rPr>
        <w:t xml:space="preserve">8 </w:t>
      </w:r>
      <w:r>
        <w:t xml:space="preserve"> {{field-on:Bible}}</w:t>
      </w:r>
      <w:r>
        <w:t xml:space="preserve">A double-minded man is unstable in all his ways.</w:t>
      </w:r>
      <w:r>
        <w:rPr>
          <w:rStyle w:val="FootnoteReference"/>
        </w:rPr>
        <w:footnoteReference w:id="17063"/>
      </w:r>
      <w:r>
        <w:t xml:space="preserve">{{field-off:Bible}}</w:t>
      </w:r>
    </w:p>
    <w:p>
      <w:r>
        <w:rPr>
          <w:sz w:val="18"/>
          <w:color w:val="777777"/>
        </w:rPr>
        <w:t xml:space="preserve">[[@Bible:James 1:9]] </w:t>
      </w:r>
      <w:r>
        <w:rPr>
          <w:b/>
        </w:rPr>
        <w:t xml:space="preserve">9 </w:t>
      </w:r>
      <w:r>
        <w:t xml:space="preserve"> {{field-on:Bible}}</w:t>
      </w:r>
      <w:r>
        <w:t xml:space="preserve">But let the lowly brother boast in his exaltation:</w:t>
      </w:r>
      <w:r>
        <w:rPr>
          <w:rStyle w:val="FootnoteReference"/>
        </w:rPr>
        <w:footnoteReference w:id="17064"/>
      </w:r>
      <w:r>
        <w:rPr>
          <w:rStyle w:val="FootnoteReference"/>
        </w:rPr>
        <w:footnoteReference w:id="17065"/>
      </w:r>
      <w:r>
        <w:rPr>
          <w:rStyle w:val="FootnoteReference"/>
        </w:rPr>
        <w:footnoteReference w:id="17066"/>
      </w:r>
      <w:r>
        <w:t xml:space="preserve">{{field-off:Bible}}</w:t>
      </w:r>
    </w:p>
    <w:p>
      <w:r>
        <w:rPr>
          <w:sz w:val="18"/>
          <w:color w:val="777777"/>
        </w:rPr>
        <w:t xml:space="preserve">[[@Bible:James 1:10]] </w:t>
      </w:r>
      <w:r>
        <w:rPr>
          <w:b/>
        </w:rPr>
        <w:t xml:space="preserve">10 </w:t>
      </w:r>
      <w:r>
        <w:t xml:space="preserve"> {{field-on:Bible}}</w:t>
      </w:r>
      <w:r>
        <w:t xml:space="preserve">But the rich in his humiliation, because as a flower of grass he shall pass away.</w:t>
      </w:r>
      <w:r>
        <w:rPr>
          <w:rStyle w:val="FootnoteReference"/>
        </w:rPr>
        <w:footnoteReference w:id="17067"/>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r>
        <w:t xml:space="preserve">{{field-off:Bible}}</w:t>
      </w:r>
    </w:p>
    <w:p>
      <w:r>
        <w:rPr>
          <w:sz w:val="18"/>
          <w:color w:val="777777"/>
        </w:rPr>
        <w:t xml:space="preserve">[[@Bible:James 1:14]] </w:t>
      </w:r>
      <w:r>
        <w:rPr>
          <w:b/>
        </w:rPr>
        <w:t xml:space="preserve">14 </w:t>
      </w:r>
      <w:r>
        <w:t xml:space="preserve"> {{field-on:Bible}}</w:t>
      </w:r>
      <w:r>
        <w:t xml:space="preserve">But each one is tempted by his own desire, being drawn away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5"/>
      </w:r>
      <w:r>
        <w:rPr>
          <w:rStyle w:val="FootnoteReference"/>
        </w:rPr>
        <w:footnoteReference w:id="17076"/>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7"/>
      </w:r>
      <w:r>
        <w:t xml:space="preserve"> giving and every perfect gift is from above, coming down from the</w:t>
      </w:r>
      <w:r>
        <w:rPr>
          <w:rStyle w:val="FootnoteReference"/>
        </w:rPr>
        <w:footnoteReference w:id="17078"/>
      </w:r>
      <w:r>
        <w:t xml:space="preserve"> Father of lights, with whom there is no variation or shadow of turning.</w:t>
      </w:r>
      <w:r>
        <w:rPr>
          <w:rStyle w:val="FootnoteReference"/>
        </w:rPr>
        <w:footnoteReference w:id="17079"/>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r>
        <w:t xml:space="preserve">{{field-off:Bible}}</w:t>
      </w:r>
    </w:p>
    <w:p>
      <w:r>
        <w:rPr>
          <w:sz w:val="18"/>
          <w:color w:val="777777"/>
        </w:rPr>
        <w:t xml:space="preserve">[[@Bible:James 1:20]] </w:t>
      </w:r>
      <w:r>
        <w:rPr>
          <w:b/>
        </w:rPr>
        <w:t xml:space="preserve">20 </w:t>
      </w:r>
      <w:r>
        <w:t xml:space="preserve"> {{field-on:Bible}}</w:t>
      </w:r>
      <w:r>
        <w:t xml:space="preserve">For the wrath of man does not work the righteousness of God.</w:t>
      </w:r>
      <w:r>
        <w:rPr>
          <w:rStyle w:val="FootnoteReference"/>
        </w:rPr>
        <w:footnoteReference w:id="17085"/>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2"/>
      </w:r>
      <w:r>
        <w:t xml:space="preserve">{{field-off:Bible}}</w:t>
      </w:r>
    </w:p>
    <w:p>
      <w:r>
        <w:rPr>
          <w:sz w:val="18"/>
          <w:color w:val="777777"/>
        </w:rPr>
        <w:t xml:space="preserve">[[@Bible:James 1:24]] </w:t>
      </w:r>
      <w:r>
        <w:rPr>
          <w:b/>
        </w:rPr>
        <w:t xml:space="preserve">24 </w:t>
      </w:r>
      <w:r>
        <w:t xml:space="preserve"> {{field-on:Bible}}</w:t>
      </w:r>
      <w:r>
        <w:t xml:space="preserve">For he observed himself, and has gone away, and immediately forgot what kind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1"/>
      </w:r>
      <w:r>
        <w:t xml:space="preserve"> and undefiled religion before God and the Father is this, to visit</w:t>
      </w:r>
      <w:r>
        <w:rPr>
          <w:rStyle w:val="FootnoteReference"/>
        </w:rPr>
        <w:footnoteReference w:id="17102"/>
      </w:r>
      <w:r>
        <w:t xml:space="preserve"> orphans and widows in their affliction, to keep</w:t>
      </w:r>
      <w:r>
        <w:rPr>
          <w:rStyle w:val="FootnoteReference"/>
        </w:rPr>
        <w:footnoteReference w:id="17103"/>
      </w:r>
      <w:r>
        <w:t xml:space="preserve"> oneself unstained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2"/>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5"/>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r>
        <w:t xml:space="preserve">{{field-off:Bible}}</w:t>
      </w:r>
    </w:p>
    <w:p>
      <w:r>
        <w:rPr>
          <w:sz w:val="18"/>
          <w:color w:val="777777"/>
        </w:rPr>
        <w:t xml:space="preserve">[[@Bible:James 2:13]] </w:t>
      </w:r>
      <w:r>
        <w:rPr>
          <w:b/>
        </w:rPr>
        <w:t xml:space="preserve">13 </w:t>
      </w:r>
      <w:r>
        <w:t xml:space="preserve"> {{field-on:Bible}}</w:t>
      </w:r>
      <w:r>
        <w:t xml:space="preserve">For judgment is without mercy to the one who has done no mercy; and mercy boasts over judgment.</w:t>
      </w:r>
      <w:r>
        <w:rPr>
          <w:rStyle w:val="FootnoteReference"/>
        </w:rPr>
        <w:footnoteReference w:id="17140"/>
      </w:r>
      <w:r>
        <w:rPr>
          <w:rStyle w:val="FootnoteReference"/>
        </w:rPr>
        <w:footnoteReference w:id="17141"/>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r>
        <w:t xml:space="preserve">{{field-off:Bible}}</w:t>
      </w:r>
    </w:p>
    <w:p>
      <w:r>
        <w:rPr>
          <w:sz w:val="18"/>
          <w:color w:val="777777"/>
        </w:rPr>
        <w:t xml:space="preserve">[[@Bible:James 2:15]] </w:t>
      </w:r>
      <w:r>
        <w:rPr>
          <w:b/>
        </w:rPr>
        <w:t xml:space="preserve">15 </w:t>
      </w:r>
      <w:r>
        <w:t xml:space="preserve"> {{field-on:Bible}}</w:t>
      </w:r>
      <w:r>
        <w:t xml:space="preserve">If a brother or sister is naked, and lacking daily food,</w:t>
      </w:r>
      <w:r>
        <w:rPr>
          <w:rStyle w:val="FootnoteReference"/>
        </w:rPr>
        <w:footnoteReference w:id="17144"/>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5"/>
      </w:r>
      <w:r>
        <w:t xml:space="preserve">{{field-off:Bible}}</w:t>
      </w:r>
    </w:p>
    <w:p>
      <w:r>
        <w:rPr>
          <w:sz w:val="18"/>
          <w:color w:val="777777"/>
        </w:rPr>
        <w:t xml:space="preserve">[[@Bible:James 2:17]] </w:t>
      </w:r>
      <w:r>
        <w:rPr>
          <w:b/>
        </w:rPr>
        <w:t xml:space="preserve">17 </w:t>
      </w:r>
      <w:r>
        <w:t xml:space="preserve"> {{field-on:Bible}}</w:t>
      </w:r>
      <w:r>
        <w:t xml:space="preserve">So also faith, if it does not have works, is dead by itself.</w:t>
      </w:r>
      <w:r>
        <w:rPr>
          <w:rStyle w:val="FootnoteReference"/>
        </w:rPr>
        <w:footnoteReference w:id="17146"/>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r>
        <w:t xml:space="preserve">{{field-off:Bible}}</w:t>
      </w:r>
    </w:p>
    <w:p>
      <w:r>
        <w:rPr>
          <w:sz w:val="18"/>
          <w:color w:val="777777"/>
        </w:rPr>
        <w:t xml:space="preserve">[[@Bible:James 2:20]] </w:t>
      </w:r>
      <w:r>
        <w:rPr>
          <w:b/>
        </w:rPr>
        <w:t xml:space="preserve">20 </w:t>
      </w:r>
      <w:r>
        <w:t xml:space="preserve"> {{field-on:Bible}}</w:t>
      </w:r>
      <w:r>
        <w:t xml:space="preserve">But do you want to know, O empty man, that faith without works is dead?</w:t>
      </w:r>
      <w:r>
        <w:rPr>
          <w:rStyle w:val="FootnoteReference"/>
        </w:rPr>
        <w:footnoteReference w:id="17152"/>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3"/>
      </w:r>
      <w:r>
        <w:t xml:space="preserve"> our father justified</w:t>
      </w:r>
      <w:r>
        <w:rPr>
          <w:rStyle w:val="FootnoteReference"/>
        </w:rPr>
        <w:footnoteReference w:id="17154"/>
      </w:r>
      <w:r>
        <w:t xml:space="preserve"> by works, having offered Isaac</w:t>
      </w:r>
      <w:r>
        <w:rPr>
          <w:rStyle w:val="FootnoteReference"/>
        </w:rPr>
        <w:footnoteReference w:id="17155"/>
      </w:r>
      <w:r>
        <w:t xml:space="preserve"> his son upon the altar?</w:t>
      </w:r>
      <w:r>
        <w:rPr>
          <w:rStyle w:val="FootnoteReference"/>
        </w:rPr>
        <w:footnoteReference w:id="17156"/>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2"/>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8"/>
      </w:r>
      <w:r>
        <w:rPr>
          <w:rStyle w:val="FootnoteReference"/>
        </w:rPr>
        <w:footnoteReference w:id="171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7"/>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9"/>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birds, of reptiles and sea creatures, is tamed</w:t>
      </w:r>
      <w:r>
        <w:rPr>
          <w:rStyle w:val="FootnoteReference"/>
        </w:rPr>
        <w:footnoteReference w:id="17182"/>
      </w:r>
      <w:r>
        <w:t xml:space="preserve"> and has been tamed by human nature:</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2"/>
      </w:r>
      <w:r>
        <w:t xml:space="preserve">{{field-off:Bible}}</w:t>
      </w:r>
    </w:p>
    <w:p>
      <w:r>
        <w:rPr>
          <w:sz w:val="18"/>
          <w:color w:val="777777"/>
        </w:rPr>
        <w:t xml:space="preserve">[[@Bible:James 3:11]] </w:t>
      </w:r>
      <w:r>
        <w:rPr>
          <w:b/>
        </w:rPr>
        <w:t xml:space="preserve">11 </w:t>
      </w:r>
      <w:r>
        <w:t xml:space="preserve"> {{field-on:Bible}}</w:t>
      </w:r>
      <w:r>
        <w:t xml:space="preserve">Does a spring pour forth from the same opening the sweet and the bitter?</w:t>
      </w:r>
      <w:r>
        <w:rPr>
          <w:rStyle w:val="FootnoteReference"/>
        </w:rPr>
        <w:footnoteReference w:id="17193"/>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4"/>
      </w:r>
      <w:r>
        <w:t xml:space="preserve"> is not coming down from above, but is earthly, natural, demonic.</w:t>
      </w:r>
      <w:r>
        <w:rPr>
          <w:rStyle w:val="FootnoteReference"/>
        </w:rPr>
        <w:footnoteReference w:id="17205"/>
      </w:r>
      <w:r>
        <w:rPr>
          <w:rStyle w:val="FootnoteReference"/>
        </w:rPr>
        <w:footnoteReference w:id="17206"/>
      </w:r>
      <w:r>
        <w:rPr>
          <w:rStyle w:val="FootnoteReference"/>
        </w:rPr>
        <w:footnoteReference w:id="17207"/>
      </w:r>
      <w:r>
        <w:t xml:space="preserve">{{field-off:Bible}}</w:t>
      </w:r>
    </w:p>
    <w:p>
      <w:r>
        <w:rPr>
          <w:sz w:val="18"/>
          <w:color w:val="777777"/>
        </w:rPr>
        <w:t xml:space="preserve">[[@Bible:James 3:16]] </w:t>
      </w:r>
      <w:r>
        <w:rPr>
          <w:b/>
        </w:rPr>
        <w:t xml:space="preserve">16 </w:t>
      </w:r>
      <w:r>
        <w:t xml:space="preserve"> {{field-on:Bible}}</w:t>
      </w:r>
      <w:r>
        <w:t xml:space="preserve">For where jealousy and strife are, there is disorder and every evil practice.</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8"/>
      </w:r>
      <w:r>
        <w:t xml:space="preserve">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easily entreated, full</w:t>
      </w:r>
      <w:r>
        <w:rPr>
          <w:rStyle w:val="FootnoteReference"/>
        </w:rPr>
        <w:footnoteReference w:id="17212"/>
      </w:r>
      <w:r>
        <w:t xml:space="preserve"> of mercy and good fruits, impartial and without hypocrisy</w:t>
      </w:r>
      <w:r>
        <w:rPr>
          <w:rStyle w:val="FootnoteReference"/>
        </w:rPr>
        <w:footnoteReference w:id="17213"/>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20"/>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4"/>
      </w:r>
      <w:r>
        <w:rPr>
          <w:rStyle w:val="FootnoteReference"/>
        </w:rPr>
        <w:footnoteReference w:id="17235"/>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2"/>
      </w:r>
      <w:r>
        <w:t xml:space="preserve">, and mourn, and weep: let your laughter be turned to mourning, and your joy to dejection.</w:t>
      </w:r>
      <w:r>
        <w:rPr>
          <w:rStyle w:val="FootnoteReference"/>
        </w:rPr>
        <w:footnoteReference w:id="17243"/>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4"/>
      </w:r>
      <w:r>
        <w:t xml:space="preserve"> yourselves in the sight of the Lord, and he shall lift you up.</w:t>
      </w:r>
      <w:r>
        <w:rPr>
          <w:rStyle w:val="FootnoteReference"/>
        </w:rPr>
        <w:footnoteReference w:id="17245"/>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7"/>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8"/>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3"/>
      </w:r>
      <w:r>
        <w:t xml:space="preserve"> are corrupted, and your clothes are moth-eaten.</w:t>
      </w:r>
      <w:r>
        <w:rPr>
          <w:rStyle w:val="FootnoteReference"/>
        </w:rPr>
        <w:footnoteReference w:id="17264"/>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r>
        <w:t xml:space="preserve">{{field-off:Bible}}</w:t>
      </w:r>
    </w:p>
    <w:p>
      <w:r>
        <w:rPr>
          <w:sz w:val="18"/>
          <w:color w:val="777777"/>
        </w:rPr>
        <w:t xml:space="preserve">[[@Bible:James 5:13]] </w:t>
      </w:r>
      <w:r>
        <w:rPr>
          <w:b/>
        </w:rPr>
        <w:t xml:space="preserve">13 </w:t>
      </w:r>
      <w:r>
        <w:t xml:space="preserve"> {{field-on:Bible}}</w:t>
      </w:r>
      <w:r>
        <w:t xml:space="preserve">Is anyone among you suffering? let him pray. Is anyone cheerful? let him sing</w:t>
      </w:r>
      <w:r>
        <w:rPr>
          <w:rStyle w:val="FootnoteReference"/>
        </w:rPr>
        <w:footnoteReference w:id="17291"/>
      </w:r>
      <w:r>
        <w:t xml:space="preserve"> praise.</w:t>
      </w:r>
      <w:r>
        <w:rPr>
          <w:rStyle w:val="FootnoteReference"/>
        </w:rPr>
        <w:footnoteReference w:id="17292"/>
      </w:r>
      <w:r>
        <w:rPr>
          <w:rStyle w:val="FootnoteReference"/>
        </w:rPr>
        <w:footnoteReference w:id="17293"/>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3"/>
      </w:r>
      <w:r>
        <w:t xml:space="preserve"> was a man of like nature with us, and he prayed earnestly that it might not rain: and it did not rain on the earth for three years and six months.</w:t>
      </w:r>
      <w:r>
        <w:rPr>
          <w:rStyle w:val="FootnoteReference"/>
        </w:rPr>
        <w:footnoteReference w:id="17304"/>
      </w:r>
      <w:r>
        <w:rPr>
          <w:rStyle w:val="FootnoteReference"/>
        </w:rPr>
        <w:footnoteReference w:id="17305"/>
      </w:r>
      <w:r>
        <w:rPr>
          <w:rStyle w:val="FootnoteReference"/>
        </w:rPr>
        <w:footnoteReference w:id="17306"/>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7"/>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r>
        <w:t xml:space="preserve">{{field-off:Bible}}</w:t>
      </w:r>
    </w:p>
    <w:p>
      <w:r>
        <w:rPr>
          <w:sz w:val="18"/>
          <w:color w:val="777777"/>
        </w:rPr>
        <w:t xml:space="preserve">[[@Bible:1 Peter 1:4]] </w:t>
      </w:r>
      <w:r>
        <w:rPr>
          <w:b/>
        </w:rPr>
        <w:t xml:space="preserve">4 </w:t>
      </w:r>
      <w:r>
        <w:t xml:space="preserve"> {{field-on:Bible}}</w:t>
      </w:r>
      <w:r>
        <w:t xml:space="preserve">To an incorruptible</w:t>
      </w:r>
      <w:r>
        <w:rPr>
          <w:rStyle w:val="FootnoteReference"/>
        </w:rPr>
        <w:footnoteReference w:id="17344"/>
      </w:r>
      <w:r>
        <w:t xml:space="preserve"> and undefiled</w:t>
      </w:r>
      <w:r>
        <w:rPr>
          <w:rStyle w:val="FootnoteReference"/>
        </w:rPr>
        <w:footnoteReference w:id="17345"/>
      </w:r>
      <w:r>
        <w:t xml:space="preserve"> and unfading inheritance, reserved</w:t>
      </w:r>
      <w:r>
        <w:rPr>
          <w:rStyle w:val="FootnoteReference"/>
        </w:rPr>
        <w:footnoteReference w:id="17346"/>
      </w:r>
      <w:r>
        <w:t xml:space="preserve"> in the heavens for you,</w:t>
      </w:r>
      <w:r>
        <w:rPr>
          <w:rStyle w:val="FootnoteReference"/>
        </w:rPr>
        <w:footnoteReference w:id="17347"/>
      </w:r>
      <w:r>
        <w:rPr>
          <w:rStyle w:val="FootnoteReference"/>
        </w:rPr>
        <w:footnoteReference w:id="17348"/>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r>
        <w:t xml:space="preserve">{{field-off:Bible}}</w:t>
      </w:r>
    </w:p>
    <w:p>
      <w:r>
        <w:rPr>
          <w:sz w:val="18"/>
          <w:color w:val="777777"/>
        </w:rPr>
        <w:t xml:space="preserve">[[@Bible:1 Peter 1:9]] </w:t>
      </w:r>
      <w:r>
        <w:rPr>
          <w:b/>
        </w:rPr>
        <w:t xml:space="preserve">9 </w:t>
      </w:r>
      <w:r>
        <w:t xml:space="preserve"> {{field-on:Bible}}</w:t>
      </w:r>
      <w:r>
        <w:t xml:space="preserve">receiving the end of your faith, the salvation of your souls.</w:t>
      </w:r>
      <w:r>
        <w:rPr>
          <w:rStyle w:val="FootnoteReference"/>
        </w:rPr>
        <w:footnoteReference w:id="17367"/>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children of obedience, not conforming yourselves to the former desires in your ignorance:</w:t>
      </w:r>
      <w:r>
        <w:rPr>
          <w:rStyle w:val="FootnoteReference"/>
        </w:rPr>
        <w:footnoteReference w:id="17382"/>
      </w:r>
      <w:r>
        <w:rPr>
          <w:rStyle w:val="FootnoteReference"/>
        </w:rPr>
        <w:footnoteReference w:id="17383"/>
      </w:r>
      <w:r>
        <w:rPr>
          <w:rStyle w:val="FootnoteReference"/>
        </w:rPr>
        <w:footnoteReference w:id="17384"/>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9"/>
      </w:r>
      <w:r>
        <w:t xml:space="preserve"> holy.</w:t>
      </w:r>
      <w:r>
        <w:rPr>
          <w:rStyle w:val="FootnoteReference"/>
        </w:rPr>
        <w:footnoteReference w:id="17390"/>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r>
        <w:t xml:space="preserve">{{field-off:Bible}}</w:t>
      </w:r>
    </w:p>
    <w:p>
      <w:r>
        <w:rPr>
          <w:sz w:val="18"/>
          <w:color w:val="777777"/>
        </w:rPr>
        <w:t xml:space="preserve">[[@Bible:1 Peter 1:19]] </w:t>
      </w:r>
      <w:r>
        <w:rPr>
          <w:b/>
        </w:rPr>
        <w:t xml:space="preserve">19 </w:t>
      </w:r>
      <w:r>
        <w:t xml:space="preserve"> {{field-on:Bible}}</w:t>
      </w:r>
      <w:r>
        <w:t xml:space="preserve">but with precious blood, as of a lamb without blemish and without spot, of Christ:</w:t>
      </w:r>
      <w:r>
        <w:rPr>
          <w:rStyle w:val="FootnoteReference"/>
        </w:rPr>
        <w:footnoteReference w:id="17399"/>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5"/>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6"/>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7"/>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r>
        <w:t xml:space="preserve">{{field-off:Bible}}</w:t>
      </w:r>
    </w:p>
    <w:p>
      <w:r>
        <w:rPr>
          <w:sz w:val="18"/>
          <w:color w:val="777777"/>
        </w:rPr>
        <w:t xml:space="preserve">[[@Bible:1 Peter 2:10]] </w:t>
      </w:r>
      <w:r>
        <w:rPr>
          <w:b/>
        </w:rPr>
        <w:t xml:space="preserve">10 </w:t>
      </w:r>
      <w:r>
        <w:t xml:space="preserve"> {{field-on:Bible}}</w:t>
      </w:r>
      <w:r>
        <w:t xml:space="preserve">who once were not a people, but now are the people of God: who had not obtained</w:t>
      </w:r>
      <w:r>
        <w:rPr>
          <w:rStyle w:val="FootnoteReference"/>
        </w:rPr>
        <w:footnoteReference w:id="17462"/>
      </w:r>
      <w:r>
        <w:t xml:space="preserve"> mercy, but now have obtained mercy.</w:t>
      </w:r>
      <w:r>
        <w:rPr>
          <w:rStyle w:val="FootnoteReference"/>
        </w:rPr>
        <w:footnoteReference w:id="17463"/>
      </w:r>
      <w:r>
        <w:t xml:space="preserve">{{field-off:Bible}}</w:t>
      </w:r>
    </w:p>
    <w:p>
      <w:r>
        <w:rPr>
          <w:sz w:val="18"/>
          <w:color w:val="777777"/>
        </w:rPr>
        <w:t xml:space="preserve">[[@Bible:1 Peter 2:11]] </w:t>
      </w:r>
      <w:r>
        <w:rPr>
          <w:b/>
        </w:rPr>
        <w:t xml:space="preserve">11 </w:t>
      </w:r>
      <w:r>
        <w:t xml:space="preserve"> {{field-on:Bible}}</w:t>
      </w:r>
      <w:r>
        <w:t xml:space="preserve">Beloved, I exhort you as strangers and pilgrims to abstain</w:t>
      </w:r>
      <w:r>
        <w:rPr>
          <w:rStyle w:val="FootnoteReference"/>
        </w:rPr>
        <w:footnoteReference w:id="17464"/>
      </w:r>
      <w:r>
        <w:t xml:space="preserve"> from fleshly desires, which war against the soul;</w:t>
      </w:r>
      <w:r>
        <w:rPr>
          <w:rStyle w:val="FootnoteReference"/>
        </w:rPr>
        <w:footnoteReference w:id="17465"/>
      </w:r>
      <w:r>
        <w:rPr>
          <w:rStyle w:val="FootnoteReference"/>
        </w:rPr>
        <w:footnoteReference w:id="17466"/>
      </w:r>
      <w:r>
        <w:rPr>
          <w:rStyle w:val="FootnoteReference"/>
        </w:rPr>
        <w:footnoteReference w:id="17467"/>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3"/>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4"/>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r>
        <w:t xml:space="preserve">{{field-off:Bible}}</w:t>
      </w:r>
    </w:p>
    <w:p>
      <w:r>
        <w:rPr>
          <w:sz w:val="18"/>
          <w:color w:val="777777"/>
        </w:rPr>
        <w:t xml:space="preserve">[[@Bible:1 Peter 2:18]] </w:t>
      </w:r>
      <w:r>
        <w:rPr>
          <w:b/>
        </w:rPr>
        <w:t xml:space="preserve">18 </w:t>
      </w:r>
      <w:r>
        <w:t xml:space="preserve"> {{field-on:Bible}}</w:t>
      </w:r>
      <w:r>
        <w:t xml:space="preserve">Household servants, be subject in all fear to your masters;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r>
        <w:t xml:space="preserve">{{field-off:Bible}}</w:t>
      </w:r>
    </w:p>
    <w:p>
      <w:r>
        <w:rPr>
          <w:sz w:val="18"/>
          <w:color w:val="777777"/>
        </w:rPr>
        <w:t xml:space="preserve">[[@Bible:1 Peter 2:19]] </w:t>
      </w:r>
      <w:r>
        <w:rPr>
          <w:b/>
        </w:rPr>
        <w:t xml:space="preserve">19 </w:t>
      </w:r>
      <w:r>
        <w:t xml:space="preserve"> {{field-on:Bible}}</w:t>
      </w:r>
      <w:r>
        <w:t xml:space="preserve">For this is grace, if because of conscience toward God someone endures griefs, suffering</w:t>
      </w:r>
      <w:r>
        <w:rPr>
          <w:rStyle w:val="FootnoteReference"/>
        </w:rPr>
        <w:footnoteReference w:id="17489"/>
      </w:r>
      <w:r>
        <w:t xml:space="preserve"> unjustly.</w:t>
      </w:r>
      <w:r>
        <w:rPr>
          <w:rStyle w:val="FootnoteReference"/>
        </w:rPr>
        <w:footnoteReference w:id="17490"/>
      </w:r>
      <w:r>
        <w:rPr>
          <w:rStyle w:val="FootnoteReference"/>
        </w:rPr>
        <w:footnoteReference w:id="17491"/>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deceit found in his mouth:</w:t>
      </w:r>
      <w:r>
        <w:rPr>
          <w:rStyle w:val="FootnoteReference"/>
        </w:rPr>
        <w:footnoteReference w:id="17497"/>
      </w:r>
      <w:r>
        <w:rPr>
          <w:rStyle w:val="FootnoteReference"/>
        </w:rPr>
        <w:footnoteReference w:id="1749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5"/>
      </w:r>
      <w:r>
        <w:t xml:space="preserve">{{field-off:Bible}}</w:t>
      </w:r>
    </w:p>
    <w:p>
      <w:r>
        <w:rPr>
          <w:sz w:val="18"/>
          <w:color w:val="777777"/>
        </w:rPr>
        <w:t xml:space="preserve">[[@Bible:1 Peter 3:3]] </w:t>
      </w:r>
      <w:r>
        <w:rPr>
          <w:b/>
        </w:rPr>
        <w:t xml:space="preserve">3 </w:t>
      </w:r>
      <w:r>
        <w:t xml:space="preserve"> {{field-on:Bible}}</w:t>
      </w:r>
      <w:r>
        <w:t xml:space="preserve">whose adornment let it not be outward, in braiding hair and wearing gold, or putting on garments;</w:t>
      </w:r>
      <w:r>
        <w:rPr>
          <w:rStyle w:val="FootnoteReference"/>
        </w:rPr>
        <w:footnoteReference w:id="17516"/>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r>
        <w:t xml:space="preserve">{{field-off:Bible}}</w:t>
      </w:r>
    </w:p>
    <w:p>
      <w:r>
        <w:rPr>
          <w:sz w:val="18"/>
          <w:color w:val="777777"/>
        </w:rPr>
        <w:t xml:space="preserve">[[@Bible:1 Peter 3:11]] </w:t>
      </w:r>
      <w:r>
        <w:rPr>
          <w:b/>
        </w:rPr>
        <w:t xml:space="preserve">11 </w:t>
      </w:r>
      <w:r>
        <w:t xml:space="preserve"> {{field-on:Bible}}</w:t>
      </w:r>
      <w:r>
        <w:t xml:space="preserve">Let him turn away from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1"/>
      </w:r>
      <w:r>
        <w:t xml:space="preserve"> also he went and preached to the spirits in prison;</w:t>
      </w:r>
      <w:r>
        <w:rPr>
          <w:rStyle w:val="FootnoteReference"/>
        </w:rPr>
        <w:footnoteReference w:id="17572"/>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r>
        <w:t xml:space="preserve">{{field-off:Bible}}</w:t>
      </w:r>
    </w:p>
    <w:p>
      <w:r>
        <w:rPr>
          <w:sz w:val="18"/>
          <w:color w:val="777777"/>
        </w:rPr>
        <w:t xml:space="preserve">[[@Bible:1 Peter 4:2]] </w:t>
      </w:r>
      <w:r>
        <w:rPr>
          <w:b/>
        </w:rPr>
        <w:t xml:space="preserve">2 </w:t>
      </w:r>
      <w:r>
        <w:t xml:space="preserve"> {{field-on:Bible}}</w:t>
      </w:r>
      <w:r>
        <w:t xml:space="preserve">so that he no longer should live the remaining time in the flesh to the desires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rPr>
          <w:rStyle w:val="FootnoteReference"/>
        </w:rPr>
        <w:footnoteReference w:id="17598"/>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r>
        <w:t xml:space="preserve">{{field-off:Bible}}</w:t>
      </w:r>
    </w:p>
    <w:p>
      <w:r>
        <w:rPr>
          <w:sz w:val="18"/>
          <w:color w:val="777777"/>
        </w:rPr>
        <w:t xml:space="preserve">[[@Bible:1 Peter 4:9]] </w:t>
      </w:r>
      <w:r>
        <w:rPr>
          <w:b/>
        </w:rPr>
        <w:t xml:space="preserve">9 </w:t>
      </w:r>
      <w:r>
        <w:t xml:space="preserve"> {{field-on:Bible}}</w:t>
      </w:r>
      <w:r>
        <w:t xml:space="preserve">Be hospitable to one another without grumblings.</w:t>
      </w:r>
      <w:r>
        <w:rPr>
          <w:rStyle w:val="FootnoteReference"/>
        </w:rPr>
        <w:footnoteReference w:id="17614"/>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9"/>
      </w:r>
      <w:r>
        <w:t xml:space="preserve"> as a murderer, or thief, or evildoer, or as a meddler in others' matters.</w:t>
      </w:r>
      <w:r>
        <w:rPr>
          <w:rStyle w:val="FootnoteReference"/>
        </w:rPr>
        <w:footnoteReference w:id="17640"/>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is saved with difficulty, where shall the ungodly and sinner appear?</w:t>
      </w:r>
      <w:r>
        <w:rPr>
          <w:rStyle w:val="FootnoteReference"/>
        </w:rPr>
        <w:footnoteReference w:id="17648"/>
      </w:r>
      <w:r>
        <w:rPr>
          <w:rStyle w:val="FootnoteReference"/>
        </w:rPr>
        <w:footnoteReference w:id="17649"/>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r>
        <w:t xml:space="preserve">{{field-off:Bible}}</w:t>
      </w:r>
    </w:p>
    <w:p>
      <w:r>
        <w:rPr>
          <w:sz w:val="18"/>
          <w:color w:val="777777"/>
        </w:rPr>
        <w:t xml:space="preserve">[[@Bible:1 Peter 5:3]] </w:t>
      </w:r>
      <w:r>
        <w:rPr>
          <w:b/>
        </w:rPr>
        <w:t xml:space="preserve">3 </w:t>
      </w:r>
      <w:r>
        <w:t xml:space="preserve"> {{field-on:Bible}}</w:t>
      </w:r>
      <w:r>
        <w:t xml:space="preserve">not as lording it over the allotted portions, but becoming examples to the flock.</w:t>
      </w:r>
      <w:r>
        <w:rPr>
          <w:rStyle w:val="FootnoteReference"/>
        </w:rPr>
        <w:footnoteReference w:id="17670"/>
      </w:r>
      <w:r>
        <w:rPr>
          <w:rStyle w:val="FootnoteReference"/>
        </w:rPr>
        <w:footnoteReference w:id="17671"/>
      </w:r>
      <w:r>
        <w:rPr>
          <w:rStyle w:val="FootnoteReference"/>
        </w:rPr>
        <w:footnoteReference w:id="17672"/>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4"/>
      </w:r>
      <w:r>
        <w:t xml:space="preserve"> all your anxiety upon him; for he cares for you.</w:t>
      </w:r>
      <w:r>
        <w:rPr>
          <w:rStyle w:val="FootnoteReference"/>
        </w:rPr>
        <w:footnoteReference w:id="17685"/>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6"/>
      </w:r>
      <w:r>
        <w:t xml:space="preserve">, watch; because your adversary the devil</w:t>
      </w:r>
      <w:r>
        <w:rPr>
          <w:rStyle w:val="FootnoteReference"/>
        </w:rPr>
        <w:footnoteReference w:id="17687"/>
      </w:r>
      <w:r>
        <w:t xml:space="preserve"> walks about as a roaring lion,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2"/>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r>
        <w:t xml:space="preserve">{{field-off:Bible}}</w:t>
      </w:r>
    </w:p>
    <w:p>
      <w:r>
        <w:rPr>
          <w:sz w:val="18"/>
          <w:color w:val="777777"/>
        </w:rPr>
        <w:t xml:space="preserve">[[@Bible:2 Peter 1:5]] </w:t>
      </w:r>
      <w:r>
        <w:rPr>
          <w:b/>
        </w:rPr>
        <w:t xml:space="preserve">5 </w:t>
      </w:r>
      <w:r>
        <w:t xml:space="preserve"> {{field-on:Bible}}</w:t>
      </w:r>
      <w:r>
        <w:t xml:space="preserve">And for this very thing, bringing in all diligence, supply virtue</w:t>
      </w:r>
      <w:r>
        <w:rPr>
          <w:rStyle w:val="FootnoteReference"/>
        </w:rPr>
        <w:footnoteReference w:id="17742"/>
      </w:r>
      <w:r>
        <w:t xml:space="preserve"> in your faith; and in virtue knowledge</w:t>
      </w:r>
      <w:r>
        <w:rPr>
          <w:rStyle w:val="FootnoteReference"/>
        </w:rPr>
        <w:footnoteReference w:id="17743"/>
      </w:r>
      <w:r>
        <w:t xml:space="preserve">;</w:t>
      </w:r>
      <w:r>
        <w:rPr>
          <w:rStyle w:val="FootnoteReference"/>
        </w:rPr>
        <w:footnoteReference w:id="17744"/>
      </w:r>
      <w:r>
        <w:rPr>
          <w:rStyle w:val="FootnoteReference"/>
        </w:rPr>
        <w:footnoteReference w:id="17745"/>
      </w:r>
      <w:r>
        <w:t xml:space="preserve">{{field-off:Bible}}</w:t>
      </w:r>
    </w:p>
    <w:p>
      <w:r>
        <w:rPr>
          <w:sz w:val="18"/>
          <w:color w:val="777777"/>
        </w:rPr>
        <w:t xml:space="preserve">[[@Bible:2 Peter 1:6]] </w:t>
      </w:r>
      <w:r>
        <w:rPr>
          <w:b/>
        </w:rPr>
        <w:t xml:space="preserve">6 </w:t>
      </w:r>
      <w:r>
        <w:t xml:space="preserve"> {{field-on:Bible}}</w:t>
      </w:r>
      <w:r>
        <w:t xml:space="preserve">and in knowledge self-control; and in self-control endurance; and in endurance godliness</w:t>
      </w:r>
      <w:r>
        <w:rPr>
          <w:rStyle w:val="FootnoteReference"/>
        </w:rPr>
        <w:footnoteReference w:id="17746"/>
      </w:r>
      <w:r>
        <w:t xml:space="preserve">;</w:t>
      </w:r>
      <w:r>
        <w:rPr>
          <w:rStyle w:val="FootnoteReference"/>
        </w:rPr>
        <w:footnoteReference w:id="17747"/>
      </w:r>
      <w:r>
        <w:rPr>
          <w:rStyle w:val="FootnoteReference"/>
        </w:rPr>
        <w:footnoteReference w:id="17748"/>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9"/>
      </w:r>
      <w:r>
        <w:t xml:space="preserve"> kindness; and to brotherly kindness love.</w:t>
      </w:r>
      <w:r>
        <w:rPr>
          <w:rStyle w:val="FootnoteReference"/>
        </w:rPr>
        <w:footnoteReference w:id="17750"/>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5"/>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r>
        <w:t xml:space="preserve">{{field-off:Bible}}</w:t>
      </w:r>
    </w:p>
    <w:p>
      <w:r>
        <w:rPr>
          <w:sz w:val="18"/>
          <w:color w:val="777777"/>
        </w:rPr>
        <w:t xml:space="preserve">[[@Bible:2 Peter 1:18]] </w:t>
      </w:r>
      <w:r>
        <w:rPr>
          <w:b/>
        </w:rPr>
        <w:t xml:space="preserve">18 </w:t>
      </w:r>
      <w:r>
        <w:t xml:space="preserve"> {{field-on:Bible}}</w:t>
      </w:r>
      <w:r>
        <w:t xml:space="preserve">And we heard this voice brought from heaven, being with him on the holy</w:t>
      </w:r>
      <w:r>
        <w:rPr>
          <w:rStyle w:val="FootnoteReference"/>
        </w:rPr>
        <w:footnoteReference w:id="17782"/>
      </w:r>
      <w:r>
        <w:t xml:space="preserve"> mountain.</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6"/>
      </w:r>
      <w:r>
        <w:t xml:space="preserve"> this first, that no prophecy of Scripture comes from one's own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r>
        <w:t xml:space="preserve">{{field-off:Bible}}</w:t>
      </w:r>
    </w:p>
    <w:p>
      <w:r>
        <w:rPr>
          <w:sz w:val="18"/>
          <w:color w:val="777777"/>
        </w:rPr>
        <w:t xml:space="preserve">[[@Bible:2 Peter 2:2]] </w:t>
      </w:r>
      <w:r>
        <w:rPr>
          <w:b/>
        </w:rPr>
        <w:t xml:space="preserve">2 </w:t>
      </w:r>
      <w:r>
        <w:t xml:space="preserve"> {{field-on:Bible}}</w:t>
      </w:r>
      <w:r>
        <w:t xml:space="preserve">And many shall follow their destructive ways</w:t>
      </w:r>
      <w:r>
        <w:rPr>
          <w:rStyle w:val="FootnoteReference"/>
        </w:rPr>
        <w:footnoteReference w:id="17797"/>
      </w:r>
      <w:r>
        <w:t xml:space="preserve">; because of whom the way of truth shall be blasphemed.</w:t>
      </w:r>
      <w:r>
        <w:rPr>
          <w:rStyle w:val="FootnoteReference"/>
        </w:rPr>
        <w:footnoteReference w:id="17798"/>
      </w:r>
      <w:r>
        <w:rPr>
          <w:rStyle w:val="FootnoteReference"/>
        </w:rPr>
        <w:footnoteReference w:id="17799"/>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800"/>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r>
        <w:t xml:space="preserve">{{field-off:Bible}}</w:t>
      </w:r>
    </w:p>
    <w:p>
      <w:r>
        <w:rPr>
          <w:sz w:val="18"/>
          <w:color w:val="777777"/>
        </w:rPr>
        <w:t xml:space="preserve">[[@Bible:2 Peter 2:5]] </w:t>
      </w:r>
      <w:r>
        <w:rPr>
          <w:b/>
        </w:rPr>
        <w:t xml:space="preserve">5 </w:t>
      </w:r>
      <w:r>
        <w:t xml:space="preserve"> {{field-on:Bible}}</w:t>
      </w:r>
      <w:r>
        <w:t xml:space="preserve">And he did not spare the ancient world, but preserved Noah</w:t>
      </w:r>
      <w:r>
        <w:rPr>
          <w:rStyle w:val="FootnoteReference"/>
        </w:rPr>
        <w:footnoteReference w:id="17809"/>
      </w:r>
      <w:r>
        <w:t xml:space="preserve">, the eighth</w:t>
      </w:r>
      <w:r>
        <w:rPr>
          <w:rStyle w:val="FootnoteReference"/>
        </w:rPr>
        <w:footnoteReference w:id="17810"/>
      </w:r>
      <w:r>
        <w:t xml:space="preserve">, a preacher</w:t>
      </w:r>
      <w:r>
        <w:rPr>
          <w:rStyle w:val="FootnoteReference"/>
        </w:rPr>
        <w:footnoteReference w:id="17811"/>
      </w:r>
      <w:r>
        <w:t xml:space="preserve"> of righteousness, having brought a flood upon the world of the ungodly;</w:t>
      </w:r>
      <w:r>
        <w:rPr>
          <w:rStyle w:val="FootnoteReference"/>
        </w:rPr>
        <w:footnoteReference w:id="17812"/>
      </w:r>
      <w:r>
        <w:rPr>
          <w:rStyle w:val="FootnoteReference"/>
        </w:rPr>
        <w:footnoteReference w:id="17813"/>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3"/>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2"/>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irrational natural animals, born for capture and corruption, blaspheming in things they are ignorant of, shall be utterly corrupted in their own corruption;</w:t>
      </w:r>
      <w:r>
        <w:rPr>
          <w:rStyle w:val="FootnoteReference"/>
        </w:rPr>
        <w:footnoteReference w:id="17833"/>
      </w:r>
      <w:r>
        <w:rPr>
          <w:rStyle w:val="FootnoteReference"/>
        </w:rPr>
        <w:footnoteReference w:id="17834"/>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r>
        <w:t xml:space="preserve">{{field-off:Bible}}</w:t>
      </w:r>
    </w:p>
    <w:p>
      <w:r>
        <w:rPr>
          <w:sz w:val="18"/>
          <w:color w:val="777777"/>
        </w:rPr>
        <w:t xml:space="preserve">[[@Bible:2 Peter 2:15]] </w:t>
      </w:r>
      <w:r>
        <w:rPr>
          <w:b/>
        </w:rPr>
        <w:t xml:space="preserve">15 </w:t>
      </w:r>
      <w:r>
        <w:t xml:space="preserve"> {{field-on:Bible}}</w:t>
      </w:r>
      <w:r>
        <w:t xml:space="preserve">having left the straight way, they went astray, following the way of Balaam</w:t>
      </w:r>
      <w:r>
        <w:rPr>
          <w:rStyle w:val="FootnoteReference"/>
        </w:rPr>
        <w:footnoteReference w:id="17843"/>
      </w:r>
      <w:r>
        <w:t xml:space="preserve"> the son of Bosor</w:t>
      </w:r>
      <w:r>
        <w:rPr>
          <w:rStyle w:val="FootnoteReference"/>
        </w:rPr>
        <w:footnoteReference w:id="17844"/>
      </w:r>
      <w:r>
        <w:t xml:space="preserve">, who loved the wage of unrighteousness;</w:t>
      </w:r>
      <w:r>
        <w:rPr>
          <w:rStyle w:val="FootnoteReference"/>
        </w:rPr>
        <w:footnoteReference w:id="17845"/>
      </w:r>
      <w:r>
        <w:rPr>
          <w:rStyle w:val="FootnoteReference"/>
        </w:rPr>
        <w:footnoteReference w:id="17846"/>
      </w:r>
      <w:r>
        <w:rPr>
          <w:rStyle w:val="FootnoteReference"/>
        </w:rPr>
        <w:footnoteReference w:id="17847"/>
      </w:r>
      <w:r>
        <w:rPr>
          <w:rStyle w:val="FootnoteReference"/>
        </w:rPr>
        <w:footnoteReference w:id="17848"/>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r>
        <w:t xml:space="preserve">{{field-off:Bible}}</w:t>
      </w:r>
    </w:p>
    <w:p>
      <w:r>
        <w:rPr>
          <w:sz w:val="18"/>
          <w:color w:val="777777"/>
        </w:rPr>
        <w:t xml:space="preserve">[[@Bible:2 Peter 3:3]] </w:t>
      </w:r>
      <w:r>
        <w:rPr>
          <w:b/>
        </w:rPr>
        <w:t xml:space="preserve">3 </w:t>
      </w:r>
      <w:r>
        <w:t xml:space="preserve"> {{field-on:Bible}}</w:t>
      </w:r>
      <w:r>
        <w:t xml:space="preserve">Knowing this first, that in the last days scoffers</w:t>
      </w:r>
      <w:r>
        <w:rPr>
          <w:rStyle w:val="FootnoteReference"/>
        </w:rPr>
        <w:footnoteReference w:id="17878"/>
      </w:r>
      <w:r>
        <w:t xml:space="preserve"> shall come, walking</w:t>
      </w:r>
      <w:r>
        <w:rPr>
          <w:rStyle w:val="FootnoteReference"/>
        </w:rPr>
        <w:footnoteReference w:id="17879"/>
      </w:r>
      <w:r>
        <w:t xml:space="preserve"> according to their own desires,</w:t>
      </w:r>
      <w:r>
        <w:rPr>
          <w:rStyle w:val="FootnoteReference"/>
        </w:rPr>
        <w:footnoteReference w:id="17880"/>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thus from the beginning</w:t>
      </w:r>
      <w:r>
        <w:rPr>
          <w:rStyle w:val="FootnoteReference"/>
        </w:rPr>
        <w:footnoteReference w:id="17881"/>
      </w:r>
      <w:r>
        <w:t xml:space="preserve"> of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8"/>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practice the truth:</w:t>
      </w:r>
      <w:r>
        <w:rPr>
          <w:rStyle w:val="FootnoteReference"/>
        </w:rPr>
        <w:footnoteReference w:id="1795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5"/>
      </w:r>
      <w:r>
        <w:t xml:space="preserve"> keep his commandments.</w:t>
      </w:r>
      <w:r>
        <w:rPr>
          <w:rStyle w:val="FootnoteReference"/>
        </w:rPr>
        <w:footnoteReference w:id="17976"/>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r>
        <w:t xml:space="preserve">{{field-off:Bible}}</w:t>
      </w:r>
    </w:p>
    <w:p>
      <w:r>
        <w:rPr>
          <w:sz w:val="18"/>
          <w:color w:val="777777"/>
        </w:rPr>
        <w:t xml:space="preserve">[[@Bible:1 John 2:16]] </w:t>
      </w:r>
      <w:r>
        <w:rPr>
          <w:b/>
        </w:rPr>
        <w:t xml:space="preserve">16 </w:t>
      </w:r>
      <w:r>
        <w:t xml:space="preserve"> {{field-on:Bible}}</w:t>
      </w:r>
      <w:r>
        <w:t xml:space="preserve">For everything in the world, the desire of the flesh, and the desire of the eyes, and the pride</w:t>
      </w:r>
      <w:r>
        <w:rPr>
          <w:rStyle w:val="FootnoteReference"/>
        </w:rPr>
        <w:footnoteReference w:id="18014"/>
      </w:r>
      <w:r>
        <w:t xml:space="preserve"> of life, is not from the Father, but is from the world.</w:t>
      </w:r>
      <w:r>
        <w:rPr>
          <w:rStyle w:val="FootnoteReference"/>
        </w:rPr>
        <w:footnoteReference w:id="18015"/>
      </w:r>
      <w:r>
        <w:rPr>
          <w:rStyle w:val="FootnoteReference"/>
        </w:rPr>
        <w:footnoteReference w:id="18016"/>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30"/>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3"/>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r>
        <w:t xml:space="preserve">{{field-off:Bible}}</w:t>
      </w:r>
    </w:p>
    <w:p>
      <w:r>
        <w:rPr>
          <w:sz w:val="18"/>
          <w:color w:val="777777"/>
        </w:rPr>
        <w:t xml:space="preserve">[[@Bible:1 John 2:25]] </w:t>
      </w:r>
      <w:r>
        <w:rPr>
          <w:b/>
        </w:rPr>
        <w:t xml:space="preserve">25 </w:t>
      </w:r>
      <w:r>
        <w:t xml:space="preserve"> {{field-on:Bible}}</w:t>
      </w:r>
      <w:r>
        <w:t xml:space="preserve">And this is the promise which he promised us, the eternal life.</w:t>
      </w:r>
      <w:r>
        <w:rPr>
          <w:rStyle w:val="FootnoteReference"/>
        </w:rPr>
        <w:footnoteReference w:id="18036"/>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7"/>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2"/>
      </w:r>
      <w:r>
        <w:t xml:space="preserve"> children, remain in him; that, when he is manifested, we may have confidence, and not be ashamed before him at his</w:t>
      </w:r>
      <w:r>
        <w:rPr>
          <w:rStyle w:val="FootnoteReference"/>
        </w:rPr>
        <w:footnoteReference w:id="1804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r>
        <w:t xml:space="preserve">{{field-off:Bible}}</w:t>
      </w:r>
    </w:p>
    <w:p>
      <w:r>
        <w:rPr>
          <w:sz w:val="18"/>
          <w:color w:val="777777"/>
        </w:rPr>
        <w:t xml:space="preserve">[[@Bible:1 John 3:2]] </w:t>
      </w:r>
      <w:r>
        <w:rPr>
          <w:b/>
        </w:rPr>
        <w:t xml:space="preserve">2 </w:t>
      </w:r>
      <w:r>
        <w:t xml:space="preserve"> {{field-on:Bible}}</w:t>
      </w:r>
      <w:r>
        <w:t xml:space="preserve">Beloved, now we are children of God, and it has not yet been manifested what we shall be: but we know that, when he is manifested, we shall be like him; for we shall see him as he is.</w:t>
      </w:r>
      <w:r>
        <w:rPr>
          <w:rStyle w:val="FootnoteReference"/>
        </w:rPr>
        <w:footnoteReference w:id="18050"/>
      </w:r>
      <w:r>
        <w:rPr>
          <w:rStyle w:val="FootnoteReference"/>
        </w:rPr>
        <w:footnoteReference w:id="18051"/>
      </w:r>
      <w:r>
        <w:rPr>
          <w:rStyle w:val="FootnoteReference"/>
        </w:rPr>
        <w:footnoteReference w:id="18052"/>
      </w:r>
      <w:r>
        <w:t xml:space="preserve">{{field-off:Bible}}</w:t>
      </w:r>
    </w:p>
    <w:p>
      <w:r>
        <w:rPr>
          <w:sz w:val="18"/>
          <w:color w:val="777777"/>
        </w:rPr>
        <w:t xml:space="preserve">[[@Bible:1 John 3:3]] </w:t>
      </w:r>
      <w:r>
        <w:rPr>
          <w:b/>
        </w:rPr>
        <w:t xml:space="preserve">3 </w:t>
      </w:r>
      <w:r>
        <w:t xml:space="preserve"> {{field-on:Bible}}</w:t>
      </w:r>
      <w:r>
        <w:t xml:space="preserve">And everyone who has this hope set on him purifies himself, even as he is pure.</w:t>
      </w:r>
      <w:r>
        <w:rPr>
          <w:rStyle w:val="FootnoteReference"/>
        </w:rPr>
        <w:footnoteReference w:id="18053"/>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60"/>
      </w:r>
      <w:r>
        <w:rPr>
          <w:rStyle w:val="FootnoteReference"/>
        </w:rPr>
        <w:footnoteReference w:id="18061"/>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9"/>
      </w:r>
      <w:r>
        <w:rPr>
          <w:rStyle w:val="FootnoteReference"/>
        </w:rPr>
        <w:footnoteReference w:id="18080"/>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1"/>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9"/>
      </w:r>
      <w:r>
        <w:rPr>
          <w:rStyle w:val="FootnoteReference"/>
        </w:rPr>
        <w:footnoteReference w:id="18090"/>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r>
        <w:t xml:space="preserve">{{field-off:Bible}}</w:t>
      </w:r>
    </w:p>
    <w:p>
      <w:r>
        <w:rPr>
          <w:sz w:val="18"/>
          <w:color w:val="777777"/>
        </w:rPr>
        <w:t xml:space="preserve">[[@Bible:1 John 3:20]] </w:t>
      </w:r>
      <w:r>
        <w:rPr>
          <w:b/>
        </w:rPr>
        <w:t xml:space="preserve">20 </w:t>
      </w:r>
      <w:r>
        <w:t xml:space="preserve"> {{field-on:Bible}}</w:t>
      </w:r>
      <w:r>
        <w:t xml:space="preserve">For if our heart condemns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r>
        <w:t xml:space="preserve">{{field-off:Bible}}</w:t>
      </w:r>
    </w:p>
    <w:p>
      <w:r>
        <w:rPr>
          <w:sz w:val="18"/>
          <w:color w:val="777777"/>
        </w:rPr>
        <w:t xml:space="preserve">[[@Bible:1 John 3:21]] </w:t>
      </w:r>
      <w:r>
        <w:rPr>
          <w:b/>
        </w:rPr>
        <w:t xml:space="preserve">21 </w:t>
      </w:r>
      <w:r>
        <w:t xml:space="preserve"> {{field-on:Bible}}</w:t>
      </w:r>
      <w:r>
        <w:t xml:space="preserve">Beloved, if our heart does not condemn us, we have confidence toward God.</w:t>
      </w:r>
      <w:r>
        <w:rPr>
          <w:rStyle w:val="FootnoteReference"/>
        </w:rPr>
        <w:footnoteReference w:id="18096"/>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r>
        <w:t xml:space="preserve">{{field-off:Bible}}</w:t>
      </w:r>
    </w:p>
    <w:p>
      <w:r>
        <w:rPr>
          <w:sz w:val="18"/>
          <w:color w:val="777777"/>
        </w:rPr>
        <w:t xml:space="preserve">[[@Bible:1 John 4:5]] </w:t>
      </w:r>
      <w:r>
        <w:rPr>
          <w:b/>
        </w:rPr>
        <w:t xml:space="preserve">5 </w:t>
      </w:r>
      <w:r>
        <w:t xml:space="preserve"> {{field-on:Bible}}</w:t>
      </w:r>
      <w:r>
        <w:t xml:space="preserve">They are from the world: therefore they speak from the world, and the world hears them.</w:t>
      </w:r>
      <w:r>
        <w:rPr>
          <w:rStyle w:val="FootnoteReference"/>
        </w:rPr>
        <w:footnoteReference w:id="18119"/>
      </w:r>
      <w:r>
        <w:rPr>
          <w:rStyle w:val="FootnoteReference"/>
        </w:rPr>
        <w:footnoteReference w:id="18120"/>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9"/>
      </w:r>
      <w:r>
        <w:t xml:space="preserve"> love.</w:t>
      </w:r>
      <w:r>
        <w:rPr>
          <w:rStyle w:val="FootnoteReference"/>
        </w:rPr>
        <w:footnoteReference w:id="18130"/>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9"/>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2"/>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5"/>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r>
        <w:t xml:space="preserve">{{field-off:Bible}}</w:t>
      </w:r>
    </w:p>
    <w:p>
      <w:r>
        <w:rPr>
          <w:sz w:val="18"/>
          <w:color w:val="777777"/>
        </w:rPr>
        <w:t xml:space="preserve">[[@Bible:1 John 4:21]] </w:t>
      </w:r>
      <w:r>
        <w:rPr>
          <w:b/>
        </w:rPr>
        <w:t xml:space="preserve">21 </w:t>
      </w:r>
      <w:r>
        <w:t xml:space="preserve"> {{field-on:Bible}}</w:t>
      </w:r>
      <w:r>
        <w:t xml:space="preserve">And this commandment we have from him, That he who loves God love his brother also.</w:t>
      </w:r>
      <w:r>
        <w:rPr>
          <w:rStyle w:val="FootnoteReference"/>
        </w:rPr>
        <w:footnoteReference w:id="181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8"/>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9"/>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2"/>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r>
        <w:t xml:space="preserve">{{field-off:Bible}}</w:t>
      </w:r>
    </w:p>
    <w:p>
      <w:r>
        <w:rPr>
          <w:sz w:val="18"/>
          <w:color w:val="777777"/>
        </w:rPr>
        <w:t xml:space="preserve">[[@Bible:1 John 5:11]] </w:t>
      </w:r>
      <w:r>
        <w:rPr>
          <w:b/>
        </w:rPr>
        <w:t xml:space="preserve">11 </w:t>
      </w:r>
      <w:r>
        <w:t xml:space="preserve"> {{field-on:Bible}}</w:t>
      </w:r>
      <w:r>
        <w:t xml:space="preserve">And this is the testimony, that God has given to us eternal life, and this life is in his Son.</w:t>
      </w:r>
      <w:r>
        <w:rPr>
          <w:rStyle w:val="FootnoteReference"/>
        </w:rPr>
        <w:footnoteReference w:id="18192"/>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3"/>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9"/>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2"/>
      </w:r>
      <w:r>
        <w:rPr>
          <w:rStyle w:val="FootnoteReference"/>
        </w:rPr>
        <w:footnoteReference w:id="18203"/>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r>
        <w:t xml:space="preserve">{{field-off:Bible}}</w:t>
      </w:r>
    </w:p>
    <w:p>
      <w:r>
        <w:rPr>
          <w:sz w:val="18"/>
          <w:color w:val="777777"/>
        </w:rPr>
        <w:t xml:space="preserve">[[@Bible:1 John 5:19]] </w:t>
      </w:r>
      <w:r>
        <w:rPr>
          <w:b/>
        </w:rPr>
        <w:t xml:space="preserve">19 </w:t>
      </w:r>
      <w:r>
        <w:t xml:space="preserve"> {{field-on:Bible}}</w:t>
      </w:r>
      <w:r>
        <w:t xml:space="preserve">And we know that we are from God, and the whole world lies in the evil one.</w:t>
      </w:r>
      <w:r>
        <w:rPr>
          <w:rStyle w:val="FootnoteReference"/>
        </w:rPr>
        <w:footnoteReference w:id="18207"/>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8"/>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8"/>
      </w:r>
      <w:r>
        <w:t xml:space="preserve"> greatly because I have found some of your children walking</w:t>
      </w:r>
      <w:r>
        <w:rPr>
          <w:rStyle w:val="FootnoteReference"/>
        </w:rPr>
        <w:footnoteReference w:id="18229"/>
      </w:r>
      <w:r>
        <w:t xml:space="preserve"> in truth, as we received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4"/>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8"/>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r>
        <w:t xml:space="preserve">{{field-off:Bible}}</w:t>
      </w:r>
    </w:p>
    <w:p>
      <w:r>
        <w:rPr>
          <w:sz w:val="18"/>
          <w:color w:val="777777"/>
        </w:rPr>
        <w:t xml:space="preserve">[[@Bible:3 John 1:2]] </w:t>
      </w:r>
      <w:r>
        <w:rPr>
          <w:b/>
        </w:rPr>
        <w:t xml:space="preserve">2 </w:t>
      </w:r>
      <w:r>
        <w:t xml:space="preserve"> {{field-on:Bible}}</w:t>
      </w:r>
      <w:r>
        <w:t xml:space="preserve">Beloved, concerning all things I pray that you prosper and be in health, just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r>
        <w:t xml:space="preserve">{{field-off:Bible}}</w:t>
      </w:r>
    </w:p>
    <w:p>
      <w:r>
        <w:rPr>
          <w:sz w:val="18"/>
          <w:color w:val="777777"/>
        </w:rPr>
        <w:t xml:space="preserve">[[@Bible:3 John 1:4]] </w:t>
      </w:r>
      <w:r>
        <w:rPr>
          <w:b/>
        </w:rPr>
        <w:t xml:space="preserve">4 </w:t>
      </w:r>
      <w:r>
        <w:t xml:space="preserve"> {{field-on:Bible}}</w:t>
      </w:r>
      <w:r>
        <w:t xml:space="preserve">I have no greater joy than these things, that I hear my children walking in truth.</w:t>
      </w:r>
      <w:r>
        <w:rPr>
          <w:rStyle w:val="FootnoteReference"/>
        </w:rPr>
        <w:footnoteReference w:id="18254"/>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5"/>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9"/>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60"/>
      </w:r>
      <w:r>
        <w:t xml:space="preserve"> such, that we may become fellow-workers with the truth.</w:t>
      </w:r>
      <w:r>
        <w:rPr>
          <w:rStyle w:val="FootnoteReference"/>
        </w:rPr>
        <w:footnoteReference w:id="18261"/>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7"/>
      </w:r>
      <w:r>
        <w:t xml:space="preserve">{{field-off:Bible}}</w:t>
      </w:r>
    </w:p>
    <w:p>
      <w:r>
        <w:rPr>
          <w:sz w:val="18"/>
          <w:color w:val="777777"/>
        </w:rPr>
        <w:t xml:space="preserve">[[@Bible:3 John 1:14]] </w:t>
      </w:r>
      <w:r>
        <w:rPr>
          <w:b/>
        </w:rPr>
        <w:t xml:space="preserve">14 </w:t>
      </w:r>
      <w:r>
        <w:t xml:space="preserve"> {{field-on:Bible}}</w:t>
      </w:r>
      <w:r>
        <w:t xml:space="preserve">But I hope to see you shortly, and we shall speak mouth to mouth. Peace</w:t>
      </w:r>
      <w:r>
        <w:rPr>
          <w:rStyle w:val="FootnoteReference"/>
        </w:rPr>
        <w:footnoteReference w:id="18278"/>
      </w:r>
      <w:r>
        <w:t xml:space="preserve"> to you. The friends</w:t>
      </w:r>
      <w:r>
        <w:rPr>
          <w:rStyle w:val="FootnoteReference"/>
        </w:rPr>
        <w:footnoteReference w:id="18279"/>
      </w:r>
      <w:r>
        <w:t xml:space="preserve"> greet</w:t>
      </w:r>
      <w:r>
        <w:rPr>
          <w:rStyle w:val="FootnoteReference"/>
        </w:rPr>
        <w:footnoteReference w:id="18280"/>
      </w:r>
      <w:r>
        <w:t xml:space="preserve"> you. Greet the friends by name.</w:t>
      </w:r>
      <w:r>
        <w:rPr>
          <w:rStyle w:val="FootnoteReference"/>
        </w:rPr>
        <w:footnoteReference w:id="18281"/>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5"/>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r>
        <w:t xml:space="preserve">{{field-off:Bible}}</w:t>
      </w:r>
    </w:p>
    <w:p>
      <w:r>
        <w:rPr>
          <w:sz w:val="18"/>
          <w:color w:val="777777"/>
        </w:rPr>
        <w:t xml:space="preserve">[[@Bible:Jude 1:8]] </w:t>
      </w:r>
      <w:r>
        <w:rPr>
          <w:b/>
        </w:rPr>
        <w:t xml:space="preserve">8 </w:t>
      </w:r>
      <w:r>
        <w:t xml:space="preserve"> {{field-on:Bible}}</w:t>
      </w:r>
      <w:r>
        <w:t xml:space="preserve">Likewise nevertheless these also, dreaming, defile</w:t>
      </w:r>
      <w:r>
        <w:rPr>
          <w:rStyle w:val="FootnoteReference"/>
        </w:rPr>
        <w:footnoteReference w:id="18320"/>
      </w:r>
      <w:r>
        <w:t xml:space="preserve"> the flesh, reject lordship, and blaspheme glories.</w:t>
      </w:r>
      <w:r>
        <w:rPr>
          <w:rStyle w:val="FootnoteReference"/>
        </w:rPr>
        <w:footnoteReference w:id="18321"/>
      </w:r>
      <w:r>
        <w:rPr>
          <w:rStyle w:val="FootnoteReference"/>
        </w:rPr>
        <w:footnoteReference w:id="18322"/>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30"/>
      </w:r>
      <w:r>
        <w:t xml:space="preserve"> evil of those things which they do not know: but what they know naturally, as brute beasts, in those</w:t>
      </w:r>
      <w:r>
        <w:rPr>
          <w:rStyle w:val="FootnoteReference"/>
        </w:rPr>
        <w:footnoteReference w:id="18331"/>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5"/>
      </w:r>
      <w:r>
        <w:t xml:space="preserve"> judgment against all, and to convict all the ungodly among them concerning all their works of ungodliness which they have ungodly committed, and concerning all the harsh things which ungodly sinners have spoken against him.</w:t>
      </w:r>
      <w:r>
        <w:rPr>
          <w:rStyle w:val="FootnoteReference"/>
        </w:rPr>
        <w:footnoteReference w:id="18356"/>
      </w:r>
      <w:r>
        <w:rPr>
          <w:rStyle w:val="FootnoteReference"/>
        </w:rPr>
        <w:footnoteReference w:id="18357"/>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8"/>
      </w:r>
      <w:r>
        <w:t xml:space="preserve">, complainers, walking</w:t>
      </w:r>
      <w:r>
        <w:rPr>
          <w:rStyle w:val="FootnoteReference"/>
        </w:rPr>
        <w:footnoteReference w:id="18359"/>
      </w:r>
      <w:r>
        <w:t xml:space="preserve"> according to their own desires; and their mouth</w:t>
      </w:r>
      <w:r>
        <w:rPr>
          <w:rStyle w:val="FootnoteReference"/>
        </w:rPr>
        <w:footnoteReference w:id="18360"/>
      </w:r>
      <w:r>
        <w:t xml:space="preserve"> speaks swelling things, admiring persons for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1"/>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that they told you, In the last time there shall be mockers, walking according to their own ungodly desires.</w:t>
      </w:r>
      <w:r>
        <w:rPr>
          <w:rStyle w:val="FootnoteReference"/>
        </w:rPr>
        <w:footnoteReference w:id="18362"/>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3"/>
      </w:r>
      <w:r>
        <w:t xml:space="preserve">, having not the Spirit.</w:t>
      </w:r>
      <w:r>
        <w:rPr>
          <w:rStyle w:val="FootnoteReference"/>
        </w:rPr>
        <w:footnoteReference w:id="18364"/>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r>
        <w:t xml:space="preserve">{{field-off:Bible}}</w:t>
      </w:r>
    </w:p>
    <w:p>
      <w:r>
        <w:rPr>
          <w:sz w:val="18"/>
          <w:color w:val="777777"/>
        </w:rPr>
        <w:t xml:space="preserve">[[@Bible:Jude 1:22]] </w:t>
      </w:r>
      <w:r>
        <w:rPr>
          <w:b/>
        </w:rPr>
        <w:t xml:space="preserve">22 </w:t>
      </w:r>
      <w:r>
        <w:t xml:space="preserve"> {{field-on:Bible}}</w:t>
      </w:r>
      <w:r>
        <w:t xml:space="preserve">And on some have mercy, making a distinction:</w:t>
      </w:r>
      <w:r>
        <w:rPr>
          <w:rStyle w:val="FootnoteReference"/>
        </w:rPr>
        <w:footnoteReference w:id="18373"/>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r>
        <w:t xml:space="preserve">{{field-off:Bible}}</w:t>
      </w:r>
    </w:p>
    <w:p>
      <w:r>
        <w:rPr>
          <w:sz w:val="18"/>
          <w:color w:val="777777"/>
        </w:rPr>
        <w:t xml:space="preserve">[[@Bible:Revelation 1:12]] </w:t>
      </w:r>
      <w:r>
        <w:rPr>
          <w:b/>
        </w:rPr>
        <w:t xml:space="preserve">12 </w:t>
      </w:r>
      <w:r>
        <w:t xml:space="preserve"> {{field-on:Bible}}</w:t>
      </w:r>
      <w:r>
        <w:t xml:space="preserve">And I turned to see the voice which spoke with me. And having turned, I saw</w:t>
      </w:r>
      <w:r>
        <w:rPr>
          <w:rStyle w:val="FootnoteReference"/>
        </w:rPr>
        <w:footnoteReference w:id="18440"/>
      </w:r>
      <w:r>
        <w:t xml:space="preserve"> seven golden lampstands;</w:t>
      </w:r>
      <w:r>
        <w:rPr>
          <w:rStyle w:val="FootnoteReference"/>
        </w:rPr>
        <w:footnoteReference w:id="18441"/>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having in his right hand seven stars: and out of his mouth a sharp two-edged sword proceeding: and his appearance was as the sun shines in its strength.</w:t>
      </w:r>
      <w:r>
        <w:rPr>
          <w:rStyle w:val="FootnoteReference"/>
        </w:rPr>
        <w:footnoteReference w:id="18448"/>
      </w:r>
      <w:r>
        <w:rPr>
          <w:rStyle w:val="FootnoteReference"/>
        </w:rPr>
        <w:footnoteReference w:id="1844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6"/>
      </w:r>
      <w:r>
        <w:t xml:space="preserve"> which you saw, and the things which are, and the things which are about to happen after these things;</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r>
        <w:t xml:space="preserve">{{field-off:Bible}}</w:t>
      </w:r>
    </w:p>
    <w:p>
      <w:r>
        <w:rPr>
          <w:sz w:val="18"/>
          <w:color w:val="777777"/>
        </w:rPr>
        <w:t xml:space="preserve">[[@Bible:Revelation 2:6]] </w:t>
      </w:r>
      <w:r>
        <w:rPr>
          <w:b/>
        </w:rPr>
        <w:t xml:space="preserve">6 </w:t>
      </w:r>
      <w:r>
        <w:t xml:space="preserve"> {{field-on:Bible}}</w:t>
      </w:r>
      <w:r>
        <w:t xml:space="preserve">But this you have, that you hate the works of the Nicolaitanes</w:t>
      </w:r>
      <w:r>
        <w:rPr>
          <w:rStyle w:val="FootnoteReference"/>
        </w:rPr>
        <w:footnoteReference w:id="18478"/>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3"/>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2"/>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3"/>
      </w:r>
      <w:r>
        <w:t xml:space="preserve"> shepherd them with a rod of iron; as the vessels of a potter are broken to pieces: as I also have received from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4"/>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r>
        <w:t xml:space="preserve">{{field-off:Bible}}</w:t>
      </w:r>
    </w:p>
    <w:p>
      <w:r>
        <w:rPr>
          <w:sz w:val="18"/>
          <w:color w:val="777777"/>
        </w:rPr>
        <w:t xml:space="preserve">[[@Bible:Revelation 3:2]] </w:t>
      </w:r>
      <w:r>
        <w:rPr>
          <w:b/>
        </w:rPr>
        <w:t xml:space="preserve">2 </w:t>
      </w:r>
      <w:r>
        <w:t xml:space="preserve"> {{field-on:Bible}}</w:t>
      </w:r>
      <w:r>
        <w:t xml:space="preserve">Become watchful</w:t>
      </w:r>
      <w:r>
        <w:rPr>
          <w:rStyle w:val="FootnoteReference"/>
        </w:rPr>
        <w:footnoteReference w:id="18563"/>
      </w:r>
      <w:r>
        <w:t xml:space="preserve">, and strengthen</w:t>
      </w:r>
      <w:r>
        <w:rPr>
          <w:rStyle w:val="FootnoteReference"/>
        </w:rPr>
        <w:footnoteReference w:id="18564"/>
      </w:r>
      <w:r>
        <w:t xml:space="preserve"> the remaining things which are about to die: for I have not found your works fulfilled before God.</w:t>
      </w:r>
      <w:r>
        <w:rPr>
          <w:rStyle w:val="FootnoteReference"/>
        </w:rPr>
        <w:footnoteReference w:id="1856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6"/>
      </w:r>
      <w:r>
        <w:t xml:space="preserve"> therefore how you have received and heard, and keep, and repent</w:t>
      </w:r>
      <w:r>
        <w:rPr>
          <w:rStyle w:val="FootnoteReference"/>
        </w:rPr>
        <w:footnoteReference w:id="18567"/>
      </w:r>
      <w:r>
        <w:t xml:space="preserve">. If therefore you shall not watch, I will come upon you as a thief, and you shall by no means know</w:t>
      </w:r>
      <w:r>
        <w:rPr>
          <w:rStyle w:val="FootnoteReference"/>
        </w:rPr>
        <w:footnoteReference w:id="18568"/>
      </w:r>
      <w:r>
        <w:t xml:space="preserve"> what hour I will come upon you.</w:t>
      </w:r>
      <w:r>
        <w:rPr>
          <w:rStyle w:val="FootnoteReference"/>
        </w:rPr>
        <w:footnoteReference w:id="18569"/>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6"/>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2"/>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wish you were cold or hot.</w:t>
      </w:r>
      <w:r>
        <w:rPr>
          <w:rStyle w:val="FootnoteReference"/>
        </w:rPr>
        <w:footnoteReference w:id="18609"/>
      </w:r>
      <w:r>
        <w:rPr>
          <w:rStyle w:val="FootnoteReference"/>
        </w:rPr>
        <w:footnoteReference w:id="18610"/>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am</w:t>
      </w:r>
      <w:r>
        <w:rPr>
          <w:rStyle w:val="FootnoteReference"/>
        </w:rPr>
        <w:footnoteReference w:id="18611"/>
      </w:r>
      <w:r>
        <w:t xml:space="preserve"> about to vomit you out of my mouth.</w:t>
      </w:r>
      <w:r>
        <w:rPr>
          <w:rStyle w:val="FootnoteReference"/>
        </w:rPr>
        <w:footnoteReference w:id="18612"/>
      </w:r>
      <w:r>
        <w:t xml:space="preserve">{{field-off:Bible}}</w:t>
      </w:r>
    </w:p>
    <w:p>
      <w:r>
        <w:rPr>
          <w:sz w:val="18"/>
          <w:color w:val="777777"/>
        </w:rPr>
        <w:t xml:space="preserve">[[@Bible:Revelation 3:17]] </w:t>
      </w:r>
      <w:r>
        <w:rPr>
          <w:b/>
        </w:rPr>
        <w:t xml:space="preserve">17 </w:t>
      </w:r>
      <w:r>
        <w:t xml:space="preserve"> {{field-on:Bible}}</w:t>
      </w:r>
      <w:r>
        <w:t xml:space="preserve">Because you says, I am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r>
        <w:t xml:space="preserve">{{field-off:Bible}}</w:t>
      </w:r>
    </w:p>
    <w:p>
      <w:r>
        <w:rPr>
          <w:sz w:val="18"/>
          <w:color w:val="777777"/>
        </w:rPr>
        <w:t xml:space="preserve">[[@Bible:Revelation 3:19]] </w:t>
      </w:r>
      <w:r>
        <w:rPr>
          <w:b/>
        </w:rPr>
        <w:t xml:space="preserve">19 </w:t>
      </w:r>
      <w:r>
        <w:t xml:space="preserve"> {{field-on:Bible}}</w:t>
      </w:r>
      <w:r>
        <w:t xml:space="preserve">As many as I love, I reprove and discipline: be zealous therefore, and repent</w:t>
      </w:r>
      <w:r>
        <w:rPr>
          <w:rStyle w:val="FootnoteReference"/>
        </w:rPr>
        <w:footnoteReference w:id="18625"/>
      </w:r>
      <w:r>
        <w:t xml:space="preserve">.</w:t>
      </w:r>
      <w:r>
        <w:rPr>
          <w:rStyle w:val="FootnoteReference"/>
        </w:rPr>
        <w:footnoteReference w:id="18626"/>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beasts</w:t>
      </w:r>
      <w:r>
        <w:rPr>
          <w:rStyle w:val="FootnoteReference"/>
        </w:rPr>
        <w:footnoteReference w:id="18654"/>
      </w:r>
      <w:r>
        <w:t xml:space="preserve"> full</w:t>
      </w:r>
      <w:r>
        <w:rPr>
          <w:rStyle w:val="FootnoteReference"/>
        </w:rPr>
        <w:footnoteReference w:id="18655"/>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living creature was like a lion, and the second living creature like a calf</w:t>
      </w:r>
      <w:r>
        <w:rPr>
          <w:rStyle w:val="FootnoteReference"/>
        </w:rPr>
        <w:footnoteReference w:id="18656"/>
      </w:r>
      <w:r>
        <w:t xml:space="preserve">, and the third living creature having the face as a man, and the fourth living creature like a flying</w:t>
      </w:r>
      <w:r>
        <w:rPr>
          <w:rStyle w:val="FootnoteReference"/>
        </w:rPr>
        <w:footnoteReference w:id="18657"/>
      </w:r>
      <w:r>
        <w:t xml:space="preserve"> eagle.</w:t>
      </w:r>
      <w:r>
        <w:rPr>
          <w:rStyle w:val="FootnoteReference"/>
        </w:rPr>
        <w:footnoteReference w:id="18658"/>
      </w:r>
      <w:r>
        <w:rPr>
          <w:rStyle w:val="FootnoteReference"/>
        </w:rPr>
        <w:footnoteReference w:id="18659"/>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4"/>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7"/>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7"/>
      </w:r>
      <w:r>
        <w:t xml:space="preserve"> and of the four beasts,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5"/>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6"/>
      </w:r>
      <w:r>
        <w:t xml:space="preserve"> beasts and four and twenty elders fell down before the Lamb, having every one of them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r>
        <w:t xml:space="preserve">{{field-off:Bible}}</w:t>
      </w:r>
    </w:p>
    <w:p>
      <w:r>
        <w:rPr>
          <w:sz w:val="18"/>
          <w:color w:val="777777"/>
        </w:rPr>
        <w:t xml:space="preserve">[[@Bible:Revelation 5:11]] </w:t>
      </w:r>
      <w:r>
        <w:rPr>
          <w:b/>
        </w:rPr>
        <w:t xml:space="preserve">11 </w:t>
      </w:r>
      <w:r>
        <w:t xml:space="preserve"> {{field-on:Bible}}</w:t>
      </w:r>
      <w:r>
        <w:t xml:space="preserve">And I saw, and I heard a voice of many angels around the throne</w:t>
      </w:r>
      <w:r>
        <w:rPr>
          <w:rStyle w:val="FootnoteReference"/>
        </w:rPr>
        <w:footnoteReference w:id="18706"/>
      </w:r>
      <w:r>
        <w:t xml:space="preserve"> and the living creatures and the elders: and their number was myriads of myriads, and thousands of thousands;</w:t>
      </w:r>
      <w:r>
        <w:rPr>
          <w:rStyle w:val="FootnoteReference"/>
        </w:rPr>
        <w:footnoteReference w:id="18707"/>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4"/>
      </w:r>
      <w:r>
        <w:t xml:space="preserve"> beasts said, Amen. And the four and</w:t>
      </w:r>
      <w:r>
        <w:rPr>
          <w:rStyle w:val="FootnoteReference"/>
        </w:rPr>
        <w:footnoteReference w:id="18715"/>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one of the four living creatures saying, as with a voice of thunder, Come and see.</w:t>
      </w:r>
      <w:r>
        <w:rPr>
          <w:rStyle w:val="FootnoteReference"/>
        </w:rPr>
        <w:footnoteReference w:id="18716"/>
      </w:r>
      <w:r>
        <w:rPr>
          <w:rStyle w:val="FootnoteReference"/>
        </w:rPr>
        <w:footnoteReference w:id="18717"/>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r>
        <w:t xml:space="preserve">{{field-off:Bible}}</w:t>
      </w:r>
    </w:p>
    <w:p>
      <w:r>
        <w:rPr>
          <w:sz w:val="18"/>
          <w:color w:val="777777"/>
        </w:rPr>
        <w:t xml:space="preserve">[[@Bible:Revelation 6:3]] </w:t>
      </w:r>
      <w:r>
        <w:rPr>
          <w:b/>
        </w:rPr>
        <w:t xml:space="preserve">3 </w:t>
      </w:r>
      <w:r>
        <w:t xml:space="preserve"> {{field-on:Bible}}</w:t>
      </w:r>
      <w:r>
        <w:t xml:space="preserve">And when he opened the second seal, I heard the second living creature saying, Come and see.</w:t>
      </w:r>
      <w:r>
        <w:rPr>
          <w:rStyle w:val="FootnoteReference"/>
        </w:rPr>
        <w:footnoteReference w:id="18722"/>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6"/>
      </w:r>
      <w:r>
        <w:t xml:space="preserve"> opened the third seal, I heard the third beast say,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9"/>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opened the fourth seal, I heard a voice of the fourth living creature saying, Come and see.</w:t>
      </w:r>
      <w:r>
        <w:rPr>
          <w:rStyle w:val="FootnoteReference"/>
        </w:rPr>
        <w:footnoteReference w:id="18730"/>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9"/>
      </w:r>
      <w:r>
        <w:t xml:space="preserve"> was separated as a scroll being rolled up; and every</w:t>
      </w:r>
      <w:r>
        <w:rPr>
          <w:rStyle w:val="FootnoteReference"/>
        </w:rPr>
        <w:footnoteReference w:id="18750"/>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1"/>
      </w:r>
      <w:r>
        <w:t xml:space="preserve"> of the earth, and the great ones, and the rich, and the commanders of thousands, and the mighty, and every slave, and every free man, hid themselves in the caves and in the rocks of the mountains;</w:t>
      </w:r>
      <w:r>
        <w:rPr>
          <w:rStyle w:val="FootnoteReference"/>
        </w:rPr>
        <w:footnoteReference w:id="18752"/>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6"/>
      </w:r>
      <w:r>
        <w:t xml:space="preserve"> day of his wrath has come; and who is able to stand?</w:t>
      </w:r>
      <w:r>
        <w:rPr>
          <w:rStyle w:val="FootnoteReference"/>
        </w:rPr>
        <w:footnoteReference w:id="187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no wind should blow on the earth, nor on the sea, nor on any tree.</w:t>
      </w:r>
      <w:r>
        <w:rPr>
          <w:rStyle w:val="FootnoteReference"/>
        </w:rPr>
        <w:footnoteReference w:id="18760"/>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rising of the sun, having the seal of the living</w:t>
      </w:r>
      <w:r>
        <w:rPr>
          <w:rStyle w:val="FootnoteReference"/>
        </w:rPr>
        <w:footnoteReference w:id="18761"/>
      </w:r>
      <w:r>
        <w:t xml:space="preserve"> God</w:t>
      </w:r>
      <w:r>
        <w:rPr>
          <w:rStyle w:val="FootnoteReference"/>
        </w:rPr>
        <w:footnoteReference w:id="18762"/>
      </w:r>
      <w:r>
        <w:t xml:space="preserve">: and he cried with a great voice to the four angels, to whom</w:t>
      </w:r>
      <w:r>
        <w:rPr>
          <w:rStyle w:val="FootnoteReference"/>
        </w:rPr>
        <w:footnoteReference w:id="18763"/>
      </w:r>
      <w:r>
        <w:t xml:space="preserve"> it was given to harm the earth and the sea,</w:t>
      </w:r>
      <w:r>
        <w:rPr>
          <w:rStyle w:val="FootnoteReference"/>
        </w:rPr>
        <w:footnoteReference w:id="18764"/>
      </w:r>
      <w:r>
        <w:rPr>
          <w:rStyle w:val="FootnoteReference"/>
        </w:rPr>
        <w:footnoteReference w:id="18765"/>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1"/>
      </w:r>
      <w:r>
        <w:t xml:space="preserve"> no more, neither thirst anymore; neither shall the sun</w:t>
      </w:r>
      <w:r>
        <w:rPr>
          <w:rStyle w:val="FootnoteReference"/>
        </w:rPr>
        <w:footnoteReference w:id="18822"/>
      </w:r>
      <w:r>
        <w:t xml:space="preserve"> fall upon them, nor any burning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opened the seventh seal, there was silence</w:t>
      </w:r>
      <w:r>
        <w:rPr>
          <w:rStyle w:val="FootnoteReference"/>
        </w:rPr>
        <w:footnoteReference w:id="18826"/>
      </w:r>
      <w:r>
        <w:t xml:space="preserve"> in heaven about half an hour.</w:t>
      </w:r>
      <w:r>
        <w:rPr>
          <w:rStyle w:val="FootnoteReference"/>
        </w:rPr>
        <w:footnoteReference w:id="18827"/>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9"/>
      </w:r>
      <w:r>
        <w:t xml:space="preserve"> it from the fire of the altar, and cast it to the earth: and there</w:t>
      </w:r>
      <w:r>
        <w:rPr>
          <w:rStyle w:val="FootnoteReference"/>
        </w:rPr>
        <w:footnoteReference w:id="18840"/>
      </w:r>
      <w:r>
        <w:t xml:space="preserve"> were voices, and thunders, and lightnings, and an earthquake.</w:t>
      </w:r>
      <w:r>
        <w:rPr>
          <w:rStyle w:val="FootnoteReference"/>
        </w:rPr>
        <w:footnoteReference w:id="1884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of the creatures in the sea, those having life, died; and the third of the ships</w:t>
      </w:r>
      <w:r>
        <w:rPr>
          <w:rStyle w:val="FootnoteReference"/>
        </w:rPr>
        <w:footnoteReference w:id="18849"/>
      </w:r>
      <w:r>
        <w:t xml:space="preserve"> were destroyed.</w:t>
      </w:r>
      <w:r>
        <w:rPr>
          <w:rStyle w:val="FootnoteReference"/>
        </w:rPr>
        <w:footnoteReference w:id="18850"/>
      </w:r>
      <w:r>
        <w:t xml:space="preserve">{{field-off:Bible}}</w:t>
      </w:r>
    </w:p>
    <w:p>
      <w:r>
        <w:rPr>
          <w:sz w:val="18"/>
          <w:color w:val="777777"/>
        </w:rPr>
        <w:t xml:space="preserve">[[@Bible:Revelation 8:10]] </w:t>
      </w:r>
      <w:r>
        <w:rPr>
          <w:b/>
        </w:rPr>
        <w:t xml:space="preserve">10 </w:t>
      </w:r>
      <w:r>
        <w:t xml:space="preserve"> {{field-on:Bible}}</w:t>
      </w:r>
      <w:r>
        <w:t xml:space="preserve">And the third angel sounded, and a great</w:t>
      </w:r>
      <w:r>
        <w:rPr>
          <w:rStyle w:val="FootnoteReference"/>
        </w:rPr>
        <w:footnoteReference w:id="18851"/>
      </w:r>
      <w:r>
        <w:t xml:space="preserve"> star fell from heaven, burning as a lamp, and it fell upon the third of the rivers, and upon the springs of waters;</w:t>
      </w:r>
      <w:r>
        <w:rPr>
          <w:rStyle w:val="FootnoteReference"/>
        </w:rPr>
        <w:footnoteReference w:id="18852"/>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3"/>
      </w:r>
      <w:r>
        <w:t xml:space="preserve">: and the third of the waters became wormwood; and many of men died from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of the sun was struck, and the third of the moon, and the third of the stars; so that the third of them might be darkened, and the day</w:t>
      </w:r>
      <w:r>
        <w:rPr>
          <w:rStyle w:val="FootnoteReference"/>
        </w:rPr>
        <w:footnoteReference w:id="18854"/>
      </w:r>
      <w:r>
        <w:t xml:space="preserve"> might not shine for a third of it, and the night likewise.</w:t>
      </w:r>
      <w:r>
        <w:rPr>
          <w:rStyle w:val="FootnoteReference"/>
        </w:rPr>
        <w:footnoteReference w:id="18855"/>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pit of the abyss; and smoke arose out of the pit, as smoke of a great furnace; and the sun</w:t>
      </w:r>
      <w:r>
        <w:rPr>
          <w:rStyle w:val="FootnoteReference"/>
        </w:rPr>
        <w:footnoteReference w:id="18862"/>
      </w:r>
      <w:r>
        <w:t xml:space="preserve"> and the air were darkened from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r>
        <w:t xml:space="preserve">{{field-off:Bible}}</w:t>
      </w:r>
    </w:p>
    <w:p>
      <w:r>
        <w:rPr>
          <w:sz w:val="18"/>
          <w:color w:val="777777"/>
        </w:rPr>
        <w:t xml:space="preserve">[[@Bible:Revelation 9:5]] </w:t>
      </w:r>
      <w:r>
        <w:rPr>
          <w:b/>
        </w:rPr>
        <w:t xml:space="preserve">5 </w:t>
      </w:r>
      <w:r>
        <w:t xml:space="preserve"> {{field-on:Bible}}</w:t>
      </w:r>
      <w:r>
        <w:t xml:space="preserve">And it was</w:t>
      </w:r>
      <w:r>
        <w:rPr>
          <w:rStyle w:val="FootnoteReference"/>
        </w:rPr>
        <w:footnoteReference w:id="18869"/>
      </w:r>
      <w:r>
        <w:t xml:space="preserve"> given to them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it strikes a man.</w:t>
      </w:r>
      <w:r>
        <w:t xml:space="preserve">{{field-off:Bible}}</w:t>
      </w:r>
    </w:p>
    <w:p>
      <w:r>
        <w:rPr>
          <w:sz w:val="18"/>
          <w:color w:val="777777"/>
        </w:rPr>
        <w:t xml:space="preserve">[[@Bible:Revelation 9:6]] </w:t>
      </w:r>
      <w:r>
        <w:rPr>
          <w:b/>
        </w:rPr>
        <w:t xml:space="preserve">6 </w:t>
      </w:r>
      <w:r>
        <w:t xml:space="preserve"> {{field-on:Bible}}</w:t>
      </w:r>
      <w:r>
        <w:t xml:space="preserve">And in those days men shall seek death, and shall not find it; and they shall desire to die, and death shall flee from them.</w:t>
      </w:r>
      <w:r>
        <w:rPr>
          <w:rStyle w:val="FootnoteReference"/>
        </w:rPr>
        <w:footnoteReference w:id="18873"/>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6"/>
      </w:r>
      <w:r>
        <w:t xml:space="preserve"> like women's hair, and their</w:t>
      </w:r>
      <w:r>
        <w:rPr>
          <w:rStyle w:val="FootnoteReference"/>
        </w:rPr>
        <w:footnoteReference w:id="18877"/>
      </w:r>
      <w:r>
        <w:t xml:space="preserve"> teeth were as lions' teeth.</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8"/>
      </w:r>
      <w:r>
        <w:t xml:space="preserve"> breastplates as breastplates of iron; and the sound of their wings was as the sound of chariots of many horses running to war.</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9"/>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have over them a king, the angel</w:t>
      </w:r>
      <w:r>
        <w:rPr>
          <w:rStyle w:val="FootnoteReference"/>
        </w:rPr>
        <w:footnoteReference w:id="18880"/>
      </w:r>
      <w:r>
        <w:t xml:space="preserve"> of the abyss; his name in Hebrew</w:t>
      </w:r>
      <w:r>
        <w:rPr>
          <w:rStyle w:val="FootnoteReference"/>
        </w:rPr>
        <w:footnoteReference w:id="18881"/>
      </w:r>
      <w:r>
        <w:t xml:space="preserve"> is Abaddon</w:t>
      </w:r>
      <w:r>
        <w:rPr>
          <w:rStyle w:val="FootnoteReference"/>
        </w:rPr>
        <w:footnoteReference w:id="18882"/>
      </w:r>
      <w:r>
        <w:t xml:space="preserve">, and in Greek</w:t>
      </w:r>
      <w:r>
        <w:rPr>
          <w:rStyle w:val="FootnoteReference"/>
        </w:rPr>
        <w:footnoteReference w:id="18883"/>
      </w:r>
      <w:r>
        <w:t xml:space="preserve"> he has the name Apollyon</w:t>
      </w:r>
      <w:r>
        <w:rPr>
          <w:rStyle w:val="FootnoteReference"/>
        </w:rPr>
        <w:footnoteReference w:id="18884"/>
      </w:r>
      <w:r>
        <w:t xml:space="preserve">.</w:t>
      </w:r>
      <w:r>
        <w:rPr>
          <w:rStyle w:val="FootnoteReference"/>
        </w:rPr>
        <w:footnoteReference w:id="18885"/>
      </w:r>
      <w:r>
        <w:rPr>
          <w:rStyle w:val="FootnoteReference"/>
        </w:rPr>
        <w:footnoteReference w:id="18886"/>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7"/>
      </w:r>
      <w:r>
        <w:rPr>
          <w:rStyle w:val="FootnoteReference"/>
        </w:rPr>
        <w:footnoteReference w:id="18888"/>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9"/>
      </w:r>
      <w:r>
        <w:t xml:space="preserve"> angel sounded, and I heard one voice from the four horns of the golden altar before God,</w:t>
      </w:r>
      <w:r>
        <w:rPr>
          <w:rStyle w:val="FootnoteReference"/>
        </w:rPr>
        <w:footnoteReference w:id="18890"/>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6"/>
      </w:r>
      <w:r>
        <w:t xml:space="preserve"> of the armies of the cavalry was two myriads of myriads: and I heard</w:t>
      </w:r>
      <w:r>
        <w:rPr>
          <w:rStyle w:val="FootnoteReference"/>
        </w:rPr>
        <w:footnoteReference w:id="18897"/>
      </w:r>
      <w:r>
        <w:t xml:space="preserve"> their number.</w:t>
      </w:r>
      <w:r>
        <w:rPr>
          <w:rStyle w:val="FootnoteReference"/>
        </w:rPr>
        <w:footnoteReference w:id="18898"/>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the third</w:t>
      </w:r>
      <w:r>
        <w:rPr>
          <w:rStyle w:val="FootnoteReference"/>
        </w:rPr>
        <w:footnoteReference w:id="18902"/>
      </w:r>
      <w:r>
        <w:t xml:space="preserve"> of men were killed, by the fire, and by the smoke, and by the brimstone, which proceeded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3"/>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10"/>
      </w:r>
      <w:r>
        <w:t xml:space="preserve"> mighty angel coming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the sun, and his feet as pillars</w:t>
      </w:r>
      <w:r>
        <w:rPr>
          <w:rStyle w:val="FootnoteReference"/>
        </w:rPr>
        <w:footnoteReference w:id="18914"/>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5"/>
      </w:r>
      <w:r>
        <w:t xml:space="preserve"> scroll opened: and he set</w:t>
      </w:r>
      <w:r>
        <w:rPr>
          <w:rStyle w:val="FootnoteReference"/>
        </w:rPr>
        <w:footnoteReference w:id="18916"/>
      </w:r>
      <w:r>
        <w:t xml:space="preserve"> his right foot upon the sea, and the left upon the earth,</w:t>
      </w:r>
      <w:r>
        <w:t xml:space="preserve">{{field-off:Bible}}</w:t>
      </w:r>
    </w:p>
    <w:p>
      <w:r>
        <w:rPr>
          <w:sz w:val="18"/>
          <w:color w:val="777777"/>
        </w:rPr>
        <w:t xml:space="preserve">[[@Bible:Revelation 10:3]] </w:t>
      </w:r>
      <w:r>
        <w:rPr>
          <w:b/>
        </w:rPr>
        <w:t xml:space="preserve">3 </w:t>
      </w:r>
      <w:r>
        <w:t xml:space="preserve"> {{field-on:Bible}}</w:t>
      </w:r>
      <w:r>
        <w:t xml:space="preserve">And he cried with a great voice, as a lion roars: and when he cried, the seven</w:t>
      </w:r>
      <w:r>
        <w:rPr>
          <w:rStyle w:val="FootnoteReference"/>
        </w:rPr>
        <w:footnoteReference w:id="18917"/>
      </w:r>
      <w:r>
        <w:t xml:space="preserve"> thunders spoke their own voices.</w:t>
      </w:r>
      <w:r>
        <w:rPr>
          <w:rStyle w:val="FootnoteReference"/>
        </w:rPr>
        <w:footnoteReference w:id="18918"/>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scroll out of the angel's hand, and ate it; and it was in my mouth sweet</w:t>
      </w:r>
      <w:r>
        <w:rPr>
          <w:rStyle w:val="FootnoteReference"/>
        </w:rPr>
        <w:footnoteReference w:id="18931"/>
      </w:r>
      <w:r>
        <w:t xml:space="preserve"> as honey: and when I had eaten it, my belly</w:t>
      </w:r>
      <w:r>
        <w:rPr>
          <w:rStyle w:val="FootnoteReference"/>
        </w:rPr>
        <w:footnoteReference w:id="18932"/>
      </w:r>
      <w:r>
        <w:t xml:space="preserve"> was made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7"/>
      </w:r>
      <w:r>
        <w:t xml:space="preserve"> trees, and the two lampstands standing</w:t>
      </w:r>
      <w:r>
        <w:rPr>
          <w:rStyle w:val="FootnoteReference"/>
        </w:rPr>
        <w:footnoteReference w:id="18948"/>
      </w:r>
      <w:r>
        <w:t xml:space="preserve"> before the God</w:t>
      </w:r>
      <w:r>
        <w:rPr>
          <w:rStyle w:val="FootnoteReference"/>
        </w:rPr>
        <w:footnoteReference w:id="18949"/>
      </w:r>
      <w:r>
        <w:t xml:space="preserve"> of the earth.</w:t>
      </w:r>
      <w:r>
        <w:rPr>
          <w:rStyle w:val="FootnoteReference"/>
        </w:rPr>
        <w:footnoteReference w:id="18950"/>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authority to shut heaven, that no rain should rain in the days of their prophecy: and they have authority over the waters to turn them to blood, and to strike the earth with every plague, as often as they wish.</w:t>
      </w:r>
      <w:r>
        <w:rPr>
          <w:rStyle w:val="FootnoteReference"/>
        </w:rPr>
        <w:footnoteReference w:id="18952"/>
      </w:r>
      <w:r>
        <w:rPr>
          <w:rStyle w:val="FootnoteReference"/>
        </w:rPr>
        <w:footnoteReference w:id="18953"/>
      </w:r>
      <w:r>
        <w:t xml:space="preserve">{{field-off:Bible}}</w:t>
      </w:r>
    </w:p>
    <w:p>
      <w:r>
        <w:rPr>
          <w:sz w:val="18"/>
          <w:color w:val="777777"/>
        </w:rPr>
        <w:t xml:space="preserve">[[@Bible:Revelation 11:7]] </w:t>
      </w:r>
      <w:r>
        <w:rPr>
          <w:b/>
        </w:rPr>
        <w:t xml:space="preserve">7 </w:t>
      </w:r>
      <w:r>
        <w:t xml:space="preserve"> {{field-on:Bible}}</w:t>
      </w:r>
      <w:r>
        <w:t xml:space="preserve">And when they finish their testimony, the beast</w:t>
      </w:r>
      <w:r>
        <w:rPr>
          <w:rStyle w:val="FootnoteReference"/>
        </w:rPr>
        <w:footnoteReference w:id="18954"/>
      </w:r>
      <w:r>
        <w:t xml:space="preserve"> that ascends out of the abyss shall make war with them, and shall overcome them, and kill them.</w:t>
      </w:r>
      <w:r>
        <w:rPr>
          <w:rStyle w:val="FootnoteReference"/>
        </w:rPr>
        <w:footnoteReference w:id="18955"/>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9"/>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4"/>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a great sign was seen in heaven; a woman</w:t>
      </w:r>
      <w:r>
        <w:rPr>
          <w:rStyle w:val="FootnoteReference"/>
        </w:rPr>
        <w:footnoteReference w:id="18998"/>
      </w:r>
      <w:r>
        <w:t xml:space="preserve"> clothed</w:t>
      </w:r>
      <w:r>
        <w:rPr>
          <w:rStyle w:val="FootnoteReference"/>
        </w:rPr>
        <w:footnoteReference w:id="18999"/>
      </w:r>
      <w:r>
        <w:t xml:space="preserve"> with the sun, and the moon underneath her feet, and upon her head a crown</w:t>
      </w:r>
      <w:r>
        <w:rPr>
          <w:rStyle w:val="FootnoteReference"/>
        </w:rPr>
        <w:footnoteReference w:id="19000"/>
      </w:r>
      <w:r>
        <w:t xml:space="preserve"> of twelve stars:</w:t>
      </w:r>
      <w:r>
        <w:rPr>
          <w:rStyle w:val="FootnoteReference"/>
        </w:rPr>
        <w:footnoteReference w:id="19001"/>
      </w:r>
      <w:r>
        <w:t xml:space="preserve">{{field-off:Bible}}</w:t>
      </w:r>
    </w:p>
    <w:p>
      <w:r>
        <w:rPr>
          <w:sz w:val="18"/>
          <w:color w:val="777777"/>
        </w:rPr>
        <w:t xml:space="preserve">[[@Bible:Revelation 12:2]] </w:t>
      </w:r>
      <w:r>
        <w:rPr>
          <w:b/>
        </w:rPr>
        <w:t xml:space="preserve">2 </w:t>
      </w:r>
      <w:r>
        <w:t xml:space="preserve"> {{field-on:Bible}}</w:t>
      </w:r>
      <w:r>
        <w:t xml:space="preserve">And having in the womb, she cries, being in labor and being tormented to give birth.</w:t>
      </w:r>
      <w:r>
        <w:rPr>
          <w:rStyle w:val="FootnoteReference"/>
        </w:rPr>
        <w:footnoteReference w:id="19002"/>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7"/>
      </w:r>
      <w:r>
        <w:t xml:space="preserve"> fled into the wilderness, where she has a place prepared from God, that they should nourish her there a thousand</w:t>
      </w:r>
      <w:r>
        <w:rPr>
          <w:rStyle w:val="FootnoteReference"/>
        </w:rPr>
        <w:footnoteReference w:id="19018"/>
      </w:r>
      <w:r>
        <w:t xml:space="preserve"> two hundred sixty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6"/>
      </w:r>
      <w:r>
        <w:t xml:space="preserve"> dragon was cast down, the ancient serpent, called Devil and Satan</w:t>
      </w:r>
      <w:r>
        <w:rPr>
          <w:rStyle w:val="FootnoteReference"/>
        </w:rPr>
        <w:footnoteReference w:id="19027"/>
      </w:r>
      <w:r>
        <w:t xml:space="preserve">, who deceives the whole inhabited world: he was cast down to the earth, and his angels were cast down with him.</w:t>
      </w:r>
      <w:r>
        <w:rPr>
          <w:rStyle w:val="FootnoteReference"/>
        </w:rPr>
        <w:footnoteReference w:id="19028"/>
      </w:r>
      <w:r>
        <w:rPr>
          <w:rStyle w:val="FootnoteReference"/>
        </w:rPr>
        <w:footnoteReference w:id="19029"/>
      </w:r>
      <w:r>
        <w:rPr>
          <w:rStyle w:val="FootnoteReference"/>
        </w:rPr>
        <w:footnoteReference w:id="19030"/>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2"/>
      </w:r>
      <w:r>
        <w:t xml:space="preserve">{{field-off:Bible}}</w:t>
      </w:r>
    </w:p>
    <w:p>
      <w:r>
        <w:rPr>
          <w:sz w:val="18"/>
          <w:color w:val="777777"/>
        </w:rPr>
        <w:t xml:space="preserve">[[@Bible:Revelation 12:14]] </w:t>
      </w:r>
      <w:r>
        <w:rPr>
          <w:b/>
        </w:rPr>
        <w:t xml:space="preserve">14 </w:t>
      </w:r>
      <w:r>
        <w:t xml:space="preserve"> {{field-on:Bible}}</w:t>
      </w:r>
      <w:r>
        <w:t xml:space="preserve">And to the woman were given the two wings of the great eagle, that she might</w:t>
      </w:r>
      <w:r>
        <w:rPr>
          <w:rStyle w:val="FootnoteReference"/>
        </w:rPr>
        <w:footnoteReference w:id="19043"/>
      </w:r>
      <w:r>
        <w:t xml:space="preserve"> fly into the wilderness, to her place, where she is nourished there for a time</w:t>
      </w:r>
      <w:r>
        <w:rPr>
          <w:rStyle w:val="FootnoteReference"/>
        </w:rPr>
        <w:footnoteReference w:id="19044"/>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5"/>
      </w:r>
      <w:r>
        <w:t xml:space="preserve"> out of his mouth water as a river after the woman, that he might make her carried away by the river.</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its mouth, and swallowed the river which the dragon cast out of his mouth.</w:t>
      </w:r>
      <w:r>
        <w:rPr>
          <w:rStyle w:val="FootnoteReference"/>
        </w:rPr>
        <w:footnoteReference w:id="19046"/>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ascending out of the sea, having seven heads and ten horns, and upon his horns ten diadems, and upon his heads a name of blasphemy</w:t>
      </w:r>
      <w:r>
        <w:rPr>
          <w:rStyle w:val="FootnoteReference"/>
        </w:rPr>
        <w:footnoteReference w:id="19053"/>
      </w:r>
      <w:r>
        <w:t xml:space="preserve">.</w:t>
      </w:r>
      <w:r>
        <w:rPr>
          <w:rStyle w:val="FootnoteReference"/>
        </w:rPr>
        <w:footnoteReference w:id="19054"/>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having been slain to death; and the wound of his death was healed: and the whole earth marveled after the beast.</w:t>
      </w:r>
      <w:r>
        <w:rPr>
          <w:rStyle w:val="FootnoteReference"/>
        </w:rPr>
        <w:footnoteReference w:id="19060"/>
      </w:r>
      <w:r>
        <w:rPr>
          <w:rStyle w:val="FootnoteReference"/>
        </w:rPr>
        <w:footnoteReference w:id="19061"/>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r>
        <w:t xml:space="preserve">{{field-off:Bible}}</w:t>
      </w:r>
    </w:p>
    <w:p>
      <w:r>
        <w:rPr>
          <w:sz w:val="18"/>
          <w:color w:val="777777"/>
        </w:rPr>
        <w:t xml:space="preserve">[[@Bible:Revelation 13:11]] </w:t>
      </w:r>
      <w:r>
        <w:rPr>
          <w:b/>
        </w:rPr>
        <w:t xml:space="preserve">11 </w:t>
      </w:r>
      <w:r>
        <w:t xml:space="preserve"> {{field-on:Bible}}</w:t>
      </w:r>
      <w:r>
        <w:t xml:space="preserve">And I saw another beast ascending out of the earth; and he had</w:t>
      </w:r>
      <w:r>
        <w:rPr>
          <w:rStyle w:val="FootnoteReference"/>
        </w:rPr>
        <w:footnoteReference w:id="19080"/>
      </w:r>
      <w:r>
        <w:t xml:space="preserve"> two horns like a lamb, and he spoke as a dragon.</w:t>
      </w:r>
      <w:r>
        <w:rPr>
          <w:rStyle w:val="FootnoteReference"/>
        </w:rPr>
        <w:footnoteReference w:id="19081"/>
      </w:r>
      <w:r>
        <w:rPr>
          <w:rStyle w:val="FootnoteReference"/>
        </w:rPr>
        <w:footnoteReference w:id="1908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3"/>
      </w:r>
      <w:r>
        <w:t xml:space="preserve">{{field-off:Bible}}</w:t>
      </w:r>
    </w:p>
    <w:p>
      <w:r>
        <w:rPr>
          <w:sz w:val="18"/>
          <w:color w:val="777777"/>
        </w:rPr>
        <w:t xml:space="preserve">[[@Bible:Revelation 13:13]] </w:t>
      </w:r>
      <w:r>
        <w:rPr>
          <w:b/>
        </w:rPr>
        <w:t xml:space="preserve">13 </w:t>
      </w:r>
      <w:r>
        <w:t xml:space="preserve"> {{field-on:Bible}}</w:t>
      </w:r>
      <w:r>
        <w:t xml:space="preserve">And he does great signs, so that he even makes fire come down from heaven to the earth before men,</w:t>
      </w:r>
      <w:r>
        <w:rPr>
          <w:rStyle w:val="FootnoteReference"/>
        </w:rPr>
        <w:footnoteReference w:id="19084"/>
      </w:r>
      <w:r>
        <w:rPr>
          <w:rStyle w:val="FootnoteReference"/>
        </w:rPr>
        <w:footnoteReference w:id="1908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9"/>
      </w:r>
      <w:r>
        <w:t xml:space="preserve"> from heaven, as a voice of many</w:t>
      </w:r>
      <w:r>
        <w:rPr>
          <w:rStyle w:val="FootnoteReference"/>
        </w:rPr>
        <w:footnoteReference w:id="19110"/>
      </w:r>
      <w:r>
        <w:t xml:space="preserve"> waters, and as a voice of great thunder: and I heard a voice of harpists playing on their harps:</w:t>
      </w:r>
      <w:r>
        <w:rPr>
          <w:rStyle w:val="FootnoteReference"/>
        </w:rPr>
        <w:footnoteReference w:id="19111"/>
      </w:r>
      <w:r>
        <w:rPr>
          <w:rStyle w:val="FootnoteReference"/>
        </w:rPr>
        <w:footnoteReference w:id="19112"/>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3"/>
      </w:r>
      <w:r>
        <w:t xml:space="preserve">, and before the four beasts,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r>
        <w:t xml:space="preserve">{{field-off:Bible}}</w:t>
      </w:r>
    </w:p>
    <w:p>
      <w:r>
        <w:rPr>
          <w:sz w:val="18"/>
          <w:color w:val="777777"/>
        </w:rPr>
        <w:t xml:space="preserve">[[@Bible:Revelation 14:5]] </w:t>
      </w:r>
      <w:r>
        <w:rPr>
          <w:b/>
        </w:rPr>
        <w:t xml:space="preserve">5 </w:t>
      </w:r>
      <w:r>
        <w:t xml:space="preserve"> {{field-on:Bible}}</w:t>
      </w:r>
      <w:r>
        <w:t xml:space="preserve">And in their mouth no deceit was found: for they are blameless before the throne of God.</w:t>
      </w:r>
      <w:r>
        <w:rPr>
          <w:rStyle w:val="FootnoteReference"/>
        </w:rPr>
        <w:footnoteReference w:id="19124"/>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cast his sickle into the earth, and harvested the vine of the earth, and cast</w:t>
      </w:r>
      <w:r>
        <w:rPr>
          <w:rStyle w:val="FootnoteReference"/>
        </w:rPr>
        <w:footnoteReference w:id="19166"/>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4"/>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5"/>
      </w:r>
      <w:r>
        <w:t xml:space="preserve"> having the seven plagues came out of the temple, clothed</w:t>
      </w:r>
      <w:r>
        <w:rPr>
          <w:rStyle w:val="FootnoteReference"/>
        </w:rPr>
        <w:footnoteReference w:id="19196"/>
      </w:r>
      <w:r>
        <w:t xml:space="preserve"> in pure and bright linen, and girded around the breasts with golden belts.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6"/>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the place called in Hebrew</w:t>
      </w:r>
      <w:r>
        <w:rPr>
          <w:rStyle w:val="FootnoteReference"/>
        </w:rPr>
        <w:footnoteReference w:id="19247"/>
      </w:r>
      <w:r>
        <w:t xml:space="preserv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had not happened since men came to be upon the earth, so great an earthquake, so mighty.</w:t>
      </w:r>
      <w:r>
        <w:rPr>
          <w:rStyle w:val="FootnoteReference"/>
        </w:rPr>
        <w:footnoteReference w:id="19252"/>
      </w:r>
      <w:r>
        <w:rPr>
          <w:rStyle w:val="FootnoteReference"/>
        </w:rPr>
        <w:footnoteReference w:id="19253"/>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9"/>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6"/>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r>
        <w:t xml:space="preserve">{{field-off:Bible}}</w:t>
      </w:r>
    </w:p>
    <w:p>
      <w:r>
        <w:rPr>
          <w:sz w:val="18"/>
          <w:color w:val="777777"/>
        </w:rPr>
        <w:t xml:space="preserve">[[@Bible:Revelation 17:9]] </w:t>
      </w:r>
      <w:r>
        <w:rPr>
          <w:b/>
        </w:rPr>
        <w:t xml:space="preserve">9 </w:t>
      </w:r>
      <w:r>
        <w:t xml:space="preserve"> {{field-on:Bible}}</w:t>
      </w:r>
      <w:r>
        <w:t xml:space="preserve">Here</w:t>
      </w:r>
      <w:r>
        <w:rPr>
          <w:rStyle w:val="FootnoteReference"/>
        </w:rPr>
        <w:footnoteReference w:id="19289"/>
      </w:r>
      <w:r>
        <w:t xml:space="preserve"> is the mind which has wisdom. The seven</w:t>
      </w:r>
      <w:r>
        <w:rPr>
          <w:rStyle w:val="FootnoteReference"/>
        </w:rPr>
        <w:footnoteReference w:id="19290"/>
      </w:r>
      <w:r>
        <w:t xml:space="preserve"> heads are seven mountains, where the woman sits upon them.</w:t>
      </w:r>
      <w:r>
        <w:t xml:space="preserve">{{field-off:Bible}}</w:t>
      </w:r>
    </w:p>
    <w:p>
      <w:r>
        <w:rPr>
          <w:sz w:val="18"/>
          <w:color w:val="777777"/>
        </w:rPr>
        <w:t xml:space="preserve">[[@Bible:Revelation 17:10]] </w:t>
      </w:r>
      <w:r>
        <w:rPr>
          <w:b/>
        </w:rPr>
        <w:t xml:space="preserve">10 </w:t>
      </w:r>
      <w:r>
        <w:t xml:space="preserve"> {{field-on:Bible}}</w:t>
      </w:r>
      <w:r>
        <w:t xml:space="preserve">And there are seven kings: five have fallen, and one is, the other has not yet come; and when he comes, he must remain a short time.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1"/>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2"/>
      </w:r>
      <w:r>
        <w:t xml:space="preserve"> horns which you saw are ten kings, who have not yet received a kingdom; but receive authority as kings for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3"/>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3"/>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2"/>
      </w:r>
      <w:r>
        <w:t xml:space="preserve"> has glorified herself, and lived deliciously, so much torment and sorrow give her: for she says in her heart, I sit</w:t>
      </w:r>
      <w:r>
        <w:rPr>
          <w:rStyle w:val="FootnoteReference"/>
        </w:rPr>
        <w:footnoteReference w:id="19333"/>
      </w:r>
      <w:r>
        <w:t xml:space="preserve"> a queen, and am no widow</w:t>
      </w:r>
      <w:r>
        <w:rPr>
          <w:rStyle w:val="FootnoteReference"/>
        </w:rPr>
        <w:footnoteReference w:id="19334"/>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1"/>
      </w:r>
      <w:r>
        <w:t xml:space="preserve">, alas that great</w:t>
      </w:r>
      <w:r>
        <w:rPr>
          <w:rStyle w:val="FootnoteReference"/>
        </w:rPr>
        <w:footnoteReference w:id="19342"/>
      </w:r>
      <w:r>
        <w:t xml:space="preserve"> city Babylon, that mighty city! for in one hour is your judgment come.</w:t>
      </w:r>
      <w:r>
        <w:rPr>
          <w:rStyle w:val="FootnoteReference"/>
        </w:rPr>
        <w:footnoteReference w:id="19343"/>
      </w:r>
      <w:r>
        <w:rPr>
          <w:rStyle w:val="FootnoteReference"/>
        </w:rPr>
        <w:footnoteReference w:id="19344"/>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7"/>
      </w:r>
      <w:r>
        <w:t xml:space="preserve"> of gold, and silver, and precious stones, and of pearls, and fine linen, and purple, and silk, and scarlet, and all thyine</w:t>
      </w:r>
      <w:r>
        <w:rPr>
          <w:rStyle w:val="FootnoteReference"/>
        </w:rPr>
        <w:footnoteReference w:id="19348"/>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9"/>
      </w:r>
      <w:r>
        <w:t xml:space="preserve">, and odours, and ointments, and frankincense, and wine, and oil, and fine flour, and wheat, and beasts, and sheep, and horses, and chariots, and slaves</w:t>
      </w:r>
      <w:r>
        <w:rPr>
          <w:rStyle w:val="FootnoteReference"/>
        </w:rPr>
        <w:footnoteReference w:id="19350"/>
      </w:r>
      <w:r>
        <w:t xml:space="preserve">, and souls</w:t>
      </w:r>
      <w:r>
        <w:rPr>
          <w:rStyle w:val="FootnoteReference"/>
        </w:rPr>
        <w:footnoteReference w:id="19351"/>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4"/>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5"/>
      </w:r>
      <w:r>
        <w:t xml:space="preserve"> hour so great riches has come to nothing. And every</w:t>
      </w:r>
      <w:r>
        <w:rPr>
          <w:rStyle w:val="FootnoteReference"/>
        </w:rPr>
        <w:footnoteReference w:id="19356"/>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4"/>
      </w:r>
      <w:r>
        <w:t xml:space="preserve"> and twenty elders and the four beasts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7"/>
      </w:r>
      <w:r>
        <w:t xml:space="preserve"> which were in heaven followed him upon white horses</w:t>
      </w:r>
      <w:r>
        <w:rPr>
          <w:rStyle w:val="FootnoteReference"/>
        </w:rPr>
        <w:footnoteReference w:id="19418"/>
      </w:r>
      <w:r>
        <w:t xml:space="preserve">, clothed</w:t>
      </w:r>
      <w:r>
        <w:rPr>
          <w:rStyle w:val="FootnoteReference"/>
        </w:rPr>
        <w:footnoteReference w:id="19419"/>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20"/>
      </w:r>
      <w:r>
        <w:t xml:space="preserve"> rule them with a rod of iron: and he treads the winepress of the fierceness and wrath of Almighty God.</w:t>
      </w:r>
      <w:r>
        <w:rPr>
          <w:rStyle w:val="FootnoteReference"/>
        </w:rPr>
        <w:footnoteReference w:id="19421"/>
      </w:r>
      <w:r>
        <w:rPr>
          <w:rStyle w:val="FootnoteReference"/>
        </w:rPr>
        <w:footnoteReference w:id="19422"/>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5"/>
      </w:r>
      <w:r>
        <w:t xml:space="preserve"> an angel come down from heaven, having the key of the bottomless pit and a great</w:t>
      </w:r>
      <w:r>
        <w:rPr>
          <w:rStyle w:val="FootnoteReference"/>
        </w:rPr>
        <w:footnoteReference w:id="19436"/>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7"/>
      </w:r>
      <w:r>
        <w:t xml:space="preserve"> hold on the dragon</w:t>
      </w:r>
      <w:r>
        <w:rPr>
          <w:rStyle w:val="FootnoteReference"/>
        </w:rPr>
        <w:footnoteReference w:id="19438"/>
      </w:r>
      <w:r>
        <w:t xml:space="preserve">, that old serpent, which is the Devil, and Satan</w:t>
      </w:r>
      <w:r>
        <w:rPr>
          <w:rStyle w:val="FootnoteReference"/>
        </w:rPr>
        <w:footnoteReference w:id="19439"/>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40"/>
      </w:r>
      <w:r>
        <w:t xml:space="preserve"> him into the bottomless pit, and shut him up, and set</w:t>
      </w:r>
      <w:r>
        <w:rPr>
          <w:rStyle w:val="FootnoteReference"/>
        </w:rPr>
        <w:footnoteReference w:id="19441"/>
      </w:r>
      <w:r>
        <w:t xml:space="preserve"> a seal upon him, that he should deceive</w:t>
      </w:r>
      <w:r>
        <w:rPr>
          <w:rStyle w:val="FootnoteReference"/>
        </w:rPr>
        <w:footnoteReference w:id="19442"/>
      </w:r>
      <w:r>
        <w:t xml:space="preserve"> the nations no more, till the thousand</w:t>
      </w:r>
      <w:r>
        <w:rPr>
          <w:rStyle w:val="FootnoteReference"/>
        </w:rPr>
        <w:footnoteReference w:id="19443"/>
      </w:r>
      <w:r>
        <w:t xml:space="preserve"> years should be fulfilled: and after</w:t>
      </w:r>
      <w:r>
        <w:rPr>
          <w:rStyle w:val="FootnoteReference"/>
        </w:rPr>
        <w:footnoteReference w:id="19444"/>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6"/>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1"/>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6"/>
      </w:r>
      <w:r>
        <w:t xml:space="preserve"> the dead, small</w:t>
      </w:r>
      <w:r>
        <w:rPr>
          <w:rStyle w:val="FootnoteReference"/>
        </w:rPr>
        <w:footnoteReference w:id="19477"/>
      </w:r>
      <w:r>
        <w:t xml:space="preserve"> and great, stand</w:t>
      </w:r>
      <w:r>
        <w:rPr>
          <w:rStyle w:val="FootnoteReference"/>
        </w:rPr>
        <w:footnoteReference w:id="19478"/>
      </w:r>
      <w:r>
        <w:t xml:space="preserve"> before God; and the books</w:t>
      </w:r>
      <w:r>
        <w:rPr>
          <w:rStyle w:val="FootnoteReference"/>
        </w:rPr>
        <w:footnoteReference w:id="19479"/>
      </w:r>
      <w:r>
        <w:t xml:space="preserve"> were opened: and another</w:t>
      </w:r>
      <w:r>
        <w:rPr>
          <w:rStyle w:val="FootnoteReference"/>
        </w:rPr>
        <w:footnoteReference w:id="19480"/>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4"/>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7"/>
      </w:r>
      <w:r>
        <w:t xml:space="preserve"> heaven and a new earth: for the first heaven and the first earth were passed away; and there</w:t>
      </w:r>
      <w:r>
        <w:rPr>
          <w:rStyle w:val="FootnoteReference"/>
        </w:rPr>
        <w:footnoteReference w:id="19488"/>
      </w:r>
      <w:r>
        <w:t xml:space="preserve"> was no more sea.</w:t>
      </w:r>
      <w:r>
        <w:rPr>
          <w:rStyle w:val="FootnoteReference"/>
        </w:rPr>
        <w:footnoteReference w:id="19489"/>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5"/>
      </w:r>
      <w:r>
        <w:t xml:space="preserve"> great and high, and had twelve gates</w:t>
      </w:r>
      <w:r>
        <w:rPr>
          <w:rStyle w:val="FootnoteReference"/>
        </w:rPr>
        <w:footnoteReference w:id="19526"/>
      </w:r>
      <w:r>
        <w:t xml:space="preserve">, and at the gates twelve angels</w:t>
      </w:r>
      <w:r>
        <w:rPr>
          <w:rStyle w:val="FootnoteReference"/>
        </w:rPr>
        <w:footnoteReference w:id="19527"/>
      </w:r>
      <w:r>
        <w:t xml:space="preserve">, and names</w:t>
      </w:r>
      <w:r>
        <w:rPr>
          <w:rStyle w:val="FootnoteReference"/>
        </w:rPr>
        <w:footnoteReference w:id="19528"/>
      </w:r>
      <w:r>
        <w:t xml:space="preserve"> written thereon, which are the names of the twelve tribes of the children of Israel</w:t>
      </w:r>
      <w:r>
        <w:rPr>
          <w:rStyle w:val="FootnoteReference"/>
        </w:rPr>
        <w:footnoteReference w:id="19529"/>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30"/>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3"/>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4"/>
      </w:r>
      <w:r>
        <w:t xml:space="preserve"> thousand furlongs. The length and the breadth and the height of it are equal.</w:t>
      </w:r>
      <w:r>
        <w:rPr>
          <w:rStyle w:val="FootnoteReference"/>
        </w:rPr>
        <w:footnoteReference w:id="19535"/>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6"/>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7"/>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8"/>
      </w:r>
      <w:r>
        <w:t xml:space="preserve"> of the wall of the city were garnished with all manner of precious stones. The first foundation was jasper; the second, sapphire</w:t>
      </w:r>
      <w:r>
        <w:rPr>
          <w:rStyle w:val="FootnoteReference"/>
        </w:rPr>
        <w:footnoteReference w:id="19539"/>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40"/>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2"/>
      </w:r>
      <w:r>
        <w:t xml:space="preserve"> of it shall not be shut at all by day: for there shall be no night there.</w:t>
      </w:r>
      <w:r>
        <w:rPr>
          <w:rStyle w:val="FootnoteReference"/>
        </w:rPr>
        <w:footnoteReference w:id="19553"/>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4"/>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8"/>
      </w:r>
      <w:r>
        <w:t xml:space="preserve"> river of water</w:t>
      </w:r>
      <w:r>
        <w:rPr>
          <w:rStyle w:val="FootnoteReference"/>
        </w:rPr>
        <w:footnoteReference w:id="19559"/>
      </w:r>
      <w:r>
        <w:t xml:space="preserve"> of life, clear</w:t>
      </w:r>
      <w:r>
        <w:rPr>
          <w:rStyle w:val="FootnoteReference"/>
        </w:rPr>
        <w:footnoteReference w:id="19560"/>
      </w:r>
      <w:r>
        <w:t xml:space="preserve"> as crystal, proceeding</w:t>
      </w:r>
      <w:r>
        <w:rPr>
          <w:rStyle w:val="FootnoteReference"/>
        </w:rPr>
        <w:footnoteReference w:id="19561"/>
      </w:r>
      <w:r>
        <w:t xml:space="preserve"> out of the throne of God</w:t>
      </w:r>
      <w:r>
        <w:rPr>
          <w:rStyle w:val="FootnoteReference"/>
        </w:rPr>
        <w:footnoteReference w:id="19562"/>
      </w:r>
      <w:r>
        <w:t xml:space="preserve"> and of the Lamb.</w:t>
      </w:r>
      <w:r>
        <w:rPr>
          <w:rStyle w:val="FootnoteReference"/>
        </w:rPr>
        <w:footnoteReference w:id="19563"/>
      </w:r>
      <w:r>
        <w:rPr>
          <w:rStyle w:val="FootnoteReference"/>
        </w:rPr>
        <w:footnoteReference w:id="19564"/>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70"/>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9"/>
      </w:r>
      <w:r>
        <w:t xml:space="preserve">, the beginning and the end, the first and the last.</w:t>
      </w:r>
      <w:r>
        <w:rPr>
          <w:rStyle w:val="FootnoteReference"/>
        </w:rPr>
        <w:footnoteReference w:id="19590"/>
      </w:r>
      <w:r>
        <w:rPr>
          <w:rStyle w:val="FootnoteReference"/>
        </w:rPr>
        <w:footnoteReference w:id="19591"/>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2"/>
      </w:r>
      <w:r>
        <w:t xml:space="preserve"> are those who do his commandments, that they may have</w:t>
      </w:r>
      <w:r>
        <w:rPr>
          <w:rStyle w:val="FootnoteReference"/>
        </w:rPr>
        <w:footnoteReference w:id="19593"/>
      </w:r>
      <w:r>
        <w:t xml:space="preserve"> right to the tree of life, and may</w:t>
      </w:r>
      <w:r>
        <w:rPr>
          <w:rStyle w:val="FootnoteReference"/>
        </w:rPr>
        <w:footnoteReference w:id="19594"/>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5"/>
      </w:r>
      <w:r>
        <w:t xml:space="preserve">, and sorcerers</w:t>
      </w:r>
      <w:r>
        <w:rPr>
          <w:rStyle w:val="FootnoteReference"/>
        </w:rPr>
        <w:footnoteReference w:id="19596"/>
      </w:r>
      <w:r>
        <w:t xml:space="preserve">, and sexually immoral, and murderers, and idolaters, and whoever loves and makes a lie.</w:t>
      </w:r>
      <w:r>
        <w:rPr>
          <w:rStyle w:val="FootnoteReference"/>
        </w:rPr>
        <w:footnoteReference w:id="19597"/>
      </w:r>
      <w:r>
        <w:rPr>
          <w:rStyle w:val="FootnoteReference"/>
        </w:rPr>
        <w:footnoteReference w:id="19598"/>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9"/>
      </w:r>
      <w:r>
        <w:t xml:space="preserve"> have sent my angel to testify</w:t>
      </w:r>
      <w:r>
        <w:rPr>
          <w:rStyle w:val="FootnoteReference"/>
        </w:rPr>
        <w:footnoteReference w:id="19600"/>
      </w:r>
      <w:r>
        <w:t xml:space="preserve"> to you these things in the assemblies. I am the root and the offspring of David</w:t>
      </w:r>
      <w:r>
        <w:rPr>
          <w:rStyle w:val="FootnoteReference"/>
        </w:rPr>
        <w:footnoteReference w:id="19601"/>
      </w:r>
      <w:r>
        <w:t xml:space="preserve">, and the bright</w:t>
      </w:r>
      <w:r>
        <w:rPr>
          <w:rStyle w:val="FootnoteReference"/>
        </w:rPr>
        <w:footnoteReference w:id="19602"/>
      </w:r>
      <w:r>
        <w:t xml:space="preserve"> and morning star.</w:t>
      </w:r>
      <w:r>
        <w:rPr>
          <w:rStyle w:val="FootnoteReference"/>
        </w:rPr>
        <w:footnoteReference w:id="19603"/>
      </w:r>
      <w:r>
        <w:rPr>
          <w:rStyle w:val="FootnoteReference"/>
        </w:rPr>
        <w:footnoteReference w:id="19604"/>
      </w:r>
      <w:r>
        <w:rPr>
          <w:rStyle w:val="FootnoteReference"/>
        </w:rPr>
        <w:footnoteReference w:id="19605"/>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6"/>
      </w:r>
      <w:r>
        <w:t xml:space="preserve"> and the bride</w:t>
      </w:r>
      <w:r>
        <w:rPr>
          <w:rStyle w:val="FootnoteReference"/>
        </w:rPr>
        <w:footnoteReference w:id="19607"/>
      </w:r>
      <w:r>
        <w:t xml:space="preserve"> say, Come. And let him who hears say, Come. And let him who is thirsty come. And whoever will, let him take</w:t>
      </w:r>
      <w:r>
        <w:rPr>
          <w:rStyle w:val="FootnoteReference"/>
        </w:rPr>
        <w:footnoteReference w:id="19608"/>
      </w:r>
      <w:r>
        <w:t xml:space="preserve"> the water of life freely</w:t>
      </w:r>
      <w:r>
        <w:rPr>
          <w:rStyle w:val="FootnoteReference"/>
        </w:rPr>
        <w:footnoteReference w:id="19609"/>
      </w:r>
      <w:r>
        <w:t xml:space="preserve">.</w:t>
      </w:r>
      <w:r>
        <w:rPr>
          <w:rStyle w:val="FootnoteReference"/>
        </w:rPr>
        <w:footnoteReference w:id="19610"/>
      </w:r>
      <w:r>
        <w:rPr>
          <w:rStyle w:val="FootnoteReference"/>
        </w:rPr>
        <w:footnoteReference w:id="19611"/>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2"/>
      </w:r>
      <w:r>
        <w:t xml:space="preserve"> to every man that hears the words of the prophecy of this book, If anyone shall add to these things, God shall add to him the plagues that are written in this book:</w:t>
      </w:r>
      <w:r>
        <w:rPr>
          <w:rStyle w:val="FootnoteReference"/>
        </w:rPr>
        <w:footnoteReference w:id="19613"/>
      </w:r>
      <w:r>
        <w:rPr>
          <w:rStyle w:val="FootnoteReference"/>
        </w:rPr>
        <w:footnoteReference w:id="19614"/>
      </w:r>
      <w:r>
        <w:rPr>
          <w:rStyle w:val="FootnoteReference"/>
        </w:rPr>
        <w:footnoteReference w:id="19615"/>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6"/>
      </w:r>
      <w:r>
        <w:t xml:space="preserve"> away from the words of the book of this prophecy, God shall take away his part out of the book of life</w:t>
      </w:r>
      <w:r>
        <w:rPr>
          <w:rStyle w:val="FootnoteReference"/>
        </w:rPr>
        <w:footnoteReference w:id="19617"/>
      </w:r>
      <w:r>
        <w:t xml:space="preserve">, and out</w:t>
      </w:r>
      <w:r>
        <w:rPr>
          <w:rStyle w:val="FootnoteReference"/>
        </w:rPr>
        <w:footnoteReference w:id="19618"/>
      </w:r>
      <w:r>
        <w:t xml:space="preserve"> of the holy city, and from</w:t>
      </w:r>
      <w:r>
        <w:rPr>
          <w:rStyle w:val="FootnoteReference"/>
        </w:rPr>
        <w:footnoteReference w:id="19619"/>
      </w:r>
      <w:r>
        <w:t xml:space="preserve"> the things which are written in this book.</w:t>
      </w:r>
      <w:r>
        <w:rPr>
          <w:rStyle w:val="FootnoteReference"/>
        </w:rPr>
        <w:footnoteReference w:id="19620"/>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1"/>
      </w:r>
      <w:r>
        <w:t xml:space="preserve"> I come quickly. Amen</w:t>
      </w:r>
      <w:r>
        <w:rPr>
          <w:rStyle w:val="FootnoteReference"/>
        </w:rPr>
        <w:footnoteReference w:id="19622"/>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3"/>
      </w:r>
      <w:r>
        <w:t xml:space="preserve"> be with you all. Amen.</w:t>
      </w:r>
      <w:r>
        <w:rPr>
          <w:rStyle w:val="FootnoteReference"/>
        </w:rPr>
        <w:footnoteReference w:id="19624"/>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Deut 15:7; Deut 15:9; Deut 15:11; Ps 62:9; Prov 17:5; Prov 19:1; Luke 1:52; Jas 2:5-6.</w:t>
      </w:r>
    </w:p>
  </w:footnote>
  <w:footnote w:id="17065">
    <w:p>
      <w:pPr>
        <w:pStyle w:val="FootnoteText"/>
      </w:pPr>
      <w:r>
        <w:rPr>
          <w:rStyle w:val="FootnoteReference"/>
        </w:rPr>
        <w:footnoteRef/>
      </w:r>
      <w:r>
        <w:t xml:space="preserve"> Cross-references: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1Cor 2:14.</w:t>
      </w:r>
    </w:p>
  </w:footnote>
  <w:footnote w:id="17207">
    <w:p>
      <w:pPr>
        <w:pStyle w:val="FootnoteText"/>
      </w:pPr>
      <w:r>
        <w:rPr>
          <w:rStyle w:val="FootnoteReference"/>
        </w:rPr>
        <w:footnoteRef/>
      </w:r>
      <w:r>
        <w:t xml:space="preserve"> Cross-references: Gen 3:1-5; John 8:44; Acts 13:10; 2Cor 11:3; 2Cor 11:13-15; 1John 3:8-10; Jude 1:19; Rev 9:11; Rev 12:9.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93">
    <w:p>
      <w:pPr>
        <w:pStyle w:val="FootnoteText"/>
      </w:pPr>
      <w:r>
        <w:rPr>
          <w:rStyle w:val="FootnoteReference"/>
        </w:rPr>
        <w:footnoteRef/>
      </w:r>
      <w:r>
        <w:t xml:space="preserve"> Cross-references: Judg 16:23-25; Dan 5:4.</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Acts 10:26; Acts 14:15.</w:t>
      </w:r>
    </w:p>
  </w:footnote>
  <w:footnote w:id="17306">
    <w:p>
      <w:pPr>
        <w:pStyle w:val="FootnoteText"/>
      </w:pPr>
      <w:r>
        <w:rPr>
          <w:rStyle w:val="FootnoteReference"/>
        </w:rPr>
        <w:footnoteRef/>
      </w:r>
      <w:r>
        <w:t xml:space="preserve"> Cross-references: Luke 4:25.</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Matt 5:10-12; John 15:21; Rom 13:5; 2Tim 1:12; 1Pet 3:14-17.</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John 1:47; Rev 14:5.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Hos 6:7; Mark 7:21; Eph 2:3.</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Gen 13:13; 1Sam 15:18; Luke 15:1; Rom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Deut 32:9; Ps 33:12; Ps 74:2; Mic 7:14; Acts 20:28; 1Pet 2:9.</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Luke 16:26; Luke 24:21.</w:t>
      </w:r>
    </w:p>
  </w:footnote>
  <w:footnote w:id="17745">
    <w:p>
      <w:pPr>
        <w:pStyle w:val="FootnoteText"/>
      </w:pPr>
      <w:r>
        <w:rPr>
          <w:rStyle w:val="FootnoteReference"/>
        </w:rPr>
        <w:footnoteRef/>
      </w:r>
      <w:r>
        <w:t xml:space="preserve"> Cross-references: Ps 119:4; Prov 4:23; Isa 55:2; Zech 6:15; John 6:27; Phil 2:12; Heb 6:11; Heb 11:6; Heb 12:15; 2Pet 1:10; 2Pet 3:14; 2Pet 3:18.</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Ps 37:7; Luke 8:15; Luke 21:19; Rom 2:7; Rom 5:3-4; Rom 8:25; Rom 15:4; 2Cor 6:4; Col 1:11; 1Thess 1:3; 2Thess 1:4; 2Thess 3:5; Heb 6:12; Heb 6:15; Heb 10:36; Heb 12:1; Jas 1:3-4; Jas 5:7-10; Rev 1:9; Rev 2:2; Rev 13:10; Rev 14:12.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Rom 2:24; 1Tim 5:14; Titus 2:5; Titus 2:8.</w:t>
      </w:r>
    </w:p>
  </w:footnote>
  <w:footnote w:id="17799">
    <w:p>
      <w:pPr>
        <w:pStyle w:val="FootnoteText"/>
      </w:pPr>
      <w:r>
        <w:rPr>
          <w:rStyle w:val="FootnoteReference"/>
        </w:rPr>
        <w:footnoteRef/>
      </w:r>
      <w:r>
        <w:t xml:space="preserve"> Cross-references: Acts 14:2; 1Pet 2:12; 2Pet 2:12; Jude 1:10; Jude 1:15.</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Job 22:15-16; Matt 24:37-39; Luke 17:26-27; Heb 11:7.</w:t>
      </w:r>
    </w:p>
  </w:footnote>
  <w:footnote w:id="17813">
    <w:p>
      <w:pPr>
        <w:pStyle w:val="FootnoteText"/>
      </w:pPr>
      <w:r>
        <w:rPr>
          <w:rStyle w:val="FootnoteReference"/>
        </w:rPr>
        <w:footnoteRef/>
      </w:r>
      <w:r>
        <w:t xml:space="preserve"> Cross-references: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Ps 49:10; Ps 92:6; Ps 94:8; Jer 4:22; Jer 5:4; Jer 10:8; Jer 10:21; Jer 12:3; Ezek 21:31; Jude 1:10.</w:t>
      </w:r>
    </w:p>
  </w:footnote>
  <w:footnote w:id="17834">
    <w:p>
      <w:pPr>
        <w:pStyle w:val="FootnoteText"/>
      </w:pPr>
      <w:r>
        <w:rPr>
          <w:rStyle w:val="FootnoteReference"/>
        </w:rPr>
        <w:footnoteRef/>
      </w:r>
      <w:r>
        <w:t xml:space="preserve"> Cross-references: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1Sam 12:23; 1Kgs 18:18; 1Kgs 19:10; Prov 28:4; Ezek 9:10; Hos 14:8; Acts 13:10.</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Acts 1:18.</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1Tim 4:1-2; 2Tim 3:1; 1John 2:18;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Num 11:4; Num 11:34; Ps 78:18; Ps 78:30; Prov 6:25; Matt 5:28; Rom 13:14; 1Cor 10:6; Gal 5:17; Gal 5:24; Eph 2:3; Titus 2:12; Titus 3:3; 1Pet 1:14; 1Pet 2:11; 1Pet 4:2-3; 2Pet 2:10; 2Pet 2:18; Jude 1:16-18.</w:t>
      </w:r>
    </w:p>
  </w:footnote>
  <w:footnote w:id="18016">
    <w:p>
      <w:pPr>
        <w:pStyle w:val="FootnoteText"/>
      </w:pPr>
      <w:r>
        <w:rPr>
          <w:rStyle w:val="FootnoteReference"/>
        </w:rPr>
        <w:footnoteRef/>
      </w:r>
      <w:r>
        <w:t xml:space="preserve"> Cross-references: Gen 3:6; Gen 6:2; Josh 7:21; Job 31:1; Ps 119:36-37; Eccl 5:10-11; Matt 4:8; Luke 4:5.</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Gen 3:5; Num 16:3; Num 16:12-13; 1Sam 10:27; Ps 2:1-6; Ps 12:3-4; Luke 19:14; Acts 7:27; Acts 7:39; 1Thess 4:8; Heb 13:17.</w:t>
      </w:r>
    </w:p>
  </w:footnote>
  <w:footnote w:id="18322">
    <w:p>
      <w:pPr>
        <w:pStyle w:val="FootnoteText"/>
      </w:pPr>
      <w:r>
        <w:rPr>
          <w:rStyle w:val="FootnoteReference"/>
        </w:rPr>
        <w:footnoteRef/>
      </w:r>
      <w:r>
        <w:t xml:space="preserve"> Cross-references: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for "in those":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Rom 2:5; Rom 3:19-20.</w:t>
      </w:r>
    </w:p>
  </w:footnote>
  <w:footnote w:id="18357">
    <w:p>
      <w:pPr>
        <w:pStyle w:val="FootnoteText"/>
      </w:pPr>
      <w:r>
        <w:rPr>
          <w:rStyle w:val="FootnoteReference"/>
        </w:rPr>
        <w:footnoteRef/>
      </w:r>
      <w:r>
        <w:t xml:space="preserve"> Cross-references: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1Tim 6:20; 2Tim 1:13; Rev 2:25; Rev 3:11.</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Jer 14:19; Jer 15:1-4; Zech 11:8-9; Rev 2:5.</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"four beasts": Ezek 1:5-28; Ezek 10:14; Rev 4:8-9; Rev 5:6; Rev 5:14; Rev 6:1; Rev 7:11; Rev 14:3; Rev 15:7; Rev 19:4.</w:t>
      </w:r>
    </w:p>
  </w:footnote>
  <w:footnote w:id="18655">
    <w:p>
      <w:pPr>
        <w:pStyle w:val="FootnoteText"/>
      </w:pPr>
      <w:r>
        <w:rPr>
          <w:rStyle w:val="FootnoteReference"/>
        </w:rPr>
        <w:footnoteRef/>
      </w:r>
      <w:r>
        <w:t xml:space="preserve"> Cross-references for "full": Ezek 1:18; Ezek 10:12; Rev 4:8.</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Gen 49:9; Num 2:2-34; Num 23:24; Num 24:9; Prov 28:2; Ezek 1:10; Ezek 10:14; Ezek 10:21; Rev 4:6.</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Exod 7:21; Zech 13:8; Rev 8:7; Rev 8:10; Rev 8:12; Rev 16:3.</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Isa 13:10; Isa 24:23; Jer 4:23; Ezek 32:7-8; Joel 2:10; Joel 2:31; Amos 8:9; Matt 24:29; Matt 27:45; Mark 13:24; Mark 15:33; Luke 21:25; Luke 23:44-45; Acts 2:20; Rev 16:8-9.</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John 12:31; John 14:30; John 16:11; 2Cor 4:4; Eph 2:2; 1John 4:4; 1John 5:19; Rev 12:9.</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Ezek 23:6; Ezek 38:4; Dan 11:40.</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Prov 19:12; Isa 5:29; Isa 31:4; Isa 42:13; Jer 25:30; Joel 3:16; Amos 1:2; Amos 3:8.</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Matt 5:14-16; Luke 11:33; Rev 1:20.</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1Kgs 17:1; Luke 4:25; Jas 5:16-18.</w:t>
      </w:r>
    </w:p>
  </w:footnote>
  <w:footnote w:id="18953">
    <w:p>
      <w:pPr>
        <w:pStyle w:val="FootnoteText"/>
      </w:pPr>
      <w:r>
        <w:rPr>
          <w:rStyle w:val="FootnoteReference"/>
        </w:rPr>
        <w:footnoteRef/>
      </w:r>
      <w:r>
        <w:t xml:space="preserve"> Cross-references: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Matt 12:38; Matt 24:30; Luke 21:11; Luke 21:25.</w:t>
      </w:r>
    </w:p>
  </w:footnote>
  <w:footnote w:id="19002">
    <w:p>
      <w:pPr>
        <w:pStyle w:val="FootnoteText"/>
      </w:pPr>
      <w:r>
        <w:rPr>
          <w:rStyle w:val="FootnoteReference"/>
        </w:rPr>
        <w:footnoteRef/>
      </w:r>
      <w:r>
        <w:t xml:space="preserve"> Cross-references: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Matt 4:1; Matt 4:5; Matt 4:8; Matt 13:39; Luke 8:12; John 8:44; 1Tim 3:6-7; Heb 2:14; 1John 3:8-10; Jude 1:9; Rev 9:20; Rev 16:14; Rev 18:2.</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Rev 12:3.</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Rev 11:7; Rev 13:1; Rev 17:8.</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Exod 19:16; Exod 20:18; Zech 9:14; Rev 1:10; Rev 8:7-13; Rev 9:1; Rev 10:3-4; Rev 11:15.</w:t>
      </w:r>
    </w:p>
  </w:footnote>
  <w:footnote w:id="19112">
    <w:p>
      <w:pPr>
        <w:pStyle w:val="FootnoteText"/>
      </w:pPr>
      <w:r>
        <w:rPr>
          <w:rStyle w:val="FootnoteReference"/>
        </w:rPr>
        <w:footnoteRef/>
      </w:r>
      <w:r>
        <w:t xml:space="preserve"> Cross-references: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"much she": Isa 22:12-14; Isa 47:1-2; Isa 47:7-9; Ezek 28:2-10; Zeph 2:15; 2Thess 2:4-8.</w:t>
      </w:r>
    </w:p>
  </w:footnote>
  <w:footnote w:id="19333">
    <w:p>
      <w:pPr>
        <w:pStyle w:val="FootnoteText"/>
      </w:pPr>
      <w:r>
        <w:rPr>
          <w:rStyle w:val="FootnoteReference"/>
        </w:rPr>
        <w:footnoteRef/>
      </w:r>
      <w:r>
        <w:t xml:space="preserve"> Cross-references for "I sit": Ps 45:9; Jer 13:18.</w:t>
      </w:r>
    </w:p>
  </w:footnote>
  <w:footnote w:id="19334">
    <w:p>
      <w:pPr>
        <w:pStyle w:val="FootnoteText"/>
      </w:pPr>
      <w:r>
        <w:rPr>
          <w:rStyle w:val="FootnoteReference"/>
        </w:rPr>
        <w:footnoteRef/>
      </w:r>
      <w:r>
        <w:t xml:space="preserve"> Cross-references for "no widow":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for "Alas": Jer 30:7; Joel 1:15; Amos 5:16; Rev 18:16; Rev 18:19.</w:t>
      </w:r>
    </w:p>
  </w:footnote>
  <w:footnote w:id="19342">
    <w:p>
      <w:pPr>
        <w:pStyle w:val="FootnoteText"/>
      </w:pPr>
      <w:r>
        <w:rPr>
          <w:rStyle w:val="FootnoteReference"/>
        </w:rPr>
        <w:footnoteRef/>
      </w:r>
      <w:r>
        <w:t xml:space="preserve"> Cross-references for "that great": Isa 21:9; Rev 14:8.</w:t>
      </w:r>
    </w:p>
  </w:footnote>
  <w:footnote w:id="19343">
    <w:p>
      <w:pPr>
        <w:pStyle w:val="FootnoteText"/>
      </w:pPr>
      <w:r>
        <w:rPr>
          <w:rStyle w:val="FootnoteReference"/>
        </w:rPr>
        <w:footnoteRef/>
      </w:r>
      <w:r>
        <w:t xml:space="preserve"> Cross-references: Num 16:34.</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"merchandise": 1Kgs 10:11-12; Prov 8:10-11; Ezek 27:5-25; Rev 17:4.</w:t>
      </w:r>
    </w:p>
  </w:footnote>
  <w:footnote w:id="19348">
    <w:p>
      <w:pPr>
        <w:pStyle w:val="FootnoteText"/>
      </w:pPr>
      <w:r>
        <w:rPr>
          <w:rStyle w:val="FootnoteReference"/>
        </w:rPr>
        <w:footnoteRef/>
      </w:r>
      <w:r>
        <w:t xml:space="preserve"> Cross-references for "thyine": 1Kgs 10:11; 2Chr 2:8.</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"slaves": Exod 21:16; Deut 24:7; Deut 28:68; Neh 5:4-5; Neh 5:8; Isa 50:1; Ezek 27:13; Amos 2:6; Amos 8:6; 1Tim 1:10.</w:t>
      </w:r>
    </w:p>
  </w:footnote>
  <w:footnote w:id="19351">
    <w:p>
      <w:pPr>
        <w:pStyle w:val="FootnoteText"/>
      </w:pPr>
      <w:r>
        <w:rPr>
          <w:rStyle w:val="FootnoteReference"/>
        </w:rPr>
        <w:footnoteRef/>
      </w:r>
      <w:r>
        <w:t xml:space="preserve"> Cross-references for "and souls": 2Pet 2:3.</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for "Alas":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"and set": Dan 6:17; Matt 27:66.</w:t>
      </w:r>
    </w:p>
  </w:footnote>
  <w:footnote w:id="19442">
    <w:p>
      <w:pPr>
        <w:pStyle w:val="FootnoteText"/>
      </w:pPr>
      <w:r>
        <w:rPr>
          <w:rStyle w:val="FootnoteReference"/>
        </w:rPr>
        <w:footnoteRef/>
      </w:r>
      <w:r>
        <w:t xml:space="preserve"> Cross-references for "should deceive": Matt 24:24; 2Cor 11:3; 2Cor 11:13-15; 2Thess 2:9-11; Rev 12:9; Rev 13:14; Rev 16:14-16; Rev 17:2; Rev 20:8.</w:t>
      </w:r>
    </w:p>
  </w:footnote>
  <w:footnote w:id="19443">
    <w:p>
      <w:pPr>
        <w:pStyle w:val="FootnoteText"/>
      </w:pPr>
      <w:r>
        <w:rPr>
          <w:rStyle w:val="FootnoteReference"/>
        </w:rPr>
        <w:footnoteRef/>
      </w:r>
      <w:r>
        <w:t xml:space="preserve"> Cross-references for "the thousand": Ps 90:4; 2Pet 3:8.</w:t>
      </w:r>
    </w:p>
  </w:footnote>
  <w:footnote w:id="19444">
    <w:p>
      <w:pPr>
        <w:pStyle w:val="FootnoteText"/>
      </w:pPr>
      <w:r>
        <w:rPr>
          <w:rStyle w:val="FootnoteReference"/>
        </w:rPr>
        <w:footnoteRef/>
      </w:r>
      <w:r>
        <w:t xml:space="preserve"> Cross-references for "and after": Rev 20:7-10.</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"stand": Rom 14:10-12; 1Cor 4:5; 2Cor 5:10.</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for "and another": Ps 69:28; Dan 12:1; Luke 10:20; Phil 4:3; Rev 3:5; Rev 13:8; Rev 17:8; Rev 21:27.</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for "and there": Isa 27:1; Isa 57:20; Dan 7:3; Rev 13:1.</w:t>
      </w:r>
    </w:p>
  </w:footnote>
  <w:footnote w:id="19489">
    <w:p>
      <w:pPr>
        <w:pStyle w:val="FootnoteText"/>
      </w:pPr>
      <w:r>
        <w:rPr>
          <w:rStyle w:val="FootnoteReference"/>
        </w:rPr>
        <w:footnoteRef/>
      </w:r>
      <w:r>
        <w:t xml:space="preserve"> Cross-references: Rev 20:11.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"a wall": Ezra 9:9; Neh 12:27; Ps 51:18; Ps 122:7; Rev 21:17-20.</w:t>
      </w:r>
    </w:p>
  </w:footnote>
  <w:footnote w:id="19526">
    <w:p>
      <w:pPr>
        <w:pStyle w:val="FootnoteText"/>
      </w:pPr>
      <w:r>
        <w:rPr>
          <w:rStyle w:val="FootnoteReference"/>
        </w:rPr>
        <w:footnoteRef/>
      </w:r>
      <w:r>
        <w:t xml:space="preserve"> Cross-references for "twelve gates": Isa 54:12; Isa 60:18; Ezek 48:31-34; Rev 21:21; Rev 21:25.</w:t>
      </w:r>
    </w:p>
  </w:footnote>
  <w:footnote w:id="19527">
    <w:p>
      <w:pPr>
        <w:pStyle w:val="FootnoteText"/>
      </w:pPr>
      <w:r>
        <w:rPr>
          <w:rStyle w:val="FootnoteReference"/>
        </w:rPr>
        <w:footnoteRef/>
      </w:r>
      <w:r>
        <w:t xml:space="preserve"> Cross-references for "twelve angels": Matt 18:10; Luke 15:10; Luke 16:22; Heb 1:14.</w:t>
      </w:r>
    </w:p>
  </w:footnote>
  <w:footnote w:id="19528">
    <w:p>
      <w:pPr>
        <w:pStyle w:val="FootnoteText"/>
      </w:pPr>
      <w:r>
        <w:rPr>
          <w:rStyle w:val="FootnoteReference"/>
        </w:rPr>
        <w:footnoteRef/>
      </w:r>
      <w:r>
        <w:t xml:space="preserve"> Cross-references for "and names": Num 2:2-32; Acts 26:7; Rev 7:4-8.</w:t>
      </w:r>
    </w:p>
  </w:footnote>
  <w:footnote w:id="19529">
    <w:p>
      <w:pPr>
        <w:pStyle w:val="FootnoteText"/>
      </w:pPr>
      <w:r>
        <w:rPr>
          <w:rStyle w:val="FootnoteReference"/>
        </w:rPr>
        <w:footnoteRef/>
      </w:r>
      <w:r>
        <w:t xml:space="preserve"> Place name: Israel. Place-name meaning: Israel — God contends; strives with God. Source form: Israel. Greek form: ισραηλ.</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for "the gates":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"clear": Rev 21:11.</w:t>
      </w:r>
    </w:p>
  </w:footnote>
  <w:footnote w:id="1956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1">
    <w:p>
      <w:pPr>
        <w:pStyle w:val="FootnoteText"/>
      </w:pPr>
      <w:r>
        <w:rPr>
          <w:rStyle w:val="FootnoteReference"/>
        </w:rPr>
        <w:footnoteRef/>
      </w:r>
      <w:r>
        <w:t xml:space="preserve"> Cross-references: Isa 41:4; Isa 44:6; Isa 48:12; Rev 1:8; Rev 1:11; Rev 21:6.</w:t>
      </w:r>
    </w:p>
  </w:footnote>
  <w:footnote w:id="19592">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3">
    <w:p>
      <w:pPr>
        <w:pStyle w:val="FootnoteText"/>
      </w:pPr>
      <w:r>
        <w:rPr>
          <w:rStyle w:val="FootnoteReference"/>
        </w:rPr>
        <w:footnoteRef/>
      </w:r>
      <w:r>
        <w:t xml:space="preserve"> Cross-references for "may have": John 4:12; 1Cor 8:9; 1Cor 9:5.</w:t>
      </w:r>
    </w:p>
  </w:footnote>
  <w:footnote w:id="19594">
    <w:p>
      <w:pPr>
        <w:pStyle w:val="FootnoteText"/>
      </w:pPr>
      <w:r>
        <w:rPr>
          <w:rStyle w:val="FootnoteReference"/>
        </w:rPr>
        <w:footnoteRef/>
      </w:r>
      <w:r>
        <w:t xml:space="preserve"> Cross-references for "and may": John 10:7; John 10:9; John 14:6; Rev 21:27.</w:t>
      </w:r>
    </w:p>
  </w:footnote>
  <w:footnote w:id="19595">
    <w:p>
      <w:pPr>
        <w:pStyle w:val="FootnoteText"/>
      </w:pPr>
      <w:r>
        <w:rPr>
          <w:rStyle w:val="FootnoteReference"/>
        </w:rPr>
        <w:footnoteRef/>
      </w:r>
      <w:r>
        <w:t xml:space="preserve"> Cross-references for "dogs": Phil 3:2.</w:t>
      </w:r>
    </w:p>
  </w:footnote>
  <w:footnote w:id="19596">
    <w:p>
      <w:pPr>
        <w:pStyle w:val="FootnoteText"/>
      </w:pPr>
      <w:r>
        <w:rPr>
          <w:rStyle w:val="FootnoteReference"/>
        </w:rPr>
        <w:footnoteRef/>
      </w:r>
      <w:r>
        <w:t xml:space="preserve"> Cross-references for "sorcerers": Isa 47:9; Isa 47:12; Isa 57:3; Mal 3:5; Acts 8:11; Acts 13:6-11; Rev 9:21; Rev 18:23.</w:t>
      </w:r>
    </w:p>
  </w:footnote>
  <w:footnote w:id="19597">
    <w:p>
      <w:pPr>
        <w:pStyle w:val="FootnoteText"/>
      </w:pPr>
      <w:r>
        <w:rPr>
          <w:rStyle w:val="FootnoteReference"/>
        </w:rPr>
        <w:footnoteRef/>
      </w:r>
      <w:r>
        <w:t xml:space="preserve"> Cross-references: Rev 17:1-6.</w:t>
      </w:r>
    </w:p>
  </w:footnote>
  <w:footnote w:id="19598">
    <w:p>
      <w:pPr>
        <w:pStyle w:val="FootnoteText"/>
      </w:pPr>
      <w:r>
        <w:rPr>
          <w:rStyle w:val="FootnoteReference"/>
        </w:rPr>
        <w:footnoteRef/>
      </w:r>
      <w:r>
        <w:t xml:space="preserve"> Cross-references: 1Kgs 22:8; 1Kgs 22:21-23; Isa 9:15-16; Jer 5:31; John 3:18-21; John 8:46; 2Thess 2:10-12; Rev 21:8; Rev 21:27.</w:t>
      </w:r>
    </w:p>
  </w:footnote>
  <w:footnote w:id="19599">
    <w:p>
      <w:pPr>
        <w:pStyle w:val="FootnoteText"/>
      </w:pPr>
      <w:r>
        <w:rPr>
          <w:rStyle w:val="FootnoteReference"/>
        </w:rPr>
        <w:footnoteRef/>
      </w:r>
      <w:r>
        <w:t xml:space="preserve"> Name meaning: Jesus (Yeshua) — Yahweh saves. He will save His people from their sins.</w:t>
      </w:r>
    </w:p>
  </w:footnote>
  <w:footnote w:id="19600">
    <w:p>
      <w:pPr>
        <w:pStyle w:val="FootnoteText"/>
      </w:pPr>
      <w:r>
        <w:rPr>
          <w:rStyle w:val="FootnoteReference"/>
        </w:rPr>
        <w:footnoteRef/>
      </w:r>
      <w:r>
        <w:t xml:space="preserve"> Cross-references for "to testify": Rev 22:20.</w:t>
      </w:r>
    </w:p>
  </w:footnote>
  <w:footnote w:id="19601">
    <w:p>
      <w:pPr>
        <w:pStyle w:val="FootnoteText"/>
      </w:pPr>
      <w:r>
        <w:rPr>
          <w:rStyle w:val="FootnoteReference"/>
        </w:rPr>
        <w:footnoteRef/>
      </w:r>
      <w:r>
        <w:t xml:space="preserve"> Personal name: David. Personal-name meaning: David — Beloved. Source form: David.</w:t>
      </w:r>
    </w:p>
  </w:footnote>
  <w:footnote w:id="19602">
    <w:p>
      <w:pPr>
        <w:pStyle w:val="FootnoteText"/>
      </w:pPr>
      <w:r>
        <w:rPr>
          <w:rStyle w:val="FootnoteReference"/>
        </w:rPr>
        <w:footnoteRef/>
      </w:r>
      <w:r>
        <w:t xml:space="preserve"> Cross-references for "the bright": Num 24:17; Matt 2:2; Matt 2:7-10; Luke 1:78; 2Pet 1:19; Rev 2:28.</w:t>
      </w:r>
    </w:p>
  </w:footnote>
  <w:footnote w:id="196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4">
    <w:p>
      <w:pPr>
        <w:pStyle w:val="FootnoteText"/>
      </w:pPr>
      <w:r>
        <w:rPr>
          <w:rStyle w:val="FootnoteReference"/>
        </w:rPr>
        <w:footnoteRef/>
      </w:r>
      <w:r>
        <w:t xml:space="preserve"> Cross-references: Rev 2:7; Rev 2:11; Rev 2:17; Rev 2:29; Rev 3:6; Rev 3:13; Rev 3:22; Rev 22:1; Rev 22:11.</w:t>
      </w:r>
    </w:p>
  </w:footnote>
  <w:footnote w:id="19605">
    <w:p>
      <w:pPr>
        <w:pStyle w:val="FootnoteText"/>
      </w:pPr>
      <w:r>
        <w:rPr>
          <w:rStyle w:val="FootnoteReference"/>
        </w:rPr>
        <w:footnoteRef/>
      </w:r>
      <w:r>
        <w:t xml:space="preserve"> Cross-references for "I Jesus": Rev 1:1; Rev 22:6.</w:t>
      </w:r>
    </w:p>
  </w:footnote>
  <w:footnote w:id="19606">
    <w:p>
      <w:pPr>
        <w:pStyle w:val="FootnoteText"/>
      </w:pPr>
      <w:r>
        <w:rPr>
          <w:rStyle w:val="FootnoteReference"/>
        </w:rPr>
        <w:footnoteRef/>
      </w:r>
      <w:r>
        <w:t xml:space="preserve"> Cross-references for "the Spirit": Isa 55:1-3; John 16:7-15; Rev 22:16.</w:t>
      </w:r>
    </w:p>
  </w:footnote>
  <w:footnote w:id="19607">
    <w:p>
      <w:pPr>
        <w:pStyle w:val="FootnoteText"/>
      </w:pPr>
      <w:r>
        <w:rPr>
          <w:rStyle w:val="FootnoteReference"/>
        </w:rPr>
        <w:footnoteRef/>
      </w:r>
      <w:r>
        <w:t xml:space="preserve"> Cross-references for "the bride": Rev 21:2; Rev 21:9.</w:t>
      </w:r>
    </w:p>
  </w:footnote>
  <w:footnote w:id="19608">
    <w:p>
      <w:pPr>
        <w:pStyle w:val="FootnoteText"/>
      </w:pPr>
      <w:r>
        <w:rPr>
          <w:rStyle w:val="FootnoteReference"/>
        </w:rPr>
        <w:footnoteRef/>
      </w:r>
      <w:r>
        <w:t xml:space="preserve"> Cross-references for "let him take": Isa 12:3; John 4:10; John 4:14.</w:t>
      </w:r>
    </w:p>
  </w:footnote>
  <w:footnote w:id="19609">
    <w:p>
      <w:pPr>
        <w:pStyle w:val="FootnoteText"/>
      </w:pPr>
      <w:r>
        <w:rPr>
          <w:rStyle w:val="FootnoteReference"/>
        </w:rPr>
        <w:footnoteRef/>
      </w:r>
      <w:r>
        <w:t xml:space="preserve"> Cross-references for "freely": Rom 3:24; 1Cor 2:12.</w:t>
      </w:r>
    </w:p>
  </w:footnote>
  <w:footnote w:id="19610">
    <w:p>
      <w:pPr>
        <w:pStyle w:val="FootnoteText"/>
      </w:pPr>
      <w:r>
        <w:rPr>
          <w:rStyle w:val="FootnoteReference"/>
        </w:rPr>
        <w:footnoteRef/>
      </w:r>
      <w:r>
        <w:t xml:space="preserve"> Cross-references: Ps 34:8; Isa 2:3; Isa 2:5; Isa 48:16-18; Jer 50:5; Mic 4:2; Zech 8:21-23; John 1:39-46; John 4:29; 1Thess 1:5-8.</w:t>
      </w:r>
    </w:p>
  </w:footnote>
  <w:footnote w:id="19611">
    <w:p>
      <w:pPr>
        <w:pStyle w:val="FootnoteText"/>
      </w:pPr>
      <w:r>
        <w:rPr>
          <w:rStyle w:val="FootnoteReference"/>
        </w:rPr>
        <w:footnoteRef/>
      </w:r>
      <w:r>
        <w:t xml:space="preserve"> Cross-references: Isa 55:1; John 7:37; Rev 21:6.</w:t>
      </w:r>
    </w:p>
  </w:footnote>
  <w:footnote w:id="19612">
    <w:p>
      <w:pPr>
        <w:pStyle w:val="FootnoteText"/>
      </w:pPr>
      <w:r>
        <w:rPr>
          <w:rStyle w:val="FootnoteReference"/>
        </w:rPr>
        <w:footnoteRef/>
      </w:r>
      <w:r>
        <w:t xml:space="preserve"> Cross-references for "testify": Eph 4:17; 1Thess 4:6; Rev 3:14; Rev 22:16.</w:t>
      </w:r>
    </w:p>
  </w:footnote>
  <w:footnote w:id="19613">
    <w:p>
      <w:pPr>
        <w:pStyle w:val="FootnoteText"/>
      </w:pPr>
      <w:r>
        <w:rPr>
          <w:rStyle w:val="FootnoteReference"/>
        </w:rPr>
        <w:footnoteRef/>
      </w:r>
      <w:r>
        <w:t xml:space="preserve"> Cross-references: Rev 1:3.</w:t>
      </w:r>
    </w:p>
  </w:footnote>
  <w:footnote w:id="19614">
    <w:p>
      <w:pPr>
        <w:pStyle w:val="FootnoteText"/>
      </w:pPr>
      <w:r>
        <w:rPr>
          <w:rStyle w:val="FootnoteReference"/>
        </w:rPr>
        <w:footnoteRef/>
      </w:r>
      <w:r>
        <w:t xml:space="preserve"> Cross-references: Deut 4:2; Deut 12:32; Prov 30:6; Matt 15:6-9; Matt 15:13.</w:t>
      </w:r>
    </w:p>
  </w:footnote>
  <w:footnote w:id="19615">
    <w:p>
      <w:pPr>
        <w:pStyle w:val="FootnoteText"/>
      </w:pPr>
      <w:r>
        <w:rPr>
          <w:rStyle w:val="FootnoteReference"/>
        </w:rPr>
        <w:footnoteRef/>
      </w:r>
      <w:r>
        <w:t xml:space="preserve"> Cross-references: Lev 26:18; Lev 26:24-25; Lev 26:28; Lev 26:37; Rev 14:10-11; Rev 15:1; Rev 16:1; Rev 19:20; Rev 20:10; Rev 20:15.</w:t>
      </w:r>
    </w:p>
  </w:footnote>
  <w:footnote w:id="19616">
    <w:p>
      <w:pPr>
        <w:pStyle w:val="FootnoteText"/>
      </w:pPr>
      <w:r>
        <w:rPr>
          <w:rStyle w:val="FootnoteReference"/>
        </w:rPr>
        <w:footnoteRef/>
      </w:r>
      <w:r>
        <w:t xml:space="preserve"> Cross-references for "take": Luke 11:52; Rev 2:18.</w:t>
      </w:r>
    </w:p>
  </w:footnote>
  <w:footnote w:id="19617">
    <w:p>
      <w:pPr>
        <w:pStyle w:val="FootnoteText"/>
      </w:pPr>
      <w:r>
        <w:rPr>
          <w:rStyle w:val="FootnoteReference"/>
        </w:rPr>
        <w:footnoteRef/>
      </w:r>
      <w:r>
        <w:t xml:space="preserve"> Cross-references for "out of the book of life": Rev 22:2.</w:t>
      </w:r>
    </w:p>
  </w:footnote>
  <w:footnote w:id="19618">
    <w:p>
      <w:pPr>
        <w:pStyle w:val="FootnoteText"/>
      </w:pPr>
      <w:r>
        <w:rPr>
          <w:rStyle w:val="FootnoteReference"/>
        </w:rPr>
        <w:footnoteRef/>
      </w:r>
      <w:r>
        <w:t xml:space="preserve"> Cross-references for "and out": Rev 21:2; Rev 21:22-27.</w:t>
      </w:r>
    </w:p>
  </w:footnote>
  <w:footnote w:id="19619">
    <w:p>
      <w:pPr>
        <w:pStyle w:val="FootnoteText"/>
      </w:pPr>
      <w:r>
        <w:rPr>
          <w:rStyle w:val="FootnoteReference"/>
        </w:rPr>
        <w:footnoteRef/>
      </w:r>
      <w:r>
        <w:t xml:space="preserve"> Cross-references for "and from": Rev 1:3; Rev 2:7; Rev 2:11; Rev 2:17; Rev 2:26; Rev 3:4-5; Rev 3:12; Rev 3:21; Rev 7:9-17; Rev 14:13; Rev 22:12.</w:t>
      </w:r>
    </w:p>
  </w:footnote>
  <w:footnote w:id="19620">
    <w:p>
      <w:pPr>
        <w:pStyle w:val="FootnoteText"/>
      </w:pPr>
      <w:r>
        <w:rPr>
          <w:rStyle w:val="FootnoteReference"/>
        </w:rPr>
        <w:footnoteRef/>
      </w:r>
      <w:r>
        <w:t xml:space="preserve"> Cross-references: Exod 32:33; Ps 69:28; Rev 3:5; Rev 13:8.</w:t>
      </w:r>
    </w:p>
  </w:footnote>
  <w:footnote w:id="19621">
    <w:p>
      <w:pPr>
        <w:pStyle w:val="FootnoteText"/>
      </w:pPr>
      <w:r>
        <w:rPr>
          <w:rStyle w:val="FootnoteReference"/>
        </w:rPr>
        <w:footnoteRef/>
      </w:r>
      <w:r>
        <w:t xml:space="preserve"> Cross-references for "Surely": Rev 22:7; Rev 22:10; Rev 22:12.</w:t>
      </w:r>
    </w:p>
  </w:footnote>
  <w:footnote w:id="19622">
    <w:p>
      <w:pPr>
        <w:pStyle w:val="FootnoteText"/>
      </w:pPr>
      <w:r>
        <w:rPr>
          <w:rStyle w:val="FootnoteReference"/>
        </w:rPr>
        <w:footnoteRef/>
      </w:r>
      <w:r>
        <w:t xml:space="preserve"> Cross-references for "Amen": Song 8:14; Isa 25:9; John 21:25; 2Tim 4:8; Heb 9:28; 2Pet 3:12-14; Rev 1:18.</w:t>
      </w:r>
    </w:p>
  </w:footnote>
  <w:footnote w:id="19623">
    <w:p>
      <w:pPr>
        <w:pStyle w:val="FootnoteText"/>
      </w:pPr>
      <w:r>
        <w:rPr>
          <w:rStyle w:val="FootnoteReference"/>
        </w:rPr>
        <w:footnoteRef/>
      </w:r>
      <w:r>
        <w:t xml:space="preserve"> Personal name: Christ. Personal-name meaning: Christ — anointed. Source form: Christ.</w:t>
      </w:r>
    </w:p>
  </w:footnote>
  <w:footnote w:id="19624">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