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heading=h.6panxrjcxab0" w:id="0"/>
      <w:bookmarkEnd w:id="0"/>
      <w:r w:rsidDel="00000000" w:rsidR="00000000" w:rsidRPr="00000000">
        <w:rPr>
          <w:rtl w:val="0"/>
        </w:rPr>
        <w:t xml:space="preserve">Consignes d’annotation pour la campagne ESV</w:t>
      </w:r>
    </w:p>
    <w:p w:rsidR="00000000" w:rsidDel="00000000" w:rsidP="00000000" w:rsidRDefault="00000000" w:rsidRPr="00000000" w14:paraId="00000002">
      <w:pPr>
        <w:pStyle w:val="Title"/>
        <w:jc w:val="center"/>
        <w:rPr>
          <w:sz w:val="30"/>
          <w:szCs w:val="30"/>
        </w:rPr>
      </w:pPr>
      <w:bookmarkStart w:colFirst="0" w:colLast="0" w:name="_heading=h.5803awg923r6" w:id="1"/>
      <w:bookmarkEnd w:id="1"/>
      <w:r w:rsidDel="00000000" w:rsidR="00000000" w:rsidRPr="00000000">
        <w:rPr>
          <w:rtl w:val="0"/>
        </w:rPr>
      </w:r>
    </w:p>
    <w:p w:rsidR="00000000" w:rsidDel="00000000" w:rsidP="00000000" w:rsidRDefault="00000000" w:rsidRPr="00000000" w14:paraId="00000003">
      <w:pPr>
        <w:pStyle w:val="Title"/>
        <w:jc w:val="center"/>
        <w:rPr>
          <w:color w:val="666666"/>
          <w:sz w:val="36"/>
          <w:szCs w:val="36"/>
        </w:rPr>
      </w:pPr>
      <w:bookmarkStart w:colFirst="0" w:colLast="0" w:name="_heading=h.49kxwehaedgl" w:id="2"/>
      <w:bookmarkEnd w:id="2"/>
      <w:r w:rsidDel="00000000" w:rsidR="00000000" w:rsidRPr="00000000">
        <w:rPr>
          <w:color w:val="666666"/>
          <w:sz w:val="36"/>
          <w:szCs w:val="36"/>
          <w:rtl w:val="0"/>
        </w:rPr>
        <w:t xml:space="preserve">Version - 1.2</w:t>
      </w:r>
    </w:p>
    <w:p w:rsidR="00000000" w:rsidDel="00000000" w:rsidP="00000000" w:rsidRDefault="00000000" w:rsidRPr="00000000" w14:paraId="00000004">
      <w:pPr>
        <w:pStyle w:val="Title"/>
        <w:jc w:val="center"/>
        <w:rPr>
          <w:sz w:val="36"/>
          <w:szCs w:val="36"/>
        </w:rPr>
      </w:pPr>
      <w:bookmarkStart w:colFirst="0" w:colLast="0" w:name="_heading=h.g4w4755ol8sk" w:id="3"/>
      <w:bookmarkEnd w:id="3"/>
      <w:r w:rsidDel="00000000" w:rsidR="00000000" w:rsidRPr="00000000">
        <w:rPr>
          <w:color w:val="666666"/>
          <w:sz w:val="36"/>
          <w:szCs w:val="36"/>
          <w:rtl w:val="0"/>
        </w:rPr>
        <w:t xml:space="preserve">14 mars 2023</w:t>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b w:val="1"/>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rtl w:val="0"/>
        </w:rPr>
      </w:r>
    </w:p>
    <w:p w:rsidR="00000000" w:rsidDel="00000000" w:rsidP="00000000" w:rsidRDefault="00000000" w:rsidRPr="00000000" w14:paraId="0000000A">
      <w:pPr>
        <w:rPr>
          <w:b w:val="1"/>
        </w:rPr>
      </w:pPr>
      <w:r w:rsidDel="00000000" w:rsidR="00000000" w:rsidRPr="00000000">
        <w:rPr>
          <w:rtl w:val="0"/>
        </w:rPr>
      </w:r>
    </w:p>
    <w:p w:rsidR="00000000" w:rsidDel="00000000" w:rsidP="00000000" w:rsidRDefault="00000000" w:rsidRPr="00000000" w14:paraId="0000000B">
      <w:pPr>
        <w:rPr>
          <w:b w:val="1"/>
        </w:rPr>
      </w:pPr>
      <w:r w:rsidDel="00000000" w:rsidR="00000000" w:rsidRPr="00000000">
        <w:rPr>
          <w:b w:val="1"/>
          <w:rtl w:val="0"/>
        </w:rPr>
        <w:t xml:space="preserve">Auteurs</w:t>
      </w:r>
    </w:p>
    <w:p w:rsidR="00000000" w:rsidDel="00000000" w:rsidP="00000000" w:rsidRDefault="00000000" w:rsidRPr="00000000" w14:paraId="0000000C">
      <w:pPr>
        <w:rPr/>
      </w:pPr>
      <w:r w:rsidDel="00000000" w:rsidR="00000000" w:rsidRPr="00000000">
        <w:rPr>
          <w:rtl w:val="0"/>
        </w:rPr>
        <w:t xml:space="preserve">Claire Nédellec, Elisa Lubrini, Louise Deléger, Marie Grosdidier, </w:t>
      </w:r>
    </w:p>
    <w:p w:rsidR="00000000" w:rsidDel="00000000" w:rsidP="00000000" w:rsidRDefault="00000000" w:rsidRPr="00000000" w14:paraId="0000000D">
      <w:pPr>
        <w:rPr/>
      </w:pPr>
      <w:r w:rsidDel="00000000" w:rsidR="00000000" w:rsidRPr="00000000">
        <w:rPr>
          <w:rtl w:val="0"/>
        </w:rPr>
        <w:t xml:space="preserve">Robert Bossy, Sandy Dupérier, Clara Sauvion</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b w:val="1"/>
          <w:rtl w:val="0"/>
        </w:rPr>
        <w:t xml:space="preserve">Destinataires</w:t>
      </w:r>
    </w:p>
    <w:p w:rsidR="00000000" w:rsidDel="00000000" w:rsidP="00000000" w:rsidRDefault="00000000" w:rsidRPr="00000000" w14:paraId="00000010">
      <w:pPr>
        <w:rPr/>
      </w:pPr>
      <w:r w:rsidDel="00000000" w:rsidR="00000000" w:rsidRPr="00000000">
        <w:rPr>
          <w:rtl w:val="0"/>
        </w:rPr>
        <w:t xml:space="preserve">Experts annotateurs impliqués dans la campagne d’annotation</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tbl>
      <w:tblPr>
        <w:tblStyle w:val="Table1"/>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70"/>
        <w:tblGridChange w:id="0">
          <w:tblGrid>
            <w:gridCol w:w="9270"/>
          </w:tblGrid>
        </w:tblGridChange>
      </w:tblGrid>
      <w:tr>
        <w:trPr>
          <w:cantSplit w:val="0"/>
          <w:trHeight w:val="8181.530761718751" w:hRule="atLeast"/>
          <w:tblHeader w:val="0"/>
        </w:trPr>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3">
            <w:pPr>
              <w:pStyle w:val="Title"/>
              <w:rPr>
                <w:sz w:val="44"/>
                <w:szCs w:val="44"/>
              </w:rPr>
            </w:pPr>
            <w:bookmarkStart w:colFirst="0" w:colLast="0" w:name="_heading=h.44s1uejc5xfu" w:id="4"/>
            <w:bookmarkEnd w:id="4"/>
            <w:r w:rsidDel="00000000" w:rsidR="00000000" w:rsidRPr="00000000">
              <w:rPr>
                <w:sz w:val="44"/>
                <w:szCs w:val="44"/>
                <w:rtl w:val="0"/>
              </w:rPr>
              <w:t xml:space="preserve">Sommaire</w:t>
            </w:r>
          </w:p>
          <w:p w:rsidR="00000000" w:rsidDel="00000000" w:rsidP="00000000" w:rsidRDefault="00000000" w:rsidRPr="00000000" w14:paraId="00000014">
            <w:pPr>
              <w:spacing w:line="240" w:lineRule="auto"/>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5">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5,5,Heading 6,6,"</w:instrText>
                  <w:fldChar w:fldCharType="separate"/>
                </w:r>
                <w:hyperlink w:anchor="_heading=h.2eklun59yc2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Introduction</w:t>
                    <w:tab/>
                    <w:t xml:space="preserve">2</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7qf0o050ier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Contenu du document</w:t>
                    <w:tab/>
                    <w:t xml:space="preserve">2</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kbxthzhapg1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Annotation des mentions d’entités</w:t>
                    <w:tab/>
                    <w:t xml:space="preserve">2</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s4yrao13lpp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Listes des types d’entité</w:t>
                    <w:tab/>
                    <w:t xml:space="preserve">2</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2agktncmfe6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Consignes générales d’annotation des entités</w:t>
                    <w:tab/>
                    <w:t xml:space="preserve">2</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6f6dvbyckld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2.2.A. Bornes</w:t>
                    <w:tab/>
                    <w:t xml:space="preserve">2</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miqhixtcvj5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2.2.B. Enumération</w:t>
                    <w:tab/>
                    <w:t xml:space="preserve">4</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k2r6c9hfqp1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2.2.C. Discontinuité</w:t>
                    <w:tab/>
                    <w:t xml:space="preserve">4</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xgkhiy1y8xm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2.2.D. Acronymes</w:t>
                    <w:tab/>
                    <w:t xml:space="preserve">5</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x6ugv639uve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Normalisation</w:t>
                    <w:tab/>
                    <w:t xml:space="preserve">5</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goc5arhrtzw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2.3.A. Normalisation des organismes</w:t>
                    <w:tab/>
                    <w:t xml:space="preserve">5</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dj64hxw3dvv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2.3.B. Normalisation des voies de dispersion</w:t>
                    <w:tab/>
                    <w:t xml:space="preserve">5</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ql9jx62si8d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2.3.C. Lieu</w:t>
                    <w:tab/>
                    <w:t xml:space="preserve">6</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xvir7l">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2.4. Consignes d’annotation par type d’entité</w:t>
                    <w:tab/>
                    <w:t xml:space="preserve">6</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jaozzg21zfz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2.4.A. Organisme nuisible</w:t>
                    <w:tab/>
                    <w:t xml:space="preserve">6</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161jxze2bus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2.4.B. Plante hôte</w:t>
                    <w:tab/>
                    <w:t xml:space="preserve">7</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uchwuoqffx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 type n’inclut pas les plantes désignées par leur usage ou par leur filière : ornemental, cultivated, garden plant, etc.</w:t>
                    <w:tab/>
                    <w:t xml:space="preserve">8</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78snr87o51o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2.4.C. Vecteur</w:t>
                    <w:tab/>
                    <w:t xml:space="preserve">9</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qjhyl6w3goa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2.4.D. Maladie</w:t>
                    <w:tab/>
                    <w:t xml:space="preserve">10</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z421nqedf6n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2.4.E. Voie de dispersion</w:t>
                    <w:tab/>
                    <w:t xml:space="preserve">11</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u6en7v8g346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2.4.F. Lieu</w:t>
                    <w:tab/>
                    <w:t xml:space="preserve">12</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qv5vukrw0bu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2.4.G. Date</w:t>
                    <w:tab/>
                    <w:t xml:space="preserve">13</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v5y1xup7y2l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2.4.H. Quantité</w:t>
                    <w:tab/>
                    <w:t xml:space="preserve">14</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bal0h9i4xjq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Annotation des relations</w:t>
                    <w:tab/>
                    <w:t xml:space="preserve">14</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s4h5h1euvft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Relation de Coréférence</w:t>
                    <w:tab/>
                    <w:t xml:space="preserve">14</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8xs82148nvi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Relations binaires</w:t>
                    <w:tab/>
                    <w:t xml:space="preserve">15</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o3ikajljrcq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3.2.A. Cause</w:t>
                    <w:tab/>
                    <w:t xml:space="preserve">15</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d5hepntr95y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3.2.B. Trouve_sur</w:t>
                    <w:tab/>
                    <w:t xml:space="preserve">15</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p3kyqzdvlp5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3.2.C. Vecte_par</w:t>
                    <w:tab/>
                    <w:t xml:space="preserve">16</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88if4y2yh6h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3.2.D. S_exprime_sur</w:t>
                    <w:tab/>
                    <w:t xml:space="preserve">16</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xbxjbls95c1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3.2.E. Disperse_par</w:t>
                    <w:tab/>
                    <w:t xml:space="preserve">16</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3urh33owwx7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3.2.F. Localise_en</w:t>
                    <w:tab/>
                    <w:t xml:space="preserve">17</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a061ne5aoj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3.2.G. Detecte_le</w:t>
                    <w:tab/>
                    <w:t xml:space="preserve">17</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9wch9pvod3x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3.2.H. Quantifie</w:t>
                    <w:tab/>
                    <w:t xml:space="preserve">18</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eqk1iofmr7t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Relations n-aires</w:t>
                    <w:tab/>
                    <w:t xml:space="preserve">18</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eatjvzwct14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Modalité</w:t>
                    <w:tab/>
                    <w:t xml:space="preserve">18</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1tjxpdoiqg1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3.4.A. Négation</w:t>
                    <w:tab/>
                    <w:t xml:space="preserve">19</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kg2eloklcs2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3.4.B. Hypothèse</w:t>
                    <w:tab/>
                    <w:t xml:space="preserve">19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B">
            <w:pPr>
              <w:pStyle w:val="Title"/>
              <w:jc w:val="left"/>
              <w:rPr>
                <w:b w:val="1"/>
                <w:sz w:val="10"/>
                <w:szCs w:val="10"/>
              </w:rPr>
            </w:pPr>
            <w:bookmarkStart w:colFirst="0" w:colLast="0" w:name="_heading=h.jruyzrsrrh4p" w:id="5"/>
            <w:bookmarkEnd w:id="5"/>
            <w:r w:rsidDel="00000000" w:rsidR="00000000" w:rsidRPr="00000000">
              <w:rPr>
                <w:rtl w:val="0"/>
              </w:rPr>
            </w:r>
          </w:p>
        </w:tc>
      </w:tr>
    </w:tbl>
    <w:p w:rsidR="00000000" w:rsidDel="00000000" w:rsidP="00000000" w:rsidRDefault="00000000" w:rsidRPr="00000000" w14:paraId="0000003C">
      <w:pPr>
        <w:widowControl w:val="0"/>
        <w:rPr/>
      </w:pPr>
      <w:r w:rsidDel="00000000" w:rsidR="00000000" w:rsidRPr="00000000">
        <w:br w:type="page"/>
      </w:r>
      <w:r w:rsidDel="00000000" w:rsidR="00000000" w:rsidRPr="00000000">
        <w:rPr>
          <w:rtl w:val="0"/>
        </w:rPr>
      </w:r>
    </w:p>
    <w:p w:rsidR="00000000" w:rsidDel="00000000" w:rsidP="00000000" w:rsidRDefault="00000000" w:rsidRPr="00000000" w14:paraId="0000003D">
      <w:pPr>
        <w:pStyle w:val="Heading1"/>
        <w:keepLines w:val="0"/>
        <w:numPr>
          <w:ilvl w:val="0"/>
          <w:numId w:val="5"/>
        </w:numPr>
        <w:spacing w:after="60" w:before="240" w:line="240" w:lineRule="auto"/>
        <w:ind w:left="720" w:hanging="360"/>
        <w:rPr>
          <w:b w:val="1"/>
          <w:i w:val="1"/>
          <w:sz w:val="28"/>
          <w:szCs w:val="28"/>
        </w:rPr>
      </w:pPr>
      <w:bookmarkStart w:colFirst="0" w:colLast="0" w:name="_heading=h.2eklun59yc2r" w:id="6"/>
      <w:bookmarkEnd w:id="6"/>
      <w:r w:rsidDel="00000000" w:rsidR="00000000" w:rsidRPr="00000000">
        <w:rPr>
          <w:b w:val="1"/>
          <w:i w:val="1"/>
          <w:sz w:val="28"/>
          <w:szCs w:val="28"/>
          <w:rtl w:val="0"/>
        </w:rPr>
        <w:t xml:space="preserve">Introduction</w:t>
      </w:r>
    </w:p>
    <w:p w:rsidR="00000000" w:rsidDel="00000000" w:rsidP="00000000" w:rsidRDefault="00000000" w:rsidRPr="00000000" w14:paraId="0000003E">
      <w:pPr>
        <w:pStyle w:val="Heading2"/>
        <w:numPr>
          <w:ilvl w:val="1"/>
          <w:numId w:val="5"/>
        </w:numPr>
        <w:rPr>
          <w:i w:val="1"/>
          <w:sz w:val="32"/>
          <w:szCs w:val="32"/>
        </w:rPr>
      </w:pPr>
      <w:bookmarkStart w:colFirst="0" w:colLast="0" w:name="_heading=h.7qf0o050iery" w:id="7"/>
      <w:bookmarkEnd w:id="7"/>
      <w:r w:rsidDel="00000000" w:rsidR="00000000" w:rsidRPr="00000000">
        <w:rPr>
          <w:rtl w:val="0"/>
        </w:rPr>
        <w:t xml:space="preserve">Contenu du document</w:t>
      </w:r>
    </w:p>
    <w:p w:rsidR="00000000" w:rsidDel="00000000" w:rsidP="00000000" w:rsidRDefault="00000000" w:rsidRPr="00000000" w14:paraId="0000003F">
      <w:pPr>
        <w:rPr/>
      </w:pPr>
      <w:r w:rsidDel="00000000" w:rsidR="00000000" w:rsidRPr="00000000">
        <w:rPr>
          <w:rtl w:val="0"/>
        </w:rPr>
        <w:t xml:space="preserve">Ce document détaille les consignes d’annotation manuelle du corpus de documents de la campagne d’annotation ESV. Il est destiné aux experts qui annotent ces documents et à l’évaluation et la mise au point les méthodes qui prédisent automatiquement ces annotations. Il est divisé en deux parties dédiées à l’annotation des entités et à l’annotation des relations. Chaque instruction est détaillée et illustrée par des exemples.</w:t>
      </w:r>
    </w:p>
    <w:p w:rsidR="00000000" w:rsidDel="00000000" w:rsidP="00000000" w:rsidRDefault="00000000" w:rsidRPr="00000000" w14:paraId="00000040">
      <w:pPr>
        <w:spacing w:line="240" w:lineRule="auto"/>
        <w:rPr/>
      </w:pPr>
      <w:r w:rsidDel="00000000" w:rsidR="00000000" w:rsidRPr="00000000">
        <w:rPr>
          <w:rtl w:val="0"/>
        </w:rPr>
      </w:r>
    </w:p>
    <w:p w:rsidR="00000000" w:rsidDel="00000000" w:rsidP="00000000" w:rsidRDefault="00000000" w:rsidRPr="00000000" w14:paraId="00000041">
      <w:pPr>
        <w:pStyle w:val="Heading1"/>
        <w:keepLines w:val="0"/>
        <w:widowControl w:val="0"/>
        <w:numPr>
          <w:ilvl w:val="0"/>
          <w:numId w:val="5"/>
        </w:numPr>
        <w:spacing w:after="60" w:before="240" w:line="240" w:lineRule="auto"/>
        <w:ind w:left="720" w:hanging="360"/>
        <w:rPr>
          <w:b w:val="1"/>
          <w:i w:val="1"/>
          <w:sz w:val="28"/>
          <w:szCs w:val="28"/>
        </w:rPr>
      </w:pPr>
      <w:bookmarkStart w:colFirst="0" w:colLast="0" w:name="_heading=h.kbxthzhapg1n" w:id="8"/>
      <w:bookmarkEnd w:id="8"/>
      <w:r w:rsidDel="00000000" w:rsidR="00000000" w:rsidRPr="00000000">
        <w:rPr>
          <w:b w:val="1"/>
          <w:i w:val="1"/>
          <w:sz w:val="28"/>
          <w:szCs w:val="28"/>
          <w:rtl w:val="0"/>
        </w:rPr>
        <w:t xml:space="preserve">Annotation des mentions d’entités</w:t>
      </w:r>
    </w:p>
    <w:p w:rsidR="00000000" w:rsidDel="00000000" w:rsidP="00000000" w:rsidRDefault="00000000" w:rsidRPr="00000000" w14:paraId="00000042">
      <w:pPr>
        <w:pStyle w:val="Heading2"/>
        <w:numPr>
          <w:ilvl w:val="1"/>
          <w:numId w:val="5"/>
        </w:numPr>
        <w:rPr>
          <w:i w:val="1"/>
          <w:sz w:val="32"/>
          <w:szCs w:val="32"/>
        </w:rPr>
      </w:pPr>
      <w:bookmarkStart w:colFirst="0" w:colLast="0" w:name="_heading=h.s4yrao13lppg" w:id="9"/>
      <w:bookmarkEnd w:id="9"/>
      <w:r w:rsidDel="00000000" w:rsidR="00000000" w:rsidRPr="00000000">
        <w:rPr>
          <w:rtl w:val="0"/>
        </w:rPr>
        <w:t xml:space="preserve">Listes des types d’entité</w:t>
      </w:r>
    </w:p>
    <w:p w:rsidR="00000000" w:rsidDel="00000000" w:rsidP="00000000" w:rsidRDefault="00000000" w:rsidRPr="00000000" w14:paraId="00000043">
      <w:pPr>
        <w:spacing w:line="240" w:lineRule="auto"/>
        <w:rPr/>
      </w:pPr>
      <w:r w:rsidDel="00000000" w:rsidR="00000000" w:rsidRPr="00000000">
        <w:rPr>
          <w:rtl w:val="0"/>
        </w:rPr>
        <w:t xml:space="preserve">Les couleurs utilisées dans l'éditeur d'annotation (AlvisAE) sont reprises ici par type d’entité. Dans ce qui suit, nous utilisons ce code de couleurs pour mettre en évidence les mentions d'entités et faire référence aux entités annotées.</w:t>
      </w:r>
    </w:p>
    <w:p w:rsidR="00000000" w:rsidDel="00000000" w:rsidP="00000000" w:rsidRDefault="00000000" w:rsidRPr="00000000" w14:paraId="00000044">
      <w:pPr>
        <w:spacing w:line="240" w:lineRule="auto"/>
        <w:jc w:val="center"/>
        <w:rPr/>
      </w:pPr>
      <w:r w:rsidDel="00000000" w:rsidR="00000000" w:rsidRPr="00000000">
        <w:rPr>
          <w:rtl w:val="0"/>
        </w:rPr>
      </w:r>
    </w:p>
    <w:p w:rsidR="00000000" w:rsidDel="00000000" w:rsidP="00000000" w:rsidRDefault="00000000" w:rsidRPr="00000000" w14:paraId="00000045">
      <w:pPr>
        <w:spacing w:line="240" w:lineRule="auto"/>
        <w:jc w:val="center"/>
        <w:rPr>
          <w:sz w:val="24"/>
          <w:szCs w:val="24"/>
        </w:rPr>
      </w:pPr>
      <w:r w:rsidDel="00000000" w:rsidR="00000000" w:rsidRPr="00000000">
        <w:rPr>
          <w:rtl w:val="0"/>
        </w:rPr>
      </w:r>
    </w:p>
    <w:tbl>
      <w:tblPr>
        <w:tblStyle w:val="Table2"/>
        <w:tblW w:w="6885.0" w:type="dxa"/>
        <w:jc w:val="left"/>
        <w:tblInd w:w="810.0" w:type="dxa"/>
        <w:tblLayout w:type="fixed"/>
        <w:tblLook w:val="0400"/>
      </w:tblPr>
      <w:tblGrid>
        <w:gridCol w:w="2295"/>
        <w:gridCol w:w="2295"/>
        <w:gridCol w:w="2295"/>
        <w:tblGridChange w:id="0">
          <w:tblGrid>
            <w:gridCol w:w="2295"/>
            <w:gridCol w:w="2295"/>
            <w:gridCol w:w="2295"/>
          </w:tblGrid>
        </w:tblGridChange>
      </w:tblGrid>
      <w:tr>
        <w:trPr>
          <w:cantSplit w:val="0"/>
          <w:trHeight w:val="214" w:hRule="atLeast"/>
          <w:tblHeader w:val="0"/>
        </w:trPr>
        <w:tc>
          <w:tcPr>
            <w:tcBorders>
              <w:top w:color="ffffff" w:space="0" w:sz="48" w:val="single"/>
              <w:left w:color="ffffff" w:space="0" w:sz="48" w:val="single"/>
              <w:bottom w:color="ffffff" w:space="0" w:sz="48" w:val="single"/>
              <w:right w:color="ffffff" w:space="0" w:sz="48" w:val="single"/>
            </w:tcBorders>
            <w:shd w:fill="a4c2f4" w:val="clear"/>
            <w:tcMar>
              <w:top w:w="150.0" w:type="dxa"/>
              <w:left w:w="150.0" w:type="dxa"/>
              <w:bottom w:w="150.0" w:type="dxa"/>
              <w:right w:w="150.0" w:type="dxa"/>
            </w:tcMar>
          </w:tcPr>
          <w:p w:rsidR="00000000" w:rsidDel="00000000" w:rsidP="00000000" w:rsidRDefault="00000000" w:rsidRPr="00000000" w14:paraId="00000046">
            <w:pPr>
              <w:spacing w:line="240" w:lineRule="auto"/>
              <w:jc w:val="center"/>
              <w:rPr/>
            </w:pPr>
            <w:r w:rsidDel="00000000" w:rsidR="00000000" w:rsidRPr="00000000">
              <w:rPr>
                <w:rtl w:val="0"/>
              </w:rPr>
              <w:t xml:space="preserve">Organisme_nuisible</w:t>
            </w:r>
          </w:p>
        </w:tc>
        <w:tc>
          <w:tcPr>
            <w:tcBorders>
              <w:top w:color="ffffff" w:space="0" w:sz="48" w:val="single"/>
              <w:left w:color="ffffff" w:space="0" w:sz="48" w:val="single"/>
              <w:bottom w:color="ffffff" w:space="0" w:sz="48" w:val="single"/>
              <w:right w:color="ffffff" w:space="0" w:sz="48" w:val="single"/>
            </w:tcBorders>
            <w:shd w:fill="ffe599" w:val="clear"/>
            <w:tcMar>
              <w:top w:w="150.0" w:type="dxa"/>
              <w:left w:w="150.0" w:type="dxa"/>
              <w:bottom w:w="150.0" w:type="dxa"/>
              <w:right w:w="150.0" w:type="dxa"/>
            </w:tcMar>
          </w:tcPr>
          <w:p w:rsidR="00000000" w:rsidDel="00000000" w:rsidP="00000000" w:rsidRDefault="00000000" w:rsidRPr="00000000" w14:paraId="00000047">
            <w:pPr>
              <w:spacing w:line="240" w:lineRule="auto"/>
              <w:jc w:val="center"/>
              <w:rPr/>
            </w:pPr>
            <w:r w:rsidDel="00000000" w:rsidR="00000000" w:rsidRPr="00000000">
              <w:rPr>
                <w:rtl w:val="0"/>
              </w:rPr>
              <w:t xml:space="preserve">Voie_de_dispersion</w:t>
            </w:r>
          </w:p>
        </w:tc>
        <w:tc>
          <w:tcPr>
            <w:tcBorders>
              <w:top w:color="ffffff" w:space="0" w:sz="48" w:val="single"/>
              <w:left w:color="ffffff" w:space="0" w:sz="48" w:val="single"/>
              <w:bottom w:color="ffffff" w:space="0" w:sz="48" w:val="single"/>
              <w:right w:color="ffffff" w:space="0" w:sz="48" w:val="single"/>
            </w:tcBorders>
            <w:shd w:fill="b7b7b7" w:val="clear"/>
            <w:tcMar>
              <w:top w:w="150.0" w:type="dxa"/>
              <w:left w:w="150.0" w:type="dxa"/>
              <w:bottom w:w="150.0" w:type="dxa"/>
              <w:right w:w="150.0" w:type="dxa"/>
            </w:tcMar>
          </w:tcPr>
          <w:p w:rsidR="00000000" w:rsidDel="00000000" w:rsidP="00000000" w:rsidRDefault="00000000" w:rsidRPr="00000000" w14:paraId="00000048">
            <w:pPr>
              <w:spacing w:line="240" w:lineRule="auto"/>
              <w:jc w:val="center"/>
              <w:rPr/>
            </w:pPr>
            <w:r w:rsidDel="00000000" w:rsidR="00000000" w:rsidRPr="00000000">
              <w:rPr>
                <w:rtl w:val="0"/>
              </w:rPr>
              <w:t xml:space="preserve">Lieu</w:t>
            </w:r>
          </w:p>
        </w:tc>
      </w:tr>
      <w:tr>
        <w:trPr>
          <w:cantSplit w:val="0"/>
          <w:trHeight w:val="236" w:hRule="atLeast"/>
          <w:tblHeader w:val="0"/>
        </w:trPr>
        <w:tc>
          <w:tcPr>
            <w:tcBorders>
              <w:top w:color="ffffff" w:space="0" w:sz="48" w:val="single"/>
              <w:left w:color="ffffff" w:space="0" w:sz="48" w:val="single"/>
              <w:bottom w:color="ffffff" w:space="0" w:sz="48" w:val="single"/>
              <w:right w:color="ffffff" w:space="0" w:sz="48" w:val="single"/>
            </w:tcBorders>
            <w:shd w:fill="d5a6bd" w:val="clear"/>
            <w:tcMar>
              <w:top w:w="150.0" w:type="dxa"/>
              <w:left w:w="150.0" w:type="dxa"/>
              <w:bottom w:w="150.0" w:type="dxa"/>
              <w:right w:w="150.0" w:type="dxa"/>
            </w:tcMar>
          </w:tcPr>
          <w:p w:rsidR="00000000" w:rsidDel="00000000" w:rsidP="00000000" w:rsidRDefault="00000000" w:rsidRPr="00000000" w14:paraId="00000049">
            <w:pPr>
              <w:spacing w:line="240" w:lineRule="auto"/>
              <w:jc w:val="center"/>
              <w:rPr/>
            </w:pPr>
            <w:r w:rsidDel="00000000" w:rsidR="00000000" w:rsidRPr="00000000">
              <w:rPr>
                <w:rtl w:val="0"/>
              </w:rPr>
              <w:t xml:space="preserve">Vecteur</w:t>
            </w:r>
          </w:p>
        </w:tc>
        <w:tc>
          <w:tcPr>
            <w:tcBorders>
              <w:top w:color="ffffff" w:space="0" w:sz="48" w:val="single"/>
              <w:left w:color="ffffff" w:space="0" w:sz="48" w:val="single"/>
              <w:bottom w:color="ffffff" w:space="0" w:sz="48" w:val="single"/>
              <w:right w:color="ffffff" w:space="0" w:sz="48" w:val="single"/>
            </w:tcBorders>
            <w:shd w:fill="ea9999" w:val="clear"/>
            <w:tcMar>
              <w:top w:w="150.0" w:type="dxa"/>
              <w:left w:w="150.0" w:type="dxa"/>
              <w:bottom w:w="150.0" w:type="dxa"/>
              <w:right w:w="150.0" w:type="dxa"/>
            </w:tcMar>
          </w:tcPr>
          <w:p w:rsidR="00000000" w:rsidDel="00000000" w:rsidP="00000000" w:rsidRDefault="00000000" w:rsidRPr="00000000" w14:paraId="0000004A">
            <w:pPr>
              <w:spacing w:line="240" w:lineRule="auto"/>
              <w:jc w:val="center"/>
              <w:rPr/>
            </w:pPr>
            <w:r w:rsidDel="00000000" w:rsidR="00000000" w:rsidRPr="00000000">
              <w:rPr>
                <w:rtl w:val="0"/>
              </w:rPr>
              <w:t xml:space="preserve">Maladie</w:t>
            </w:r>
          </w:p>
        </w:tc>
        <w:tc>
          <w:tcPr>
            <w:tcBorders>
              <w:top w:color="ffffff" w:space="0" w:sz="48" w:val="single"/>
              <w:left w:color="ffffff" w:space="0" w:sz="48" w:val="single"/>
              <w:bottom w:color="ffffff" w:space="0" w:sz="48" w:val="single"/>
              <w:right w:color="ffffff" w:space="0" w:sz="48" w:val="single"/>
            </w:tcBorders>
            <w:shd w:fill="d9d9d9" w:val="clear"/>
            <w:tcMar>
              <w:top w:w="150.0" w:type="dxa"/>
              <w:left w:w="150.0" w:type="dxa"/>
              <w:bottom w:w="150.0" w:type="dxa"/>
              <w:right w:w="150.0" w:type="dxa"/>
            </w:tcMar>
          </w:tcPr>
          <w:p w:rsidR="00000000" w:rsidDel="00000000" w:rsidP="00000000" w:rsidRDefault="00000000" w:rsidRPr="00000000" w14:paraId="0000004B">
            <w:pPr>
              <w:spacing w:line="240" w:lineRule="auto"/>
              <w:jc w:val="center"/>
              <w:rPr/>
            </w:pPr>
            <w:r w:rsidDel="00000000" w:rsidR="00000000" w:rsidRPr="00000000">
              <w:rPr>
                <w:rtl w:val="0"/>
              </w:rPr>
              <w:t xml:space="preserve">Date</w:t>
            </w:r>
          </w:p>
        </w:tc>
      </w:tr>
      <w:tr>
        <w:trPr>
          <w:cantSplit w:val="0"/>
          <w:trHeight w:val="102" w:hRule="atLeast"/>
          <w:tblHeader w:val="0"/>
        </w:trPr>
        <w:tc>
          <w:tcPr>
            <w:tcBorders>
              <w:top w:color="ffffff" w:space="0" w:sz="48" w:val="single"/>
              <w:left w:color="ffffff" w:space="0" w:sz="48" w:val="single"/>
              <w:bottom w:color="ffffff" w:space="0" w:sz="48" w:val="single"/>
              <w:right w:color="ffffff" w:space="0" w:sz="48" w:val="single"/>
            </w:tcBorders>
            <w:shd w:fill="b6d7a8" w:val="clear"/>
            <w:tcMar>
              <w:top w:w="150.0" w:type="dxa"/>
              <w:left w:w="150.0" w:type="dxa"/>
              <w:bottom w:w="150.0" w:type="dxa"/>
              <w:right w:w="150.0" w:type="dxa"/>
            </w:tcMar>
          </w:tcPr>
          <w:p w:rsidR="00000000" w:rsidDel="00000000" w:rsidP="00000000" w:rsidRDefault="00000000" w:rsidRPr="00000000" w14:paraId="0000004C">
            <w:pPr>
              <w:spacing w:line="240" w:lineRule="auto"/>
              <w:jc w:val="center"/>
              <w:rPr/>
            </w:pPr>
            <w:r w:rsidDel="00000000" w:rsidR="00000000" w:rsidRPr="00000000">
              <w:rPr>
                <w:rtl w:val="0"/>
              </w:rPr>
              <w:t xml:space="preserve">Plante</w:t>
            </w:r>
          </w:p>
        </w:tc>
        <w:tc>
          <w:tcPr>
            <w:tcBorders>
              <w:top w:color="ffffff" w:space="0" w:sz="48" w:val="single"/>
              <w:left w:color="ffffff" w:space="0" w:sz="48" w:val="single"/>
              <w:bottom w:color="ffffff" w:space="0" w:sz="48" w:val="single"/>
              <w:right w:color="ffffff" w:space="0" w:sz="48" w:val="single"/>
            </w:tcBorders>
            <w:tcMar>
              <w:top w:w="150.0" w:type="dxa"/>
              <w:left w:w="150.0" w:type="dxa"/>
              <w:bottom w:w="150.0" w:type="dxa"/>
              <w:right w:w="150.0" w:type="dxa"/>
            </w:tcMar>
          </w:tcPr>
          <w:p w:rsidR="00000000" w:rsidDel="00000000" w:rsidP="00000000" w:rsidRDefault="00000000" w:rsidRPr="00000000" w14:paraId="0000004D">
            <w:pPr>
              <w:spacing w:line="240" w:lineRule="auto"/>
              <w:jc w:val="center"/>
              <w:rPr/>
            </w:pPr>
            <w:r w:rsidDel="00000000" w:rsidR="00000000" w:rsidRPr="00000000">
              <w:rPr>
                <w:rtl w:val="0"/>
              </w:rPr>
            </w:r>
          </w:p>
        </w:tc>
        <w:tc>
          <w:tcPr>
            <w:tcBorders>
              <w:top w:color="ffffff" w:space="0" w:sz="48" w:val="single"/>
              <w:left w:color="ffffff" w:space="0" w:sz="48" w:val="single"/>
              <w:bottom w:color="ffffff" w:space="0" w:sz="48" w:val="single"/>
              <w:right w:color="ffffff" w:space="0" w:sz="48" w:val="single"/>
            </w:tcBorders>
            <w:shd w:fill="f3f3f3" w:val="clear"/>
            <w:tcMar>
              <w:top w:w="150.0" w:type="dxa"/>
              <w:left w:w="150.0" w:type="dxa"/>
              <w:bottom w:w="150.0" w:type="dxa"/>
              <w:right w:w="150.0" w:type="dxa"/>
            </w:tcMar>
          </w:tcPr>
          <w:p w:rsidR="00000000" w:rsidDel="00000000" w:rsidP="00000000" w:rsidRDefault="00000000" w:rsidRPr="00000000" w14:paraId="0000004E">
            <w:pPr>
              <w:spacing w:line="240" w:lineRule="auto"/>
              <w:jc w:val="center"/>
              <w:rPr/>
            </w:pPr>
            <w:r w:rsidDel="00000000" w:rsidR="00000000" w:rsidRPr="00000000">
              <w:rPr>
                <w:rtl w:val="0"/>
              </w:rPr>
              <w:t xml:space="preserve">Quantité</w:t>
            </w:r>
          </w:p>
        </w:tc>
      </w:tr>
    </w:tbl>
    <w:p w:rsidR="00000000" w:rsidDel="00000000" w:rsidP="00000000" w:rsidRDefault="00000000" w:rsidRPr="00000000" w14:paraId="0000004F">
      <w:pPr>
        <w:spacing w:line="240" w:lineRule="auto"/>
        <w:jc w:val="left"/>
        <w:rPr/>
      </w:pPr>
      <w:r w:rsidDel="00000000" w:rsidR="00000000" w:rsidRPr="00000000">
        <w:rPr>
          <w:rtl w:val="0"/>
        </w:rPr>
      </w:r>
    </w:p>
    <w:p w:rsidR="00000000" w:rsidDel="00000000" w:rsidP="00000000" w:rsidRDefault="00000000" w:rsidRPr="00000000" w14:paraId="00000050">
      <w:pPr>
        <w:pStyle w:val="Heading2"/>
        <w:numPr>
          <w:ilvl w:val="1"/>
          <w:numId w:val="5"/>
        </w:numPr>
        <w:rPr>
          <w:i w:val="1"/>
          <w:sz w:val="32"/>
          <w:szCs w:val="32"/>
        </w:rPr>
      </w:pPr>
      <w:bookmarkStart w:colFirst="0" w:colLast="0" w:name="_heading=h.2agktncmfe6u" w:id="10"/>
      <w:bookmarkEnd w:id="10"/>
      <w:r w:rsidDel="00000000" w:rsidR="00000000" w:rsidRPr="00000000">
        <w:rPr>
          <w:rtl w:val="0"/>
        </w:rPr>
        <w:t xml:space="preserve">Consignes générales d’annotation des entités</w:t>
      </w:r>
    </w:p>
    <w:p w:rsidR="00000000" w:rsidDel="00000000" w:rsidP="00000000" w:rsidRDefault="00000000" w:rsidRPr="00000000" w14:paraId="00000051">
      <w:pPr>
        <w:pStyle w:val="Heading3"/>
        <w:keepLines w:val="0"/>
        <w:numPr>
          <w:ilvl w:val="2"/>
          <w:numId w:val="5"/>
        </w:numPr>
        <w:spacing w:after="60" w:line="240" w:lineRule="auto"/>
        <w:ind w:left="1133.858267716535" w:hanging="180"/>
        <w:jc w:val="left"/>
        <w:rPr>
          <w:b w:val="1"/>
        </w:rPr>
      </w:pPr>
      <w:bookmarkStart w:colFirst="0" w:colLast="0" w:name="_heading=h.6f6dvbyckldu" w:id="11"/>
      <w:bookmarkEnd w:id="11"/>
      <w:r w:rsidDel="00000000" w:rsidR="00000000" w:rsidRPr="00000000">
        <w:rPr>
          <w:b w:val="1"/>
          <w:color w:val="000000"/>
          <w:sz w:val="21"/>
          <w:szCs w:val="21"/>
          <w:rtl w:val="0"/>
        </w:rPr>
        <w:t xml:space="preserve">Bornes</w:t>
      </w:r>
    </w:p>
    <w:p w:rsidR="00000000" w:rsidDel="00000000" w:rsidP="00000000" w:rsidRDefault="00000000" w:rsidRPr="00000000" w14:paraId="00000052">
      <w:pPr>
        <w:spacing w:line="240" w:lineRule="auto"/>
        <w:rPr/>
      </w:pPr>
      <w:r w:rsidDel="00000000" w:rsidR="00000000" w:rsidRPr="00000000">
        <w:rPr>
          <w:rtl w:val="0"/>
        </w:rPr>
        <w:t xml:space="preserve">Les annotations doivent s’étendre à tous les éléments pertinents, mais exclure ceux qui n’apportent pas d’informations pour identifier l’entité. Notamment, les mots qui n’ont pas d’intérêt hors contexte ne sont pas annotés. Les annotations sont restreintes à un groupe nominal. Elles incluent éventuellement une proposition relative si elle contribue à la description de l’entité.</w:t>
      </w:r>
    </w:p>
    <w:p w:rsidR="00000000" w:rsidDel="00000000" w:rsidP="00000000" w:rsidRDefault="00000000" w:rsidRPr="00000000" w14:paraId="00000053">
      <w:pPr>
        <w:spacing w:line="240" w:lineRule="auto"/>
        <w:rPr/>
      </w:pPr>
      <w:r w:rsidDel="00000000" w:rsidR="00000000" w:rsidRPr="00000000">
        <w:rPr>
          <w:rtl w:val="0"/>
        </w:rPr>
      </w:r>
    </w:p>
    <w:tbl>
      <w:tblPr>
        <w:tblStyle w:val="Table3"/>
        <w:tblW w:w="9169.353453786287"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5"/>
        <w:gridCol w:w="1500"/>
        <w:gridCol w:w="3465"/>
        <w:gridCol w:w="3379.3534537862865"/>
        <w:tblGridChange w:id="0">
          <w:tblGrid>
            <w:gridCol w:w="825"/>
            <w:gridCol w:w="1500"/>
            <w:gridCol w:w="3465"/>
            <w:gridCol w:w="3379.3534537862865"/>
          </w:tblGrid>
        </w:tblGridChange>
      </w:tblGrid>
      <w:tr>
        <w:trPr>
          <w:cantSplit w:val="0"/>
          <w:trHeight w:val="400" w:hRule="atLeast"/>
          <w:tblHeader w:val="0"/>
        </w:trPr>
        <w:tc>
          <w:tcPr>
            <w:gridSpan w:val="4"/>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54">
            <w:pPr>
              <w:pStyle w:val="Heading4"/>
              <w:widowControl w:val="0"/>
              <w:jc w:val="left"/>
              <w:rPr/>
            </w:pPr>
            <w:bookmarkStart w:colFirst="0" w:colLast="0" w:name="_heading=h.458l047eqha" w:id="12"/>
            <w:bookmarkEnd w:id="12"/>
            <w:r w:rsidDel="00000000" w:rsidR="00000000" w:rsidRPr="00000000">
              <w:rPr>
                <w:rtl w:val="0"/>
              </w:rPr>
              <w:t xml:space="preserve">Exemples</w:t>
              <w:br w:type="textWrapping"/>
            </w:r>
            <w:r w:rsidDel="00000000" w:rsidR="00000000" w:rsidRPr="00000000">
              <w:pict>
                <v:rect style="width:0.0pt;height:1.5pt" o:hr="t" o:hrstd="t" o:hralign="center" fillcolor="#A0A0A0" stroked="f"/>
              </w:pict>
            </w:r>
            <w:r w:rsidDel="00000000" w:rsidR="00000000" w:rsidRPr="00000000">
              <w:rPr>
                <w:rtl w:val="0"/>
              </w:rPr>
            </w:r>
          </w:p>
        </w:tc>
      </w:tr>
      <w:tr>
        <w:trPr>
          <w:cantSplit w:val="0"/>
          <w:trHeight w:val="463.19999999999993" w:hRule="atLeast"/>
          <w:tblHeader w:val="0"/>
        </w:trPr>
        <w:tc>
          <w:tcPr>
            <w:gridSpan w:val="2"/>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58">
            <w:pPr>
              <w:spacing w:line="240" w:lineRule="auto"/>
              <w:jc w:val="left"/>
              <w:rPr>
                <w:color w:val="434343"/>
                <w:sz w:val="18"/>
                <w:szCs w:val="18"/>
                <w:shd w:fill="a4c2f4" w:val="clear"/>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jc w:val="left"/>
              <w:rPr>
                <w:color w:val="38761d"/>
                <w:shd w:fill="a4c2f4" w:val="clear"/>
              </w:rPr>
            </w:pPr>
            <w:r w:rsidDel="00000000" w:rsidR="00000000" w:rsidRPr="00000000">
              <w:rPr>
                <w:b w:val="1"/>
                <w:color w:val="38761d"/>
                <w:rtl w:val="0"/>
              </w:rPr>
              <w:t xml:space="preserve">Correct</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5B">
            <w:pPr>
              <w:spacing w:line="240" w:lineRule="auto"/>
              <w:jc w:val="left"/>
              <w:rPr>
                <w:color w:val="980000"/>
                <w:shd w:fill="a4c2f4" w:val="clear"/>
              </w:rPr>
            </w:pPr>
            <w:r w:rsidDel="00000000" w:rsidR="00000000" w:rsidRPr="00000000">
              <w:rPr>
                <w:b w:val="1"/>
                <w:color w:val="980000"/>
                <w:rtl w:val="0"/>
              </w:rPr>
              <w:t xml:space="preserve">Incorrect</w:t>
            </w:r>
            <w:r w:rsidDel="00000000" w:rsidR="00000000" w:rsidRPr="00000000">
              <w:rPr>
                <w:rtl w:val="0"/>
              </w:rPr>
            </w:r>
          </w:p>
        </w:tc>
      </w:tr>
      <w:tr>
        <w:trPr>
          <w:cantSplit w:val="0"/>
          <w:trHeight w:val="463.19999999999993" w:hRule="atLeast"/>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5C">
            <w:pPr>
              <w:numPr>
                <w:ilvl w:val="0"/>
                <w:numId w:val="2"/>
              </w:numPr>
              <w:spacing w:line="240" w:lineRule="auto"/>
              <w:ind w:left="720" w:hanging="540"/>
              <w:jc w:val="right"/>
              <w:rPr>
                <w:color w:val="434343"/>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5D">
            <w:pPr>
              <w:spacing w:line="240" w:lineRule="auto"/>
              <w:jc w:val="left"/>
              <w:rPr>
                <w:color w:val="4a86e8"/>
                <w:sz w:val="16"/>
                <w:szCs w:val="16"/>
              </w:rPr>
            </w:pPr>
            <w:r w:rsidDel="00000000" w:rsidR="00000000" w:rsidRPr="00000000">
              <w:rPr>
                <w:color w:val="4a86e8"/>
                <w:sz w:val="16"/>
                <w:szCs w:val="16"/>
                <w:rtl w:val="0"/>
              </w:rPr>
              <w:t xml:space="preserve">Adjectif inutile</w:t>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5E">
            <w:pPr>
              <w:keepNext w:val="1"/>
              <w:keepLines w:val="1"/>
              <w:spacing w:line="240" w:lineRule="auto"/>
              <w:jc w:val="left"/>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Field samples of wilting </w:t>
            </w:r>
            <w:r w:rsidDel="00000000" w:rsidR="00000000" w:rsidRPr="00000000">
              <w:rPr>
                <w:rFonts w:ascii="Merriweather" w:cs="Merriweather" w:eastAsia="Merriweather" w:hAnsi="Merriweather"/>
                <w:sz w:val="16"/>
                <w:szCs w:val="16"/>
                <w:shd w:fill="a4c2f4" w:val="clear"/>
                <w:rtl w:val="0"/>
              </w:rPr>
              <w:t xml:space="preserve">chickpea plants</w:t>
            </w:r>
            <w:r w:rsidDel="00000000" w:rsidR="00000000" w:rsidRPr="00000000">
              <w:rPr>
                <w:rFonts w:ascii="Merriweather" w:cs="Merriweather" w:eastAsia="Merriweather" w:hAnsi="Merriweather"/>
                <w:sz w:val="16"/>
                <w:szCs w:val="16"/>
                <w:rtl w:val="0"/>
              </w:rPr>
              <w:t xml:space="preserve"> with chlorotic and</w:t>
            </w:r>
          </w:p>
          <w:p w:rsidR="00000000" w:rsidDel="00000000" w:rsidP="00000000" w:rsidRDefault="00000000" w:rsidRPr="00000000" w14:paraId="0000005F">
            <w:pPr>
              <w:keepNext w:val="1"/>
              <w:keepLines w:val="1"/>
              <w:spacing w:line="240" w:lineRule="auto"/>
              <w:jc w:val="left"/>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necrotic roots were taken to the laboratory at CENSA.</w:t>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60">
            <w:pPr>
              <w:spacing w:line="240" w:lineRule="auto"/>
              <w:jc w:val="left"/>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Field samples of </w:t>
            </w:r>
            <w:r w:rsidDel="00000000" w:rsidR="00000000" w:rsidRPr="00000000">
              <w:rPr>
                <w:rFonts w:ascii="Merriweather" w:cs="Merriweather" w:eastAsia="Merriweather" w:hAnsi="Merriweather"/>
                <w:sz w:val="16"/>
                <w:szCs w:val="16"/>
                <w:shd w:fill="a4c2f4" w:val="clear"/>
                <w:rtl w:val="0"/>
              </w:rPr>
              <w:t xml:space="preserve">wilting chickpea plants </w:t>
            </w:r>
            <w:r w:rsidDel="00000000" w:rsidR="00000000" w:rsidRPr="00000000">
              <w:rPr>
                <w:rFonts w:ascii="Merriweather" w:cs="Merriweather" w:eastAsia="Merriweather" w:hAnsi="Merriweather"/>
                <w:sz w:val="16"/>
                <w:szCs w:val="16"/>
                <w:rtl w:val="0"/>
              </w:rPr>
              <w:t xml:space="preserve">with chlorotic and</w:t>
            </w:r>
          </w:p>
          <w:p w:rsidR="00000000" w:rsidDel="00000000" w:rsidP="00000000" w:rsidRDefault="00000000" w:rsidRPr="00000000" w14:paraId="00000061">
            <w:pPr>
              <w:spacing w:line="240" w:lineRule="auto"/>
              <w:jc w:val="left"/>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necrotic roots were taken to the laboratory at CENSA.</w:t>
            </w:r>
          </w:p>
        </w:tc>
      </w:tr>
      <w:tr>
        <w:trPr>
          <w:cantSplit w:val="0"/>
          <w:trHeight w:val="463.19999999999993" w:hRule="atLeast"/>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62">
            <w:pPr>
              <w:numPr>
                <w:ilvl w:val="0"/>
                <w:numId w:val="2"/>
              </w:numPr>
              <w:spacing w:line="240" w:lineRule="auto"/>
              <w:ind w:left="720" w:hanging="540"/>
              <w:jc w:val="right"/>
              <w:rPr>
                <w:color w:val="434343"/>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63">
            <w:pPr>
              <w:spacing w:line="240" w:lineRule="auto"/>
              <w:ind w:left="135" w:firstLine="0"/>
              <w:jc w:val="left"/>
              <w:rPr>
                <w:color w:val="999999"/>
                <w:sz w:val="16"/>
                <w:szCs w:val="16"/>
              </w:rPr>
            </w:pPr>
            <w:r w:rsidDel="00000000" w:rsidR="00000000" w:rsidRPr="00000000">
              <w:rPr>
                <w:color w:val="999999"/>
                <w:sz w:val="16"/>
                <w:szCs w:val="16"/>
                <w:rtl w:val="0"/>
              </w:rPr>
              <w:t xml:space="preserve">Entités distinctes</w:t>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64">
            <w:pPr>
              <w:spacing w:line="240" w:lineRule="auto"/>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In Bid To Boost Exports, Algeria Plants </w:t>
            </w:r>
            <w:r w:rsidDel="00000000" w:rsidR="00000000" w:rsidRPr="00000000">
              <w:rPr>
                <w:rFonts w:ascii="Merriweather" w:cs="Merriweather" w:eastAsia="Merriweather" w:hAnsi="Merriweather"/>
                <w:sz w:val="16"/>
                <w:szCs w:val="16"/>
                <w:shd w:fill="cccccc" w:val="clear"/>
                <w:rtl w:val="0"/>
              </w:rPr>
              <w:t xml:space="preserve">Millions</w:t>
            </w:r>
            <w:r w:rsidDel="00000000" w:rsidR="00000000" w:rsidRPr="00000000">
              <w:rPr>
                <w:rFonts w:ascii="Merriweather" w:cs="Merriweather" w:eastAsia="Merriweather" w:hAnsi="Merriweather"/>
                <w:sz w:val="16"/>
                <w:szCs w:val="16"/>
                <w:rtl w:val="0"/>
              </w:rPr>
              <w:t xml:space="preserve"> Of </w:t>
            </w:r>
            <w:r w:rsidDel="00000000" w:rsidR="00000000" w:rsidRPr="00000000">
              <w:rPr>
                <w:rFonts w:ascii="Merriweather" w:cs="Merriweather" w:eastAsia="Merriweather" w:hAnsi="Merriweather"/>
                <w:sz w:val="16"/>
                <w:szCs w:val="16"/>
                <w:shd w:fill="a4c2f4" w:val="clear"/>
                <w:rtl w:val="0"/>
              </w:rPr>
              <w:t xml:space="preserve">Olive Trees</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65">
            <w:pPr>
              <w:spacing w:line="240" w:lineRule="auto"/>
              <w:rPr>
                <w:rFonts w:ascii="Merriweather" w:cs="Merriweather" w:eastAsia="Merriweather" w:hAnsi="Merriweather"/>
                <w:sz w:val="16"/>
                <w:szCs w:val="16"/>
                <w:shd w:fill="a4c2f4" w:val="clear"/>
              </w:rPr>
            </w:pPr>
            <w:r w:rsidDel="00000000" w:rsidR="00000000" w:rsidRPr="00000000">
              <w:rPr>
                <w:rFonts w:ascii="Merriweather" w:cs="Merriweather" w:eastAsia="Merriweather" w:hAnsi="Merriweather"/>
                <w:sz w:val="16"/>
                <w:szCs w:val="16"/>
                <w:rtl w:val="0"/>
              </w:rPr>
              <w:t xml:space="preserve">In Bid To Boost Exports, </w:t>
            </w:r>
            <w:r w:rsidDel="00000000" w:rsidR="00000000" w:rsidRPr="00000000">
              <w:rPr>
                <w:rFonts w:ascii="Merriweather" w:cs="Merriweather" w:eastAsia="Merriweather" w:hAnsi="Merriweather"/>
                <w:sz w:val="16"/>
                <w:szCs w:val="16"/>
                <w:shd w:fill="b7b7b7" w:val="clear"/>
                <w:rtl w:val="0"/>
              </w:rPr>
              <w:t xml:space="preserve">Algeria</w:t>
            </w:r>
            <w:r w:rsidDel="00000000" w:rsidR="00000000" w:rsidRPr="00000000">
              <w:rPr>
                <w:rFonts w:ascii="Merriweather" w:cs="Merriweather" w:eastAsia="Merriweather" w:hAnsi="Merriweather"/>
                <w:sz w:val="16"/>
                <w:szCs w:val="16"/>
                <w:rtl w:val="0"/>
              </w:rPr>
              <w:t xml:space="preserve"> Plants </w:t>
            </w:r>
            <w:r w:rsidDel="00000000" w:rsidR="00000000" w:rsidRPr="00000000">
              <w:rPr>
                <w:rFonts w:ascii="Merriweather" w:cs="Merriweather" w:eastAsia="Merriweather" w:hAnsi="Merriweather"/>
                <w:sz w:val="16"/>
                <w:szCs w:val="16"/>
                <w:shd w:fill="a4c2f4" w:val="clear"/>
                <w:rtl w:val="0"/>
              </w:rPr>
              <w:t xml:space="preserve">Millions Of Olive Trees</w:t>
            </w:r>
          </w:p>
        </w:tc>
      </w:tr>
      <w:tr>
        <w:trPr>
          <w:cantSplit w:val="0"/>
          <w:trHeight w:val="463.19999999999993" w:hRule="atLeast"/>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66">
            <w:pPr>
              <w:spacing w:line="240" w:lineRule="auto"/>
              <w:ind w:left="720" w:right="-198" w:hanging="360"/>
              <w:jc w:val="left"/>
              <w:rPr>
                <w:color w:val="434343"/>
              </w:rPr>
            </w:pPr>
            <w:r w:rsidDel="00000000" w:rsidR="00000000" w:rsidRPr="00000000">
              <w:rPr>
                <w:color w:val="434343"/>
                <w:rtl w:val="0"/>
              </w:rPr>
              <w:t xml:space="preserve">(3)</w:t>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67">
            <w:pPr>
              <w:spacing w:line="240" w:lineRule="auto"/>
              <w:ind w:left="135" w:firstLine="0"/>
              <w:jc w:val="left"/>
              <w:rPr>
                <w:color w:val="999999"/>
                <w:sz w:val="16"/>
                <w:szCs w:val="16"/>
              </w:rPr>
            </w:pPr>
            <w:r w:rsidDel="00000000" w:rsidR="00000000" w:rsidRPr="00000000">
              <w:rPr>
                <w:color w:val="999999"/>
                <w:sz w:val="16"/>
                <w:szCs w:val="16"/>
                <w:rtl w:val="0"/>
              </w:rPr>
              <w:t xml:space="preserve">Adjectifs utiles</w:t>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68">
            <w:pPr>
              <w:spacing w:line="240" w:lineRule="auto"/>
              <w:rPr>
                <w:rFonts w:ascii="Merriweather" w:cs="Merriweather" w:eastAsia="Merriweather" w:hAnsi="Merriweather"/>
                <w:sz w:val="16"/>
                <w:szCs w:val="16"/>
                <w:shd w:fill="a4c2f4" w:val="clear"/>
              </w:rPr>
            </w:pPr>
            <w:r w:rsidDel="00000000" w:rsidR="00000000" w:rsidRPr="00000000">
              <w:rPr>
                <w:rFonts w:ascii="Merriweather" w:cs="Merriweather" w:eastAsia="Merriweather" w:hAnsi="Merriweather"/>
                <w:sz w:val="16"/>
                <w:szCs w:val="16"/>
                <w:shd w:fill="a4c2f4" w:val="clear"/>
                <w:rtl w:val="0"/>
              </w:rPr>
              <w:t xml:space="preserve">Gram-negative bacterium Candidatus Liberibacter species</w:t>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69">
            <w:pPr>
              <w:spacing w:line="240" w:lineRule="auto"/>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Gram-negative bacterium </w:t>
            </w:r>
            <w:r w:rsidDel="00000000" w:rsidR="00000000" w:rsidRPr="00000000">
              <w:rPr>
                <w:rFonts w:ascii="Merriweather" w:cs="Merriweather" w:eastAsia="Merriweather" w:hAnsi="Merriweather"/>
                <w:sz w:val="16"/>
                <w:szCs w:val="16"/>
                <w:shd w:fill="a4c2f4" w:val="clear"/>
                <w:rtl w:val="0"/>
              </w:rPr>
              <w:t xml:space="preserve">Candidatus Liberibacter </w:t>
            </w:r>
            <w:r w:rsidDel="00000000" w:rsidR="00000000" w:rsidRPr="00000000">
              <w:rPr>
                <w:rFonts w:ascii="Merriweather" w:cs="Merriweather" w:eastAsia="Merriweather" w:hAnsi="Merriweather"/>
                <w:sz w:val="16"/>
                <w:szCs w:val="16"/>
                <w:rtl w:val="0"/>
              </w:rPr>
              <w:t xml:space="preserve">species</w:t>
            </w:r>
          </w:p>
        </w:tc>
      </w:tr>
    </w:tbl>
    <w:p w:rsidR="00000000" w:rsidDel="00000000" w:rsidP="00000000" w:rsidRDefault="00000000" w:rsidRPr="00000000" w14:paraId="0000006A">
      <w:pPr>
        <w:spacing w:line="240" w:lineRule="auto"/>
        <w:rPr/>
      </w:pPr>
      <w:r w:rsidDel="00000000" w:rsidR="00000000" w:rsidRPr="00000000">
        <w:pict>
          <v:rect style="width:0.0pt;height:1.5pt" o:hr="t" o:hrstd="t" o:hralign="center" fillcolor="#A0A0A0" stroked="f"/>
        </w:pict>
      </w:r>
      <w:r w:rsidDel="00000000" w:rsidR="00000000" w:rsidRPr="00000000">
        <w:rPr>
          <w:rtl w:val="0"/>
        </w:rPr>
      </w:r>
    </w:p>
    <w:tbl>
      <w:tblPr>
        <w:tblStyle w:val="Table4"/>
        <w:tblW w:w="9169.353453786287"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5"/>
        <w:gridCol w:w="1500"/>
        <w:gridCol w:w="3465"/>
        <w:gridCol w:w="3379.3534537862865"/>
        <w:tblGridChange w:id="0">
          <w:tblGrid>
            <w:gridCol w:w="825"/>
            <w:gridCol w:w="1500"/>
            <w:gridCol w:w="3465"/>
            <w:gridCol w:w="3379.3534537862865"/>
          </w:tblGrid>
        </w:tblGridChange>
      </w:tblGrid>
      <w:tr>
        <w:trPr>
          <w:cantSplit w:val="0"/>
          <w:trHeight w:val="400" w:hRule="atLeast"/>
          <w:tblHeader w:val="0"/>
        </w:trPr>
        <w:tc>
          <w:tcPr>
            <w:gridSpan w:val="4"/>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6B">
            <w:pPr>
              <w:pStyle w:val="Heading4"/>
              <w:widowControl w:val="0"/>
              <w:jc w:val="left"/>
              <w:rPr/>
            </w:pPr>
            <w:bookmarkStart w:colFirst="0" w:colLast="0" w:name="_heading=h.ces85a13tig1" w:id="13"/>
            <w:bookmarkEnd w:id="13"/>
            <w:r w:rsidDel="00000000" w:rsidR="00000000" w:rsidRPr="00000000">
              <w:rPr>
                <w:rtl w:val="0"/>
              </w:rPr>
              <w:t xml:space="preserve">Exemples</w:t>
              <w:br w:type="textWrapping"/>
            </w:r>
            <w:r w:rsidDel="00000000" w:rsidR="00000000" w:rsidRPr="00000000">
              <w:pict>
                <v:rect style="width:0.0pt;height:1.5pt" o:hr="t" o:hrstd="t" o:hralign="center" fillcolor="#A0A0A0" stroked="f"/>
              </w:pict>
            </w:r>
            <w:r w:rsidDel="00000000" w:rsidR="00000000" w:rsidRPr="00000000">
              <w:rPr>
                <w:rtl w:val="0"/>
              </w:rPr>
            </w:r>
          </w:p>
        </w:tc>
      </w:tr>
      <w:tr>
        <w:trPr>
          <w:cantSplit w:val="0"/>
          <w:trHeight w:val="463.19999999999993" w:hRule="atLeast"/>
          <w:tblHeader w:val="0"/>
        </w:trPr>
        <w:tc>
          <w:tcPr>
            <w:gridSpan w:val="2"/>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6F">
            <w:pPr>
              <w:spacing w:line="240" w:lineRule="auto"/>
              <w:jc w:val="left"/>
              <w:rPr>
                <w:color w:val="434343"/>
                <w:sz w:val="18"/>
                <w:szCs w:val="18"/>
                <w:shd w:fill="a4c2f4" w:val="clear"/>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jc w:val="left"/>
              <w:rPr>
                <w:color w:val="38761d"/>
                <w:shd w:fill="a4c2f4" w:val="clear"/>
              </w:rPr>
            </w:pPr>
            <w:r w:rsidDel="00000000" w:rsidR="00000000" w:rsidRPr="00000000">
              <w:rPr>
                <w:b w:val="1"/>
                <w:color w:val="38761d"/>
                <w:rtl w:val="0"/>
              </w:rPr>
              <w:t xml:space="preserve">Correct</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72">
            <w:pPr>
              <w:spacing w:line="240" w:lineRule="auto"/>
              <w:jc w:val="left"/>
              <w:rPr>
                <w:color w:val="980000"/>
                <w:shd w:fill="a4c2f4" w:val="clear"/>
              </w:rPr>
            </w:pPr>
            <w:r w:rsidDel="00000000" w:rsidR="00000000" w:rsidRPr="00000000">
              <w:rPr>
                <w:b w:val="1"/>
                <w:color w:val="980000"/>
                <w:rtl w:val="0"/>
              </w:rPr>
              <w:t xml:space="preserve">Incorrect</w:t>
            </w:r>
            <w:r w:rsidDel="00000000" w:rsidR="00000000" w:rsidRPr="00000000">
              <w:rPr>
                <w:rtl w:val="0"/>
              </w:rPr>
            </w:r>
          </w:p>
        </w:tc>
      </w:tr>
      <w:tr>
        <w:trPr>
          <w:cantSplit w:val="0"/>
          <w:trHeight w:val="463.19999999999993" w:hRule="atLeast"/>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73">
            <w:pPr>
              <w:numPr>
                <w:ilvl w:val="0"/>
                <w:numId w:val="2"/>
              </w:numPr>
              <w:spacing w:line="240" w:lineRule="auto"/>
              <w:ind w:left="720" w:hanging="540"/>
              <w:jc w:val="right"/>
              <w:rPr>
                <w:color w:val="434343"/>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74">
            <w:pPr>
              <w:spacing w:line="240" w:lineRule="auto"/>
              <w:jc w:val="right"/>
              <w:rPr>
                <w:color w:val="4a86e8"/>
                <w:sz w:val="16"/>
                <w:szCs w:val="16"/>
              </w:rPr>
            </w:pPr>
            <w:r w:rsidDel="00000000" w:rsidR="00000000" w:rsidRPr="00000000">
              <w:rPr>
                <w:color w:val="4a86e8"/>
                <w:sz w:val="16"/>
                <w:szCs w:val="16"/>
                <w:rtl w:val="0"/>
              </w:rPr>
              <w:t xml:space="preserve">inclure ce qui aide à identifier</w:t>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75">
            <w:pPr>
              <w:keepNext w:val="1"/>
              <w:keepLines w:val="1"/>
              <w:spacing w:line="240" w:lineRule="auto"/>
              <w:jc w:val="left"/>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PWD occurs when the host plant is infected with </w:t>
            </w:r>
            <w:r w:rsidDel="00000000" w:rsidR="00000000" w:rsidRPr="00000000">
              <w:rPr>
                <w:rFonts w:ascii="Merriweather" w:cs="Merriweather" w:eastAsia="Merriweather" w:hAnsi="Merriweather"/>
                <w:sz w:val="16"/>
                <w:szCs w:val="16"/>
                <w:shd w:fill="a4c2f4" w:val="clear"/>
                <w:rtl w:val="0"/>
              </w:rPr>
              <w:t xml:space="preserve">pinewood nematodes</w:t>
            </w:r>
            <w:r w:rsidDel="00000000" w:rsidR="00000000" w:rsidRPr="00000000">
              <w:rPr>
                <w:rFonts w:ascii="Merriweather" w:cs="Merriweather" w:eastAsia="Merriweather" w:hAnsi="Merriweather"/>
                <w:sz w:val="16"/>
                <w:szCs w:val="16"/>
                <w:rtl w:val="0"/>
              </w:rPr>
              <w:t xml:space="preserve">.</w:t>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76">
            <w:pPr>
              <w:spacing w:line="240" w:lineRule="auto"/>
              <w:jc w:val="left"/>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FPWD occurs when the host plant is infected with pinewood </w:t>
            </w:r>
            <w:r w:rsidDel="00000000" w:rsidR="00000000" w:rsidRPr="00000000">
              <w:rPr>
                <w:rFonts w:ascii="Merriweather" w:cs="Merriweather" w:eastAsia="Merriweather" w:hAnsi="Merriweather"/>
                <w:sz w:val="16"/>
                <w:szCs w:val="16"/>
                <w:shd w:fill="a4c2f4" w:val="clear"/>
                <w:rtl w:val="0"/>
              </w:rPr>
              <w:t xml:space="preserve">nematodes</w:t>
            </w:r>
            <w:r w:rsidDel="00000000" w:rsidR="00000000" w:rsidRPr="00000000">
              <w:rPr>
                <w:rFonts w:ascii="Merriweather" w:cs="Merriweather" w:eastAsia="Merriweather" w:hAnsi="Merriweather"/>
                <w:sz w:val="16"/>
                <w:szCs w:val="16"/>
                <w:rtl w:val="0"/>
              </w:rPr>
              <w:t xml:space="preserve">.</w:t>
            </w:r>
          </w:p>
        </w:tc>
      </w:tr>
      <w:tr>
        <w:trPr>
          <w:cantSplit w:val="0"/>
          <w:trHeight w:val="463.19999999999993" w:hRule="atLeast"/>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77">
            <w:pPr>
              <w:numPr>
                <w:ilvl w:val="0"/>
                <w:numId w:val="2"/>
              </w:numPr>
              <w:spacing w:line="240" w:lineRule="auto"/>
              <w:ind w:left="720" w:hanging="540"/>
              <w:jc w:val="right"/>
              <w:rPr>
                <w:color w:val="434343"/>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78">
            <w:pPr>
              <w:spacing w:line="240" w:lineRule="auto"/>
              <w:jc w:val="right"/>
              <w:rPr>
                <w:color w:val="4a86e8"/>
                <w:sz w:val="16"/>
                <w:szCs w:val="16"/>
              </w:rPr>
            </w:pPr>
            <w:r w:rsidDel="00000000" w:rsidR="00000000" w:rsidRPr="00000000">
              <w:rPr>
                <w:color w:val="4a86e8"/>
                <w:sz w:val="16"/>
                <w:szCs w:val="16"/>
                <w:rtl w:val="0"/>
              </w:rPr>
              <w:t xml:space="preserve">exclure ce qui n’aide pas à identifier</w:t>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79">
            <w:pPr>
              <w:keepNext w:val="1"/>
              <w:keepLines w:val="1"/>
              <w:spacing w:line="240" w:lineRule="auto"/>
              <w:jc w:val="left"/>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the existing mosquitocidal </w:t>
            </w:r>
            <w:r w:rsidDel="00000000" w:rsidR="00000000" w:rsidRPr="00000000">
              <w:rPr>
                <w:rFonts w:ascii="Merriweather" w:cs="Merriweather" w:eastAsia="Merriweather" w:hAnsi="Merriweather"/>
                <w:sz w:val="16"/>
                <w:szCs w:val="16"/>
                <w:shd w:fill="a4c2f4" w:val="clear"/>
                <w:rtl w:val="0"/>
              </w:rPr>
              <w:t xml:space="preserve">B. thuringiensis strains</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7A">
            <w:pPr>
              <w:spacing w:line="240" w:lineRule="auto"/>
              <w:jc w:val="left"/>
              <w:rPr>
                <w:rFonts w:ascii="Merriweather" w:cs="Merriweather" w:eastAsia="Merriweather" w:hAnsi="Merriweather"/>
                <w:sz w:val="16"/>
                <w:szCs w:val="16"/>
                <w:shd w:fill="a4c2f4" w:val="clear"/>
              </w:rPr>
            </w:pPr>
            <w:r w:rsidDel="00000000" w:rsidR="00000000" w:rsidRPr="00000000">
              <w:rPr>
                <w:rFonts w:ascii="Merriweather" w:cs="Merriweather" w:eastAsia="Merriweather" w:hAnsi="Merriweather"/>
                <w:sz w:val="16"/>
                <w:szCs w:val="16"/>
                <w:rtl w:val="0"/>
              </w:rPr>
              <w:t xml:space="preserve">the existing </w:t>
            </w:r>
            <w:r w:rsidDel="00000000" w:rsidR="00000000" w:rsidRPr="00000000">
              <w:rPr>
                <w:rFonts w:ascii="Merriweather" w:cs="Merriweather" w:eastAsia="Merriweather" w:hAnsi="Merriweather"/>
                <w:sz w:val="16"/>
                <w:szCs w:val="16"/>
                <w:shd w:fill="a4c2f4" w:val="clear"/>
                <w:rtl w:val="0"/>
              </w:rPr>
              <w:t xml:space="preserve">mosquitocidal B. thuringiensis strains</w:t>
            </w:r>
          </w:p>
        </w:tc>
      </w:tr>
    </w:tbl>
    <w:p w:rsidR="00000000" w:rsidDel="00000000" w:rsidP="00000000" w:rsidRDefault="00000000" w:rsidRPr="00000000" w14:paraId="0000007B">
      <w:pPr>
        <w:spacing w:lin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C">
      <w:pPr>
        <w:spacing w:line="240" w:lineRule="auto"/>
        <w:rPr/>
      </w:pPr>
      <w:r w:rsidDel="00000000" w:rsidR="00000000" w:rsidRPr="00000000">
        <w:rPr>
          <w:rtl w:val="0"/>
        </w:rPr>
      </w:r>
    </w:p>
    <w:p w:rsidR="00000000" w:rsidDel="00000000" w:rsidP="00000000" w:rsidRDefault="00000000" w:rsidRPr="00000000" w14:paraId="0000007D">
      <w:pPr>
        <w:spacing w:line="240" w:lineRule="auto"/>
        <w:rPr/>
      </w:pPr>
      <w:r w:rsidDel="00000000" w:rsidR="00000000" w:rsidRPr="00000000">
        <w:rPr>
          <w:rtl w:val="0"/>
        </w:rPr>
        <w:t xml:space="preserve">Les noms des types d’entité (insect, pest, …) sont inclus dans l’annotation lorsqu’ils qualifient une entité. Dans les exemples (5) et (6), les entités sont spécifiées par les noms des espèces et les types des entités. Dans les exemples, exemples (5) et (7) les adjectifs précisent la nature de l’entité.</w:t>
      </w:r>
    </w:p>
    <w:tbl>
      <w:tblPr>
        <w:tblStyle w:val="Table5"/>
        <w:tblW w:w="9169.353453786287"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5"/>
        <w:gridCol w:w="1500"/>
        <w:gridCol w:w="3465"/>
        <w:gridCol w:w="3379.3534537862865"/>
        <w:tblGridChange w:id="0">
          <w:tblGrid>
            <w:gridCol w:w="825"/>
            <w:gridCol w:w="1500"/>
            <w:gridCol w:w="3465"/>
            <w:gridCol w:w="3379.3534537862865"/>
          </w:tblGrid>
        </w:tblGridChange>
      </w:tblGrid>
      <w:tr>
        <w:trPr>
          <w:cantSplit w:val="0"/>
          <w:trHeight w:val="400" w:hRule="atLeast"/>
          <w:tblHeader w:val="0"/>
        </w:trPr>
        <w:tc>
          <w:tcPr>
            <w:gridSpan w:val="4"/>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7E">
            <w:pPr>
              <w:pStyle w:val="Heading4"/>
              <w:widowControl w:val="0"/>
              <w:jc w:val="left"/>
              <w:rPr/>
            </w:pPr>
            <w:bookmarkStart w:colFirst="0" w:colLast="0" w:name="_heading=h.wp4y8xz2ahvd" w:id="14"/>
            <w:bookmarkEnd w:id="14"/>
            <w:r w:rsidDel="00000000" w:rsidR="00000000" w:rsidRPr="00000000">
              <w:rPr>
                <w:rtl w:val="0"/>
              </w:rPr>
              <w:t xml:space="preserve">Exemples</w:t>
              <w:br w:type="textWrapping"/>
            </w:r>
            <w:r w:rsidDel="00000000" w:rsidR="00000000" w:rsidRPr="00000000">
              <w:pict>
                <v:rect style="width:0.0pt;height:1.5pt" o:hr="t" o:hrstd="t" o:hralign="center" fillcolor="#A0A0A0" stroked="f"/>
              </w:pict>
            </w:r>
            <w:r w:rsidDel="00000000" w:rsidR="00000000" w:rsidRPr="00000000">
              <w:rPr>
                <w:rtl w:val="0"/>
              </w:rPr>
            </w:r>
          </w:p>
        </w:tc>
      </w:tr>
      <w:tr>
        <w:trPr>
          <w:cantSplit w:val="0"/>
          <w:trHeight w:val="463.19999999999993" w:hRule="atLeast"/>
          <w:tblHeader w:val="0"/>
        </w:trPr>
        <w:tc>
          <w:tcPr>
            <w:gridSpan w:val="2"/>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2">
            <w:pPr>
              <w:spacing w:line="240" w:lineRule="auto"/>
              <w:jc w:val="left"/>
              <w:rPr>
                <w:i w:val="1"/>
                <w:color w:val="434343"/>
                <w:sz w:val="18"/>
                <w:szCs w:val="18"/>
                <w:shd w:fill="a4c2f4" w:val="clear"/>
              </w:rPr>
            </w:pPr>
            <w:r w:rsidDel="00000000" w:rsidR="00000000" w:rsidRPr="00000000">
              <w:rPr>
                <w:color w:val="434343"/>
                <w:sz w:val="18"/>
                <w:szCs w:val="18"/>
                <w:rtl w:val="0"/>
              </w:rPr>
              <w:t xml:space="preserve">inclure types d’ON</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jc w:val="left"/>
              <w:rPr>
                <w:i w:val="1"/>
                <w:color w:val="38761d"/>
                <w:shd w:fill="a4c2f4" w:val="clear"/>
              </w:rPr>
            </w:pPr>
            <w:r w:rsidDel="00000000" w:rsidR="00000000" w:rsidRPr="00000000">
              <w:rPr>
                <w:b w:val="1"/>
                <w:color w:val="38761d"/>
                <w:rtl w:val="0"/>
              </w:rPr>
              <w:t xml:space="preserve">Correct</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5">
            <w:pPr>
              <w:spacing w:line="240" w:lineRule="auto"/>
              <w:jc w:val="left"/>
              <w:rPr>
                <w:i w:val="1"/>
                <w:color w:val="980000"/>
                <w:shd w:fill="a4c2f4" w:val="clear"/>
              </w:rPr>
            </w:pPr>
            <w:r w:rsidDel="00000000" w:rsidR="00000000" w:rsidRPr="00000000">
              <w:rPr>
                <w:b w:val="1"/>
                <w:color w:val="980000"/>
                <w:rtl w:val="0"/>
              </w:rPr>
              <w:t xml:space="preserve">Incorrect</w:t>
            </w:r>
            <w:r w:rsidDel="00000000" w:rsidR="00000000" w:rsidRPr="00000000">
              <w:rPr>
                <w:rtl w:val="0"/>
              </w:rPr>
            </w:r>
          </w:p>
        </w:tc>
      </w:tr>
      <w:tr>
        <w:trPr>
          <w:cantSplit w:val="0"/>
          <w:trHeight w:val="463.19999999999993" w:hRule="atLeast"/>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6">
            <w:pPr>
              <w:numPr>
                <w:ilvl w:val="0"/>
                <w:numId w:val="2"/>
              </w:numPr>
              <w:spacing w:line="240" w:lineRule="auto"/>
              <w:ind w:left="720" w:hanging="540"/>
              <w:jc w:val="right"/>
              <w:rPr>
                <w:color w:val="434343"/>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7">
            <w:pPr>
              <w:spacing w:line="240" w:lineRule="auto"/>
              <w:ind w:left="720" w:firstLine="0"/>
              <w:jc w:val="right"/>
              <w:rPr>
                <w:color w:val="4a86e8"/>
                <w:sz w:val="16"/>
                <w:szCs w:val="16"/>
              </w:rPr>
            </w:pPr>
            <w:r w:rsidDel="00000000" w:rsidR="00000000" w:rsidRPr="00000000">
              <w:rPr>
                <w:color w:val="4a86e8"/>
                <w:sz w:val="16"/>
                <w:szCs w:val="16"/>
                <w:rtl w:val="0"/>
              </w:rPr>
              <w:t xml:space="preserve">nom</w:t>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8">
            <w:pPr>
              <w:keepNext w:val="1"/>
              <w:keepLines w:val="1"/>
              <w:spacing w:line="240" w:lineRule="auto"/>
              <w:jc w:val="left"/>
              <w:rPr>
                <w:rFonts w:ascii="Merriweather" w:cs="Merriweather" w:eastAsia="Merriweather" w:hAnsi="Merriweather"/>
                <w:color w:val="4a86e8"/>
                <w:sz w:val="16"/>
                <w:szCs w:val="16"/>
              </w:rPr>
            </w:pPr>
            <w:r w:rsidDel="00000000" w:rsidR="00000000" w:rsidRPr="00000000">
              <w:rPr>
                <w:rFonts w:ascii="Merriweather" w:cs="Merriweather" w:eastAsia="Merriweather" w:hAnsi="Merriweather"/>
                <w:i w:val="1"/>
                <w:sz w:val="16"/>
                <w:szCs w:val="16"/>
                <w:shd w:fill="a4c2f4" w:val="clear"/>
                <w:rtl w:val="0"/>
              </w:rPr>
              <w:t xml:space="preserve">Bactrocera dorsalis</w:t>
            </w:r>
            <w:r w:rsidDel="00000000" w:rsidR="00000000" w:rsidRPr="00000000">
              <w:rPr>
                <w:rFonts w:ascii="Merriweather" w:cs="Merriweather" w:eastAsia="Merriweather" w:hAnsi="Merriweather"/>
                <w:sz w:val="16"/>
                <w:szCs w:val="16"/>
                <w:shd w:fill="a4c2f4" w:val="clear"/>
                <w:rtl w:val="0"/>
              </w:rPr>
              <w:t xml:space="preserve"> insect</w:t>
            </w:r>
            <w:r w:rsidDel="00000000" w:rsidR="00000000" w:rsidRPr="00000000">
              <w:rPr>
                <w:rFonts w:ascii="Merriweather" w:cs="Merriweather" w:eastAsia="Merriweather" w:hAnsi="Merriweather"/>
                <w:color w:val="4a86e8"/>
                <w:sz w:val="16"/>
                <w:szCs w:val="16"/>
                <w:rtl w:val="0"/>
              </w:rPr>
              <w:t xml:space="preserve"> </w:t>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9">
            <w:pPr>
              <w:spacing w:line="240" w:lineRule="auto"/>
              <w:jc w:val="left"/>
              <w:rPr>
                <w:rFonts w:ascii="Merriweather" w:cs="Merriweather" w:eastAsia="Merriweather" w:hAnsi="Merriweather"/>
                <w:sz w:val="16"/>
                <w:szCs w:val="16"/>
              </w:rPr>
            </w:pPr>
            <w:r w:rsidDel="00000000" w:rsidR="00000000" w:rsidRPr="00000000">
              <w:rPr>
                <w:rFonts w:ascii="Merriweather" w:cs="Merriweather" w:eastAsia="Merriweather" w:hAnsi="Merriweather"/>
                <w:i w:val="1"/>
                <w:sz w:val="16"/>
                <w:szCs w:val="16"/>
                <w:shd w:fill="a4c2f4" w:val="clear"/>
                <w:rtl w:val="0"/>
              </w:rPr>
              <w:t xml:space="preserve">Bactrocera dorsalis</w:t>
            </w:r>
            <w:r w:rsidDel="00000000" w:rsidR="00000000" w:rsidRPr="00000000">
              <w:rPr>
                <w:rFonts w:ascii="Merriweather" w:cs="Merriweather" w:eastAsia="Merriweather" w:hAnsi="Merriweather"/>
                <w:sz w:val="16"/>
                <w:szCs w:val="16"/>
                <w:rtl w:val="0"/>
              </w:rPr>
              <w:t xml:space="preserve"> insect</w:t>
            </w:r>
          </w:p>
        </w:tc>
      </w:tr>
      <w:tr>
        <w:trPr>
          <w:cantSplit w:val="0"/>
          <w:trHeight w:val="463.19999999999993" w:hRule="atLeast"/>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A">
            <w:pPr>
              <w:numPr>
                <w:ilvl w:val="0"/>
                <w:numId w:val="2"/>
              </w:numPr>
              <w:spacing w:line="240" w:lineRule="auto"/>
              <w:ind w:left="720" w:hanging="540"/>
              <w:jc w:val="right"/>
              <w:rPr>
                <w:color w:val="434343"/>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B">
            <w:pPr>
              <w:spacing w:line="240" w:lineRule="auto"/>
              <w:ind w:left="720" w:firstLine="0"/>
              <w:jc w:val="right"/>
              <w:rPr>
                <w:color w:val="4a86e8"/>
                <w:sz w:val="16"/>
                <w:szCs w:val="16"/>
              </w:rPr>
            </w:pPr>
            <w:r w:rsidDel="00000000" w:rsidR="00000000" w:rsidRPr="00000000">
              <w:rPr>
                <w:color w:val="4a86e8"/>
                <w:sz w:val="16"/>
                <w:szCs w:val="16"/>
                <w:rtl w:val="0"/>
              </w:rPr>
              <w:t xml:space="preserve">nom</w:t>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C">
            <w:pPr>
              <w:spacing w:line="240" w:lineRule="auto"/>
              <w:rPr>
                <w:rFonts w:ascii="Merriweather" w:cs="Merriweather" w:eastAsia="Merriweather" w:hAnsi="Merriweather"/>
                <w:color w:val="4a86e8"/>
                <w:sz w:val="16"/>
                <w:szCs w:val="16"/>
              </w:rPr>
            </w:pPr>
            <w:r w:rsidDel="00000000" w:rsidR="00000000" w:rsidRPr="00000000">
              <w:rPr>
                <w:rFonts w:ascii="Merriweather" w:cs="Merriweather" w:eastAsia="Merriweather" w:hAnsi="Merriweather"/>
                <w:sz w:val="16"/>
                <w:szCs w:val="16"/>
                <w:shd w:fill="a4c2f4" w:val="clear"/>
                <w:rtl w:val="0"/>
              </w:rPr>
              <w:t xml:space="preserve">fall armyworm</w:t>
            </w:r>
            <w:r w:rsidDel="00000000" w:rsidR="00000000" w:rsidRPr="00000000">
              <w:rPr>
                <w:rFonts w:ascii="Merriweather" w:cs="Merriweather" w:eastAsia="Merriweather" w:hAnsi="Merriweather"/>
                <w:sz w:val="18"/>
                <w:szCs w:val="18"/>
                <w:shd w:fill="a4c2f4" w:val="clear"/>
                <w:rtl w:val="0"/>
              </w:rPr>
              <w:t xml:space="preserve"> </w:t>
            </w:r>
            <w:r w:rsidDel="00000000" w:rsidR="00000000" w:rsidRPr="00000000">
              <w:rPr>
                <w:rFonts w:ascii="Merriweather" w:cs="Merriweather" w:eastAsia="Merriweather" w:hAnsi="Merriweather"/>
                <w:sz w:val="16"/>
                <w:szCs w:val="16"/>
                <w:shd w:fill="a4c2f4" w:val="clear"/>
                <w:rtl w:val="0"/>
              </w:rPr>
              <w:t xml:space="preserve">pest</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D">
            <w:pPr>
              <w:spacing w:line="240" w:lineRule="auto"/>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shd w:fill="a4c2f4" w:val="clear"/>
                <w:rtl w:val="0"/>
              </w:rPr>
              <w:t xml:space="preserve">fall armyworm</w:t>
            </w:r>
            <w:r w:rsidDel="00000000" w:rsidR="00000000" w:rsidRPr="00000000">
              <w:rPr>
                <w:rFonts w:ascii="Merriweather" w:cs="Merriweather" w:eastAsia="Merriweather" w:hAnsi="Merriweather"/>
                <w:sz w:val="18"/>
                <w:szCs w:val="18"/>
                <w:rtl w:val="0"/>
              </w:rPr>
              <w:t xml:space="preserve"> </w:t>
            </w:r>
            <w:r w:rsidDel="00000000" w:rsidR="00000000" w:rsidRPr="00000000">
              <w:rPr>
                <w:rFonts w:ascii="Merriweather" w:cs="Merriweather" w:eastAsia="Merriweather" w:hAnsi="Merriweather"/>
                <w:sz w:val="16"/>
                <w:szCs w:val="16"/>
                <w:rtl w:val="0"/>
              </w:rPr>
              <w:t xml:space="preserve">pest</w:t>
            </w:r>
          </w:p>
        </w:tc>
      </w:tr>
      <w:tr>
        <w:trPr>
          <w:cantSplit w:val="0"/>
          <w:trHeight w:val="478.19999999999993" w:hRule="atLeast"/>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E">
            <w:pPr>
              <w:keepNext w:val="1"/>
              <w:keepLines w:val="1"/>
              <w:numPr>
                <w:ilvl w:val="0"/>
                <w:numId w:val="2"/>
              </w:numPr>
              <w:spacing w:line="240" w:lineRule="auto"/>
              <w:ind w:left="720" w:hanging="540"/>
              <w:jc w:val="right"/>
              <w:rPr>
                <w:color w:val="434343"/>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F">
            <w:pPr>
              <w:keepNext w:val="1"/>
              <w:keepLines w:val="1"/>
              <w:spacing w:line="240" w:lineRule="auto"/>
              <w:jc w:val="right"/>
              <w:rPr>
                <w:color w:val="4a86e8"/>
                <w:sz w:val="16"/>
                <w:szCs w:val="16"/>
              </w:rPr>
            </w:pPr>
            <w:r w:rsidDel="00000000" w:rsidR="00000000" w:rsidRPr="00000000">
              <w:rPr>
                <w:color w:val="4a86e8"/>
                <w:sz w:val="16"/>
                <w:szCs w:val="16"/>
                <w:rtl w:val="0"/>
              </w:rPr>
              <w:t xml:space="preserve">adjectif</w:t>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90">
            <w:pPr>
              <w:keepNext w:val="1"/>
              <w:keepLines w:val="1"/>
              <w:spacing w:line="240" w:lineRule="auto"/>
              <w:jc w:val="left"/>
              <w:rPr>
                <w:rFonts w:ascii="Merriweather" w:cs="Merriweather" w:eastAsia="Merriweather" w:hAnsi="Merriweather"/>
                <w:color w:val="4a86e8"/>
                <w:sz w:val="16"/>
                <w:szCs w:val="16"/>
                <w:shd w:fill="999999" w:val="clear"/>
              </w:rPr>
            </w:pPr>
            <w:r w:rsidDel="00000000" w:rsidR="00000000" w:rsidRPr="00000000">
              <w:rPr>
                <w:rFonts w:ascii="Merriweather" w:cs="Merriweather" w:eastAsia="Merriweather" w:hAnsi="Merriweather"/>
                <w:sz w:val="16"/>
                <w:szCs w:val="16"/>
                <w:shd w:fill="999999" w:val="clear"/>
                <w:rtl w:val="0"/>
              </w:rPr>
              <w:t xml:space="preserve">Basque Country</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91">
            <w:pPr>
              <w:keepNext w:val="1"/>
              <w:keepLines w:val="1"/>
              <w:spacing w:line="240" w:lineRule="auto"/>
              <w:jc w:val="left"/>
              <w:rPr>
                <w:rFonts w:ascii="Merriweather" w:cs="Merriweather" w:eastAsia="Merriweather" w:hAnsi="Merriweather"/>
                <w:sz w:val="16"/>
                <w:szCs w:val="16"/>
                <w:shd w:fill="b7b7b7" w:val="clear"/>
              </w:rPr>
            </w:pPr>
            <w:r w:rsidDel="00000000" w:rsidR="00000000" w:rsidRPr="00000000">
              <w:rPr>
                <w:rFonts w:ascii="Merriweather" w:cs="Merriweather" w:eastAsia="Merriweather" w:hAnsi="Merriweather"/>
                <w:sz w:val="16"/>
                <w:szCs w:val="16"/>
                <w:rtl w:val="0"/>
              </w:rPr>
              <w:t xml:space="preserve">Basque </w:t>
            </w:r>
            <w:r w:rsidDel="00000000" w:rsidR="00000000" w:rsidRPr="00000000">
              <w:rPr>
                <w:rFonts w:ascii="Merriweather" w:cs="Merriweather" w:eastAsia="Merriweather" w:hAnsi="Merriweather"/>
                <w:sz w:val="16"/>
                <w:szCs w:val="16"/>
                <w:shd w:fill="b7b7b7" w:val="clear"/>
                <w:rtl w:val="0"/>
              </w:rPr>
              <w:t xml:space="preserve">Country</w:t>
            </w:r>
          </w:p>
        </w:tc>
      </w:tr>
    </w:tbl>
    <w:p w:rsidR="00000000" w:rsidDel="00000000" w:rsidP="00000000" w:rsidRDefault="00000000" w:rsidRPr="00000000" w14:paraId="00000092">
      <w:pPr>
        <w:spacing w:lin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3">
      <w:pPr>
        <w:spacing w:line="240" w:lineRule="auto"/>
        <w:rPr/>
      </w:pPr>
      <w:r w:rsidDel="00000000" w:rsidR="00000000" w:rsidRPr="00000000">
        <w:rPr>
          <w:rtl w:val="0"/>
        </w:rPr>
      </w:r>
    </w:p>
    <w:p w:rsidR="00000000" w:rsidDel="00000000" w:rsidP="00000000" w:rsidRDefault="00000000" w:rsidRPr="00000000" w14:paraId="00000094">
      <w:pPr>
        <w:spacing w:line="240" w:lineRule="auto"/>
        <w:rPr/>
      </w:pPr>
      <w:r w:rsidDel="00000000" w:rsidR="00000000" w:rsidRPr="00000000">
        <w:rPr>
          <w:rtl w:val="0"/>
        </w:rPr>
      </w:r>
    </w:p>
    <w:p w:rsidR="00000000" w:rsidDel="00000000" w:rsidP="00000000" w:rsidRDefault="00000000" w:rsidRPr="00000000" w14:paraId="00000095">
      <w:pPr>
        <w:spacing w:line="240" w:lineRule="auto"/>
        <w:rPr/>
      </w:pPr>
      <w:r w:rsidDel="00000000" w:rsidR="00000000" w:rsidRPr="00000000">
        <w:rPr>
          <w:rtl w:val="0"/>
        </w:rPr>
        <w:t xml:space="preserve">À remarquer la différence entre adjectifs qui ajoutent de l’information pour spécifier l’entité (e.g. (5) </w:t>
      </w:r>
      <w:r w:rsidDel="00000000" w:rsidR="00000000" w:rsidRPr="00000000">
        <w:rPr>
          <w:u w:val="single"/>
          <w:rtl w:val="0"/>
        </w:rPr>
        <w:t xml:space="preserve">Bactrocera dorsalis insect</w:t>
      </w:r>
      <w:r w:rsidDel="00000000" w:rsidR="00000000" w:rsidRPr="00000000">
        <w:rPr>
          <w:rtl w:val="0"/>
        </w:rPr>
        <w:t xml:space="preserve">) et les adjectifs qui décrivent l’entité sans donner plus d’information sur son identité (e.g. (1) </w:t>
      </w:r>
      <w:r w:rsidDel="00000000" w:rsidR="00000000" w:rsidRPr="00000000">
        <w:rPr>
          <w:u w:val="single"/>
          <w:rtl w:val="0"/>
        </w:rPr>
        <w:t xml:space="preserve">wilting</w:t>
      </w:r>
      <w:r w:rsidDel="00000000" w:rsidR="00000000" w:rsidRPr="00000000">
        <w:rPr>
          <w:rtl w:val="0"/>
        </w:rPr>
        <w:t xml:space="preserve"> chickpea).</w:t>
      </w:r>
    </w:p>
    <w:p w:rsidR="00000000" w:rsidDel="00000000" w:rsidP="00000000" w:rsidRDefault="00000000" w:rsidRPr="00000000" w14:paraId="00000096">
      <w:pPr>
        <w:spacing w:line="240" w:lineRule="auto"/>
        <w:rPr/>
      </w:pPr>
      <w:r w:rsidDel="00000000" w:rsidR="00000000" w:rsidRPr="00000000">
        <w:rPr>
          <w:rtl w:val="0"/>
        </w:rPr>
      </w:r>
    </w:p>
    <w:p w:rsidR="00000000" w:rsidDel="00000000" w:rsidP="00000000" w:rsidRDefault="00000000" w:rsidRPr="00000000" w14:paraId="00000097">
      <w:pPr>
        <w:spacing w:line="240" w:lineRule="auto"/>
        <w:rPr/>
      </w:pPr>
      <w:r w:rsidDel="00000000" w:rsidR="00000000" w:rsidRPr="00000000">
        <w:rPr>
          <w:rtl w:val="0"/>
        </w:rPr>
        <w:t xml:space="preserve">Les attributs qui font partie du nom de l’entité sont annotés comme dans l’exemple (8).</w:t>
      </w:r>
    </w:p>
    <w:tbl>
      <w:tblPr>
        <w:tblStyle w:val="Table6"/>
        <w:tblW w:w="9169.353453786287"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1440"/>
        <w:gridCol w:w="3465"/>
        <w:gridCol w:w="3379.3534537862865"/>
        <w:tblGridChange w:id="0">
          <w:tblGrid>
            <w:gridCol w:w="885"/>
            <w:gridCol w:w="1440"/>
            <w:gridCol w:w="3465"/>
            <w:gridCol w:w="3379.3534537862865"/>
          </w:tblGrid>
        </w:tblGridChange>
      </w:tblGrid>
      <w:tr>
        <w:trPr>
          <w:cantSplit w:val="0"/>
          <w:trHeight w:val="400" w:hRule="atLeast"/>
          <w:tblHeader w:val="0"/>
        </w:trPr>
        <w:tc>
          <w:tcPr>
            <w:gridSpan w:val="4"/>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98">
            <w:pPr>
              <w:pStyle w:val="Heading4"/>
              <w:widowControl w:val="0"/>
              <w:jc w:val="left"/>
              <w:rPr/>
            </w:pPr>
            <w:bookmarkStart w:colFirst="0" w:colLast="0" w:name="_heading=h.5ocbamgaib1f" w:id="15"/>
            <w:bookmarkEnd w:id="15"/>
            <w:r w:rsidDel="00000000" w:rsidR="00000000" w:rsidRPr="00000000">
              <w:rPr>
                <w:rtl w:val="0"/>
              </w:rPr>
              <w:t xml:space="preserve">Exemples</w:t>
              <w:br w:type="textWrapping"/>
            </w:r>
            <w:r w:rsidDel="00000000" w:rsidR="00000000" w:rsidRPr="00000000">
              <w:pict>
                <v:rect style="width:0.0pt;height:1.5pt" o:hr="t" o:hrstd="t" o:hralign="center" fillcolor="#A0A0A0" stroked="f"/>
              </w:pict>
            </w:r>
            <w:r w:rsidDel="00000000" w:rsidR="00000000" w:rsidRPr="00000000">
              <w:rPr>
                <w:rtl w:val="0"/>
              </w:rPr>
            </w:r>
          </w:p>
        </w:tc>
      </w:tr>
      <w:tr>
        <w:trPr>
          <w:cantSplit w:val="0"/>
          <w:trHeight w:val="463.19999999999993" w:hRule="atLeast"/>
          <w:tblHeader w:val="0"/>
        </w:trPr>
        <w:tc>
          <w:tcPr>
            <w:gridSpan w:val="2"/>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9C">
            <w:pPr>
              <w:spacing w:line="240" w:lineRule="auto"/>
              <w:jc w:val="left"/>
              <w:rPr>
                <w:i w:val="1"/>
                <w:color w:val="434343"/>
                <w:sz w:val="18"/>
                <w:szCs w:val="18"/>
                <w:shd w:fill="a4c2f4" w:val="clear"/>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jc w:val="left"/>
              <w:rPr>
                <w:color w:val="38761d"/>
                <w:shd w:fill="a4c2f4" w:val="clear"/>
              </w:rPr>
            </w:pPr>
            <w:r w:rsidDel="00000000" w:rsidR="00000000" w:rsidRPr="00000000">
              <w:rPr>
                <w:b w:val="1"/>
                <w:color w:val="38761d"/>
                <w:rtl w:val="0"/>
              </w:rPr>
              <w:t xml:space="preserve">Correct</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9F">
            <w:pPr>
              <w:spacing w:line="240" w:lineRule="auto"/>
              <w:jc w:val="left"/>
              <w:rPr>
                <w:color w:val="980000"/>
                <w:shd w:fill="a4c2f4" w:val="clear"/>
              </w:rPr>
            </w:pPr>
            <w:r w:rsidDel="00000000" w:rsidR="00000000" w:rsidRPr="00000000">
              <w:rPr>
                <w:b w:val="1"/>
                <w:color w:val="980000"/>
                <w:rtl w:val="0"/>
              </w:rPr>
              <w:t xml:space="preserve">Incorrect</w:t>
            </w:r>
            <w:r w:rsidDel="00000000" w:rsidR="00000000" w:rsidRPr="00000000">
              <w:rPr>
                <w:rtl w:val="0"/>
              </w:rPr>
            </w:r>
          </w:p>
        </w:tc>
      </w:tr>
      <w:tr>
        <w:trPr>
          <w:cantSplit w:val="0"/>
          <w:trHeight w:val="463.19999999999993" w:hRule="atLeast"/>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A0">
            <w:pPr>
              <w:numPr>
                <w:ilvl w:val="0"/>
                <w:numId w:val="2"/>
              </w:numPr>
              <w:spacing w:line="240" w:lineRule="auto"/>
              <w:ind w:left="720" w:hanging="540"/>
              <w:jc w:val="right"/>
              <w:rPr>
                <w:color w:val="434343"/>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A1">
            <w:pPr>
              <w:spacing w:line="240" w:lineRule="auto"/>
              <w:jc w:val="right"/>
              <w:rPr>
                <w:color w:val="4a86e8"/>
                <w:sz w:val="16"/>
                <w:szCs w:val="16"/>
              </w:rPr>
            </w:pPr>
            <w:r w:rsidDel="00000000" w:rsidR="00000000" w:rsidRPr="00000000">
              <w:rPr>
                <w:color w:val="4a86e8"/>
                <w:sz w:val="16"/>
                <w:szCs w:val="16"/>
                <w:rtl w:val="0"/>
              </w:rPr>
              <w:t xml:space="preserve">partie du nom</w:t>
              <w:br w:type="textWrapping"/>
              <w:t xml:space="preserve">(annoté)</w:t>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A2">
            <w:pPr>
              <w:keepNext w:val="1"/>
              <w:keepLines w:val="1"/>
              <w:spacing w:line="240" w:lineRule="auto"/>
              <w:jc w:val="left"/>
              <w:rPr>
                <w:rFonts w:ascii="Merriweather" w:cs="Merriweather" w:eastAsia="Merriweather" w:hAnsi="Merriweather"/>
                <w:sz w:val="16"/>
                <w:szCs w:val="16"/>
                <w:shd w:fill="a4c2f4" w:val="clear"/>
              </w:rPr>
            </w:pPr>
            <w:r w:rsidDel="00000000" w:rsidR="00000000" w:rsidRPr="00000000">
              <w:rPr>
                <w:rFonts w:ascii="Merriweather" w:cs="Merriweather" w:eastAsia="Merriweather" w:hAnsi="Merriweather"/>
                <w:sz w:val="16"/>
                <w:szCs w:val="16"/>
                <w:shd w:fill="a4c2f4" w:val="clear"/>
                <w:rtl w:val="0"/>
              </w:rPr>
              <w:t xml:space="preserve">yellow mottle virus</w:t>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A3">
            <w:pPr>
              <w:spacing w:line="240" w:lineRule="auto"/>
              <w:jc w:val="left"/>
              <w:rPr>
                <w:rFonts w:ascii="Merriweather" w:cs="Merriweather" w:eastAsia="Merriweather" w:hAnsi="Merriweather"/>
                <w:sz w:val="16"/>
                <w:szCs w:val="16"/>
                <w:shd w:fill="a4c2f4" w:val="clear"/>
              </w:rPr>
            </w:pPr>
            <w:r w:rsidDel="00000000" w:rsidR="00000000" w:rsidRPr="00000000">
              <w:rPr>
                <w:rFonts w:ascii="Merriweather" w:cs="Merriweather" w:eastAsia="Merriweather" w:hAnsi="Merriweather"/>
                <w:sz w:val="16"/>
                <w:szCs w:val="16"/>
                <w:rtl w:val="0"/>
              </w:rPr>
              <w:t xml:space="preserve">yellow </w:t>
            </w:r>
            <w:r w:rsidDel="00000000" w:rsidR="00000000" w:rsidRPr="00000000">
              <w:rPr>
                <w:rFonts w:ascii="Merriweather" w:cs="Merriweather" w:eastAsia="Merriweather" w:hAnsi="Merriweather"/>
                <w:sz w:val="16"/>
                <w:szCs w:val="16"/>
                <w:shd w:fill="a4c2f4" w:val="clear"/>
                <w:rtl w:val="0"/>
              </w:rPr>
              <w:t xml:space="preserve">mottle virus</w:t>
            </w:r>
          </w:p>
        </w:tc>
      </w:tr>
      <w:tr>
        <w:trPr>
          <w:cantSplit w:val="0"/>
          <w:trHeight w:val="463.19999999999993" w:hRule="atLeast"/>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A4">
            <w:pPr>
              <w:numPr>
                <w:ilvl w:val="0"/>
                <w:numId w:val="2"/>
              </w:numPr>
              <w:spacing w:line="240" w:lineRule="auto"/>
              <w:ind w:left="720" w:hanging="540"/>
              <w:jc w:val="right"/>
              <w:rPr>
                <w:color w:val="434343"/>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A5">
            <w:pPr>
              <w:spacing w:line="240" w:lineRule="auto"/>
              <w:jc w:val="right"/>
              <w:rPr>
                <w:color w:val="666666"/>
                <w:sz w:val="16"/>
                <w:szCs w:val="16"/>
              </w:rPr>
            </w:pPr>
            <w:r w:rsidDel="00000000" w:rsidR="00000000" w:rsidRPr="00000000">
              <w:rPr>
                <w:color w:val="666666"/>
                <w:sz w:val="16"/>
                <w:szCs w:val="16"/>
                <w:rtl w:val="0"/>
              </w:rPr>
              <w:t xml:space="preserve">description</w:t>
              <w:br w:type="textWrapping"/>
              <w:t xml:space="preserve">(pas annoté)</w:t>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A6">
            <w:pPr>
              <w:keepNext w:val="1"/>
              <w:keepLines w:val="1"/>
              <w:spacing w:line="240" w:lineRule="auto"/>
              <w:jc w:val="left"/>
              <w:rPr>
                <w:rFonts w:ascii="Merriweather" w:cs="Merriweather" w:eastAsia="Merriweather" w:hAnsi="Merriweather"/>
                <w:sz w:val="16"/>
                <w:szCs w:val="16"/>
                <w:shd w:fill="999999" w:val="clear"/>
              </w:rPr>
            </w:pPr>
            <w:r w:rsidDel="00000000" w:rsidR="00000000" w:rsidRPr="00000000">
              <w:rPr>
                <w:rFonts w:ascii="Merriweather" w:cs="Merriweather" w:eastAsia="Merriweather" w:hAnsi="Merriweather"/>
                <w:sz w:val="16"/>
                <w:szCs w:val="16"/>
                <w:rtl w:val="0"/>
              </w:rPr>
              <w:t xml:space="preserve">found on the steep </w:t>
            </w:r>
            <w:r w:rsidDel="00000000" w:rsidR="00000000" w:rsidRPr="00000000">
              <w:rPr>
                <w:rFonts w:ascii="Merriweather" w:cs="Merriweather" w:eastAsia="Merriweather" w:hAnsi="Merriweather"/>
                <w:sz w:val="16"/>
                <w:szCs w:val="16"/>
                <w:shd w:fill="999999" w:val="clear"/>
                <w:rtl w:val="0"/>
              </w:rPr>
              <w:t xml:space="preserve">Mont Blanc massif</w:t>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A7">
            <w:pPr>
              <w:spacing w:line="240" w:lineRule="auto"/>
              <w:jc w:val="left"/>
              <w:rPr>
                <w:rFonts w:ascii="Merriweather" w:cs="Merriweather" w:eastAsia="Merriweather" w:hAnsi="Merriweather"/>
                <w:sz w:val="16"/>
                <w:szCs w:val="16"/>
                <w:shd w:fill="999999" w:val="clear"/>
              </w:rPr>
            </w:pPr>
            <w:r w:rsidDel="00000000" w:rsidR="00000000" w:rsidRPr="00000000">
              <w:rPr>
                <w:rFonts w:ascii="Merriweather" w:cs="Merriweather" w:eastAsia="Merriweather" w:hAnsi="Merriweather"/>
                <w:sz w:val="16"/>
                <w:szCs w:val="16"/>
                <w:rtl w:val="0"/>
              </w:rPr>
              <w:t xml:space="preserve">found on the </w:t>
            </w:r>
            <w:r w:rsidDel="00000000" w:rsidR="00000000" w:rsidRPr="00000000">
              <w:rPr>
                <w:rFonts w:ascii="Merriweather" w:cs="Merriweather" w:eastAsia="Merriweather" w:hAnsi="Merriweather"/>
                <w:sz w:val="16"/>
                <w:szCs w:val="16"/>
                <w:shd w:fill="999999" w:val="clear"/>
                <w:rtl w:val="0"/>
              </w:rPr>
              <w:t xml:space="preserve">steep Mont Blanc massif</w:t>
            </w:r>
          </w:p>
        </w:tc>
      </w:tr>
    </w:tbl>
    <w:p w:rsidR="00000000" w:rsidDel="00000000" w:rsidP="00000000" w:rsidRDefault="00000000" w:rsidRPr="00000000" w14:paraId="000000A8">
      <w:pPr>
        <w:spacing w:lin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9">
      <w:pPr>
        <w:spacing w:line="240" w:lineRule="auto"/>
        <w:rPr/>
      </w:pPr>
      <w:r w:rsidDel="00000000" w:rsidR="00000000" w:rsidRPr="00000000">
        <w:rPr>
          <w:rtl w:val="0"/>
        </w:rPr>
      </w:r>
    </w:p>
    <w:p w:rsidR="00000000" w:rsidDel="00000000" w:rsidP="00000000" w:rsidRDefault="00000000" w:rsidRPr="00000000" w14:paraId="000000AA">
      <w:pPr>
        <w:pStyle w:val="Heading3"/>
        <w:keepLines w:val="0"/>
        <w:numPr>
          <w:ilvl w:val="2"/>
          <w:numId w:val="5"/>
        </w:numPr>
        <w:spacing w:after="60" w:line="240" w:lineRule="auto"/>
        <w:ind w:left="1133.858267716535" w:hanging="179.99999999999986"/>
        <w:jc w:val="left"/>
        <w:rPr>
          <w:b w:val="1"/>
        </w:rPr>
      </w:pPr>
      <w:bookmarkStart w:colFirst="0" w:colLast="0" w:name="_heading=h.miqhixtcvj5a" w:id="16"/>
      <w:bookmarkEnd w:id="16"/>
      <w:r w:rsidDel="00000000" w:rsidR="00000000" w:rsidRPr="00000000">
        <w:rPr>
          <w:b w:val="1"/>
          <w:color w:val="000000"/>
          <w:sz w:val="21"/>
          <w:szCs w:val="21"/>
          <w:rtl w:val="0"/>
        </w:rPr>
        <w:t xml:space="preserve">Enumération</w:t>
      </w:r>
    </w:p>
    <w:p w:rsidR="00000000" w:rsidDel="00000000" w:rsidP="00000000" w:rsidRDefault="00000000" w:rsidRPr="00000000" w14:paraId="000000AB">
      <w:pPr>
        <w:spacing w:line="240" w:lineRule="auto"/>
        <w:rPr/>
      </w:pPr>
      <w:r w:rsidDel="00000000" w:rsidR="00000000" w:rsidRPr="00000000">
        <w:rPr>
          <w:rtl w:val="0"/>
        </w:rPr>
      </w:r>
    </w:p>
    <w:p w:rsidR="00000000" w:rsidDel="00000000" w:rsidP="00000000" w:rsidRDefault="00000000" w:rsidRPr="00000000" w14:paraId="000000AC">
      <w:pPr>
        <w:spacing w:line="240" w:lineRule="auto"/>
        <w:rPr/>
      </w:pPr>
      <w:r w:rsidDel="00000000" w:rsidR="00000000" w:rsidRPr="00000000">
        <w:rPr>
          <w:rtl w:val="0"/>
        </w:rPr>
        <w:t xml:space="preserve">Si les éléments énumérés sont tous pertinents indépendamment les uns des autres, ils sont annotés séparément.</w:t>
      </w:r>
    </w:p>
    <w:p w:rsidR="00000000" w:rsidDel="00000000" w:rsidP="00000000" w:rsidRDefault="00000000" w:rsidRPr="00000000" w14:paraId="000000AD">
      <w:pPr>
        <w:spacing w:line="240" w:lineRule="auto"/>
        <w:rPr/>
      </w:pPr>
      <w:r w:rsidDel="00000000" w:rsidR="00000000" w:rsidRPr="00000000">
        <w:rPr>
          <w:rtl w:val="0"/>
        </w:rPr>
        <w:t xml:space="preserve">Si une énumération de termes qualifie la même entité, les termes sont annotés séparément. Si l’énumération est composée de termes de plus en plus spécifiques ou généraux, seule l’entité la plus spécifique participe aux relations. </w:t>
      </w:r>
    </w:p>
    <w:tbl>
      <w:tblPr>
        <w:tblStyle w:val="Table7"/>
        <w:tblW w:w="9169.353453786287"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9.0135903866937"/>
        <w:gridCol w:w="1289.1156188848977"/>
        <w:gridCol w:w="1289.1156188848977"/>
        <w:gridCol w:w="2977.857079624114"/>
        <w:gridCol w:w="2904.251546005684"/>
        <w:tblGridChange w:id="0">
          <w:tblGrid>
            <w:gridCol w:w="709.0135903866937"/>
            <w:gridCol w:w="1289.1156188848977"/>
            <w:gridCol w:w="1289.1156188848977"/>
            <w:gridCol w:w="2977.857079624114"/>
            <w:gridCol w:w="2904.251546005684"/>
          </w:tblGrid>
        </w:tblGridChange>
      </w:tblGrid>
      <w:tr>
        <w:trPr>
          <w:cantSplit w:val="0"/>
          <w:trHeight w:val="400" w:hRule="atLeast"/>
          <w:tblHeader w:val="0"/>
        </w:trPr>
        <w:tc>
          <w:tcPr>
            <w:gridSpan w:val="5"/>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AE">
            <w:pPr>
              <w:pStyle w:val="Heading4"/>
              <w:widowControl w:val="0"/>
              <w:jc w:val="left"/>
              <w:rPr/>
            </w:pPr>
            <w:bookmarkStart w:colFirst="0" w:colLast="0" w:name="_heading=h.gdpz4qg6qu5r" w:id="17"/>
            <w:bookmarkEnd w:id="17"/>
            <w:r w:rsidDel="00000000" w:rsidR="00000000" w:rsidRPr="00000000">
              <w:rPr>
                <w:rtl w:val="0"/>
              </w:rPr>
              <w:t xml:space="preserve">Exemples</w:t>
              <w:br w:type="textWrapping"/>
            </w:r>
            <w:r w:rsidDel="00000000" w:rsidR="00000000" w:rsidRPr="00000000">
              <w:pict>
                <v:rect style="width:0.0pt;height:1.5pt" o:hr="t" o:hrstd="t" o:hralign="center" fillcolor="#A0A0A0" stroked="f"/>
              </w:pict>
            </w:r>
            <w:r w:rsidDel="00000000" w:rsidR="00000000" w:rsidRPr="00000000">
              <w:rPr>
                <w:rtl w:val="0"/>
              </w:rPr>
            </w:r>
          </w:p>
        </w:tc>
      </w:tr>
      <w:tr>
        <w:trPr>
          <w:cantSplit w:val="0"/>
          <w:trHeight w:val="463.19999999999993" w:hRule="atLeast"/>
          <w:tblHeader w:val="0"/>
        </w:trPr>
        <w:tc>
          <w:tcPr>
            <w:gridSpan w:val="2"/>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B3">
            <w:pPr>
              <w:spacing w:line="240" w:lineRule="auto"/>
              <w:jc w:val="left"/>
              <w:rPr>
                <w:i w:val="1"/>
                <w:color w:val="434343"/>
                <w:sz w:val="18"/>
                <w:szCs w:val="18"/>
                <w:shd w:fill="a4c2f4" w:val="clear"/>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B5">
            <w:pPr>
              <w:widowControl w:val="0"/>
              <w:jc w:val="left"/>
              <w:rPr>
                <w:i w:val="1"/>
                <w:color w:val="434343"/>
                <w:sz w:val="18"/>
                <w:szCs w:val="18"/>
                <w:shd w:fill="a4c2f4" w:val="clear"/>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jc w:val="left"/>
              <w:rPr>
                <w:color w:val="38761d"/>
                <w:shd w:fill="a4c2f4" w:val="clear"/>
              </w:rPr>
            </w:pPr>
            <w:r w:rsidDel="00000000" w:rsidR="00000000" w:rsidRPr="00000000">
              <w:rPr>
                <w:b w:val="1"/>
                <w:color w:val="38761d"/>
                <w:rtl w:val="0"/>
              </w:rPr>
              <w:t xml:space="preserve">Correct</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B7">
            <w:pPr>
              <w:spacing w:line="240" w:lineRule="auto"/>
              <w:jc w:val="left"/>
              <w:rPr>
                <w:color w:val="980000"/>
                <w:shd w:fill="a4c2f4" w:val="clear"/>
              </w:rPr>
            </w:pPr>
            <w:r w:rsidDel="00000000" w:rsidR="00000000" w:rsidRPr="00000000">
              <w:rPr>
                <w:b w:val="1"/>
                <w:color w:val="980000"/>
                <w:rtl w:val="0"/>
              </w:rPr>
              <w:t xml:space="preserve">Incorrect</w:t>
            </w:r>
            <w:r w:rsidDel="00000000" w:rsidR="00000000" w:rsidRPr="00000000">
              <w:rPr>
                <w:rtl w:val="0"/>
              </w:rPr>
            </w:r>
          </w:p>
        </w:tc>
      </w:tr>
      <w:tr>
        <w:trPr>
          <w:cantSplit w:val="0"/>
          <w:trHeight w:val="463.19999999999993" w:hRule="atLeast"/>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B8">
            <w:pPr>
              <w:numPr>
                <w:ilvl w:val="0"/>
                <w:numId w:val="2"/>
              </w:numPr>
              <w:spacing w:line="240" w:lineRule="auto"/>
              <w:ind w:left="720" w:hanging="540"/>
              <w:jc w:val="right"/>
              <w:rPr>
                <w:color w:val="434343"/>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B9">
            <w:pPr>
              <w:spacing w:line="240" w:lineRule="auto"/>
              <w:jc w:val="right"/>
              <w:rPr>
                <w:color w:val="999999"/>
                <w:sz w:val="16"/>
                <w:szCs w:val="16"/>
              </w:rPr>
            </w:pPr>
            <w:r w:rsidDel="00000000" w:rsidR="00000000" w:rsidRPr="00000000">
              <w:rPr>
                <w:color w:val="999999"/>
                <w:sz w:val="16"/>
                <w:szCs w:val="16"/>
                <w:rtl w:val="0"/>
              </w:rPr>
              <w:t xml:space="preserve">région, pays</w:t>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BA">
            <w:pPr>
              <w:spacing w:line="240" w:lineRule="auto"/>
              <w:jc w:val="right"/>
              <w:rPr>
                <w:color w:val="999999"/>
                <w:sz w:val="16"/>
                <w:szCs w:val="16"/>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BB">
            <w:pPr>
              <w:keepNext w:val="1"/>
              <w:keepLines w:val="1"/>
              <w:spacing w:line="240" w:lineRule="auto"/>
              <w:jc w:val="left"/>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During the 2014 - 2015 harvest, field samples of wilting chickpea plants were taken to the laboratory at the CENSA, </w:t>
            </w:r>
            <w:r w:rsidDel="00000000" w:rsidR="00000000" w:rsidRPr="00000000">
              <w:rPr>
                <w:rFonts w:ascii="Merriweather" w:cs="Merriweather" w:eastAsia="Merriweather" w:hAnsi="Merriweather"/>
                <w:sz w:val="16"/>
                <w:szCs w:val="16"/>
                <w:shd w:fill="b7b7b7" w:val="clear"/>
                <w:rtl w:val="0"/>
              </w:rPr>
              <w:t xml:space="preserve">Mayabeque Province</w:t>
            </w:r>
            <w:r w:rsidDel="00000000" w:rsidR="00000000" w:rsidRPr="00000000">
              <w:rPr>
                <w:rFonts w:ascii="Merriweather" w:cs="Merriweather" w:eastAsia="Merriweather" w:hAnsi="Merriweather"/>
                <w:sz w:val="16"/>
                <w:szCs w:val="16"/>
                <w:rtl w:val="0"/>
              </w:rPr>
              <w:t xml:space="preserve"> , </w:t>
            </w:r>
            <w:r w:rsidDel="00000000" w:rsidR="00000000" w:rsidRPr="00000000">
              <w:rPr>
                <w:rFonts w:ascii="Merriweather" w:cs="Merriweather" w:eastAsia="Merriweather" w:hAnsi="Merriweather"/>
                <w:sz w:val="16"/>
                <w:szCs w:val="16"/>
                <w:shd w:fill="b7b7b7" w:val="clear"/>
                <w:rtl w:val="0"/>
              </w:rPr>
              <w:t xml:space="preserve">Cuba</w:t>
            </w:r>
            <w:r w:rsidDel="00000000" w:rsidR="00000000" w:rsidRPr="00000000">
              <w:rPr>
                <w:rFonts w:ascii="Merriweather" w:cs="Merriweather" w:eastAsia="Merriweather" w:hAnsi="Merriweather"/>
                <w:sz w:val="16"/>
                <w:szCs w:val="16"/>
                <w:rtl w:val="0"/>
              </w:rPr>
              <w:t xml:space="preserve">.</w:t>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BC">
            <w:pPr>
              <w:spacing w:line="240" w:lineRule="auto"/>
              <w:jc w:val="left"/>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During the 2014 - 2015 harvest, field samples of wilting chickpea plants were taken to the laboratory at the CENSA, </w:t>
            </w:r>
            <w:r w:rsidDel="00000000" w:rsidR="00000000" w:rsidRPr="00000000">
              <w:rPr>
                <w:rFonts w:ascii="Merriweather" w:cs="Merriweather" w:eastAsia="Merriweather" w:hAnsi="Merriweather"/>
                <w:sz w:val="16"/>
                <w:szCs w:val="16"/>
                <w:shd w:fill="b7b7b7" w:val="clear"/>
                <w:rtl w:val="0"/>
              </w:rPr>
              <w:t xml:space="preserve">Mayabeque Province , Cuba</w:t>
            </w:r>
            <w:r w:rsidDel="00000000" w:rsidR="00000000" w:rsidRPr="00000000">
              <w:rPr>
                <w:rFonts w:ascii="Merriweather" w:cs="Merriweather" w:eastAsia="Merriweather" w:hAnsi="Merriweather"/>
                <w:sz w:val="16"/>
                <w:szCs w:val="16"/>
                <w:rtl w:val="0"/>
              </w:rPr>
              <w:t xml:space="preserve">.</w:t>
            </w:r>
          </w:p>
        </w:tc>
      </w:tr>
    </w:tbl>
    <w:p w:rsidR="00000000" w:rsidDel="00000000" w:rsidP="00000000" w:rsidRDefault="00000000" w:rsidRPr="00000000" w14:paraId="000000BD">
      <w:pPr>
        <w:spacing w:lin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E">
      <w:pPr>
        <w:spacing w:line="240" w:lineRule="auto"/>
        <w:ind w:left="1417.3228346456694" w:firstLine="0"/>
        <w:rPr>
          <w:color w:val="666666"/>
        </w:rPr>
      </w:pPr>
      <w:r w:rsidDel="00000000" w:rsidR="00000000" w:rsidRPr="00000000">
        <w:rPr>
          <w:rtl w:val="0"/>
        </w:rPr>
      </w:r>
    </w:p>
    <w:p w:rsidR="00000000" w:rsidDel="00000000" w:rsidP="00000000" w:rsidRDefault="00000000" w:rsidRPr="00000000" w14:paraId="000000BF">
      <w:pPr>
        <w:spacing w:line="240" w:lineRule="auto"/>
        <w:rPr/>
      </w:pPr>
      <w:r w:rsidDel="00000000" w:rsidR="00000000" w:rsidRPr="00000000">
        <w:rPr>
          <w:rtl w:val="0"/>
        </w:rPr>
        <w:t xml:space="preserve">Si pour une énumération données, seul un sous-ensemble des éléments énuméré est pertinent, sans qu’on sache quel sou-ensemble alors l'énumération est annotée comme une seule entité.</w:t>
      </w:r>
    </w:p>
    <w:p w:rsidR="00000000" w:rsidDel="00000000" w:rsidP="00000000" w:rsidRDefault="00000000" w:rsidRPr="00000000" w14:paraId="000000C0">
      <w:pPr>
        <w:spacing w:line="240" w:lineRule="auto"/>
        <w:rPr/>
      </w:pPr>
      <w:r w:rsidDel="00000000" w:rsidR="00000000" w:rsidRPr="00000000">
        <w:rPr>
          <w:rtl w:val="0"/>
        </w:rPr>
        <w:t xml:space="preserve">Les exemples (11) à (13) illustrent ces cas. Dans l’exemple (13), une bactérie est isolée dans une région qui comprend plusieurs territoires énumérés, mais elle n’est pas nécessairement présente dans chacun d’entre eux.</w:t>
      </w:r>
    </w:p>
    <w:tbl>
      <w:tblPr>
        <w:tblStyle w:val="Table8"/>
        <w:tblW w:w="9169.353453786287"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5"/>
        <w:gridCol w:w="1410"/>
        <w:gridCol w:w="3465"/>
        <w:gridCol w:w="3379.3534537862865"/>
        <w:tblGridChange w:id="0">
          <w:tblGrid>
            <w:gridCol w:w="915"/>
            <w:gridCol w:w="1410"/>
            <w:gridCol w:w="3465"/>
            <w:gridCol w:w="3379.3534537862865"/>
          </w:tblGrid>
        </w:tblGridChange>
      </w:tblGrid>
      <w:tr>
        <w:trPr>
          <w:cantSplit w:val="0"/>
          <w:trHeight w:val="729.9609375" w:hRule="atLeast"/>
          <w:tblHeader w:val="0"/>
        </w:trPr>
        <w:tc>
          <w:tcPr>
            <w:gridSpan w:val="4"/>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C1">
            <w:pPr>
              <w:pStyle w:val="Heading4"/>
              <w:widowControl w:val="0"/>
              <w:jc w:val="left"/>
              <w:rPr/>
            </w:pPr>
            <w:bookmarkStart w:colFirst="0" w:colLast="0" w:name="_heading=h.em3qrbhukd1d" w:id="18"/>
            <w:bookmarkEnd w:id="18"/>
            <w:r w:rsidDel="00000000" w:rsidR="00000000" w:rsidRPr="00000000">
              <w:rPr>
                <w:rtl w:val="0"/>
              </w:rPr>
              <w:t xml:space="preserve">Exemples</w:t>
              <w:br w:type="textWrapping"/>
            </w:r>
            <w:r w:rsidDel="00000000" w:rsidR="00000000" w:rsidRPr="00000000">
              <w:pict>
                <v:rect style="width:0.0pt;height:1.5pt" o:hr="t" o:hrstd="t" o:hralign="center" fillcolor="#A0A0A0" stroked="f"/>
              </w:pict>
            </w:r>
            <w:r w:rsidDel="00000000" w:rsidR="00000000" w:rsidRPr="00000000">
              <w:rPr>
                <w:rtl w:val="0"/>
              </w:rPr>
            </w:r>
          </w:p>
        </w:tc>
      </w:tr>
      <w:tr>
        <w:trPr>
          <w:cantSplit w:val="0"/>
          <w:trHeight w:val="463.19999999999993" w:hRule="atLeast"/>
          <w:tblHeader w:val="0"/>
        </w:trPr>
        <w:tc>
          <w:tcPr>
            <w:gridSpan w:val="2"/>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C5">
            <w:pPr>
              <w:spacing w:line="240" w:lineRule="auto"/>
              <w:jc w:val="left"/>
              <w:rPr>
                <w:i w:val="1"/>
                <w:color w:val="434343"/>
                <w:sz w:val="18"/>
                <w:szCs w:val="18"/>
                <w:shd w:fill="a4c2f4" w:val="clear"/>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jc w:val="left"/>
              <w:rPr>
                <w:color w:val="38761d"/>
                <w:shd w:fill="a4c2f4" w:val="clear"/>
              </w:rPr>
            </w:pPr>
            <w:r w:rsidDel="00000000" w:rsidR="00000000" w:rsidRPr="00000000">
              <w:rPr>
                <w:b w:val="1"/>
                <w:color w:val="38761d"/>
                <w:rtl w:val="0"/>
              </w:rPr>
              <w:t xml:space="preserve">Correct</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C8">
            <w:pPr>
              <w:spacing w:line="240" w:lineRule="auto"/>
              <w:jc w:val="left"/>
              <w:rPr>
                <w:color w:val="980000"/>
                <w:shd w:fill="a4c2f4" w:val="clear"/>
              </w:rPr>
            </w:pPr>
            <w:r w:rsidDel="00000000" w:rsidR="00000000" w:rsidRPr="00000000">
              <w:rPr>
                <w:b w:val="1"/>
                <w:color w:val="980000"/>
                <w:rtl w:val="0"/>
              </w:rPr>
              <w:t xml:space="preserve">Incorrect</w:t>
            </w:r>
            <w:r w:rsidDel="00000000" w:rsidR="00000000" w:rsidRPr="00000000">
              <w:rPr>
                <w:rtl w:val="0"/>
              </w:rPr>
            </w:r>
          </w:p>
        </w:tc>
      </w:tr>
      <w:tr>
        <w:trPr>
          <w:cantSplit w:val="0"/>
          <w:trHeight w:val="463.19999999999993" w:hRule="atLeast"/>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C9">
            <w:pPr>
              <w:numPr>
                <w:ilvl w:val="0"/>
                <w:numId w:val="2"/>
              </w:numPr>
              <w:spacing w:line="240" w:lineRule="auto"/>
              <w:ind w:left="720" w:hanging="540"/>
              <w:jc w:val="right"/>
              <w:rPr>
                <w:color w:val="434343"/>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CA">
            <w:pPr>
              <w:spacing w:line="240" w:lineRule="auto"/>
              <w:jc w:val="right"/>
              <w:rPr>
                <w:color w:val="666666"/>
                <w:sz w:val="16"/>
                <w:szCs w:val="16"/>
              </w:rPr>
            </w:pPr>
            <w:r w:rsidDel="00000000" w:rsidR="00000000" w:rsidRPr="00000000">
              <w:rPr>
                <w:color w:val="666666"/>
                <w:sz w:val="16"/>
                <w:szCs w:val="16"/>
                <w:rtl w:val="0"/>
              </w:rPr>
              <w:t xml:space="preserve">séparés</w:t>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CB">
            <w:pPr>
              <w:keepNext w:val="1"/>
              <w:keepLines w:val="1"/>
              <w:spacing w:line="240" w:lineRule="auto"/>
              <w:jc w:val="left"/>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The bacteria can be found in both </w:t>
            </w:r>
            <w:r w:rsidDel="00000000" w:rsidR="00000000" w:rsidRPr="00000000">
              <w:rPr>
                <w:rFonts w:ascii="Merriweather" w:cs="Merriweather" w:eastAsia="Merriweather" w:hAnsi="Merriweather"/>
                <w:sz w:val="16"/>
                <w:szCs w:val="16"/>
                <w:shd w:fill="b7b7b7" w:val="clear"/>
                <w:rtl w:val="0"/>
              </w:rPr>
              <w:t xml:space="preserve">Italy</w:t>
            </w:r>
            <w:r w:rsidDel="00000000" w:rsidR="00000000" w:rsidRPr="00000000">
              <w:rPr>
                <w:rFonts w:ascii="Merriweather" w:cs="Merriweather" w:eastAsia="Merriweather" w:hAnsi="Merriweather"/>
                <w:sz w:val="16"/>
                <w:szCs w:val="16"/>
                <w:rtl w:val="0"/>
              </w:rPr>
              <w:t xml:space="preserve"> and </w:t>
            </w:r>
            <w:r w:rsidDel="00000000" w:rsidR="00000000" w:rsidRPr="00000000">
              <w:rPr>
                <w:rFonts w:ascii="Merriweather" w:cs="Merriweather" w:eastAsia="Merriweather" w:hAnsi="Merriweather"/>
                <w:sz w:val="16"/>
                <w:szCs w:val="16"/>
                <w:shd w:fill="b7b7b7" w:val="clear"/>
                <w:rtl w:val="0"/>
              </w:rPr>
              <w:t xml:space="preserve">France</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CC">
            <w:pPr>
              <w:keepNext w:val="1"/>
              <w:keepLines w:val="1"/>
              <w:spacing w:line="240" w:lineRule="auto"/>
              <w:jc w:val="left"/>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The bacteria can be found in both </w:t>
            </w:r>
            <w:r w:rsidDel="00000000" w:rsidR="00000000" w:rsidRPr="00000000">
              <w:rPr>
                <w:rFonts w:ascii="Merriweather" w:cs="Merriweather" w:eastAsia="Merriweather" w:hAnsi="Merriweather"/>
                <w:sz w:val="16"/>
                <w:szCs w:val="16"/>
                <w:shd w:fill="b7b7b7" w:val="clear"/>
                <w:rtl w:val="0"/>
              </w:rPr>
              <w:t xml:space="preserve">Italy</w:t>
            </w:r>
            <w:r w:rsidDel="00000000" w:rsidR="00000000" w:rsidRPr="00000000">
              <w:rPr>
                <w:rFonts w:ascii="Merriweather" w:cs="Merriweather" w:eastAsia="Merriweather" w:hAnsi="Merriweather"/>
                <w:sz w:val="16"/>
                <w:szCs w:val="16"/>
                <w:rtl w:val="0"/>
              </w:rPr>
              <w:t xml:space="preserve"> and </w:t>
            </w:r>
            <w:r w:rsidDel="00000000" w:rsidR="00000000" w:rsidRPr="00000000">
              <w:rPr>
                <w:rFonts w:ascii="Merriweather" w:cs="Merriweather" w:eastAsia="Merriweather" w:hAnsi="Merriweather"/>
                <w:sz w:val="16"/>
                <w:szCs w:val="16"/>
                <w:shd w:fill="b7b7b7" w:val="clear"/>
                <w:rtl w:val="0"/>
              </w:rPr>
              <w:t xml:space="preserve">France</w:t>
            </w:r>
            <w:r w:rsidDel="00000000" w:rsidR="00000000" w:rsidRPr="00000000">
              <w:rPr>
                <w:rtl w:val="0"/>
              </w:rPr>
            </w:r>
          </w:p>
        </w:tc>
      </w:tr>
      <w:tr>
        <w:trPr>
          <w:cantSplit w:val="0"/>
          <w:trHeight w:val="463.19999999999993" w:hRule="atLeast"/>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CD">
            <w:pPr>
              <w:numPr>
                <w:ilvl w:val="0"/>
                <w:numId w:val="2"/>
              </w:numPr>
              <w:spacing w:line="240" w:lineRule="auto"/>
              <w:ind w:left="720" w:hanging="540"/>
              <w:jc w:val="right"/>
              <w:rPr>
                <w:color w:val="434343"/>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CE">
            <w:pPr>
              <w:spacing w:line="240" w:lineRule="auto"/>
              <w:jc w:val="right"/>
              <w:rPr>
                <w:color w:val="666666"/>
                <w:sz w:val="16"/>
                <w:szCs w:val="16"/>
              </w:rPr>
            </w:pPr>
            <w:r w:rsidDel="00000000" w:rsidR="00000000" w:rsidRPr="00000000">
              <w:rPr>
                <w:color w:val="666666"/>
                <w:sz w:val="16"/>
                <w:szCs w:val="16"/>
                <w:rtl w:val="0"/>
              </w:rPr>
              <w:t xml:space="preserve">séparés</w:t>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CF">
            <w:pPr>
              <w:keepNext w:val="1"/>
              <w:keepLines w:val="1"/>
              <w:spacing w:line="240" w:lineRule="auto"/>
              <w:jc w:val="left"/>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The bacteria can be found in either </w:t>
            </w:r>
            <w:r w:rsidDel="00000000" w:rsidR="00000000" w:rsidRPr="00000000">
              <w:rPr>
                <w:rFonts w:ascii="Merriweather" w:cs="Merriweather" w:eastAsia="Merriweather" w:hAnsi="Merriweather"/>
                <w:sz w:val="16"/>
                <w:szCs w:val="16"/>
                <w:shd w:fill="b7b7b7" w:val="clear"/>
                <w:rtl w:val="0"/>
              </w:rPr>
              <w:t xml:space="preserve">Italy</w:t>
            </w:r>
            <w:r w:rsidDel="00000000" w:rsidR="00000000" w:rsidRPr="00000000">
              <w:rPr>
                <w:rFonts w:ascii="Merriweather" w:cs="Merriweather" w:eastAsia="Merriweather" w:hAnsi="Merriweather"/>
                <w:sz w:val="16"/>
                <w:szCs w:val="16"/>
                <w:rtl w:val="0"/>
              </w:rPr>
              <w:t xml:space="preserve"> or </w:t>
            </w:r>
            <w:r w:rsidDel="00000000" w:rsidR="00000000" w:rsidRPr="00000000">
              <w:rPr>
                <w:rFonts w:ascii="Merriweather" w:cs="Merriweather" w:eastAsia="Merriweather" w:hAnsi="Merriweather"/>
                <w:sz w:val="16"/>
                <w:szCs w:val="16"/>
                <w:shd w:fill="b7b7b7" w:val="clear"/>
                <w:rtl w:val="0"/>
              </w:rPr>
              <w:t xml:space="preserve">France</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D0">
            <w:pPr>
              <w:keepNext w:val="1"/>
              <w:keepLines w:val="1"/>
              <w:spacing w:line="240" w:lineRule="auto"/>
              <w:jc w:val="left"/>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The bacteria can be found in either </w:t>
            </w:r>
            <w:r w:rsidDel="00000000" w:rsidR="00000000" w:rsidRPr="00000000">
              <w:rPr>
                <w:rFonts w:ascii="Merriweather" w:cs="Merriweather" w:eastAsia="Merriweather" w:hAnsi="Merriweather"/>
                <w:sz w:val="16"/>
                <w:szCs w:val="16"/>
                <w:shd w:fill="b7b7b7" w:val="clear"/>
                <w:rtl w:val="0"/>
              </w:rPr>
              <w:t xml:space="preserve">Italy or France</w:t>
            </w:r>
            <w:r w:rsidDel="00000000" w:rsidR="00000000" w:rsidRPr="00000000">
              <w:rPr>
                <w:rtl w:val="0"/>
              </w:rPr>
            </w:r>
          </w:p>
        </w:tc>
      </w:tr>
      <w:tr>
        <w:trPr>
          <w:cantSplit w:val="0"/>
          <w:trHeight w:val="463.19999999999993" w:hRule="atLeast"/>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D1">
            <w:pPr>
              <w:numPr>
                <w:ilvl w:val="0"/>
                <w:numId w:val="2"/>
              </w:numPr>
              <w:spacing w:line="240" w:lineRule="auto"/>
              <w:ind w:left="720" w:hanging="540"/>
              <w:jc w:val="right"/>
              <w:rPr>
                <w:color w:val="434343"/>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D2">
            <w:pPr>
              <w:spacing w:line="240" w:lineRule="auto"/>
              <w:jc w:val="right"/>
              <w:rPr>
                <w:color w:val="666666"/>
                <w:sz w:val="16"/>
                <w:szCs w:val="16"/>
              </w:rPr>
            </w:pPr>
            <w:r w:rsidDel="00000000" w:rsidR="00000000" w:rsidRPr="00000000">
              <w:rPr>
                <w:color w:val="666666"/>
                <w:sz w:val="16"/>
                <w:szCs w:val="16"/>
                <w:rtl w:val="0"/>
              </w:rPr>
              <w:t xml:space="preserve">ensemble</w:t>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D3">
            <w:pPr>
              <w:keepNext w:val="1"/>
              <w:keepLines w:val="1"/>
              <w:spacing w:line="240" w:lineRule="auto"/>
              <w:jc w:val="left"/>
              <w:rPr>
                <w:rFonts w:ascii="Merriweather" w:cs="Merriweather" w:eastAsia="Merriweather" w:hAnsi="Merriweather"/>
                <w:sz w:val="16"/>
                <w:szCs w:val="16"/>
                <w:shd w:fill="b7b7b7" w:val="clear"/>
              </w:rPr>
            </w:pPr>
            <w:r w:rsidDel="00000000" w:rsidR="00000000" w:rsidRPr="00000000">
              <w:rPr>
                <w:rFonts w:ascii="Merriweather" w:cs="Merriweather" w:eastAsia="Merriweather" w:hAnsi="Merriweather"/>
                <w:sz w:val="16"/>
                <w:szCs w:val="16"/>
                <w:rtl w:val="0"/>
              </w:rPr>
              <w:t xml:space="preserve">The bacteria was found in an ancient administrative  region that now ecompasses </w:t>
            </w:r>
            <w:r w:rsidDel="00000000" w:rsidR="00000000" w:rsidRPr="00000000">
              <w:rPr>
                <w:rFonts w:ascii="Merriweather" w:cs="Merriweather" w:eastAsia="Merriweather" w:hAnsi="Merriweather"/>
                <w:sz w:val="16"/>
                <w:szCs w:val="16"/>
                <w:shd w:fill="b7b7b7" w:val="clear"/>
                <w:rtl w:val="0"/>
              </w:rPr>
              <w:t xml:space="preserve">territories across Italy and France</w:t>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D4">
            <w:pPr>
              <w:keepNext w:val="1"/>
              <w:keepLines w:val="1"/>
              <w:spacing w:line="240" w:lineRule="auto"/>
              <w:jc w:val="left"/>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The bacteria was found in an ancient administrative region that now ecompasses territories across </w:t>
            </w:r>
            <w:r w:rsidDel="00000000" w:rsidR="00000000" w:rsidRPr="00000000">
              <w:rPr>
                <w:rFonts w:ascii="Merriweather" w:cs="Merriweather" w:eastAsia="Merriweather" w:hAnsi="Merriweather"/>
                <w:sz w:val="16"/>
                <w:szCs w:val="16"/>
                <w:shd w:fill="b7b7b7" w:val="clear"/>
                <w:rtl w:val="0"/>
              </w:rPr>
              <w:t xml:space="preserve">Italy</w:t>
            </w:r>
            <w:r w:rsidDel="00000000" w:rsidR="00000000" w:rsidRPr="00000000">
              <w:rPr>
                <w:rFonts w:ascii="Merriweather" w:cs="Merriweather" w:eastAsia="Merriweather" w:hAnsi="Merriweather"/>
                <w:sz w:val="16"/>
                <w:szCs w:val="16"/>
                <w:rtl w:val="0"/>
              </w:rPr>
              <w:t xml:space="preserve"> and </w:t>
            </w:r>
            <w:r w:rsidDel="00000000" w:rsidR="00000000" w:rsidRPr="00000000">
              <w:rPr>
                <w:rFonts w:ascii="Merriweather" w:cs="Merriweather" w:eastAsia="Merriweather" w:hAnsi="Merriweather"/>
                <w:sz w:val="16"/>
                <w:szCs w:val="16"/>
                <w:shd w:fill="b7b7b7" w:val="clear"/>
                <w:rtl w:val="0"/>
              </w:rPr>
              <w:t xml:space="preserve">France</w:t>
            </w:r>
            <w:r w:rsidDel="00000000" w:rsidR="00000000" w:rsidRPr="00000000">
              <w:rPr>
                <w:rtl w:val="0"/>
              </w:rPr>
            </w:r>
          </w:p>
        </w:tc>
      </w:tr>
    </w:tbl>
    <w:p w:rsidR="00000000" w:rsidDel="00000000" w:rsidP="00000000" w:rsidRDefault="00000000" w:rsidRPr="00000000" w14:paraId="000000D5">
      <w:pPr>
        <w:spacing w:lin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6">
      <w:pPr>
        <w:spacing w:line="240" w:lineRule="auto"/>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pStyle w:val="Heading3"/>
        <w:keepLines w:val="0"/>
        <w:numPr>
          <w:ilvl w:val="2"/>
          <w:numId w:val="5"/>
        </w:numPr>
        <w:spacing w:after="60" w:line="240" w:lineRule="auto"/>
        <w:ind w:left="1133.858267716535" w:hanging="179.99999999999986"/>
        <w:jc w:val="left"/>
        <w:rPr>
          <w:b w:val="1"/>
        </w:rPr>
      </w:pPr>
      <w:bookmarkStart w:colFirst="0" w:colLast="0" w:name="_heading=h.k2r6c9hfqp12" w:id="19"/>
      <w:bookmarkEnd w:id="19"/>
      <w:r w:rsidDel="00000000" w:rsidR="00000000" w:rsidRPr="00000000">
        <w:rPr>
          <w:b w:val="1"/>
          <w:color w:val="000000"/>
          <w:sz w:val="21"/>
          <w:szCs w:val="21"/>
          <w:rtl w:val="0"/>
        </w:rPr>
        <w:t xml:space="preserve">Discontinuité</w:t>
      </w:r>
    </w:p>
    <w:p w:rsidR="00000000" w:rsidDel="00000000" w:rsidP="00000000" w:rsidRDefault="00000000" w:rsidRPr="00000000" w14:paraId="000000D9">
      <w:pPr>
        <w:spacing w:line="240" w:lineRule="auto"/>
        <w:rPr/>
      </w:pPr>
      <w:r w:rsidDel="00000000" w:rsidR="00000000" w:rsidRPr="00000000">
        <w:rPr>
          <w:rtl w:val="0"/>
        </w:rPr>
      </w:r>
    </w:p>
    <w:p w:rsidR="00000000" w:rsidDel="00000000" w:rsidP="00000000" w:rsidRDefault="00000000" w:rsidRPr="00000000" w14:paraId="000000DA">
      <w:pPr>
        <w:spacing w:line="240" w:lineRule="auto"/>
        <w:rPr/>
      </w:pPr>
      <w:r w:rsidDel="00000000" w:rsidR="00000000" w:rsidRPr="00000000">
        <w:rPr>
          <w:rtl w:val="0"/>
        </w:rPr>
        <w:t xml:space="preserve">Les annotations d’entités peuvent être discontinues, en particulier quand un même adjectif ou un même nom qualifient deux entités distinctes. Dans l’exemple (14) Europe qualifie à la fois Nothern et Southern qui sont deux régions distinctes.</w:t>
      </w:r>
    </w:p>
    <w:tbl>
      <w:tblPr>
        <w:tblStyle w:val="Table9"/>
        <w:tblW w:w="9165.00000000000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88.9127516778524"/>
        <w:gridCol w:w="1648.4697986577182"/>
        <w:gridCol w:w="1648.4697986577182"/>
        <w:gridCol w:w="2804.8590604026845"/>
        <w:gridCol w:w="2374.288590604027"/>
        <w:tblGridChange w:id="0">
          <w:tblGrid>
            <w:gridCol w:w="688.9127516778524"/>
            <w:gridCol w:w="1648.4697986577182"/>
            <w:gridCol w:w="1648.4697986577182"/>
            <w:gridCol w:w="2804.8590604026845"/>
            <w:gridCol w:w="2374.288590604027"/>
          </w:tblGrid>
        </w:tblGridChange>
      </w:tblGrid>
      <w:tr>
        <w:trPr>
          <w:cantSplit w:val="0"/>
          <w:trHeight w:val="400" w:hRule="atLeast"/>
          <w:tblHeader w:val="0"/>
        </w:trPr>
        <w:tc>
          <w:tcPr>
            <w:gridSpan w:val="5"/>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DB">
            <w:pPr>
              <w:pStyle w:val="Heading4"/>
              <w:widowControl w:val="0"/>
              <w:jc w:val="left"/>
              <w:rPr/>
            </w:pPr>
            <w:bookmarkStart w:colFirst="0" w:colLast="0" w:name="_heading=h.ru0612sorco4" w:id="20"/>
            <w:bookmarkEnd w:id="20"/>
            <w:r w:rsidDel="00000000" w:rsidR="00000000" w:rsidRPr="00000000">
              <w:rPr>
                <w:rtl w:val="0"/>
              </w:rPr>
              <w:t xml:space="preserve">Exemples</w:t>
              <w:br w:type="textWrapping"/>
            </w:r>
            <w:r w:rsidDel="00000000" w:rsidR="00000000" w:rsidRPr="00000000">
              <w:pict>
                <v:rect style="width:0.0pt;height:1.5pt" o:hr="t" o:hrstd="t" o:hralign="center" fillcolor="#A0A0A0" stroked="f"/>
              </w:pict>
            </w:r>
            <w:r w:rsidDel="00000000" w:rsidR="00000000" w:rsidRPr="00000000">
              <w:rPr>
                <w:rtl w:val="0"/>
              </w:rPr>
            </w:r>
          </w:p>
        </w:tc>
      </w:tr>
      <w:tr>
        <w:trPr>
          <w:cantSplit w:val="0"/>
          <w:trHeight w:val="463.19999999999993" w:hRule="atLeast"/>
          <w:tblHeader w:val="0"/>
        </w:trPr>
        <w:tc>
          <w:tcPr>
            <w:gridSpan w:val="2"/>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E0">
            <w:pPr>
              <w:spacing w:line="240" w:lineRule="auto"/>
              <w:ind w:left="720" w:firstLine="0"/>
              <w:jc w:val="right"/>
              <w:rPr>
                <w:i w:val="1"/>
                <w:color w:val="434343"/>
                <w:sz w:val="14"/>
                <w:szCs w:val="14"/>
                <w:shd w:fill="a4c2f4" w:val="clear"/>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E2">
            <w:pPr>
              <w:widowControl w:val="0"/>
              <w:jc w:val="left"/>
              <w:rPr>
                <w:i w:val="1"/>
                <w:color w:val="434343"/>
                <w:sz w:val="14"/>
                <w:szCs w:val="14"/>
                <w:shd w:fill="a4c2f4" w:val="clear"/>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jc w:val="left"/>
              <w:rPr>
                <w:i w:val="1"/>
                <w:color w:val="38761d"/>
                <w:shd w:fill="a4c2f4" w:val="clear"/>
              </w:rPr>
            </w:pPr>
            <w:r w:rsidDel="00000000" w:rsidR="00000000" w:rsidRPr="00000000">
              <w:rPr>
                <w:b w:val="1"/>
                <w:color w:val="38761d"/>
                <w:rtl w:val="0"/>
              </w:rPr>
              <w:t xml:space="preserve">Correct</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E4">
            <w:pPr>
              <w:spacing w:line="240" w:lineRule="auto"/>
              <w:jc w:val="left"/>
              <w:rPr>
                <w:i w:val="1"/>
                <w:color w:val="980000"/>
                <w:shd w:fill="a4c2f4" w:val="clear"/>
              </w:rPr>
            </w:pPr>
            <w:r w:rsidDel="00000000" w:rsidR="00000000" w:rsidRPr="00000000">
              <w:rPr>
                <w:b w:val="1"/>
                <w:color w:val="980000"/>
                <w:rtl w:val="0"/>
              </w:rPr>
              <w:t xml:space="preserve">Incorrect</w:t>
            </w:r>
            <w:r w:rsidDel="00000000" w:rsidR="00000000" w:rsidRPr="00000000">
              <w:rPr>
                <w:rtl w:val="0"/>
              </w:rPr>
            </w:r>
          </w:p>
        </w:tc>
      </w:tr>
      <w:tr>
        <w:trPr>
          <w:cantSplit w:val="0"/>
          <w:trHeight w:val="463.19999999999993" w:hRule="atLeast"/>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E5">
            <w:pPr>
              <w:numPr>
                <w:ilvl w:val="0"/>
                <w:numId w:val="2"/>
              </w:numPr>
              <w:spacing w:line="240" w:lineRule="auto"/>
              <w:ind w:left="720" w:hanging="540"/>
              <w:jc w:val="right"/>
              <w:rPr>
                <w:color w:val="434343"/>
              </w:rPr>
            </w:pPr>
            <w:r w:rsidDel="00000000" w:rsidR="00000000" w:rsidRPr="00000000">
              <w:rPr>
                <w:rtl w:val="0"/>
              </w:rPr>
            </w:r>
          </w:p>
        </w:tc>
        <w:tc>
          <w:tcPr>
            <w:vMerge w:val="restart"/>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E6">
            <w:pPr>
              <w:spacing w:line="240" w:lineRule="auto"/>
              <w:jc w:val="right"/>
              <w:rPr>
                <w:color w:val="434343"/>
                <w:sz w:val="16"/>
                <w:szCs w:val="16"/>
              </w:rPr>
            </w:pPr>
            <w:r w:rsidDel="00000000" w:rsidR="00000000" w:rsidRPr="00000000">
              <w:rPr>
                <w:color w:val="434343"/>
                <w:sz w:val="16"/>
                <w:szCs w:val="16"/>
                <w:rtl w:val="0"/>
              </w:rPr>
              <w:t xml:space="preserve">2 entités:</w:t>
            </w:r>
          </w:p>
          <w:p w:rsidR="00000000" w:rsidDel="00000000" w:rsidP="00000000" w:rsidRDefault="00000000" w:rsidRPr="00000000" w14:paraId="000000E7">
            <w:pPr>
              <w:spacing w:line="240" w:lineRule="auto"/>
              <w:jc w:val="right"/>
              <w:rPr>
                <w:color w:val="666666"/>
                <w:sz w:val="16"/>
                <w:szCs w:val="16"/>
              </w:rPr>
            </w:pPr>
            <w:r w:rsidDel="00000000" w:rsidR="00000000" w:rsidRPr="00000000">
              <w:rPr>
                <w:color w:val="666666"/>
                <w:sz w:val="16"/>
                <w:szCs w:val="16"/>
                <w:rtl w:val="0"/>
              </w:rPr>
              <w:t xml:space="preserve">Northern Europe</w:t>
            </w:r>
          </w:p>
          <w:p w:rsidR="00000000" w:rsidDel="00000000" w:rsidP="00000000" w:rsidRDefault="00000000" w:rsidRPr="00000000" w14:paraId="000000E8">
            <w:pPr>
              <w:spacing w:line="240" w:lineRule="auto"/>
              <w:jc w:val="right"/>
              <w:rPr>
                <w:color w:val="666666"/>
                <w:sz w:val="16"/>
                <w:szCs w:val="16"/>
              </w:rPr>
            </w:pPr>
            <w:r w:rsidDel="00000000" w:rsidR="00000000" w:rsidRPr="00000000">
              <w:rPr>
                <w:color w:val="434343"/>
                <w:sz w:val="16"/>
                <w:szCs w:val="16"/>
                <w:rtl w:val="0"/>
              </w:rPr>
              <w:t xml:space="preserve">et</w:t>
            </w:r>
            <w:r w:rsidDel="00000000" w:rsidR="00000000" w:rsidRPr="00000000">
              <w:rPr>
                <w:rtl w:val="0"/>
              </w:rPr>
            </w:r>
          </w:p>
          <w:p w:rsidR="00000000" w:rsidDel="00000000" w:rsidP="00000000" w:rsidRDefault="00000000" w:rsidRPr="00000000" w14:paraId="000000E9">
            <w:pPr>
              <w:spacing w:line="240" w:lineRule="auto"/>
              <w:jc w:val="right"/>
              <w:rPr>
                <w:color w:val="666666"/>
              </w:rPr>
            </w:pPr>
            <w:r w:rsidDel="00000000" w:rsidR="00000000" w:rsidRPr="00000000">
              <w:rPr>
                <w:color w:val="666666"/>
                <w:sz w:val="16"/>
                <w:szCs w:val="16"/>
                <w:rtl w:val="0"/>
              </w:rPr>
              <w:t xml:space="preserve">Southern Europe</w:t>
            </w:r>
            <w:r w:rsidDel="00000000" w:rsidR="00000000" w:rsidRPr="00000000">
              <w:rPr>
                <w:rtl w:val="0"/>
              </w:rPr>
            </w:r>
          </w:p>
        </w:tc>
        <w:tc>
          <w:tcPr>
            <w:vMerge w:val="restart"/>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EA">
            <w:pPr>
              <w:spacing w:line="240" w:lineRule="auto"/>
              <w:jc w:val="right"/>
              <w:rPr>
                <w:color w:val="434343"/>
                <w:sz w:val="16"/>
                <w:szCs w:val="16"/>
              </w:rPr>
            </w:pPr>
            <w:r w:rsidDel="00000000" w:rsidR="00000000" w:rsidRPr="00000000">
              <w:rPr>
                <w:rtl w:val="0"/>
              </w:rPr>
            </w:r>
          </w:p>
        </w:tc>
        <w:tc>
          <w:tcPr>
            <w:vMerge w:val="restart"/>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EB">
            <w:pPr>
              <w:spacing w:line="240" w:lineRule="auto"/>
              <w:rPr>
                <w:rFonts w:ascii="Merriweather" w:cs="Merriweather" w:eastAsia="Merriweather" w:hAnsi="Merriweather"/>
                <w:color w:val="4a86e8"/>
                <w:sz w:val="16"/>
                <w:szCs w:val="16"/>
              </w:rPr>
            </w:pPr>
            <w:r w:rsidDel="00000000" w:rsidR="00000000" w:rsidRPr="00000000">
              <w:rPr>
                <w:rtl w:val="0"/>
              </w:rPr>
            </w:r>
          </w:p>
          <w:tbl>
            <w:tblPr>
              <w:tblStyle w:val="Table10"/>
              <w:tblW w:w="27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0"/>
              <w:gridCol w:w="1170"/>
              <w:gridCol w:w="660"/>
              <w:tblGridChange w:id="0">
                <w:tblGrid>
                  <w:gridCol w:w="870"/>
                  <w:gridCol w:w="1170"/>
                  <w:gridCol w:w="660"/>
                </w:tblGrid>
              </w:tblGridChange>
            </w:tblGrid>
            <w:tr>
              <w:trPr>
                <w:cantSplit w:val="0"/>
                <w:trHeight w:val="303.36000000000007" w:hRule="atLeast"/>
                <w:tblHeader w:val="0"/>
              </w:trPr>
              <w:tc>
                <w:tcPr>
                  <w:tcBorders>
                    <w:top w:color="ffffff" w:space="0" w:sz="8" w:val="single"/>
                    <w:left w:color="ffffff" w:space="0" w:sz="8" w:val="single"/>
                    <w:bottom w:color="ffffff" w:space="0" w:sz="8" w:val="single"/>
                    <w:right w:color="ffffff" w:space="0" w:sz="8" w:val="single"/>
                  </w:tcBorders>
                  <w:shd w:fill="999999"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EC">
                  <w:pPr>
                    <w:spacing w:line="240" w:lineRule="auto"/>
                    <w:rPr>
                      <w:rFonts w:ascii="Merriweather" w:cs="Merriweather" w:eastAsia="Merriweather" w:hAnsi="Merriweather"/>
                      <w:color w:val="4a86e8"/>
                      <w:sz w:val="16"/>
                      <w:szCs w:val="16"/>
                    </w:rPr>
                  </w:pPr>
                  <w:r w:rsidDel="00000000" w:rsidR="00000000" w:rsidRPr="00000000">
                    <w:rPr>
                      <w:rFonts w:ascii="Merriweather" w:cs="Merriweather" w:eastAsia="Merriweather" w:hAnsi="Merriweather"/>
                      <w:sz w:val="16"/>
                      <w:szCs w:val="16"/>
                      <w:rtl w:val="0"/>
                    </w:rPr>
                    <w:t xml:space="preserve">Northern </w:t>
                  </w:r>
                  <w:r w:rsidDel="00000000" w:rsidR="00000000" w:rsidRPr="00000000">
                    <w:rPr>
                      <w:rtl w:val="0"/>
                    </w:rPr>
                  </w:r>
                </w:p>
              </w:tc>
              <w:tc>
                <w:tcPr>
                  <w:tcBorders>
                    <w:top w:color="ffffff" w:space="0" w:sz="8" w:val="single"/>
                    <w:left w:color="ffffff" w:space="0" w:sz="8" w:val="single"/>
                    <w:bottom w:color="ffffff" w:space="0" w:sz="8" w:val="single"/>
                    <w:right w:color="999999" w:space="0" w:sz="8" w:val="single"/>
                  </w:tcBorders>
                  <w:shd w:fill="auto" w:val="clear"/>
                  <w:tcMar>
                    <w:top w:w="-637.228346456693" w:type="dxa"/>
                    <w:left w:w="-637.228346456693" w:type="dxa"/>
                    <w:bottom w:w="-637.228346456693" w:type="dxa"/>
                    <w:right w:w="-637.228346456693" w:type="dxa"/>
                  </w:tcMar>
                  <w:vAlign w:val="center"/>
                </w:tcPr>
                <w:p w:rsidR="00000000" w:rsidDel="00000000" w:rsidP="00000000" w:rsidRDefault="00000000" w:rsidRPr="00000000" w14:paraId="000000ED">
                  <w:pPr>
                    <w:spacing w:line="240" w:lineRule="auto"/>
                    <w:rPr>
                      <w:rFonts w:ascii="Merriweather" w:cs="Merriweather" w:eastAsia="Merriweather" w:hAnsi="Merriweather"/>
                      <w:color w:val="b7b7b7"/>
                      <w:sz w:val="16"/>
                      <w:szCs w:val="16"/>
                    </w:rPr>
                  </w:pPr>
                  <w:r w:rsidDel="00000000" w:rsidR="00000000" w:rsidRPr="00000000">
                    <w:rPr>
                      <w:rFonts w:ascii="Merriweather" w:cs="Merriweather" w:eastAsia="Merriweather" w:hAnsi="Merriweather"/>
                      <w:sz w:val="16"/>
                      <w:szCs w:val="16"/>
                      <w:highlight w:val="white"/>
                      <w:rtl w:val="0"/>
                    </w:rPr>
                    <w:t xml:space="preserve">and </w:t>
                  </w:r>
                  <w:r w:rsidDel="00000000" w:rsidR="00000000" w:rsidRPr="00000000">
                    <w:rPr>
                      <w:rFonts w:ascii="Merriweather" w:cs="Merriweather" w:eastAsia="Merriweather" w:hAnsi="Merriweather"/>
                      <w:sz w:val="16"/>
                      <w:szCs w:val="16"/>
                      <w:shd w:fill="b7b7b7" w:val="clear"/>
                      <w:rtl w:val="0"/>
                    </w:rPr>
                    <w:t xml:space="preserve">Southern</w:t>
                  </w:r>
                  <w:r w:rsidDel="00000000" w:rsidR="00000000" w:rsidRPr="00000000">
                    <w:rPr>
                      <w:rFonts w:ascii="Merriweather" w:cs="Merriweather" w:eastAsia="Merriweather" w:hAnsi="Merriweather"/>
                      <w:color w:val="b7b7b7"/>
                      <w:sz w:val="16"/>
                      <w:szCs w:val="16"/>
                      <w:shd w:fill="b7b7b7" w:val="clear"/>
                      <w:rtl w:val="0"/>
                    </w:rPr>
                    <w:t xml:space="preserve">..</w:t>
                  </w:r>
                  <w:r w:rsidDel="00000000" w:rsidR="00000000" w:rsidRPr="00000000">
                    <w:rPr>
                      <w:rtl w:val="0"/>
                    </w:rPr>
                  </w:r>
                </w:p>
              </w:tc>
              <w:tc>
                <w:tcPr>
                  <w:tcBorders>
                    <w:top w:color="ffffff" w:space="0" w:sz="8" w:val="single"/>
                    <w:left w:color="999999" w:space="0" w:sz="8" w:val="single"/>
                    <w:bottom w:color="ffffff" w:space="0" w:sz="8" w:val="single"/>
                    <w:right w:color="ffffff" w:space="0" w:sz="8" w:val="single"/>
                  </w:tcBorders>
                  <w:shd w:fill="999999"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EE">
                  <w:pPr>
                    <w:spacing w:line="240" w:lineRule="auto"/>
                    <w:rPr>
                      <w:rFonts w:ascii="Merriweather" w:cs="Merriweather" w:eastAsia="Merriweather" w:hAnsi="Merriweather"/>
                      <w:color w:val="4a86e8"/>
                      <w:sz w:val="16"/>
                      <w:szCs w:val="16"/>
                    </w:rPr>
                  </w:pPr>
                  <w:r w:rsidDel="00000000" w:rsidR="00000000" w:rsidRPr="00000000">
                    <w:rPr>
                      <w:rFonts w:ascii="Merriweather" w:cs="Merriweather" w:eastAsia="Merriweather" w:hAnsi="Merriweather"/>
                      <w:sz w:val="16"/>
                      <w:szCs w:val="16"/>
                      <w:shd w:fill="b7b7b7" w:val="clear"/>
                      <w:rtl w:val="0"/>
                    </w:rPr>
                    <w:t xml:space="preserve">Europe</w:t>
                  </w:r>
                  <w:r w:rsidDel="00000000" w:rsidR="00000000" w:rsidRPr="00000000">
                    <w:rPr>
                      <w:rtl w:val="0"/>
                    </w:rPr>
                  </w:r>
                </w:p>
              </w:tc>
            </w:tr>
          </w:tbl>
          <w:p w:rsidR="00000000" w:rsidDel="00000000" w:rsidP="00000000" w:rsidRDefault="00000000" w:rsidRPr="00000000" w14:paraId="000000EF">
            <w:pPr>
              <w:spacing w:line="240" w:lineRule="auto"/>
              <w:rPr>
                <w:rFonts w:ascii="Merriweather" w:cs="Merriweather" w:eastAsia="Merriweather" w:hAnsi="Merriweather"/>
                <w:color w:val="4a86e8"/>
                <w:sz w:val="16"/>
                <w:szCs w:val="16"/>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F0">
            <w:pPr>
              <w:spacing w:line="240" w:lineRule="auto"/>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shd w:fill="b7b7b7" w:val="clear"/>
                <w:rtl w:val="0"/>
              </w:rPr>
              <w:t xml:space="preserve">Northern and Southern Europe</w:t>
            </w:r>
            <w:r w:rsidDel="00000000" w:rsidR="00000000" w:rsidRPr="00000000">
              <w:rPr>
                <w:rtl w:val="0"/>
              </w:rPr>
            </w:r>
          </w:p>
        </w:tc>
      </w:tr>
      <w:tr>
        <w:trPr>
          <w:cantSplit w:val="0"/>
          <w:trHeight w:val="600" w:hRule="atLeast"/>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F1">
            <w:pPr>
              <w:spacing w:line="240" w:lineRule="auto"/>
              <w:ind w:left="720" w:firstLine="0"/>
              <w:jc w:val="left"/>
              <w:rPr>
                <w:color w:val="434343"/>
              </w:rPr>
            </w:pPr>
            <w:r w:rsidDel="00000000" w:rsidR="00000000" w:rsidRPr="00000000">
              <w:rPr>
                <w:rtl w:val="0"/>
              </w:rPr>
            </w:r>
          </w:p>
        </w:tc>
        <w:tc>
          <w:tcPr>
            <w:vMerge w:val="continue"/>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76" w:lineRule="auto"/>
              <w:jc w:val="left"/>
              <w:rPr>
                <w:color w:val="434343"/>
              </w:rPr>
            </w:pPr>
            <w:r w:rsidDel="00000000" w:rsidR="00000000" w:rsidRPr="00000000">
              <w:rPr>
                <w:rtl w:val="0"/>
              </w:rPr>
            </w:r>
          </w:p>
        </w:tc>
        <w:tc>
          <w:tcPr>
            <w:vMerge w:val="continue"/>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76" w:lineRule="auto"/>
              <w:jc w:val="left"/>
              <w:rPr>
                <w:color w:val="434343"/>
              </w:rPr>
            </w:pPr>
            <w:r w:rsidDel="00000000" w:rsidR="00000000" w:rsidRPr="00000000">
              <w:rPr>
                <w:rtl w:val="0"/>
              </w:rPr>
            </w:r>
          </w:p>
        </w:tc>
        <w:tc>
          <w:tcPr>
            <w:vMerge w:val="continue"/>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76" w:lineRule="auto"/>
              <w:jc w:val="left"/>
              <w:rPr>
                <w:color w:val="434343"/>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F5">
            <w:pPr>
              <w:spacing w:line="240" w:lineRule="auto"/>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shd w:fill="b7b7b7" w:val="clear"/>
                <w:rtl w:val="0"/>
              </w:rPr>
              <w:t xml:space="preserve">Northern</w:t>
            </w:r>
            <w:r w:rsidDel="00000000" w:rsidR="00000000" w:rsidRPr="00000000">
              <w:rPr>
                <w:rFonts w:ascii="Merriweather" w:cs="Merriweather" w:eastAsia="Merriweather" w:hAnsi="Merriweather"/>
                <w:sz w:val="16"/>
                <w:szCs w:val="16"/>
                <w:rtl w:val="0"/>
              </w:rPr>
              <w:t xml:space="preserve"> and </w:t>
            </w:r>
            <w:r w:rsidDel="00000000" w:rsidR="00000000" w:rsidRPr="00000000">
              <w:rPr>
                <w:rFonts w:ascii="Merriweather" w:cs="Merriweather" w:eastAsia="Merriweather" w:hAnsi="Merriweather"/>
                <w:sz w:val="16"/>
                <w:szCs w:val="16"/>
                <w:shd w:fill="b7b7b7" w:val="clear"/>
                <w:rtl w:val="0"/>
              </w:rPr>
              <w:t xml:space="preserve">Southern Europe</w:t>
            </w:r>
            <w:r w:rsidDel="00000000" w:rsidR="00000000" w:rsidRPr="00000000">
              <w:rPr>
                <w:rtl w:val="0"/>
              </w:rPr>
            </w:r>
          </w:p>
        </w:tc>
      </w:tr>
    </w:tbl>
    <w:p w:rsidR="00000000" w:rsidDel="00000000" w:rsidP="00000000" w:rsidRDefault="00000000" w:rsidRPr="00000000" w14:paraId="000000F6">
      <w:pPr>
        <w:spacing w:line="240" w:lineRule="auto"/>
        <w:rPr>
          <w:shd w:fill="b7b7b7" w:val="clea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7">
      <w:pPr>
        <w:spacing w:line="240" w:lineRule="auto"/>
        <w:rPr/>
      </w:pPr>
      <w:r w:rsidDel="00000000" w:rsidR="00000000" w:rsidRPr="00000000">
        <w:rPr>
          <w:rtl w:val="0"/>
        </w:rPr>
      </w:r>
    </w:p>
    <w:p w:rsidR="00000000" w:rsidDel="00000000" w:rsidP="00000000" w:rsidRDefault="00000000" w:rsidRPr="00000000" w14:paraId="000000F8">
      <w:pPr>
        <w:pStyle w:val="Heading3"/>
        <w:keepLines w:val="0"/>
        <w:numPr>
          <w:ilvl w:val="2"/>
          <w:numId w:val="5"/>
        </w:numPr>
        <w:spacing w:after="60" w:line="240" w:lineRule="auto"/>
        <w:ind w:left="1133.858267716535" w:hanging="180"/>
        <w:jc w:val="left"/>
        <w:rPr>
          <w:b w:val="1"/>
        </w:rPr>
      </w:pPr>
      <w:bookmarkStart w:colFirst="0" w:colLast="0" w:name="_heading=h.xgkhiy1y8xm5" w:id="21"/>
      <w:bookmarkEnd w:id="21"/>
      <w:r w:rsidDel="00000000" w:rsidR="00000000" w:rsidRPr="00000000">
        <w:rPr>
          <w:b w:val="1"/>
          <w:color w:val="000000"/>
          <w:sz w:val="21"/>
          <w:szCs w:val="21"/>
          <w:rtl w:val="0"/>
        </w:rPr>
        <w:t xml:space="preserve">Acronymes</w:t>
      </w:r>
    </w:p>
    <w:p w:rsidR="00000000" w:rsidDel="00000000" w:rsidP="00000000" w:rsidRDefault="00000000" w:rsidRPr="00000000" w14:paraId="000000F9">
      <w:pPr>
        <w:spacing w:line="240" w:lineRule="auto"/>
        <w:rPr/>
      </w:pPr>
      <w:r w:rsidDel="00000000" w:rsidR="00000000" w:rsidRPr="00000000">
        <w:rPr>
          <w:rtl w:val="0"/>
        </w:rPr>
      </w:r>
    </w:p>
    <w:p w:rsidR="00000000" w:rsidDel="00000000" w:rsidP="00000000" w:rsidRDefault="00000000" w:rsidRPr="00000000" w14:paraId="000000FA">
      <w:pPr>
        <w:spacing w:line="240" w:lineRule="auto"/>
        <w:rPr/>
      </w:pPr>
      <w:r w:rsidDel="00000000" w:rsidR="00000000" w:rsidRPr="00000000">
        <w:rPr>
          <w:rtl w:val="0"/>
        </w:rPr>
        <w:t xml:space="preserve">Les acronymes suivant une mention d’entité et qui désignent la même entité sont annotés séparément. Ils sont connectés par une relation de coréférence, voir la </w:t>
      </w:r>
      <w:hyperlink w:anchor="_heading=h.wnyagw">
        <w:r w:rsidDel="00000000" w:rsidR="00000000" w:rsidRPr="00000000">
          <w:rPr>
            <w:color w:val="1155cc"/>
            <w:u w:val="single"/>
            <w:rtl w:val="0"/>
          </w:rPr>
          <w:t xml:space="preserve">section correspondante</w:t>
        </w:r>
      </w:hyperlink>
      <w:r w:rsidDel="00000000" w:rsidR="00000000" w:rsidRPr="00000000">
        <w:rPr>
          <w:rtl w:val="0"/>
        </w:rPr>
        <w:t xml:space="preserve">. </w:t>
      </w:r>
    </w:p>
    <w:tbl>
      <w:tblPr>
        <w:tblStyle w:val="Table11"/>
        <w:tblW w:w="91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50"/>
        <w:gridCol w:w="7800"/>
        <w:tblGridChange w:id="0">
          <w:tblGrid>
            <w:gridCol w:w="1350"/>
            <w:gridCol w:w="7800"/>
          </w:tblGrid>
        </w:tblGridChange>
      </w:tblGrid>
      <w:tr>
        <w:trPr>
          <w:cantSplit w:val="0"/>
          <w:trHeight w:val="400" w:hRule="atLeast"/>
          <w:tblHeader w:val="0"/>
        </w:trPr>
        <w:tc>
          <w:tcPr>
            <w:gridSpan w:val="2"/>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FB">
            <w:pPr>
              <w:pStyle w:val="Heading4"/>
              <w:widowControl w:val="0"/>
              <w:jc w:val="left"/>
              <w:rPr/>
            </w:pPr>
            <w:bookmarkStart w:colFirst="0" w:colLast="0" w:name="_heading=h.tz7677g8jc2b" w:id="22"/>
            <w:bookmarkEnd w:id="22"/>
            <w:r w:rsidDel="00000000" w:rsidR="00000000" w:rsidRPr="00000000">
              <w:rPr>
                <w:rtl w:val="0"/>
              </w:rPr>
              <w:t xml:space="preserve">Exemples</w:t>
              <w:br w:type="textWrapping"/>
            </w:r>
            <w:r w:rsidDel="00000000" w:rsidR="00000000" w:rsidRPr="00000000">
              <w:pict>
                <v:rect style="width:0.0pt;height:1.5pt" o:hr="t" o:hrstd="t" o:hralign="center" fillcolor="#A0A0A0" stroked="f"/>
              </w:pict>
            </w:r>
            <w:r w:rsidDel="00000000" w:rsidR="00000000" w:rsidRPr="00000000">
              <w:rPr>
                <w:rtl w:val="0"/>
              </w:rPr>
            </w:r>
          </w:p>
        </w:tc>
      </w:tr>
      <w:tr>
        <w:trPr>
          <w:cantSplit w:val="0"/>
          <w:trHeight w:val="463.19999999999993" w:hRule="atLeast"/>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FD">
            <w:pPr>
              <w:numPr>
                <w:ilvl w:val="0"/>
                <w:numId w:val="2"/>
              </w:numPr>
              <w:spacing w:line="240" w:lineRule="auto"/>
              <w:ind w:left="720" w:hanging="540"/>
              <w:jc w:val="right"/>
              <w:rPr>
                <w:color w:val="434343"/>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FE">
            <w:pPr>
              <w:spacing w:line="240" w:lineRule="auto"/>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shd w:fill="a4c2f4" w:val="clear"/>
                <w:rtl w:val="0"/>
              </w:rPr>
              <w:t xml:space="preserve">Fusarium oxysporum f. sp. Cubense fungi</w:t>
            </w:r>
            <w:r w:rsidDel="00000000" w:rsidR="00000000" w:rsidRPr="00000000">
              <w:rPr>
                <w:rFonts w:ascii="Merriweather" w:cs="Merriweather" w:eastAsia="Merriweather" w:hAnsi="Merriweather"/>
                <w:sz w:val="16"/>
                <w:szCs w:val="16"/>
                <w:highlight w:val="white"/>
                <w:rtl w:val="0"/>
              </w:rPr>
              <w:t xml:space="preserve"> (</w:t>
            </w:r>
            <w:r w:rsidDel="00000000" w:rsidR="00000000" w:rsidRPr="00000000">
              <w:rPr>
                <w:rFonts w:ascii="Merriweather" w:cs="Merriweather" w:eastAsia="Merriweather" w:hAnsi="Merriweather"/>
                <w:sz w:val="16"/>
                <w:szCs w:val="16"/>
                <w:shd w:fill="a4c2f4" w:val="clear"/>
                <w:rtl w:val="0"/>
              </w:rPr>
              <w:t xml:space="preserve">Foc</w:t>
            </w:r>
            <w:r w:rsidDel="00000000" w:rsidR="00000000" w:rsidRPr="00000000">
              <w:rPr>
                <w:rFonts w:ascii="Merriweather" w:cs="Merriweather" w:eastAsia="Merriweather" w:hAnsi="Merriweather"/>
                <w:sz w:val="16"/>
                <w:szCs w:val="16"/>
                <w:highlight w:val="white"/>
                <w:rtl w:val="0"/>
              </w:rPr>
              <w:t xml:space="preserve">)</w:t>
            </w:r>
            <w:r w:rsidDel="00000000" w:rsidR="00000000" w:rsidRPr="00000000">
              <w:rPr>
                <w:rtl w:val="0"/>
              </w:rPr>
            </w:r>
          </w:p>
        </w:tc>
      </w:tr>
      <w:tr>
        <w:trPr>
          <w:cantSplit w:val="0"/>
          <w:trHeight w:val="463.19999999999993" w:hRule="atLeast"/>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FF">
            <w:pPr>
              <w:numPr>
                <w:ilvl w:val="0"/>
                <w:numId w:val="2"/>
              </w:numPr>
              <w:spacing w:line="240" w:lineRule="auto"/>
              <w:ind w:left="720" w:hanging="540"/>
              <w:jc w:val="right"/>
              <w:rPr>
                <w:color w:val="434343"/>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00">
            <w:pPr>
              <w:spacing w:line="240" w:lineRule="auto"/>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shd w:fill="ea9999" w:val="clear"/>
                <w:rtl w:val="0"/>
              </w:rPr>
              <w:t xml:space="preserve">Huanglongbing</w:t>
            </w:r>
            <w:r w:rsidDel="00000000" w:rsidR="00000000" w:rsidRPr="00000000">
              <w:rPr>
                <w:rFonts w:ascii="Merriweather" w:cs="Merriweather" w:eastAsia="Merriweather" w:hAnsi="Merriweather"/>
                <w:sz w:val="16"/>
                <w:szCs w:val="16"/>
                <w:rtl w:val="0"/>
              </w:rPr>
              <w:t xml:space="preserve"> (</w:t>
            </w:r>
            <w:r w:rsidDel="00000000" w:rsidR="00000000" w:rsidRPr="00000000">
              <w:rPr>
                <w:rFonts w:ascii="Merriweather" w:cs="Merriweather" w:eastAsia="Merriweather" w:hAnsi="Merriweather"/>
                <w:sz w:val="16"/>
                <w:szCs w:val="16"/>
                <w:shd w:fill="ea9999" w:val="clear"/>
                <w:rtl w:val="0"/>
              </w:rPr>
              <w:t xml:space="preserve">HLB</w:t>
            </w:r>
            <w:r w:rsidDel="00000000" w:rsidR="00000000" w:rsidRPr="00000000">
              <w:rPr>
                <w:rFonts w:ascii="Merriweather" w:cs="Merriweather" w:eastAsia="Merriweather" w:hAnsi="Merriweather"/>
                <w:sz w:val="16"/>
                <w:szCs w:val="16"/>
                <w:rtl w:val="0"/>
              </w:rPr>
              <w:t xml:space="preserve">)</w:t>
            </w:r>
          </w:p>
        </w:tc>
      </w:tr>
    </w:tbl>
    <w:p w:rsidR="00000000" w:rsidDel="00000000" w:rsidP="00000000" w:rsidRDefault="00000000" w:rsidRPr="00000000" w14:paraId="00000101">
      <w:pPr>
        <w:widowControl w:val="0"/>
        <w:spacing w:lin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2">
      <w:pPr>
        <w:spacing w:line="240" w:lineRule="auto"/>
        <w:ind w:left="1440" w:firstLine="0"/>
        <w:rPr/>
      </w:pPr>
      <w:r w:rsidDel="00000000" w:rsidR="00000000" w:rsidRPr="00000000">
        <w:rPr>
          <w:rtl w:val="0"/>
        </w:rPr>
      </w:r>
    </w:p>
    <w:p w:rsidR="00000000" w:rsidDel="00000000" w:rsidP="00000000" w:rsidRDefault="00000000" w:rsidRPr="00000000" w14:paraId="00000103">
      <w:pPr>
        <w:pStyle w:val="Heading2"/>
        <w:numPr>
          <w:ilvl w:val="1"/>
          <w:numId w:val="5"/>
        </w:numPr>
        <w:rPr>
          <w:i w:val="1"/>
          <w:sz w:val="32"/>
          <w:szCs w:val="32"/>
        </w:rPr>
      </w:pPr>
      <w:bookmarkStart w:colFirst="0" w:colLast="0" w:name="_heading=h.x6ugv639uveo" w:id="23"/>
      <w:bookmarkEnd w:id="23"/>
      <w:r w:rsidDel="00000000" w:rsidR="00000000" w:rsidRPr="00000000">
        <w:rPr>
          <w:rtl w:val="0"/>
        </w:rPr>
        <w:t xml:space="preserve">Normalisation</w:t>
      </w:r>
    </w:p>
    <w:p w:rsidR="00000000" w:rsidDel="00000000" w:rsidP="00000000" w:rsidRDefault="00000000" w:rsidRPr="00000000" w14:paraId="00000104">
      <w:pPr>
        <w:pStyle w:val="Heading3"/>
        <w:keepLines w:val="0"/>
        <w:numPr>
          <w:ilvl w:val="2"/>
          <w:numId w:val="5"/>
        </w:numPr>
        <w:spacing w:after="60" w:line="240" w:lineRule="auto"/>
        <w:ind w:left="1133.858267716535" w:hanging="180"/>
        <w:jc w:val="left"/>
        <w:rPr>
          <w:b w:val="1"/>
        </w:rPr>
      </w:pPr>
      <w:bookmarkStart w:colFirst="0" w:colLast="0" w:name="_heading=h.goc5arhrtzwj" w:id="24"/>
      <w:bookmarkEnd w:id="24"/>
      <w:r w:rsidDel="00000000" w:rsidR="00000000" w:rsidRPr="00000000">
        <w:rPr>
          <w:b w:val="1"/>
          <w:color w:val="000000"/>
          <w:sz w:val="21"/>
          <w:szCs w:val="21"/>
          <w:rtl w:val="0"/>
        </w:rPr>
        <w:t xml:space="preserve">Normalisation des organismes</w:t>
      </w:r>
    </w:p>
    <w:p w:rsidR="00000000" w:rsidDel="00000000" w:rsidP="00000000" w:rsidRDefault="00000000" w:rsidRPr="00000000" w14:paraId="00000105">
      <w:pPr>
        <w:spacing w:line="240" w:lineRule="auto"/>
        <w:rPr/>
      </w:pPr>
      <w:r w:rsidDel="00000000" w:rsidR="00000000" w:rsidRPr="00000000">
        <w:rPr>
          <w:rtl w:val="0"/>
        </w:rPr>
        <w:t xml:space="preserve">Les entités de type organisme (organismes nuisibles, vecteurs et plantes) sont associées à leur taxon le plus précis possible, désigné par son identifiant taxonomique. </w:t>
      </w:r>
    </w:p>
    <w:p w:rsidR="00000000" w:rsidDel="00000000" w:rsidP="00000000" w:rsidRDefault="00000000" w:rsidRPr="00000000" w14:paraId="00000106">
      <w:pPr>
        <w:spacing w:line="240" w:lineRule="auto"/>
        <w:rPr/>
      </w:pPr>
      <w:r w:rsidDel="00000000" w:rsidR="00000000" w:rsidRPr="00000000">
        <w:rPr>
          <w:rtl w:val="0"/>
        </w:rPr>
      </w:r>
    </w:p>
    <w:p w:rsidR="00000000" w:rsidDel="00000000" w:rsidP="00000000" w:rsidRDefault="00000000" w:rsidRPr="00000000" w14:paraId="00000107">
      <w:pPr>
        <w:spacing w:line="240" w:lineRule="auto"/>
        <w:rPr/>
      </w:pPr>
      <w:r w:rsidDel="00000000" w:rsidR="00000000" w:rsidRPr="00000000">
        <w:rPr>
          <w:rtl w:val="0"/>
        </w:rPr>
        <w:t xml:space="preserve">Le référentiel choisi est la taxonomie du NCBI dont le navigateur est à : .</w:t>
      </w:r>
      <w:hyperlink r:id="rId7">
        <w:r w:rsidDel="00000000" w:rsidR="00000000" w:rsidRPr="00000000">
          <w:rPr>
            <w:color w:val="1155cc"/>
            <w:u w:val="single"/>
            <w:rtl w:val="0"/>
          </w:rPr>
          <w:t xml:space="preserve">https://www.ncbi.nlm.nih.gov/Taxonomy/Browser/wwwtax.cgi</w:t>
        </w:r>
      </w:hyperlink>
      <w:r w:rsidDel="00000000" w:rsidR="00000000" w:rsidRPr="00000000">
        <w:rPr>
          <w:rtl w:val="0"/>
        </w:rPr>
      </w:r>
    </w:p>
    <w:p w:rsidR="00000000" w:rsidDel="00000000" w:rsidP="00000000" w:rsidRDefault="00000000" w:rsidRPr="00000000" w14:paraId="00000108">
      <w:pPr>
        <w:spacing w:line="240" w:lineRule="auto"/>
        <w:rPr/>
      </w:pPr>
      <w:r w:rsidDel="00000000" w:rsidR="00000000" w:rsidRPr="00000000">
        <w:rPr>
          <w:rtl w:val="0"/>
        </w:rPr>
      </w:r>
    </w:p>
    <w:p w:rsidR="00000000" w:rsidDel="00000000" w:rsidP="00000000" w:rsidRDefault="00000000" w:rsidRPr="00000000" w14:paraId="00000109">
      <w:pPr>
        <w:spacing w:line="240" w:lineRule="auto"/>
        <w:rPr/>
      </w:pPr>
      <w:r w:rsidDel="00000000" w:rsidR="00000000" w:rsidRPr="00000000">
        <w:rPr>
          <w:rtl w:val="0"/>
        </w:rPr>
        <w:t xml:space="preserve">Dans le cas où l’organisme n’est pas dans la taxinomie du NCBI, il devra être annoté par l’identifiant de Enclyclopedia of Life (EOL) : </w:t>
      </w:r>
      <w:hyperlink r:id="rId8">
        <w:r w:rsidDel="00000000" w:rsidR="00000000" w:rsidRPr="00000000">
          <w:rPr>
            <w:color w:val="1155cc"/>
            <w:u w:val="single"/>
            <w:rtl w:val="0"/>
          </w:rPr>
          <w:t xml:space="preserve">https://eol.org/</w:t>
        </w:r>
      </w:hyperlink>
      <w:r w:rsidDel="00000000" w:rsidR="00000000" w:rsidRPr="00000000">
        <w:rPr>
          <w:rtl w:val="0"/>
        </w:rPr>
      </w:r>
    </w:p>
    <w:p w:rsidR="00000000" w:rsidDel="00000000" w:rsidP="00000000" w:rsidRDefault="00000000" w:rsidRPr="00000000" w14:paraId="0000010A">
      <w:pPr>
        <w:spacing w:line="240" w:lineRule="auto"/>
        <w:rPr/>
      </w:pPr>
      <w:r w:rsidDel="00000000" w:rsidR="00000000" w:rsidRPr="00000000">
        <w:rPr>
          <w:rtl w:val="0"/>
        </w:rPr>
      </w:r>
    </w:p>
    <w:p w:rsidR="00000000" w:rsidDel="00000000" w:rsidP="00000000" w:rsidRDefault="00000000" w:rsidRPr="00000000" w14:paraId="0000010B">
      <w:pPr>
        <w:spacing w:line="240" w:lineRule="auto"/>
        <w:rPr/>
      </w:pPr>
      <w:r w:rsidDel="00000000" w:rsidR="00000000" w:rsidRPr="00000000">
        <w:rPr>
          <w:rtl w:val="0"/>
        </w:rPr>
        <w:t xml:space="preserve">Dans le cas où l’organisme n’est dans aucun des deux référentiels, il est normalisé par la classe de l’ontologie OntoBiotope, désignée par son identifiant.</w:t>
      </w:r>
    </w:p>
    <w:p w:rsidR="00000000" w:rsidDel="00000000" w:rsidP="00000000" w:rsidRDefault="00000000" w:rsidRPr="00000000" w14:paraId="0000010C">
      <w:pPr>
        <w:pStyle w:val="Heading4"/>
        <w:widowControl w:val="0"/>
        <w:jc w:val="left"/>
        <w:rPr/>
      </w:pPr>
      <w:bookmarkStart w:colFirst="0" w:colLast="0" w:name="_heading=h.4k1d2xx6jygn" w:id="25"/>
      <w:bookmarkEnd w:id="25"/>
      <w:r w:rsidDel="00000000" w:rsidR="00000000" w:rsidRPr="00000000">
        <w:rPr>
          <w:rtl w:val="0"/>
        </w:rPr>
        <w:t xml:space="preserve">Exemples</w:t>
      </w:r>
    </w:p>
    <w:p w:rsidR="00000000" w:rsidDel="00000000" w:rsidP="00000000" w:rsidRDefault="00000000" w:rsidRPr="00000000" w14:paraId="0000010D">
      <w:pPr>
        <w:rPr>
          <w:i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E">
      <w:pPr>
        <w:rPr>
          <w:i w:val="1"/>
        </w:rPr>
      </w:pPr>
      <w:r w:rsidDel="00000000" w:rsidR="00000000" w:rsidRPr="00000000">
        <w:rPr>
          <w:i w:val="1"/>
          <w:rtl w:val="0"/>
        </w:rPr>
        <w:t xml:space="preserve">Xylella </w:t>
      </w:r>
      <w:r w:rsidDel="00000000" w:rsidR="00000000" w:rsidRPr="00000000">
        <w:rPr>
          <w:rtl w:val="0"/>
        </w:rPr>
        <w:t xml:space="preserve">peut apparaître avec juste le nom du taxon mais en fonction du contexte du document </w:t>
      </w:r>
      <w:r w:rsidDel="00000000" w:rsidR="00000000" w:rsidRPr="00000000">
        <w:rPr>
          <w:b w:val="1"/>
          <w:rtl w:val="0"/>
        </w:rPr>
        <w:t xml:space="preserve">il faut</w:t>
      </w:r>
      <w:r w:rsidDel="00000000" w:rsidR="00000000" w:rsidRPr="00000000">
        <w:rPr>
          <w:rtl w:val="0"/>
        </w:rPr>
        <w:t xml:space="preserve"> noter le numéro NCBI de l’espèce comme par exemple </w:t>
      </w:r>
      <w:r w:rsidDel="00000000" w:rsidR="00000000" w:rsidRPr="00000000">
        <w:rPr>
          <w:i w:val="1"/>
          <w:rtl w:val="0"/>
        </w:rPr>
        <w:t xml:space="preserve">Xylella fastidiosa.</w:t>
      </w:r>
    </w:p>
    <w:p w:rsidR="00000000" w:rsidDel="00000000" w:rsidP="00000000" w:rsidRDefault="00000000" w:rsidRPr="00000000" w14:paraId="0000010F">
      <w:pPr>
        <w:rPr>
          <w:i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0">
      <w:pPr>
        <w:rPr>
          <w:i w:val="1"/>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pStyle w:val="Heading3"/>
        <w:keepLines w:val="0"/>
        <w:numPr>
          <w:ilvl w:val="2"/>
          <w:numId w:val="5"/>
        </w:numPr>
        <w:spacing w:after="60" w:line="240" w:lineRule="auto"/>
        <w:ind w:left="1133.858267716535" w:hanging="180"/>
        <w:jc w:val="left"/>
        <w:rPr>
          <w:b w:val="1"/>
        </w:rPr>
      </w:pPr>
      <w:bookmarkStart w:colFirst="0" w:colLast="0" w:name="_heading=h.dj64hxw3dvv1" w:id="26"/>
      <w:bookmarkEnd w:id="26"/>
      <w:r w:rsidDel="00000000" w:rsidR="00000000" w:rsidRPr="00000000">
        <w:rPr>
          <w:b w:val="1"/>
          <w:color w:val="000000"/>
          <w:sz w:val="21"/>
          <w:szCs w:val="21"/>
          <w:rtl w:val="0"/>
        </w:rPr>
        <w:t xml:space="preserve">Normalisation des voies de dispersion</w:t>
      </w:r>
    </w:p>
    <w:p w:rsidR="00000000" w:rsidDel="00000000" w:rsidP="00000000" w:rsidRDefault="00000000" w:rsidRPr="00000000" w14:paraId="00000113">
      <w:pPr>
        <w:spacing w:line="240" w:lineRule="auto"/>
        <w:rPr/>
      </w:pPr>
      <w:r w:rsidDel="00000000" w:rsidR="00000000" w:rsidRPr="00000000">
        <w:rPr>
          <w:rtl w:val="0"/>
        </w:rPr>
        <w:t xml:space="preserve">Les entités de type voie de dispersion sont normalisées par une classe de l’ontologie OntoBiotope.</w:t>
      </w:r>
    </w:p>
    <w:p w:rsidR="00000000" w:rsidDel="00000000" w:rsidP="00000000" w:rsidRDefault="00000000" w:rsidRPr="00000000" w14:paraId="00000114">
      <w:pPr>
        <w:pStyle w:val="Heading3"/>
        <w:keepLines w:val="0"/>
        <w:numPr>
          <w:ilvl w:val="2"/>
          <w:numId w:val="5"/>
        </w:numPr>
        <w:spacing w:after="60" w:line="240" w:lineRule="auto"/>
        <w:ind w:left="1133.858267716535" w:hanging="180"/>
        <w:jc w:val="left"/>
        <w:rPr>
          <w:b w:val="1"/>
        </w:rPr>
      </w:pPr>
      <w:bookmarkStart w:colFirst="0" w:colLast="0" w:name="_heading=h.ql9jx62si8dn" w:id="27"/>
      <w:bookmarkEnd w:id="27"/>
      <w:r w:rsidDel="00000000" w:rsidR="00000000" w:rsidRPr="00000000">
        <w:rPr>
          <w:b w:val="1"/>
          <w:color w:val="000000"/>
          <w:sz w:val="21"/>
          <w:szCs w:val="21"/>
          <w:rtl w:val="0"/>
        </w:rPr>
        <w:t xml:space="preserve">Lieu</w:t>
      </w:r>
    </w:p>
    <w:p w:rsidR="00000000" w:rsidDel="00000000" w:rsidP="00000000" w:rsidRDefault="00000000" w:rsidRPr="00000000" w14:paraId="00000115">
      <w:pPr>
        <w:spacing w:line="240" w:lineRule="auto"/>
        <w:rPr/>
      </w:pPr>
      <w:r w:rsidDel="00000000" w:rsidR="00000000" w:rsidRPr="00000000">
        <w:rPr>
          <w:rtl w:val="0"/>
        </w:rPr>
        <w:t xml:space="preserve">Les lieux sont normalisés par l’identifiant donné par le référentiel GeoNames : </w:t>
      </w:r>
      <w:hyperlink r:id="rId9">
        <w:r w:rsidDel="00000000" w:rsidR="00000000" w:rsidRPr="00000000">
          <w:rPr>
            <w:color w:val="1155cc"/>
            <w:u w:val="single"/>
            <w:rtl w:val="0"/>
          </w:rPr>
          <w:t xml:space="preserve">https://www.geonames.org/</w:t>
        </w:r>
      </w:hyperlink>
      <w:r w:rsidDel="00000000" w:rsidR="00000000" w:rsidRPr="00000000">
        <w:rPr>
          <w:rtl w:val="0"/>
        </w:rPr>
      </w:r>
    </w:p>
    <w:p w:rsidR="00000000" w:rsidDel="00000000" w:rsidP="00000000" w:rsidRDefault="00000000" w:rsidRPr="00000000" w14:paraId="00000116">
      <w:pPr>
        <w:spacing w:line="240" w:lineRule="auto"/>
        <w:rPr/>
      </w:pPr>
      <w:r w:rsidDel="00000000" w:rsidR="00000000" w:rsidRPr="00000000">
        <w:rPr>
          <w:rtl w:val="0"/>
        </w:rPr>
        <w:t xml:space="preserve">Quand plusieurs entrées sont possibles, par défaut la région administrative est choisie. Il faut soigneusement choisir le bon niveau quand plusieurs entrées sont possibles. Quand le texte est vague et que le lieu administratif est trop restrictif, la région, l’île, le pays peuvent être sélectionnés.</w:t>
      </w:r>
    </w:p>
    <w:p w:rsidR="00000000" w:rsidDel="00000000" w:rsidP="00000000" w:rsidRDefault="00000000" w:rsidRPr="00000000" w14:paraId="00000117">
      <w:pPr>
        <w:spacing w:line="240" w:lineRule="auto"/>
        <w:rPr/>
      </w:pPr>
      <w:r w:rsidDel="00000000" w:rsidR="00000000" w:rsidRPr="00000000">
        <w:rPr>
          <w:rtl w:val="0"/>
        </w:rPr>
        <w:t xml:space="preserve">Lorqu’un lieu n’existe pas dans Geonames, il est annoté par l’identifiant de la région englobante la plus spécifique.  </w:t>
      </w:r>
      <w:r w:rsidDel="00000000" w:rsidR="00000000" w:rsidRPr="00000000">
        <w:rPr>
          <w:rtl w:val="0"/>
        </w:rPr>
      </w:r>
    </w:p>
    <w:p w:rsidR="00000000" w:rsidDel="00000000" w:rsidP="00000000" w:rsidRDefault="00000000" w:rsidRPr="00000000" w14:paraId="00000118">
      <w:pPr>
        <w:spacing w:line="240" w:lineRule="auto"/>
        <w:ind w:left="720" w:firstLine="0"/>
        <w:rPr/>
      </w:pPr>
      <w:r w:rsidDel="00000000" w:rsidR="00000000" w:rsidRPr="00000000">
        <w:rPr>
          <w:rtl w:val="0"/>
        </w:rPr>
      </w:r>
    </w:p>
    <w:p w:rsidR="00000000" w:rsidDel="00000000" w:rsidP="00000000" w:rsidRDefault="00000000" w:rsidRPr="00000000" w14:paraId="00000119">
      <w:pPr>
        <w:pStyle w:val="Heading2"/>
        <w:numPr>
          <w:ilvl w:val="1"/>
          <w:numId w:val="5"/>
        </w:numPr>
        <w:rPr>
          <w:i w:val="1"/>
          <w:sz w:val="32"/>
          <w:szCs w:val="32"/>
        </w:rPr>
      </w:pPr>
      <w:bookmarkStart w:colFirst="0" w:colLast="0" w:name="_heading=h.xvir7l" w:id="28"/>
      <w:bookmarkEnd w:id="28"/>
      <w:r w:rsidDel="00000000" w:rsidR="00000000" w:rsidRPr="00000000">
        <w:rPr>
          <w:rtl w:val="0"/>
        </w:rPr>
        <w:t xml:space="preserve">Consignes d’annotation par type d’entité</w:t>
      </w:r>
    </w:p>
    <w:p w:rsidR="00000000" w:rsidDel="00000000" w:rsidP="00000000" w:rsidRDefault="00000000" w:rsidRPr="00000000" w14:paraId="0000011A">
      <w:pPr>
        <w:pStyle w:val="Heading3"/>
        <w:keepLines w:val="0"/>
        <w:numPr>
          <w:ilvl w:val="2"/>
          <w:numId w:val="5"/>
        </w:numPr>
        <w:spacing w:after="60" w:line="240" w:lineRule="auto"/>
        <w:ind w:left="1133.858267716535" w:hanging="180"/>
        <w:jc w:val="left"/>
        <w:rPr>
          <w:b w:val="1"/>
        </w:rPr>
      </w:pPr>
      <w:bookmarkStart w:colFirst="0" w:colLast="0" w:name="_heading=h.jaozzg21zfzb" w:id="29"/>
      <w:bookmarkEnd w:id="29"/>
      <w:r w:rsidDel="00000000" w:rsidR="00000000" w:rsidRPr="00000000">
        <w:rPr>
          <w:b w:val="1"/>
          <w:color w:val="000000"/>
          <w:sz w:val="21"/>
          <w:szCs w:val="21"/>
          <w:rtl w:val="0"/>
        </w:rPr>
        <w:t xml:space="preserve">Organisme nuisible</w:t>
      </w:r>
    </w:p>
    <w:p w:rsidR="00000000" w:rsidDel="00000000" w:rsidP="00000000" w:rsidRDefault="00000000" w:rsidRPr="00000000" w14:paraId="0000011B">
      <w:pPr>
        <w:pStyle w:val="Heading4"/>
        <w:keepLines w:val="0"/>
        <w:widowControl w:val="0"/>
        <w:spacing w:after="60" w:before="240" w:lineRule="auto"/>
        <w:jc w:val="left"/>
        <w:rPr>
          <w:sz w:val="21"/>
          <w:szCs w:val="21"/>
          <w:u w:val="none"/>
        </w:rPr>
      </w:pPr>
      <w:bookmarkStart w:colFirst="0" w:colLast="0" w:name="_heading=h.s48a4tsws6o6" w:id="30"/>
      <w:bookmarkEnd w:id="30"/>
      <w:r w:rsidDel="00000000" w:rsidR="00000000" w:rsidRPr="00000000">
        <w:rPr>
          <w:sz w:val="21"/>
          <w:szCs w:val="21"/>
          <w:u w:val="none"/>
          <w:rtl w:val="0"/>
        </w:rPr>
        <w:t xml:space="preserve">Définition</w:t>
      </w:r>
    </w:p>
    <w:p w:rsidR="00000000" w:rsidDel="00000000" w:rsidP="00000000" w:rsidRDefault="00000000" w:rsidRPr="00000000" w14:paraId="0000011C">
      <w:pPr>
        <w:spacing w:line="240" w:lineRule="auto"/>
        <w:rPr/>
      </w:pPr>
      <w:r w:rsidDel="00000000" w:rsidR="00000000" w:rsidRPr="00000000">
        <w:rPr>
          <w:rtl w:val="0"/>
        </w:rPr>
        <w:t xml:space="preserve">Un organisme nuisible est un </w:t>
      </w:r>
      <w:r w:rsidDel="00000000" w:rsidR="00000000" w:rsidRPr="00000000">
        <w:rPr>
          <w:b w:val="1"/>
          <w:rtl w:val="0"/>
        </w:rPr>
        <w:t xml:space="preserve">organisme vivant</w:t>
      </w:r>
      <w:r w:rsidDel="00000000" w:rsidR="00000000" w:rsidRPr="00000000">
        <w:rPr>
          <w:rtl w:val="0"/>
        </w:rPr>
        <w:t xml:space="preserve"> ou un groupe d’organismes, dont </w:t>
      </w:r>
      <w:r w:rsidDel="00000000" w:rsidR="00000000" w:rsidRPr="00000000">
        <w:rPr>
          <w:b w:val="1"/>
          <w:rtl w:val="0"/>
        </w:rPr>
        <w:t xml:space="preserve">la nuisance est explicite dans le document</w:t>
      </w:r>
      <w:r w:rsidDel="00000000" w:rsidR="00000000" w:rsidRPr="00000000">
        <w:rPr>
          <w:rtl w:val="0"/>
        </w:rPr>
        <w:t xml:space="preserve">. Ce sont des ravageurs ou agents pathogènes, des genres bactéries, virus, insectes, champignons, oomycètes, nématodes, gastéropodes ou arachnides.</w:t>
      </w:r>
    </w:p>
    <w:p w:rsidR="00000000" w:rsidDel="00000000" w:rsidP="00000000" w:rsidRDefault="00000000" w:rsidRPr="00000000" w14:paraId="0000011D">
      <w:pPr>
        <w:spacing w:line="240" w:lineRule="auto"/>
        <w:rPr>
          <w:u w:val="single"/>
        </w:rPr>
      </w:pPr>
      <w:r w:rsidDel="00000000" w:rsidR="00000000" w:rsidRPr="00000000">
        <w:rPr>
          <w:rtl w:val="0"/>
        </w:rPr>
        <w:t xml:space="preserve">Ils sont dénotés par leur nom scientifique ou leur nom vernaculaire (entier ou sous forme d’acronyme). </w:t>
      </w:r>
      <w:r w:rsidDel="00000000" w:rsidR="00000000" w:rsidRPr="00000000">
        <w:rPr>
          <w:rtl w:val="0"/>
        </w:rPr>
      </w:r>
    </w:p>
    <w:p w:rsidR="00000000" w:rsidDel="00000000" w:rsidP="00000000" w:rsidRDefault="00000000" w:rsidRPr="00000000" w14:paraId="0000011E">
      <w:pPr>
        <w:spacing w:line="240" w:lineRule="auto"/>
        <w:rPr/>
      </w:pPr>
      <w:r w:rsidDel="00000000" w:rsidR="00000000" w:rsidRPr="00000000">
        <w:rPr>
          <w:rtl w:val="0"/>
        </w:rPr>
        <w:t xml:space="preserve">Les mentions d’organismes </w:t>
      </w:r>
      <w:r w:rsidDel="00000000" w:rsidR="00000000" w:rsidRPr="00000000">
        <w:rPr>
          <w:b w:val="1"/>
          <w:rtl w:val="0"/>
        </w:rPr>
        <w:t xml:space="preserve">non nuisibles</w:t>
      </w:r>
      <w:r w:rsidDel="00000000" w:rsidR="00000000" w:rsidRPr="00000000">
        <w:rPr>
          <w:rtl w:val="0"/>
        </w:rPr>
        <w:t xml:space="preserve"> ne doivent pas être annotées.</w:t>
      </w:r>
    </w:p>
    <w:p w:rsidR="00000000" w:rsidDel="00000000" w:rsidP="00000000" w:rsidRDefault="00000000" w:rsidRPr="00000000" w14:paraId="0000011F">
      <w:pPr>
        <w:spacing w:line="240" w:lineRule="auto"/>
        <w:rPr/>
      </w:pPr>
      <w:r w:rsidDel="00000000" w:rsidR="00000000" w:rsidRPr="00000000">
        <w:rPr>
          <w:rtl w:val="0"/>
        </w:rPr>
        <w:t xml:space="preserve">Lorsque la mention désigne un organisme nuisible par son taxon, seules les mentions de taxon inférieur ou égal au genre sont annotées, c’est-à-dire, les genres, les espèces et les sous-espèces (e.g. souches). </w:t>
      </w:r>
    </w:p>
    <w:p w:rsidR="00000000" w:rsidDel="00000000" w:rsidP="00000000" w:rsidRDefault="00000000" w:rsidRPr="00000000" w14:paraId="00000120">
      <w:pPr>
        <w:spacing w:line="240" w:lineRule="auto"/>
        <w:rPr/>
      </w:pPr>
      <w:r w:rsidDel="00000000" w:rsidR="00000000" w:rsidRPr="00000000">
        <w:rPr>
          <w:rtl w:val="0"/>
        </w:rPr>
        <w:t xml:space="preserve">Les mentions d’organsimes nuisibles qui ne correspondent pas à des taxons mais qui sont suffisamment précises pour être informatives sont néanmoins annotées. </w:t>
      </w:r>
    </w:p>
    <w:p w:rsidR="00000000" w:rsidDel="00000000" w:rsidP="00000000" w:rsidRDefault="00000000" w:rsidRPr="00000000" w14:paraId="00000121">
      <w:pPr>
        <w:spacing w:line="240" w:lineRule="auto"/>
        <w:rPr/>
      </w:pPr>
      <w:r w:rsidDel="00000000" w:rsidR="00000000" w:rsidRPr="00000000">
        <w:rPr>
          <w:rtl w:val="0"/>
        </w:rPr>
        <w:t xml:space="preserve">Les entités de type organisme nuisible annotées doivent être normalisées (voir </w:t>
      </w:r>
      <w:hyperlink w:anchor="_heading=h.34g0dwd">
        <w:r w:rsidDel="00000000" w:rsidR="00000000" w:rsidRPr="00000000">
          <w:rPr>
            <w:color w:val="1155cc"/>
            <w:u w:val="single"/>
            <w:rtl w:val="0"/>
          </w:rPr>
          <w:t xml:space="preserve">section sur la normalisation</w:t>
        </w:r>
      </w:hyperlink>
      <w:r w:rsidDel="00000000" w:rsidR="00000000" w:rsidRPr="00000000">
        <w:rPr>
          <w:rtl w:val="0"/>
        </w:rPr>
        <w:t xml:space="preserve">).</w:t>
      </w:r>
    </w:p>
    <w:tbl>
      <w:tblPr>
        <w:tblStyle w:val="Table12"/>
        <w:tblW w:w="91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2430"/>
        <w:gridCol w:w="5565"/>
        <w:tblGridChange w:id="0">
          <w:tblGrid>
            <w:gridCol w:w="1170"/>
            <w:gridCol w:w="2430"/>
            <w:gridCol w:w="5565"/>
          </w:tblGrid>
        </w:tblGridChange>
      </w:tblGrid>
      <w:tr>
        <w:trPr>
          <w:cantSplit w:val="0"/>
          <w:trHeight w:val="799.4384765625" w:hRule="atLeast"/>
          <w:tblHeader w:val="0"/>
        </w:trPr>
        <w:tc>
          <w:tcPr>
            <w:gridSpan w:val="3"/>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22">
            <w:pPr>
              <w:pStyle w:val="Heading4"/>
              <w:widowControl w:val="0"/>
              <w:jc w:val="left"/>
              <w:rPr/>
            </w:pPr>
            <w:bookmarkStart w:colFirst="0" w:colLast="0" w:name="_heading=h.rtbm0dciajtp" w:id="31"/>
            <w:bookmarkEnd w:id="31"/>
            <w:r w:rsidDel="00000000" w:rsidR="00000000" w:rsidRPr="00000000">
              <w:rPr>
                <w:rtl w:val="0"/>
              </w:rPr>
              <w:t xml:space="preserve">Exemples</w:t>
              <w:br w:type="textWrapping"/>
            </w:r>
            <w:r w:rsidDel="00000000" w:rsidR="00000000" w:rsidRPr="00000000">
              <w:pict>
                <v:rect style="width:0.0pt;height:1.5pt" o:hr="t" o:hrstd="t" o:hralign="center" fillcolor="#A0A0A0" stroked="f"/>
              </w:pict>
            </w:r>
            <w:r w:rsidDel="00000000" w:rsidR="00000000" w:rsidRPr="00000000">
              <w:rPr>
                <w:rtl w:val="0"/>
              </w:rPr>
            </w:r>
          </w:p>
        </w:tc>
      </w:tr>
      <w:tr>
        <w:trPr>
          <w:cantSplit w:val="0"/>
          <w:trHeight w:val="463.19999999999993" w:hRule="atLeast"/>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25">
            <w:pPr>
              <w:numPr>
                <w:ilvl w:val="0"/>
                <w:numId w:val="2"/>
              </w:numPr>
              <w:spacing w:line="240" w:lineRule="auto"/>
              <w:ind w:left="720" w:hanging="540"/>
              <w:jc w:val="right"/>
              <w:rPr>
                <w:color w:val="434343"/>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26">
            <w:pPr>
              <w:keepNext w:val="1"/>
              <w:keepLines w:val="1"/>
              <w:spacing w:line="240" w:lineRule="auto"/>
              <w:jc w:val="right"/>
              <w:rPr>
                <w:color w:val="4a86e8"/>
                <w:sz w:val="16"/>
                <w:szCs w:val="16"/>
              </w:rPr>
            </w:pPr>
            <w:r w:rsidDel="00000000" w:rsidR="00000000" w:rsidRPr="00000000">
              <w:rPr>
                <w:color w:val="4a86e8"/>
                <w:sz w:val="16"/>
                <w:szCs w:val="16"/>
                <w:rtl w:val="0"/>
              </w:rPr>
              <w:t xml:space="preserve">nom scientifique </w:t>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27">
            <w:pPr>
              <w:keepNext w:val="1"/>
              <w:keepLines w:val="1"/>
              <w:spacing w:line="240" w:lineRule="auto"/>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The </w:t>
            </w:r>
            <w:r w:rsidDel="00000000" w:rsidR="00000000" w:rsidRPr="00000000">
              <w:rPr>
                <w:rFonts w:ascii="Merriweather" w:cs="Merriweather" w:eastAsia="Merriweather" w:hAnsi="Merriweather"/>
                <w:i w:val="1"/>
                <w:sz w:val="16"/>
                <w:szCs w:val="16"/>
                <w:shd w:fill="a4c2f4" w:val="clear"/>
                <w:rtl w:val="0"/>
              </w:rPr>
              <w:t xml:space="preserve">Spodoptera frugiperda</w:t>
            </w:r>
            <w:r w:rsidDel="00000000" w:rsidR="00000000" w:rsidRPr="00000000">
              <w:rPr>
                <w:rFonts w:ascii="Merriweather" w:cs="Merriweather" w:eastAsia="Merriweather" w:hAnsi="Merriweather"/>
                <w:sz w:val="16"/>
                <w:szCs w:val="16"/>
                <w:rtl w:val="0"/>
              </w:rPr>
              <w:t xml:space="preserve"> is a species in the order Lepidoptera.</w:t>
            </w:r>
          </w:p>
        </w:tc>
      </w:tr>
      <w:tr>
        <w:trPr>
          <w:cantSplit w:val="0"/>
          <w:trHeight w:val="463.19999999999993" w:hRule="atLeast"/>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28">
            <w:pPr>
              <w:numPr>
                <w:ilvl w:val="0"/>
                <w:numId w:val="2"/>
              </w:numPr>
              <w:spacing w:line="240" w:lineRule="auto"/>
              <w:ind w:left="720" w:hanging="540"/>
              <w:jc w:val="right"/>
              <w:rPr>
                <w:color w:val="434343"/>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29">
            <w:pPr>
              <w:keepNext w:val="1"/>
              <w:keepLines w:val="1"/>
              <w:spacing w:line="240" w:lineRule="auto"/>
              <w:jc w:val="right"/>
              <w:rPr>
                <w:color w:val="4a86e8"/>
                <w:sz w:val="16"/>
                <w:szCs w:val="16"/>
              </w:rPr>
            </w:pPr>
            <w:r w:rsidDel="00000000" w:rsidR="00000000" w:rsidRPr="00000000">
              <w:rPr>
                <w:color w:val="4a86e8"/>
                <w:sz w:val="16"/>
                <w:szCs w:val="16"/>
                <w:rtl w:val="0"/>
              </w:rPr>
              <w:t xml:space="preserve">nom vernaculaire</w:t>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2A">
            <w:pPr>
              <w:keepNext w:val="1"/>
              <w:keepLines w:val="1"/>
              <w:spacing w:line="240" w:lineRule="auto"/>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The name “</w:t>
            </w:r>
            <w:r w:rsidDel="00000000" w:rsidR="00000000" w:rsidRPr="00000000">
              <w:rPr>
                <w:rFonts w:ascii="Merriweather" w:cs="Merriweather" w:eastAsia="Merriweather" w:hAnsi="Merriweather"/>
                <w:sz w:val="16"/>
                <w:szCs w:val="16"/>
                <w:shd w:fill="a4c2f4" w:val="clear"/>
                <w:rtl w:val="0"/>
              </w:rPr>
              <w:t xml:space="preserve">fall armyworm</w:t>
            </w:r>
            <w:r w:rsidDel="00000000" w:rsidR="00000000" w:rsidRPr="00000000">
              <w:rPr>
                <w:rFonts w:ascii="Merriweather" w:cs="Merriweather" w:eastAsia="Merriweather" w:hAnsi="Merriweather"/>
                <w:sz w:val="16"/>
                <w:szCs w:val="16"/>
                <w:rtl w:val="0"/>
              </w:rPr>
              <w:t xml:space="preserve">” can refer to several species.</w:t>
            </w:r>
          </w:p>
        </w:tc>
      </w:tr>
      <w:tr>
        <w:trPr>
          <w:cantSplit w:val="0"/>
          <w:trHeight w:val="478.19999999999993" w:hRule="atLeast"/>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2B">
            <w:pPr>
              <w:numPr>
                <w:ilvl w:val="0"/>
                <w:numId w:val="2"/>
              </w:numPr>
              <w:spacing w:line="240" w:lineRule="auto"/>
              <w:ind w:left="720" w:hanging="540"/>
              <w:jc w:val="right"/>
              <w:rPr>
                <w:color w:val="434343"/>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2C">
            <w:pPr>
              <w:keepNext w:val="1"/>
              <w:keepLines w:val="1"/>
              <w:spacing w:line="240" w:lineRule="auto"/>
              <w:jc w:val="right"/>
              <w:rPr>
                <w:color w:val="4a86e8"/>
                <w:sz w:val="16"/>
                <w:szCs w:val="16"/>
              </w:rPr>
            </w:pPr>
            <w:r w:rsidDel="00000000" w:rsidR="00000000" w:rsidRPr="00000000">
              <w:rPr>
                <w:color w:val="4a86e8"/>
                <w:sz w:val="16"/>
                <w:szCs w:val="16"/>
                <w:rtl w:val="0"/>
              </w:rPr>
              <w:t xml:space="preserve">nom vernaculaire (acronyme)</w:t>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2D">
            <w:pPr>
              <w:keepNext w:val="1"/>
              <w:keepLines w:val="1"/>
              <w:spacing w:line="240" w:lineRule="auto"/>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An urgent response to the rapid spread of </w:t>
            </w:r>
            <w:r w:rsidDel="00000000" w:rsidR="00000000" w:rsidRPr="00000000">
              <w:rPr>
                <w:rFonts w:ascii="Merriweather" w:cs="Merriweather" w:eastAsia="Merriweather" w:hAnsi="Merriweather"/>
                <w:sz w:val="16"/>
                <w:szCs w:val="16"/>
                <w:shd w:fill="a4c2f4" w:val="clear"/>
                <w:rtl w:val="0"/>
              </w:rPr>
              <w:t xml:space="preserve">FAW</w:t>
            </w:r>
            <w:r w:rsidDel="00000000" w:rsidR="00000000" w:rsidRPr="00000000">
              <w:rPr>
                <w:rFonts w:ascii="Merriweather" w:cs="Merriweather" w:eastAsia="Merriweather" w:hAnsi="Merriweather"/>
                <w:sz w:val="16"/>
                <w:szCs w:val="16"/>
                <w:rtl w:val="0"/>
              </w:rPr>
              <w:t xml:space="preserve"> is needed.</w:t>
            </w:r>
          </w:p>
        </w:tc>
      </w:tr>
    </w:tbl>
    <w:p w:rsidR="00000000" w:rsidDel="00000000" w:rsidP="00000000" w:rsidRDefault="00000000" w:rsidRPr="00000000" w14:paraId="0000012E">
      <w:pPr>
        <w:widowControl w:val="0"/>
        <w:spacing w:lin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F">
      <w:pPr>
        <w:pStyle w:val="Heading4"/>
        <w:keepLines w:val="0"/>
        <w:widowControl w:val="0"/>
        <w:spacing w:after="60" w:before="240" w:lineRule="auto"/>
        <w:jc w:val="left"/>
        <w:rPr>
          <w:sz w:val="21"/>
          <w:szCs w:val="21"/>
          <w:u w:val="none"/>
        </w:rPr>
      </w:pPr>
      <w:bookmarkStart w:colFirst="0" w:colLast="0" w:name="_heading=h.u6ej1h1eq2os" w:id="32"/>
      <w:bookmarkEnd w:id="32"/>
      <w:r w:rsidDel="00000000" w:rsidR="00000000" w:rsidRPr="00000000">
        <w:rPr>
          <w:sz w:val="21"/>
          <w:szCs w:val="21"/>
          <w:u w:val="none"/>
          <w:rtl w:val="0"/>
        </w:rPr>
        <w:t xml:space="preserve">Bornes</w:t>
      </w:r>
    </w:p>
    <w:p w:rsidR="00000000" w:rsidDel="00000000" w:rsidP="00000000" w:rsidRDefault="00000000" w:rsidRPr="00000000" w14:paraId="00000130">
      <w:pPr>
        <w:spacing w:line="240" w:lineRule="auto"/>
        <w:rPr/>
      </w:pPr>
      <w:r w:rsidDel="00000000" w:rsidR="00000000" w:rsidRPr="00000000">
        <w:rPr>
          <w:rtl w:val="0"/>
        </w:rPr>
        <w:t xml:space="preserve">La mention organisme nuisible inclut tous les qualificatifs utiles à sa détermination et exclut les autres. Notamment, le nom scientifique inclut les mots désignant la </w:t>
      </w:r>
      <w:r w:rsidDel="00000000" w:rsidR="00000000" w:rsidRPr="00000000">
        <w:rPr>
          <w:b w:val="1"/>
          <w:rtl w:val="0"/>
        </w:rPr>
        <w:t xml:space="preserve">sous-espèce</w:t>
      </w:r>
      <w:r w:rsidDel="00000000" w:rsidR="00000000" w:rsidRPr="00000000">
        <w:rPr>
          <w:rtl w:val="0"/>
        </w:rPr>
        <w:t xml:space="preserve">, </w:t>
      </w:r>
      <w:r w:rsidDel="00000000" w:rsidR="00000000" w:rsidRPr="00000000">
        <w:rPr>
          <w:b w:val="1"/>
          <w:rtl w:val="0"/>
        </w:rPr>
        <w:t xml:space="preserve">l’autorité</w:t>
      </w:r>
      <w:r w:rsidDel="00000000" w:rsidR="00000000" w:rsidRPr="00000000">
        <w:rPr>
          <w:rtl w:val="0"/>
        </w:rPr>
        <w:t xml:space="preserve"> et la </w:t>
      </w:r>
      <w:r w:rsidDel="00000000" w:rsidR="00000000" w:rsidRPr="00000000">
        <w:rPr>
          <w:b w:val="1"/>
          <w:rtl w:val="0"/>
        </w:rPr>
        <w:t xml:space="preserve">date</w:t>
      </w:r>
      <w:r w:rsidDel="00000000" w:rsidR="00000000" w:rsidRPr="00000000">
        <w:rPr>
          <w:rtl w:val="0"/>
        </w:rPr>
        <w:t xml:space="preserve"> le cas échéant.</w:t>
      </w:r>
    </w:p>
    <w:tbl>
      <w:tblPr>
        <w:tblStyle w:val="Table13"/>
        <w:tblW w:w="9169.353453786287"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5"/>
        <w:gridCol w:w="1410"/>
        <w:gridCol w:w="3465"/>
        <w:gridCol w:w="3379.3534537862865"/>
        <w:tblGridChange w:id="0">
          <w:tblGrid>
            <w:gridCol w:w="915"/>
            <w:gridCol w:w="1410"/>
            <w:gridCol w:w="3465"/>
            <w:gridCol w:w="3379.3534537862865"/>
          </w:tblGrid>
        </w:tblGridChange>
      </w:tblGrid>
      <w:tr>
        <w:trPr>
          <w:cantSplit w:val="0"/>
          <w:trHeight w:val="400" w:hRule="atLeast"/>
          <w:tblHeader w:val="0"/>
        </w:trPr>
        <w:tc>
          <w:tcPr>
            <w:gridSpan w:val="4"/>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31">
            <w:pPr>
              <w:pStyle w:val="Heading4"/>
              <w:widowControl w:val="0"/>
              <w:jc w:val="left"/>
              <w:rPr/>
            </w:pPr>
            <w:bookmarkStart w:colFirst="0" w:colLast="0" w:name="_heading=h.kojl4awu09nm" w:id="33"/>
            <w:bookmarkEnd w:id="33"/>
            <w:r w:rsidDel="00000000" w:rsidR="00000000" w:rsidRPr="00000000">
              <w:rPr>
                <w:rtl w:val="0"/>
              </w:rPr>
              <w:t xml:space="preserve">Exemples</w:t>
              <w:br w:type="textWrapping"/>
            </w:r>
            <w:r w:rsidDel="00000000" w:rsidR="00000000" w:rsidRPr="00000000">
              <w:pict>
                <v:rect style="width:0.0pt;height:1.5pt" o:hr="t" o:hrstd="t" o:hralign="center" fillcolor="#A0A0A0" stroked="f"/>
              </w:pict>
            </w:r>
            <w:r w:rsidDel="00000000" w:rsidR="00000000" w:rsidRPr="00000000">
              <w:rPr>
                <w:rtl w:val="0"/>
              </w:rPr>
            </w:r>
          </w:p>
        </w:tc>
      </w:tr>
      <w:tr>
        <w:trPr>
          <w:cantSplit w:val="0"/>
          <w:trHeight w:val="463.19999999999993" w:hRule="atLeast"/>
          <w:tblHeader w:val="0"/>
        </w:trPr>
        <w:tc>
          <w:tcPr>
            <w:gridSpan w:val="2"/>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35">
            <w:pPr>
              <w:spacing w:line="240" w:lineRule="auto"/>
              <w:jc w:val="left"/>
              <w:rPr>
                <w:i w:val="1"/>
                <w:color w:val="434343"/>
                <w:sz w:val="18"/>
                <w:szCs w:val="18"/>
                <w:shd w:fill="a4c2f4" w:val="clear"/>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jc w:val="left"/>
              <w:rPr>
                <w:i w:val="1"/>
                <w:color w:val="38761d"/>
                <w:shd w:fill="a4c2f4" w:val="clear"/>
              </w:rPr>
            </w:pPr>
            <w:r w:rsidDel="00000000" w:rsidR="00000000" w:rsidRPr="00000000">
              <w:rPr>
                <w:b w:val="1"/>
                <w:color w:val="38761d"/>
                <w:rtl w:val="0"/>
              </w:rPr>
              <w:t xml:space="preserve">Correct</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38">
            <w:pPr>
              <w:spacing w:line="240" w:lineRule="auto"/>
              <w:jc w:val="left"/>
              <w:rPr>
                <w:i w:val="1"/>
                <w:color w:val="980000"/>
                <w:shd w:fill="a4c2f4" w:val="clear"/>
              </w:rPr>
            </w:pPr>
            <w:r w:rsidDel="00000000" w:rsidR="00000000" w:rsidRPr="00000000">
              <w:rPr>
                <w:b w:val="1"/>
                <w:color w:val="980000"/>
                <w:rtl w:val="0"/>
              </w:rPr>
              <w:t xml:space="preserve">Incorrect</w:t>
            </w:r>
            <w:r w:rsidDel="00000000" w:rsidR="00000000" w:rsidRPr="00000000">
              <w:rPr>
                <w:rtl w:val="0"/>
              </w:rPr>
            </w:r>
          </w:p>
        </w:tc>
      </w:tr>
      <w:tr>
        <w:trPr>
          <w:cantSplit w:val="0"/>
          <w:trHeight w:val="463.19999999999993" w:hRule="atLeast"/>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39">
            <w:pPr>
              <w:numPr>
                <w:ilvl w:val="0"/>
                <w:numId w:val="2"/>
              </w:numPr>
              <w:spacing w:line="240" w:lineRule="auto"/>
              <w:ind w:left="720" w:hanging="540"/>
              <w:jc w:val="right"/>
              <w:rPr>
                <w:color w:val="434343"/>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3A">
            <w:pPr>
              <w:spacing w:line="240" w:lineRule="auto"/>
              <w:jc w:val="right"/>
              <w:rPr>
                <w:color w:val="4a86e8"/>
                <w:sz w:val="16"/>
                <w:szCs w:val="16"/>
              </w:rPr>
            </w:pPr>
            <w:r w:rsidDel="00000000" w:rsidR="00000000" w:rsidRPr="00000000">
              <w:rPr>
                <w:color w:val="4a86e8"/>
                <w:sz w:val="16"/>
                <w:szCs w:val="16"/>
                <w:rtl w:val="0"/>
              </w:rPr>
              <w:t xml:space="preserve">sous-espèce</w:t>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3B">
            <w:pPr>
              <w:keepNext w:val="1"/>
              <w:keepLines w:val="1"/>
              <w:spacing w:line="240" w:lineRule="auto"/>
              <w:jc w:val="left"/>
              <w:rPr>
                <w:rFonts w:ascii="Merriweather" w:cs="Merriweather" w:eastAsia="Merriweather" w:hAnsi="Merriweather"/>
                <w:color w:val="4a86e8"/>
                <w:sz w:val="16"/>
                <w:szCs w:val="16"/>
              </w:rPr>
            </w:pPr>
            <w:r w:rsidDel="00000000" w:rsidR="00000000" w:rsidRPr="00000000">
              <w:rPr>
                <w:rFonts w:ascii="Merriweather" w:cs="Merriweather" w:eastAsia="Merriweather" w:hAnsi="Merriweather"/>
                <w:i w:val="1"/>
                <w:sz w:val="16"/>
                <w:szCs w:val="16"/>
                <w:shd w:fill="a4c2f4" w:val="clear"/>
                <w:rtl w:val="0"/>
              </w:rPr>
              <w:t xml:space="preserve">X. fastidiosa subspecies pauca ST53</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3C">
            <w:pPr>
              <w:spacing w:line="240" w:lineRule="auto"/>
              <w:jc w:val="left"/>
              <w:rPr>
                <w:rFonts w:ascii="Merriweather" w:cs="Merriweather" w:eastAsia="Merriweather" w:hAnsi="Merriweather"/>
                <w:sz w:val="16"/>
                <w:szCs w:val="16"/>
              </w:rPr>
            </w:pPr>
            <w:r w:rsidDel="00000000" w:rsidR="00000000" w:rsidRPr="00000000">
              <w:rPr>
                <w:rFonts w:ascii="Merriweather" w:cs="Merriweather" w:eastAsia="Merriweather" w:hAnsi="Merriweather"/>
                <w:i w:val="1"/>
                <w:sz w:val="16"/>
                <w:szCs w:val="16"/>
                <w:shd w:fill="a4c2f4" w:val="clear"/>
                <w:rtl w:val="0"/>
              </w:rPr>
              <w:t xml:space="preserve">X. fastidiosa </w:t>
            </w:r>
            <w:r w:rsidDel="00000000" w:rsidR="00000000" w:rsidRPr="00000000">
              <w:rPr>
                <w:rFonts w:ascii="Merriweather" w:cs="Merriweather" w:eastAsia="Merriweather" w:hAnsi="Merriweather"/>
                <w:i w:val="1"/>
                <w:sz w:val="16"/>
                <w:szCs w:val="16"/>
                <w:rtl w:val="0"/>
              </w:rPr>
              <w:t xml:space="preserve">subspecies pauca ST53</w:t>
            </w:r>
            <w:r w:rsidDel="00000000" w:rsidR="00000000" w:rsidRPr="00000000">
              <w:rPr>
                <w:rtl w:val="0"/>
              </w:rPr>
            </w:r>
          </w:p>
        </w:tc>
      </w:tr>
      <w:tr>
        <w:trPr>
          <w:cantSplit w:val="0"/>
          <w:trHeight w:val="463.19999999999993" w:hRule="atLeast"/>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3D">
            <w:pPr>
              <w:numPr>
                <w:ilvl w:val="0"/>
                <w:numId w:val="2"/>
              </w:numPr>
              <w:spacing w:line="240" w:lineRule="auto"/>
              <w:ind w:left="720" w:hanging="540"/>
              <w:jc w:val="right"/>
              <w:rPr>
                <w:color w:val="434343"/>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3E">
            <w:pPr>
              <w:spacing w:line="240" w:lineRule="auto"/>
              <w:jc w:val="right"/>
              <w:rPr>
                <w:color w:val="4a86e8"/>
                <w:sz w:val="16"/>
                <w:szCs w:val="16"/>
              </w:rPr>
            </w:pPr>
            <w:r w:rsidDel="00000000" w:rsidR="00000000" w:rsidRPr="00000000">
              <w:rPr>
                <w:color w:val="4a86e8"/>
                <w:sz w:val="16"/>
                <w:szCs w:val="16"/>
                <w:rtl w:val="0"/>
              </w:rPr>
              <w:t xml:space="preserve">l’autorité</w:t>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3F">
            <w:pPr>
              <w:spacing w:line="240" w:lineRule="auto"/>
              <w:rPr>
                <w:rFonts w:ascii="Merriweather" w:cs="Merriweather" w:eastAsia="Merriweather" w:hAnsi="Merriweather"/>
                <w:color w:val="4a86e8"/>
                <w:sz w:val="16"/>
                <w:szCs w:val="16"/>
              </w:rPr>
            </w:pPr>
            <w:r w:rsidDel="00000000" w:rsidR="00000000" w:rsidRPr="00000000">
              <w:rPr>
                <w:rFonts w:ascii="Merriweather" w:cs="Merriweather" w:eastAsia="Merriweather" w:hAnsi="Merriweather"/>
                <w:sz w:val="16"/>
                <w:szCs w:val="16"/>
                <w:shd w:fill="a4c2f4" w:val="clear"/>
                <w:rtl w:val="0"/>
              </w:rPr>
              <w:t xml:space="preserve">Spodoptera frugiperda (JE Smith)</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40">
            <w:pPr>
              <w:spacing w:line="240" w:lineRule="auto"/>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shd w:fill="a4c2f4" w:val="clear"/>
                <w:rtl w:val="0"/>
              </w:rPr>
              <w:t xml:space="preserve">Spodoptera frugiperda</w:t>
            </w:r>
            <w:r w:rsidDel="00000000" w:rsidR="00000000" w:rsidRPr="00000000">
              <w:rPr>
                <w:rFonts w:ascii="Merriweather" w:cs="Merriweather" w:eastAsia="Merriweather" w:hAnsi="Merriweather"/>
                <w:sz w:val="16"/>
                <w:szCs w:val="16"/>
                <w:rtl w:val="0"/>
              </w:rPr>
              <w:t xml:space="preserve"> (JE Smith)</w:t>
            </w:r>
          </w:p>
        </w:tc>
      </w:tr>
      <w:tr>
        <w:trPr>
          <w:cantSplit w:val="0"/>
          <w:trHeight w:val="478.19999999999993" w:hRule="atLeast"/>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41">
            <w:pPr>
              <w:keepNext w:val="1"/>
              <w:keepLines w:val="1"/>
              <w:numPr>
                <w:ilvl w:val="0"/>
                <w:numId w:val="2"/>
              </w:numPr>
              <w:spacing w:line="240" w:lineRule="auto"/>
              <w:ind w:left="720" w:hanging="540"/>
              <w:jc w:val="right"/>
              <w:rPr>
                <w:color w:val="434343"/>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42">
            <w:pPr>
              <w:keepNext w:val="1"/>
              <w:keepLines w:val="1"/>
              <w:spacing w:line="240" w:lineRule="auto"/>
              <w:jc w:val="right"/>
              <w:rPr>
                <w:color w:val="4a86e8"/>
                <w:sz w:val="16"/>
                <w:szCs w:val="16"/>
              </w:rPr>
            </w:pPr>
            <w:r w:rsidDel="00000000" w:rsidR="00000000" w:rsidRPr="00000000">
              <w:rPr>
                <w:color w:val="4a86e8"/>
                <w:sz w:val="16"/>
                <w:szCs w:val="16"/>
                <w:rtl w:val="0"/>
              </w:rPr>
              <w:t xml:space="preserve">date</w:t>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43">
            <w:pPr>
              <w:keepNext w:val="1"/>
              <w:keepLines w:val="1"/>
              <w:spacing w:line="240" w:lineRule="auto"/>
              <w:jc w:val="left"/>
              <w:rPr>
                <w:rFonts w:ascii="Merriweather" w:cs="Merriweather" w:eastAsia="Merriweather" w:hAnsi="Merriweather"/>
                <w:sz w:val="16"/>
                <w:szCs w:val="16"/>
                <w:shd w:fill="a4c2f4" w:val="clear"/>
              </w:rPr>
            </w:pPr>
            <w:r w:rsidDel="00000000" w:rsidR="00000000" w:rsidRPr="00000000">
              <w:rPr>
                <w:rFonts w:ascii="Merriweather" w:cs="Merriweather" w:eastAsia="Merriweather" w:hAnsi="Merriweather"/>
                <w:sz w:val="16"/>
                <w:szCs w:val="16"/>
                <w:shd w:fill="a4c2f4" w:val="clear"/>
                <w:rtl w:val="0"/>
              </w:rPr>
              <w:t xml:space="preserve">Spodoptera frugiperda, Smith, 1797</w:t>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44">
            <w:pPr>
              <w:keepNext w:val="1"/>
              <w:keepLines w:val="1"/>
              <w:spacing w:line="240" w:lineRule="auto"/>
              <w:jc w:val="left"/>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shd w:fill="a4c2f4" w:val="clear"/>
                <w:rtl w:val="0"/>
              </w:rPr>
              <w:t xml:space="preserve">Spodoptera frugiperda, Smith</w:t>
            </w:r>
            <w:r w:rsidDel="00000000" w:rsidR="00000000" w:rsidRPr="00000000">
              <w:rPr>
                <w:rFonts w:ascii="Merriweather" w:cs="Merriweather" w:eastAsia="Merriweather" w:hAnsi="Merriweather"/>
                <w:sz w:val="16"/>
                <w:szCs w:val="16"/>
                <w:rtl w:val="0"/>
              </w:rPr>
              <w:t xml:space="preserve">, 1797</w:t>
            </w:r>
          </w:p>
        </w:tc>
      </w:tr>
    </w:tbl>
    <w:p w:rsidR="00000000" w:rsidDel="00000000" w:rsidP="00000000" w:rsidRDefault="00000000" w:rsidRPr="00000000" w14:paraId="00000145">
      <w:pPr>
        <w:spacing w:lin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6">
      <w:pPr>
        <w:spacing w:line="240" w:lineRule="auto"/>
        <w:rPr/>
      </w:pPr>
      <w:r w:rsidDel="00000000" w:rsidR="00000000" w:rsidRPr="00000000">
        <w:rPr>
          <w:rtl w:val="0"/>
        </w:rPr>
      </w:r>
    </w:p>
    <w:p w:rsidR="00000000" w:rsidDel="00000000" w:rsidP="00000000" w:rsidRDefault="00000000" w:rsidRPr="00000000" w14:paraId="00000147">
      <w:pPr>
        <w:spacing w:line="240" w:lineRule="auto"/>
        <w:rPr/>
      </w:pPr>
      <w:r w:rsidDel="00000000" w:rsidR="00000000" w:rsidRPr="00000000">
        <w:rPr>
          <w:rtl w:val="0"/>
        </w:rPr>
        <w:t xml:space="preserve">Les organismes nuisibles désignés par leur stade de développement ne sont pas annotés.</w:t>
      </w:r>
    </w:p>
    <w:tbl>
      <w:tblPr>
        <w:tblStyle w:val="Table14"/>
        <w:tblW w:w="91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
        <w:gridCol w:w="2550"/>
        <w:gridCol w:w="2835"/>
        <w:gridCol w:w="2880"/>
        <w:tblGridChange w:id="0">
          <w:tblGrid>
            <w:gridCol w:w="900"/>
            <w:gridCol w:w="2550"/>
            <w:gridCol w:w="2835"/>
            <w:gridCol w:w="2880"/>
          </w:tblGrid>
        </w:tblGridChange>
      </w:tblGrid>
      <w:tr>
        <w:trPr>
          <w:cantSplit w:val="0"/>
          <w:trHeight w:val="400" w:hRule="atLeast"/>
          <w:tblHeader w:val="0"/>
        </w:trPr>
        <w:tc>
          <w:tcPr>
            <w:gridSpan w:val="4"/>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48">
            <w:pPr>
              <w:pStyle w:val="Heading4"/>
              <w:widowControl w:val="0"/>
              <w:jc w:val="left"/>
              <w:rPr/>
            </w:pPr>
            <w:bookmarkStart w:colFirst="0" w:colLast="0" w:name="_heading=h.dwi8y2m7y773" w:id="34"/>
            <w:bookmarkEnd w:id="34"/>
            <w:r w:rsidDel="00000000" w:rsidR="00000000" w:rsidRPr="00000000">
              <w:rPr>
                <w:rtl w:val="0"/>
              </w:rPr>
              <w:t xml:space="preserve">Exemples</w:t>
              <w:br w:type="textWrapping"/>
            </w:r>
            <w:r w:rsidDel="00000000" w:rsidR="00000000" w:rsidRPr="00000000">
              <w:pict>
                <v:rect style="width:0.0pt;height:1.5pt" o:hr="t" o:hrstd="t" o:hralign="center" fillcolor="#A0A0A0" stroked="f"/>
              </w:pict>
            </w:r>
            <w:r w:rsidDel="00000000" w:rsidR="00000000" w:rsidRPr="00000000">
              <w:rPr>
                <w:rtl w:val="0"/>
              </w:rPr>
            </w:r>
          </w:p>
        </w:tc>
      </w:tr>
      <w:tr>
        <w:trPr>
          <w:cantSplit w:val="0"/>
          <w:trHeight w:val="463.19999999999993" w:hRule="atLeast"/>
          <w:tblHeader w:val="0"/>
        </w:trPr>
        <w:tc>
          <w:tcPr>
            <w:gridSpan w:val="2"/>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4C">
            <w:pPr>
              <w:spacing w:line="240" w:lineRule="auto"/>
              <w:jc w:val="left"/>
              <w:rPr>
                <w:i w:val="1"/>
                <w:color w:val="434343"/>
                <w:sz w:val="18"/>
                <w:szCs w:val="18"/>
                <w:shd w:fill="a4c2f4" w:val="clear"/>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jc w:val="left"/>
              <w:rPr>
                <w:i w:val="1"/>
                <w:color w:val="38761d"/>
                <w:shd w:fill="a4c2f4" w:val="clear"/>
              </w:rPr>
            </w:pPr>
            <w:r w:rsidDel="00000000" w:rsidR="00000000" w:rsidRPr="00000000">
              <w:rPr>
                <w:b w:val="1"/>
                <w:color w:val="38761d"/>
                <w:rtl w:val="0"/>
              </w:rPr>
              <w:t xml:space="preserve">Correct</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4F">
            <w:pPr>
              <w:spacing w:line="240" w:lineRule="auto"/>
              <w:jc w:val="left"/>
              <w:rPr>
                <w:i w:val="1"/>
                <w:color w:val="980000"/>
                <w:shd w:fill="a4c2f4" w:val="clear"/>
              </w:rPr>
            </w:pPr>
            <w:r w:rsidDel="00000000" w:rsidR="00000000" w:rsidRPr="00000000">
              <w:rPr>
                <w:b w:val="1"/>
                <w:color w:val="980000"/>
                <w:rtl w:val="0"/>
              </w:rPr>
              <w:t xml:space="preserve">Incorrect</w:t>
            </w:r>
            <w:r w:rsidDel="00000000" w:rsidR="00000000" w:rsidRPr="00000000">
              <w:rPr>
                <w:rtl w:val="0"/>
              </w:rPr>
            </w:r>
          </w:p>
        </w:tc>
      </w:tr>
      <w:tr>
        <w:trPr>
          <w:cantSplit w:val="0"/>
          <w:trHeight w:val="463.19999999999993" w:hRule="atLeast"/>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50">
            <w:pPr>
              <w:numPr>
                <w:ilvl w:val="0"/>
                <w:numId w:val="2"/>
              </w:numPr>
              <w:spacing w:line="240" w:lineRule="auto"/>
              <w:ind w:left="720" w:hanging="540"/>
              <w:jc w:val="right"/>
              <w:rPr>
                <w:color w:val="434343"/>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51">
            <w:pPr>
              <w:spacing w:line="240" w:lineRule="auto"/>
              <w:jc w:val="right"/>
              <w:rPr>
                <w:color w:val="4a86e8"/>
                <w:sz w:val="16"/>
                <w:szCs w:val="16"/>
              </w:rPr>
            </w:pPr>
            <w:r w:rsidDel="00000000" w:rsidR="00000000" w:rsidRPr="00000000">
              <w:rPr>
                <w:color w:val="4a86e8"/>
                <w:sz w:val="16"/>
                <w:szCs w:val="16"/>
                <w:rtl w:val="0"/>
              </w:rPr>
              <w:t xml:space="preserve">trop général</w:t>
              <w:br w:type="textWrapping"/>
              <w:t xml:space="preserve">pour être une entité</w:t>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52">
            <w:pPr>
              <w:keepNext w:val="1"/>
              <w:keepLines w:val="1"/>
              <w:spacing w:line="240" w:lineRule="auto"/>
              <w:jc w:val="left"/>
              <w:rPr>
                <w:rFonts w:ascii="Merriweather" w:cs="Merriweather" w:eastAsia="Merriweather" w:hAnsi="Merriweather"/>
                <w:color w:val="4a86e8"/>
                <w:sz w:val="16"/>
                <w:szCs w:val="16"/>
              </w:rPr>
            </w:pPr>
            <w:r w:rsidDel="00000000" w:rsidR="00000000" w:rsidRPr="00000000">
              <w:rPr>
                <w:rFonts w:ascii="Merriweather" w:cs="Merriweather" w:eastAsia="Merriweather" w:hAnsi="Merriweather"/>
                <w:sz w:val="16"/>
                <w:szCs w:val="16"/>
                <w:rtl w:val="0"/>
              </w:rPr>
              <w:t xml:space="preserve">The larvae develop in 10 months</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53">
            <w:pPr>
              <w:spacing w:line="240" w:lineRule="auto"/>
              <w:jc w:val="left"/>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The </w:t>
            </w:r>
            <w:r w:rsidDel="00000000" w:rsidR="00000000" w:rsidRPr="00000000">
              <w:rPr>
                <w:rFonts w:ascii="Merriweather" w:cs="Merriweather" w:eastAsia="Merriweather" w:hAnsi="Merriweather"/>
                <w:sz w:val="16"/>
                <w:szCs w:val="16"/>
                <w:shd w:fill="a4c2f4" w:val="clear"/>
                <w:rtl w:val="0"/>
              </w:rPr>
              <w:t xml:space="preserve">larvae</w:t>
            </w:r>
            <w:r w:rsidDel="00000000" w:rsidR="00000000" w:rsidRPr="00000000">
              <w:rPr>
                <w:rFonts w:ascii="Merriweather" w:cs="Merriweather" w:eastAsia="Merriweather" w:hAnsi="Merriweather"/>
                <w:sz w:val="16"/>
                <w:szCs w:val="16"/>
                <w:rtl w:val="0"/>
              </w:rPr>
              <w:t xml:space="preserve"> develop in 10 months</w:t>
            </w:r>
          </w:p>
        </w:tc>
      </w:tr>
      <w:tr>
        <w:trPr>
          <w:cantSplit w:val="0"/>
          <w:trHeight w:val="463.19999999999993" w:hRule="atLeast"/>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54">
            <w:pPr>
              <w:numPr>
                <w:ilvl w:val="0"/>
                <w:numId w:val="2"/>
              </w:numPr>
              <w:spacing w:line="240" w:lineRule="auto"/>
              <w:ind w:left="720" w:hanging="540"/>
              <w:jc w:val="right"/>
              <w:rPr>
                <w:color w:val="434343"/>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55">
            <w:pPr>
              <w:spacing w:line="240" w:lineRule="auto"/>
              <w:ind w:left="283.46456692913375" w:firstLine="0"/>
              <w:jc w:val="right"/>
              <w:rPr>
                <w:color w:val="4a86e8"/>
                <w:sz w:val="16"/>
                <w:szCs w:val="16"/>
              </w:rPr>
            </w:pPr>
            <w:r w:rsidDel="00000000" w:rsidR="00000000" w:rsidRPr="00000000">
              <w:rPr>
                <w:color w:val="4a86e8"/>
                <w:sz w:val="16"/>
                <w:szCs w:val="16"/>
                <w:rtl w:val="0"/>
              </w:rPr>
              <w:t xml:space="preserve">informations non nécessaire à la détermination de l’entité</w:t>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56">
            <w:pPr>
              <w:spacing w:line="240" w:lineRule="auto"/>
              <w:rPr>
                <w:rFonts w:ascii="Merriweather" w:cs="Merriweather" w:eastAsia="Merriweather" w:hAnsi="Merriweather"/>
                <w:color w:val="4a86e8"/>
                <w:sz w:val="16"/>
                <w:szCs w:val="16"/>
              </w:rPr>
            </w:pPr>
            <w:r w:rsidDel="00000000" w:rsidR="00000000" w:rsidRPr="00000000">
              <w:rPr>
                <w:rFonts w:ascii="Merriweather" w:cs="Merriweather" w:eastAsia="Merriweather" w:hAnsi="Merriweather"/>
                <w:sz w:val="16"/>
                <w:szCs w:val="16"/>
                <w:rtl w:val="0"/>
              </w:rPr>
              <w:t xml:space="preserve">adult </w:t>
            </w:r>
            <w:r w:rsidDel="00000000" w:rsidR="00000000" w:rsidRPr="00000000">
              <w:rPr>
                <w:rFonts w:ascii="Merriweather" w:cs="Merriweather" w:eastAsia="Merriweather" w:hAnsi="Merriweather"/>
                <w:sz w:val="16"/>
                <w:szCs w:val="16"/>
                <w:shd w:fill="a4c2f4" w:val="clear"/>
                <w:rtl w:val="0"/>
              </w:rPr>
              <w:t xml:space="preserve">Popillia japonica</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57">
            <w:pPr>
              <w:spacing w:line="240" w:lineRule="auto"/>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shd w:fill="a4c2f4" w:val="clear"/>
                <w:rtl w:val="0"/>
              </w:rPr>
              <w:t xml:space="preserve">adult Popillia japonica</w:t>
            </w:r>
            <w:r w:rsidDel="00000000" w:rsidR="00000000" w:rsidRPr="00000000">
              <w:rPr>
                <w:rtl w:val="0"/>
              </w:rPr>
            </w:r>
          </w:p>
        </w:tc>
      </w:tr>
    </w:tbl>
    <w:p w:rsidR="00000000" w:rsidDel="00000000" w:rsidP="00000000" w:rsidRDefault="00000000" w:rsidRPr="00000000" w14:paraId="00000158">
      <w:pPr>
        <w:spacing w:lin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9">
      <w:pPr>
        <w:pStyle w:val="Heading4"/>
        <w:keepLines w:val="0"/>
        <w:widowControl w:val="0"/>
        <w:spacing w:after="60" w:before="240" w:lineRule="auto"/>
        <w:jc w:val="left"/>
        <w:rPr>
          <w:sz w:val="21"/>
          <w:szCs w:val="21"/>
          <w:u w:val="none"/>
        </w:rPr>
      </w:pPr>
      <w:bookmarkStart w:colFirst="0" w:colLast="0" w:name="_heading=h.mtnk118ymlkx" w:id="35"/>
      <w:bookmarkEnd w:id="35"/>
      <w:r w:rsidDel="00000000" w:rsidR="00000000" w:rsidRPr="00000000">
        <w:rPr>
          <w:sz w:val="21"/>
          <w:szCs w:val="21"/>
          <w:u w:val="none"/>
          <w:rtl w:val="0"/>
        </w:rPr>
        <w:t xml:space="preserve">Exceptions</w:t>
      </w:r>
    </w:p>
    <w:p w:rsidR="00000000" w:rsidDel="00000000" w:rsidP="00000000" w:rsidRDefault="00000000" w:rsidRPr="00000000" w14:paraId="0000015A">
      <w:pPr>
        <w:spacing w:line="240" w:lineRule="auto"/>
        <w:rPr/>
      </w:pPr>
      <w:r w:rsidDel="00000000" w:rsidR="00000000" w:rsidRPr="00000000">
        <w:rPr>
          <w:rtl w:val="0"/>
        </w:rPr>
        <w:t xml:space="preserve">Certaines mentions d’organsime nuisible sont très générales. Certaines de ces mentions sont tellement fréquentes qu’elles n’apportent aucune information. </w:t>
      </w:r>
    </w:p>
    <w:p w:rsidR="00000000" w:rsidDel="00000000" w:rsidP="00000000" w:rsidRDefault="00000000" w:rsidRPr="00000000" w14:paraId="0000015B">
      <w:pPr>
        <w:spacing w:line="240" w:lineRule="auto"/>
        <w:rPr/>
        <w:sectPr>
          <w:headerReference r:id="rId10" w:type="default"/>
          <w:headerReference r:id="rId11" w:type="first"/>
          <w:footerReference r:id="rId12" w:type="default"/>
          <w:footerReference r:id="rId13" w:type="first"/>
          <w:pgSz w:h="16834" w:w="11909" w:orient="portrait"/>
          <w:pgMar w:bottom="1440" w:top="1440" w:left="1440" w:right="1440" w:header="720" w:footer="720"/>
          <w:pgNumType w:start="0"/>
          <w:titlePg w:val="1"/>
        </w:sectPr>
      </w:pPr>
      <w:r w:rsidDel="00000000" w:rsidR="00000000" w:rsidRPr="00000000">
        <w:rPr>
          <w:rtl w:val="0"/>
        </w:rPr>
        <w:t xml:space="preserve">Les mentions suivantes sont dans ce cas. Elles ne sont pas annotées si elles sont employées</w:t>
      </w:r>
      <w:r w:rsidDel="00000000" w:rsidR="00000000" w:rsidRPr="00000000">
        <w:rPr>
          <w:b w:val="1"/>
          <w:rtl w:val="0"/>
        </w:rPr>
        <w:t xml:space="preserve"> seules, sans autre précision</w:t>
      </w:r>
      <w:r w:rsidDel="00000000" w:rsidR="00000000" w:rsidRPr="00000000">
        <w:rPr>
          <w:rtl w:val="0"/>
        </w:rPr>
        <w:t xml:space="preserve">, c'est-à-dire sans complément ni adjectif.</w:t>
      </w:r>
    </w:p>
    <w:p w:rsidR="00000000" w:rsidDel="00000000" w:rsidP="00000000" w:rsidRDefault="00000000" w:rsidRPr="00000000" w14:paraId="0000015C">
      <w:pPr>
        <w:numPr>
          <w:ilvl w:val="0"/>
          <w:numId w:val="1"/>
        </w:numPr>
        <w:spacing w:line="240" w:lineRule="auto"/>
        <w:ind w:left="720" w:hanging="360"/>
        <w:rPr>
          <w:rFonts w:ascii="Arial" w:cs="Arial" w:eastAsia="Arial" w:hAnsi="Arial"/>
        </w:rPr>
      </w:pPr>
      <w:r w:rsidDel="00000000" w:rsidR="00000000" w:rsidRPr="00000000">
        <w:rPr>
          <w:sz w:val="22"/>
          <w:szCs w:val="22"/>
          <w:rtl w:val="0"/>
        </w:rPr>
        <w:t xml:space="preserve">pest</w:t>
      </w:r>
      <w:r w:rsidDel="00000000" w:rsidR="00000000" w:rsidRPr="00000000">
        <w:rPr>
          <w:rtl w:val="0"/>
        </w:rPr>
      </w:r>
    </w:p>
    <w:p w:rsidR="00000000" w:rsidDel="00000000" w:rsidP="00000000" w:rsidRDefault="00000000" w:rsidRPr="00000000" w14:paraId="0000015D">
      <w:pPr>
        <w:widowControl w:val="0"/>
        <w:numPr>
          <w:ilvl w:val="0"/>
          <w:numId w:val="1"/>
        </w:numPr>
        <w:spacing w:line="240" w:lineRule="auto"/>
        <w:ind w:left="720" w:hanging="360"/>
        <w:jc w:val="left"/>
        <w:rPr>
          <w:rFonts w:ascii="Arial" w:cs="Arial" w:eastAsia="Arial" w:hAnsi="Arial"/>
          <w:sz w:val="22"/>
          <w:szCs w:val="22"/>
        </w:rPr>
      </w:pPr>
      <w:r w:rsidDel="00000000" w:rsidR="00000000" w:rsidRPr="00000000">
        <w:rPr>
          <w:sz w:val="22"/>
          <w:szCs w:val="22"/>
          <w:rtl w:val="0"/>
        </w:rPr>
        <w:t xml:space="preserve">specimens</w:t>
      </w:r>
    </w:p>
    <w:p w:rsidR="00000000" w:rsidDel="00000000" w:rsidP="00000000" w:rsidRDefault="00000000" w:rsidRPr="00000000" w14:paraId="0000015E">
      <w:pPr>
        <w:widowControl w:val="0"/>
        <w:numPr>
          <w:ilvl w:val="0"/>
          <w:numId w:val="1"/>
        </w:numPr>
        <w:spacing w:line="240" w:lineRule="auto"/>
        <w:ind w:left="720" w:hanging="360"/>
        <w:jc w:val="left"/>
        <w:rPr>
          <w:rFonts w:ascii="Arial" w:cs="Arial" w:eastAsia="Arial" w:hAnsi="Arial"/>
          <w:sz w:val="22"/>
          <w:szCs w:val="22"/>
        </w:rPr>
      </w:pPr>
      <w:r w:rsidDel="00000000" w:rsidR="00000000" w:rsidRPr="00000000">
        <w:rPr>
          <w:sz w:val="22"/>
          <w:szCs w:val="22"/>
          <w:rtl w:val="0"/>
        </w:rPr>
        <w:t xml:space="preserve">biotope</w:t>
      </w:r>
    </w:p>
    <w:p w:rsidR="00000000" w:rsidDel="00000000" w:rsidP="00000000" w:rsidRDefault="00000000" w:rsidRPr="00000000" w14:paraId="0000015F">
      <w:pPr>
        <w:widowControl w:val="0"/>
        <w:numPr>
          <w:ilvl w:val="0"/>
          <w:numId w:val="1"/>
        </w:numPr>
        <w:spacing w:line="240" w:lineRule="auto"/>
        <w:ind w:left="720" w:hanging="360"/>
        <w:jc w:val="left"/>
        <w:rPr>
          <w:rFonts w:ascii="Arial" w:cs="Arial" w:eastAsia="Arial" w:hAnsi="Arial"/>
          <w:sz w:val="22"/>
          <w:szCs w:val="22"/>
        </w:rPr>
      </w:pPr>
      <w:r w:rsidDel="00000000" w:rsidR="00000000" w:rsidRPr="00000000">
        <w:rPr>
          <w:sz w:val="22"/>
          <w:szCs w:val="22"/>
          <w:rtl w:val="0"/>
        </w:rPr>
        <w:t xml:space="preserve">carrier</w:t>
      </w:r>
    </w:p>
    <w:p w:rsidR="00000000" w:rsidDel="00000000" w:rsidP="00000000" w:rsidRDefault="00000000" w:rsidRPr="00000000" w14:paraId="00000160">
      <w:pPr>
        <w:widowControl w:val="0"/>
        <w:numPr>
          <w:ilvl w:val="0"/>
          <w:numId w:val="1"/>
        </w:numPr>
        <w:spacing w:line="240" w:lineRule="auto"/>
        <w:ind w:left="720" w:hanging="360"/>
        <w:jc w:val="left"/>
        <w:rPr>
          <w:rFonts w:ascii="Arial" w:cs="Arial" w:eastAsia="Arial" w:hAnsi="Arial"/>
          <w:sz w:val="22"/>
          <w:szCs w:val="22"/>
        </w:rPr>
      </w:pPr>
      <w:r w:rsidDel="00000000" w:rsidR="00000000" w:rsidRPr="00000000">
        <w:rPr>
          <w:sz w:val="22"/>
          <w:szCs w:val="22"/>
          <w:rtl w:val="0"/>
        </w:rPr>
        <w:t xml:space="preserve">host</w:t>
      </w:r>
    </w:p>
    <w:p w:rsidR="00000000" w:rsidDel="00000000" w:rsidP="00000000" w:rsidRDefault="00000000" w:rsidRPr="00000000" w14:paraId="00000161">
      <w:pPr>
        <w:widowControl w:val="0"/>
        <w:numPr>
          <w:ilvl w:val="0"/>
          <w:numId w:val="1"/>
        </w:numPr>
        <w:spacing w:line="240" w:lineRule="auto"/>
        <w:ind w:left="720" w:hanging="360"/>
        <w:jc w:val="left"/>
        <w:rPr>
          <w:rFonts w:ascii="Arial" w:cs="Arial" w:eastAsia="Arial" w:hAnsi="Arial"/>
          <w:sz w:val="22"/>
          <w:szCs w:val="22"/>
        </w:rPr>
      </w:pPr>
      <w:r w:rsidDel="00000000" w:rsidR="00000000" w:rsidRPr="00000000">
        <w:rPr>
          <w:sz w:val="22"/>
          <w:szCs w:val="22"/>
          <w:rtl w:val="0"/>
        </w:rPr>
        <w:t xml:space="preserve">microbe</w:t>
      </w:r>
    </w:p>
    <w:p w:rsidR="00000000" w:rsidDel="00000000" w:rsidP="00000000" w:rsidRDefault="00000000" w:rsidRPr="00000000" w14:paraId="00000162">
      <w:pPr>
        <w:widowControl w:val="0"/>
        <w:numPr>
          <w:ilvl w:val="0"/>
          <w:numId w:val="1"/>
        </w:numPr>
        <w:spacing w:line="240" w:lineRule="auto"/>
        <w:ind w:left="720" w:hanging="360"/>
        <w:jc w:val="left"/>
        <w:rPr>
          <w:rFonts w:ascii="Arial" w:cs="Arial" w:eastAsia="Arial" w:hAnsi="Arial"/>
          <w:sz w:val="22"/>
          <w:szCs w:val="22"/>
        </w:rPr>
      </w:pPr>
      <w:r w:rsidDel="00000000" w:rsidR="00000000" w:rsidRPr="00000000">
        <w:rPr>
          <w:sz w:val="22"/>
          <w:szCs w:val="22"/>
          <w:rtl w:val="0"/>
        </w:rPr>
        <w:t xml:space="preserve">microbial</w:t>
      </w:r>
    </w:p>
    <w:p w:rsidR="00000000" w:rsidDel="00000000" w:rsidP="00000000" w:rsidRDefault="00000000" w:rsidRPr="00000000" w14:paraId="00000163">
      <w:pPr>
        <w:widowControl w:val="0"/>
        <w:numPr>
          <w:ilvl w:val="0"/>
          <w:numId w:val="1"/>
        </w:numPr>
        <w:spacing w:line="240" w:lineRule="auto"/>
        <w:ind w:left="720" w:hanging="360"/>
        <w:jc w:val="left"/>
        <w:rPr>
          <w:rFonts w:ascii="Arial" w:cs="Arial" w:eastAsia="Arial" w:hAnsi="Arial"/>
          <w:sz w:val="22"/>
          <w:szCs w:val="22"/>
        </w:rPr>
      </w:pPr>
      <w:r w:rsidDel="00000000" w:rsidR="00000000" w:rsidRPr="00000000">
        <w:rPr>
          <w:sz w:val="22"/>
          <w:szCs w:val="22"/>
          <w:rtl w:val="0"/>
        </w:rPr>
        <w:t xml:space="preserve">microorganism</w:t>
      </w:r>
    </w:p>
    <w:p w:rsidR="00000000" w:rsidDel="00000000" w:rsidP="00000000" w:rsidRDefault="00000000" w:rsidRPr="00000000" w14:paraId="00000164">
      <w:pPr>
        <w:widowControl w:val="0"/>
        <w:numPr>
          <w:ilvl w:val="0"/>
          <w:numId w:val="1"/>
        </w:numPr>
        <w:spacing w:line="240" w:lineRule="auto"/>
        <w:ind w:left="720" w:hanging="360"/>
        <w:jc w:val="left"/>
        <w:rPr>
          <w:rFonts w:ascii="Arial" w:cs="Arial" w:eastAsia="Arial" w:hAnsi="Arial"/>
          <w:sz w:val="22"/>
          <w:szCs w:val="22"/>
        </w:rPr>
      </w:pPr>
      <w:r w:rsidDel="00000000" w:rsidR="00000000" w:rsidRPr="00000000">
        <w:rPr>
          <w:sz w:val="22"/>
          <w:szCs w:val="22"/>
          <w:rtl w:val="0"/>
        </w:rPr>
        <w:t xml:space="preserve">population</w:t>
      </w:r>
    </w:p>
    <w:p w:rsidR="00000000" w:rsidDel="00000000" w:rsidP="00000000" w:rsidRDefault="00000000" w:rsidRPr="00000000" w14:paraId="00000165">
      <w:pPr>
        <w:widowControl w:val="0"/>
        <w:numPr>
          <w:ilvl w:val="0"/>
          <w:numId w:val="1"/>
        </w:numPr>
        <w:spacing w:line="240" w:lineRule="auto"/>
        <w:ind w:left="720" w:hanging="360"/>
        <w:jc w:val="left"/>
        <w:rPr>
          <w:rFonts w:ascii="Arial" w:cs="Arial" w:eastAsia="Arial" w:hAnsi="Arial"/>
          <w:sz w:val="22"/>
          <w:szCs w:val="22"/>
        </w:rPr>
      </w:pPr>
      <w:r w:rsidDel="00000000" w:rsidR="00000000" w:rsidRPr="00000000">
        <w:rPr>
          <w:sz w:val="22"/>
          <w:szCs w:val="22"/>
          <w:rtl w:val="0"/>
        </w:rPr>
        <w:t xml:space="preserve">subject</w:t>
      </w:r>
    </w:p>
    <w:p w:rsidR="00000000" w:rsidDel="00000000" w:rsidP="00000000" w:rsidRDefault="00000000" w:rsidRPr="00000000" w14:paraId="00000166">
      <w:pPr>
        <w:widowControl w:val="0"/>
        <w:numPr>
          <w:ilvl w:val="0"/>
          <w:numId w:val="1"/>
        </w:numPr>
        <w:spacing w:line="240" w:lineRule="auto"/>
        <w:ind w:left="720" w:hanging="360"/>
        <w:jc w:val="left"/>
        <w:rPr>
          <w:rFonts w:ascii="Arial" w:cs="Arial" w:eastAsia="Arial" w:hAnsi="Arial"/>
          <w:sz w:val="22"/>
          <w:szCs w:val="22"/>
        </w:rPr>
      </w:pPr>
      <w:r w:rsidDel="00000000" w:rsidR="00000000" w:rsidRPr="00000000">
        <w:rPr>
          <w:sz w:val="22"/>
          <w:szCs w:val="22"/>
          <w:rtl w:val="0"/>
        </w:rPr>
        <w:t xml:space="preserve">vector</w:t>
      </w:r>
    </w:p>
    <w:p w:rsidR="00000000" w:rsidDel="00000000" w:rsidP="00000000" w:rsidRDefault="00000000" w:rsidRPr="00000000" w14:paraId="00000167">
      <w:pPr>
        <w:widowControl w:val="0"/>
        <w:numPr>
          <w:ilvl w:val="0"/>
          <w:numId w:val="1"/>
        </w:numPr>
        <w:spacing w:line="240" w:lineRule="auto"/>
        <w:ind w:left="720" w:hanging="360"/>
        <w:jc w:val="left"/>
        <w:rPr>
          <w:sz w:val="22"/>
          <w:szCs w:val="22"/>
        </w:rPr>
      </w:pPr>
      <w:r w:rsidDel="00000000" w:rsidR="00000000" w:rsidRPr="00000000">
        <w:rPr>
          <w:sz w:val="22"/>
          <w:szCs w:val="22"/>
          <w:rtl w:val="0"/>
        </w:rPr>
        <w:t xml:space="preserve">virus</w:t>
      </w:r>
    </w:p>
    <w:p w:rsidR="00000000" w:rsidDel="00000000" w:rsidP="00000000" w:rsidRDefault="00000000" w:rsidRPr="00000000" w14:paraId="00000168">
      <w:pPr>
        <w:widowControl w:val="0"/>
        <w:numPr>
          <w:ilvl w:val="0"/>
          <w:numId w:val="1"/>
        </w:numPr>
        <w:spacing w:line="240" w:lineRule="auto"/>
        <w:ind w:left="720" w:hanging="360"/>
        <w:jc w:val="left"/>
        <w:rPr>
          <w:sz w:val="22"/>
          <w:szCs w:val="22"/>
        </w:rPr>
      </w:pPr>
      <w:r w:rsidDel="00000000" w:rsidR="00000000" w:rsidRPr="00000000">
        <w:rPr>
          <w:sz w:val="22"/>
          <w:szCs w:val="22"/>
          <w:rtl w:val="0"/>
        </w:rPr>
        <w:t xml:space="preserve">snail</w:t>
      </w:r>
    </w:p>
    <w:p w:rsidR="00000000" w:rsidDel="00000000" w:rsidP="00000000" w:rsidRDefault="00000000" w:rsidRPr="00000000" w14:paraId="00000169">
      <w:pPr>
        <w:widowControl w:val="0"/>
        <w:numPr>
          <w:ilvl w:val="0"/>
          <w:numId w:val="1"/>
        </w:numPr>
        <w:spacing w:line="240" w:lineRule="auto"/>
        <w:ind w:left="720" w:hanging="360"/>
        <w:jc w:val="left"/>
        <w:rPr>
          <w:sz w:val="22"/>
          <w:szCs w:val="22"/>
        </w:rPr>
      </w:pPr>
      <w:r w:rsidDel="00000000" w:rsidR="00000000" w:rsidRPr="00000000">
        <w:rPr>
          <w:sz w:val="22"/>
          <w:szCs w:val="22"/>
          <w:rtl w:val="0"/>
        </w:rPr>
        <w:t xml:space="preserve">nematode</w:t>
      </w:r>
    </w:p>
    <w:p w:rsidR="00000000" w:rsidDel="00000000" w:rsidP="00000000" w:rsidRDefault="00000000" w:rsidRPr="00000000" w14:paraId="0000016A">
      <w:pPr>
        <w:widowControl w:val="0"/>
        <w:numPr>
          <w:ilvl w:val="0"/>
          <w:numId w:val="1"/>
        </w:numPr>
        <w:spacing w:line="240" w:lineRule="auto"/>
        <w:ind w:left="720" w:hanging="360"/>
        <w:jc w:val="left"/>
        <w:rPr>
          <w:sz w:val="22"/>
          <w:szCs w:val="22"/>
        </w:rPr>
      </w:pPr>
      <w:r w:rsidDel="00000000" w:rsidR="00000000" w:rsidRPr="00000000">
        <w:rPr>
          <w:sz w:val="22"/>
          <w:szCs w:val="22"/>
          <w:rtl w:val="0"/>
        </w:rPr>
        <w:t xml:space="preserve">phytoplasm</w:t>
      </w:r>
    </w:p>
    <w:p w:rsidR="00000000" w:rsidDel="00000000" w:rsidP="00000000" w:rsidRDefault="00000000" w:rsidRPr="00000000" w14:paraId="0000016B">
      <w:pPr>
        <w:widowControl w:val="0"/>
        <w:numPr>
          <w:ilvl w:val="0"/>
          <w:numId w:val="1"/>
        </w:numPr>
        <w:spacing w:line="240" w:lineRule="auto"/>
        <w:ind w:left="720" w:hanging="360"/>
        <w:jc w:val="left"/>
        <w:rPr>
          <w:sz w:val="22"/>
          <w:szCs w:val="22"/>
        </w:rPr>
      </w:pPr>
      <w:r w:rsidDel="00000000" w:rsidR="00000000" w:rsidRPr="00000000">
        <w:rPr>
          <w:sz w:val="22"/>
          <w:szCs w:val="22"/>
          <w:rtl w:val="0"/>
        </w:rPr>
        <w:t xml:space="preserve">pathogen</w:t>
      </w:r>
    </w:p>
    <w:p w:rsidR="00000000" w:rsidDel="00000000" w:rsidP="00000000" w:rsidRDefault="00000000" w:rsidRPr="00000000" w14:paraId="0000016C">
      <w:pPr>
        <w:widowControl w:val="0"/>
        <w:numPr>
          <w:ilvl w:val="0"/>
          <w:numId w:val="1"/>
        </w:numPr>
        <w:spacing w:line="240" w:lineRule="auto"/>
        <w:ind w:left="720" w:hanging="360"/>
        <w:jc w:val="left"/>
        <w:rPr>
          <w:sz w:val="22"/>
          <w:szCs w:val="22"/>
        </w:rPr>
        <w:sectPr>
          <w:type w:val="continuous"/>
          <w:pgSz w:h="16834" w:w="11909" w:orient="portrait"/>
          <w:pgMar w:bottom="1440" w:top="1440" w:left="1440" w:right="1440" w:header="720" w:footer="720"/>
          <w:cols w:equalWidth="0" w:num="3">
            <w:col w:space="720" w:w="2529.666666666667"/>
            <w:col w:space="720" w:w="2529.666666666667"/>
            <w:col w:space="0" w:w="2529.666666666667"/>
          </w:cols>
        </w:sectPr>
      </w:pPr>
      <w:r w:rsidDel="00000000" w:rsidR="00000000" w:rsidRPr="00000000">
        <w:rPr>
          <w:sz w:val="22"/>
          <w:szCs w:val="22"/>
          <w:rtl w:val="0"/>
        </w:rPr>
        <w:t xml:space="preserve">parasite</w:t>
      </w:r>
    </w:p>
    <w:p w:rsidR="00000000" w:rsidDel="00000000" w:rsidP="00000000" w:rsidRDefault="00000000" w:rsidRPr="00000000" w14:paraId="0000016D">
      <w:pPr>
        <w:spacing w:line="240" w:lineRule="auto"/>
        <w:rPr/>
      </w:pPr>
      <w:r w:rsidDel="00000000" w:rsidR="00000000" w:rsidRPr="00000000">
        <w:rPr>
          <w:rtl w:val="0"/>
        </w:rPr>
      </w:r>
    </w:p>
    <w:p w:rsidR="00000000" w:rsidDel="00000000" w:rsidP="00000000" w:rsidRDefault="00000000" w:rsidRPr="00000000" w14:paraId="0000016E">
      <w:pPr>
        <w:pStyle w:val="Heading3"/>
        <w:keepLines w:val="0"/>
        <w:numPr>
          <w:ilvl w:val="2"/>
          <w:numId w:val="5"/>
        </w:numPr>
        <w:spacing w:after="60" w:line="240" w:lineRule="auto"/>
        <w:ind w:left="1133.858267716535" w:hanging="180"/>
        <w:jc w:val="left"/>
        <w:rPr>
          <w:b w:val="1"/>
        </w:rPr>
      </w:pPr>
      <w:bookmarkStart w:colFirst="0" w:colLast="0" w:name="_heading=h.161jxze2bus7" w:id="36"/>
      <w:bookmarkEnd w:id="36"/>
      <w:r w:rsidDel="00000000" w:rsidR="00000000" w:rsidRPr="00000000">
        <w:rPr>
          <w:b w:val="1"/>
          <w:color w:val="000000"/>
          <w:sz w:val="21"/>
          <w:szCs w:val="21"/>
          <w:rtl w:val="0"/>
        </w:rPr>
        <w:t xml:space="preserve">Plante hôte</w:t>
      </w:r>
    </w:p>
    <w:p w:rsidR="00000000" w:rsidDel="00000000" w:rsidP="00000000" w:rsidRDefault="00000000" w:rsidRPr="00000000" w14:paraId="0000016F">
      <w:pPr>
        <w:pStyle w:val="Heading4"/>
        <w:keepLines w:val="0"/>
        <w:widowControl w:val="0"/>
        <w:spacing w:after="60" w:before="240" w:lineRule="auto"/>
        <w:jc w:val="left"/>
        <w:rPr>
          <w:sz w:val="21"/>
          <w:szCs w:val="21"/>
          <w:u w:val="none"/>
        </w:rPr>
      </w:pPr>
      <w:bookmarkStart w:colFirst="0" w:colLast="0" w:name="_heading=h.lfd04ggqgfim" w:id="37"/>
      <w:bookmarkEnd w:id="37"/>
      <w:r w:rsidDel="00000000" w:rsidR="00000000" w:rsidRPr="00000000">
        <w:rPr>
          <w:sz w:val="21"/>
          <w:szCs w:val="21"/>
          <w:u w:val="none"/>
          <w:rtl w:val="0"/>
        </w:rPr>
        <w:t xml:space="preserve">Définition</w:t>
      </w:r>
    </w:p>
    <w:p w:rsidR="00000000" w:rsidDel="00000000" w:rsidP="00000000" w:rsidRDefault="00000000" w:rsidRPr="00000000" w14:paraId="00000170">
      <w:pPr>
        <w:spacing w:line="240" w:lineRule="auto"/>
        <w:rPr/>
      </w:pPr>
      <w:r w:rsidDel="00000000" w:rsidR="00000000" w:rsidRPr="00000000">
        <w:rPr>
          <w:rtl w:val="0"/>
        </w:rPr>
        <w:t xml:space="preserve">Une plante hôte est une plante ou un groupe de plantes, dont le rôle d’hôte est explicite dans le document. Ce rôle d’hôte peut être représenté par </w:t>
      </w:r>
      <w:r w:rsidDel="00000000" w:rsidR="00000000" w:rsidRPr="00000000">
        <w:rPr>
          <w:b w:val="1"/>
          <w:rtl w:val="0"/>
        </w:rPr>
        <w:t xml:space="preserve">une relation avec un organisme nuisible</w:t>
      </w:r>
      <w:r w:rsidDel="00000000" w:rsidR="00000000" w:rsidRPr="00000000">
        <w:rPr>
          <w:rtl w:val="0"/>
        </w:rPr>
        <w:t xml:space="preserve"> ou </w:t>
      </w:r>
      <w:r w:rsidDel="00000000" w:rsidR="00000000" w:rsidRPr="00000000">
        <w:rPr>
          <w:b w:val="1"/>
          <w:rtl w:val="0"/>
        </w:rPr>
        <w:t xml:space="preserve">par des termes caractérisant son rôle</w:t>
      </w:r>
      <w:r w:rsidDel="00000000" w:rsidR="00000000" w:rsidRPr="00000000">
        <w:rPr>
          <w:rtl w:val="0"/>
        </w:rPr>
        <w:t xml:space="preserve">. </w:t>
      </w:r>
    </w:p>
    <w:p w:rsidR="00000000" w:rsidDel="00000000" w:rsidP="00000000" w:rsidRDefault="00000000" w:rsidRPr="00000000" w14:paraId="00000171">
      <w:pPr>
        <w:spacing w:line="240" w:lineRule="auto"/>
        <w:rPr/>
      </w:pPr>
      <w:r w:rsidDel="00000000" w:rsidR="00000000" w:rsidRPr="00000000">
        <w:rPr>
          <w:rtl w:val="0"/>
        </w:rPr>
        <w:t xml:space="preserve">Le rôle d’hôte doit être compris ici au sens large </w:t>
      </w:r>
      <w:r w:rsidDel="00000000" w:rsidR="00000000" w:rsidRPr="00000000">
        <w:rPr>
          <w:b w:val="1"/>
          <w:rtl w:val="0"/>
        </w:rPr>
        <w:t xml:space="preserve">d’organisme hôte qui est habitat d’un organisme nuisible,</w:t>
      </w:r>
      <w:r w:rsidDel="00000000" w:rsidR="00000000" w:rsidRPr="00000000">
        <w:rPr>
          <w:rtl w:val="0"/>
        </w:rPr>
        <w:t xml:space="preserve"> il inclut les plantes de repos, les plantes réservoirs, et les plantes dans lesquelles l’organisme nuisible se reproduit.</w:t>
      </w:r>
    </w:p>
    <w:p w:rsidR="00000000" w:rsidDel="00000000" w:rsidP="00000000" w:rsidRDefault="00000000" w:rsidRPr="00000000" w14:paraId="00000172">
      <w:pPr>
        <w:spacing w:line="240" w:lineRule="auto"/>
        <w:rPr/>
      </w:pPr>
      <w:r w:rsidDel="00000000" w:rsidR="00000000" w:rsidRPr="00000000">
        <w:rPr>
          <w:rtl w:val="0"/>
        </w:rPr>
        <w:t xml:space="preserve">Les entités annotées doivent être normalisées (voir </w:t>
      </w:r>
      <w:hyperlink w:anchor="_heading=h.34g0dwd">
        <w:r w:rsidDel="00000000" w:rsidR="00000000" w:rsidRPr="00000000">
          <w:rPr>
            <w:color w:val="1155cc"/>
            <w:u w:val="single"/>
            <w:rtl w:val="0"/>
          </w:rPr>
          <w:t xml:space="preserve">section sur la normalisation</w:t>
        </w:r>
      </w:hyperlink>
      <w:r w:rsidDel="00000000" w:rsidR="00000000" w:rsidRPr="00000000">
        <w:rPr>
          <w:rtl w:val="0"/>
        </w:rPr>
        <w:t xml:space="preserve">).</w:t>
      </w:r>
    </w:p>
    <w:tbl>
      <w:tblPr>
        <w:tblStyle w:val="Table15"/>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
        <w:gridCol w:w="255"/>
        <w:gridCol w:w="8040"/>
        <w:tblGridChange w:id="0">
          <w:tblGrid>
            <w:gridCol w:w="975"/>
            <w:gridCol w:w="255"/>
            <w:gridCol w:w="8040"/>
          </w:tblGrid>
        </w:tblGridChange>
      </w:tblGrid>
      <w:tr>
        <w:trPr>
          <w:cantSplit w:val="0"/>
          <w:trHeight w:val="400" w:hRule="atLeast"/>
          <w:tblHeader w:val="0"/>
        </w:trPr>
        <w:tc>
          <w:tcPr>
            <w:gridSpan w:val="3"/>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173">
            <w:pPr>
              <w:pStyle w:val="Heading4"/>
              <w:widowControl w:val="0"/>
              <w:jc w:val="left"/>
              <w:rPr/>
            </w:pPr>
            <w:bookmarkStart w:colFirst="0" w:colLast="0" w:name="_heading=h.evl7es81pewb" w:id="38"/>
            <w:bookmarkEnd w:id="38"/>
            <w:r w:rsidDel="00000000" w:rsidR="00000000" w:rsidRPr="00000000">
              <w:rPr>
                <w:rtl w:val="0"/>
              </w:rPr>
              <w:t xml:space="preserve">Exemples</w:t>
              <w:br w:type="textWrapping"/>
            </w:r>
            <w:r w:rsidDel="00000000" w:rsidR="00000000" w:rsidRPr="00000000">
              <w:pict>
                <v:rect style="width:0.0pt;height:1.5pt" o:hr="t" o:hrstd="t" o:hralign="center" fillcolor="#A0A0A0" stroked="f"/>
              </w:pict>
            </w:r>
            <w:r w:rsidDel="00000000" w:rsidR="00000000" w:rsidRPr="00000000">
              <w:rPr>
                <w:rtl w:val="0"/>
              </w:rPr>
            </w:r>
          </w:p>
        </w:tc>
      </w:tr>
      <w:tr>
        <w:trPr>
          <w:cantSplit w:val="0"/>
          <w:trHeight w:val="390" w:hRule="atLeast"/>
          <w:tblHeader w:val="0"/>
        </w:trP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176">
            <w:pPr>
              <w:numPr>
                <w:ilvl w:val="0"/>
                <w:numId w:val="2"/>
              </w:numPr>
              <w:spacing w:line="240" w:lineRule="auto"/>
              <w:ind w:left="720" w:hanging="540"/>
              <w:jc w:val="right"/>
              <w:rPr>
                <w:color w:val="434343"/>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177">
            <w:pPr>
              <w:spacing w:line="240" w:lineRule="auto"/>
              <w:jc w:val="right"/>
              <w:rPr>
                <w:color w:val="4a86e8"/>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178">
            <w:pPr>
              <w:spacing w:line="240" w:lineRule="auto"/>
              <w:rPr>
                <w:rFonts w:ascii="Merriweather" w:cs="Merriweather" w:eastAsia="Merriweather" w:hAnsi="Merriweather"/>
                <w:color w:val="4a86e8"/>
                <w:sz w:val="12"/>
                <w:szCs w:val="12"/>
              </w:rPr>
            </w:pPr>
            <w:r w:rsidDel="00000000" w:rsidR="00000000" w:rsidRPr="00000000">
              <w:rPr>
                <w:rtl w:val="0"/>
              </w:rPr>
              <w:t xml:space="preserve"> </w:t>
            </w:r>
            <w:r w:rsidDel="00000000" w:rsidR="00000000" w:rsidRPr="00000000">
              <w:rPr>
                <w:rFonts w:ascii="Merriweather" w:cs="Merriweather" w:eastAsia="Merriweather" w:hAnsi="Merriweather"/>
                <w:sz w:val="16"/>
                <w:szCs w:val="16"/>
                <w:rtl w:val="0"/>
              </w:rPr>
              <w:t xml:space="preserve">[...] shared by two hosts, </w:t>
            </w:r>
            <w:r w:rsidDel="00000000" w:rsidR="00000000" w:rsidRPr="00000000">
              <w:rPr>
                <w:rFonts w:ascii="Merriweather" w:cs="Merriweather" w:eastAsia="Merriweather" w:hAnsi="Merriweather"/>
                <w:i w:val="1"/>
                <w:sz w:val="16"/>
                <w:szCs w:val="16"/>
                <w:shd w:fill="b6d7a8" w:val="clear"/>
                <w:rtl w:val="0"/>
              </w:rPr>
              <w:t xml:space="preserve">Crepis foetida</w:t>
            </w:r>
            <w:r w:rsidDel="00000000" w:rsidR="00000000" w:rsidRPr="00000000">
              <w:rPr>
                <w:rFonts w:ascii="Merriweather" w:cs="Merriweather" w:eastAsia="Merriweather" w:hAnsi="Merriweather"/>
                <w:sz w:val="16"/>
                <w:szCs w:val="16"/>
                <w:rtl w:val="0"/>
              </w:rPr>
              <w:t xml:space="preserve"> and </w:t>
            </w:r>
            <w:r w:rsidDel="00000000" w:rsidR="00000000" w:rsidRPr="00000000">
              <w:rPr>
                <w:rFonts w:ascii="Merriweather" w:cs="Merriweather" w:eastAsia="Merriweather" w:hAnsi="Merriweather"/>
                <w:i w:val="1"/>
                <w:sz w:val="16"/>
                <w:szCs w:val="16"/>
                <w:shd w:fill="b6d7a8" w:val="clear"/>
                <w:rtl w:val="0"/>
              </w:rPr>
              <w:t xml:space="preserve">Daucus carota</w:t>
            </w:r>
            <w:r w:rsidDel="00000000" w:rsidR="00000000" w:rsidRPr="00000000">
              <w:rPr>
                <w:rFonts w:ascii="Merriweather" w:cs="Merriweather" w:eastAsia="Merriweather" w:hAnsi="Merriweather"/>
                <w:sz w:val="16"/>
                <w:szCs w:val="16"/>
                <w:rtl w:val="0"/>
              </w:rPr>
              <w:t xml:space="preserve">.</w:t>
            </w:r>
            <w:r w:rsidDel="00000000" w:rsidR="00000000" w:rsidRPr="00000000">
              <w:rPr>
                <w:rtl w:val="0"/>
              </w:rPr>
            </w:r>
          </w:p>
        </w:tc>
      </w:tr>
    </w:tbl>
    <w:p w:rsidR="00000000" w:rsidDel="00000000" w:rsidP="00000000" w:rsidRDefault="00000000" w:rsidRPr="00000000" w14:paraId="00000179">
      <w:pPr>
        <w:spacing w:lin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A">
      <w:pPr>
        <w:spacing w:line="240" w:lineRule="auto"/>
        <w:rPr/>
      </w:pPr>
      <w:r w:rsidDel="00000000" w:rsidR="00000000" w:rsidRPr="00000000">
        <w:rPr>
          <w:rtl w:val="0"/>
        </w:rPr>
      </w:r>
    </w:p>
    <w:p w:rsidR="00000000" w:rsidDel="00000000" w:rsidP="00000000" w:rsidRDefault="00000000" w:rsidRPr="00000000" w14:paraId="0000017B">
      <w:pPr>
        <w:spacing w:line="240" w:lineRule="auto"/>
        <w:rPr/>
      </w:pPr>
      <w:r w:rsidDel="00000000" w:rsidR="00000000" w:rsidRPr="00000000">
        <w:rPr>
          <w:rtl w:val="0"/>
        </w:rPr>
        <w:t xml:space="preserve">Les espèces et genres peuvent être dénotés par leur </w:t>
      </w:r>
      <w:r w:rsidDel="00000000" w:rsidR="00000000" w:rsidRPr="00000000">
        <w:rPr>
          <w:b w:val="1"/>
          <w:rtl w:val="0"/>
        </w:rPr>
        <w:t xml:space="preserve">nom scientifique</w:t>
      </w:r>
      <w:r w:rsidDel="00000000" w:rsidR="00000000" w:rsidRPr="00000000">
        <w:rPr>
          <w:rtl w:val="0"/>
        </w:rPr>
        <w:t xml:space="preserve"> ou leur </w:t>
      </w:r>
      <w:r w:rsidDel="00000000" w:rsidR="00000000" w:rsidRPr="00000000">
        <w:rPr>
          <w:b w:val="1"/>
          <w:rtl w:val="0"/>
        </w:rPr>
        <w:t xml:space="preserve">nom vernaculaire</w:t>
      </w:r>
      <w:r w:rsidDel="00000000" w:rsidR="00000000" w:rsidRPr="00000000">
        <w:rPr>
          <w:rtl w:val="0"/>
        </w:rPr>
        <w:t xml:space="preserve">.</w:t>
      </w:r>
    </w:p>
    <w:tbl>
      <w:tblPr>
        <w:tblStyle w:val="Table16"/>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
        <w:gridCol w:w="255"/>
        <w:gridCol w:w="8040"/>
        <w:tblGridChange w:id="0">
          <w:tblGrid>
            <w:gridCol w:w="975"/>
            <w:gridCol w:w="255"/>
            <w:gridCol w:w="8040"/>
          </w:tblGrid>
        </w:tblGridChange>
      </w:tblGrid>
      <w:tr>
        <w:trPr>
          <w:cantSplit w:val="0"/>
          <w:trHeight w:val="400" w:hRule="atLeast"/>
          <w:tblHeader w:val="0"/>
        </w:trPr>
        <w:tc>
          <w:tcPr>
            <w:gridSpan w:val="3"/>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17C">
            <w:pPr>
              <w:pStyle w:val="Heading4"/>
              <w:widowControl w:val="0"/>
              <w:jc w:val="left"/>
              <w:rPr/>
            </w:pPr>
            <w:bookmarkStart w:colFirst="0" w:colLast="0" w:name="_heading=h.jcm3z54ig7yy" w:id="39"/>
            <w:bookmarkEnd w:id="39"/>
            <w:r w:rsidDel="00000000" w:rsidR="00000000" w:rsidRPr="00000000">
              <w:rPr>
                <w:rtl w:val="0"/>
              </w:rPr>
              <w:t xml:space="preserve">Exemples</w:t>
              <w:br w:type="textWrapping"/>
            </w:r>
            <w:r w:rsidDel="00000000" w:rsidR="00000000" w:rsidRPr="00000000">
              <w:pict>
                <v:rect style="width:0.0pt;height:1.5pt" o:hr="t" o:hrstd="t" o:hralign="center" fillcolor="#A0A0A0" stroked="f"/>
              </w:pict>
            </w:r>
            <w:r w:rsidDel="00000000" w:rsidR="00000000" w:rsidRPr="00000000">
              <w:rPr>
                <w:rtl w:val="0"/>
              </w:rPr>
            </w:r>
          </w:p>
        </w:tc>
      </w:tr>
      <w:tr>
        <w:trPr>
          <w:cantSplit w:val="0"/>
          <w:trHeight w:val="463.19999999999993" w:hRule="atLeast"/>
          <w:tblHeader w:val="0"/>
        </w:trP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17F">
            <w:pPr>
              <w:numPr>
                <w:ilvl w:val="0"/>
                <w:numId w:val="2"/>
              </w:numPr>
              <w:spacing w:line="240" w:lineRule="auto"/>
              <w:ind w:left="720" w:hanging="540"/>
              <w:jc w:val="right"/>
              <w:rPr>
                <w:color w:val="434343"/>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180">
            <w:pPr>
              <w:spacing w:line="240" w:lineRule="auto"/>
              <w:jc w:val="right"/>
              <w:rPr>
                <w:color w:val="4a86e8"/>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181">
            <w:pPr>
              <w:spacing w:line="240" w:lineRule="auto"/>
              <w:rPr>
                <w:rFonts w:ascii="Merriweather" w:cs="Merriweather" w:eastAsia="Merriweather" w:hAnsi="Merriweather"/>
                <w:color w:val="4a86e8"/>
                <w:sz w:val="12"/>
                <w:szCs w:val="12"/>
              </w:rPr>
            </w:pPr>
            <w:r w:rsidDel="00000000" w:rsidR="00000000" w:rsidRPr="00000000">
              <w:rPr>
                <w:rtl w:val="0"/>
              </w:rPr>
              <w:t xml:space="preserve"> </w:t>
            </w:r>
            <w:r w:rsidDel="00000000" w:rsidR="00000000" w:rsidRPr="00000000">
              <w:rPr>
                <w:rFonts w:ascii="Merriweather" w:cs="Merriweather" w:eastAsia="Merriweather" w:hAnsi="Merriweather"/>
                <w:sz w:val="16"/>
                <w:szCs w:val="16"/>
                <w:shd w:fill="b6d7a8" w:val="clear"/>
                <w:rtl w:val="0"/>
              </w:rPr>
              <w:t xml:space="preserve">Pitch pine</w:t>
            </w:r>
            <w:r w:rsidDel="00000000" w:rsidR="00000000" w:rsidRPr="00000000">
              <w:rPr>
                <w:rFonts w:ascii="Merriweather" w:cs="Merriweather" w:eastAsia="Merriweather" w:hAnsi="Merriweather"/>
                <w:sz w:val="16"/>
                <w:szCs w:val="16"/>
                <w:rtl w:val="0"/>
              </w:rPr>
              <w:t xml:space="preserve"> (</w:t>
            </w:r>
            <w:r w:rsidDel="00000000" w:rsidR="00000000" w:rsidRPr="00000000">
              <w:rPr>
                <w:rFonts w:ascii="Merriweather" w:cs="Merriweather" w:eastAsia="Merriweather" w:hAnsi="Merriweather"/>
                <w:i w:val="1"/>
                <w:sz w:val="16"/>
                <w:szCs w:val="16"/>
                <w:shd w:fill="b6d7a8" w:val="clear"/>
                <w:rtl w:val="0"/>
              </w:rPr>
              <w:t xml:space="preserve">Pinus rigida </w:t>
            </w:r>
            <w:r w:rsidDel="00000000" w:rsidR="00000000" w:rsidRPr="00000000">
              <w:rPr>
                <w:rFonts w:ascii="Merriweather" w:cs="Merriweather" w:eastAsia="Merriweather" w:hAnsi="Merriweather"/>
                <w:sz w:val="16"/>
                <w:szCs w:val="16"/>
                <w:shd w:fill="b6d7a8" w:val="clear"/>
                <w:rtl w:val="0"/>
              </w:rPr>
              <w:t xml:space="preserve">Mill.</w:t>
            </w:r>
            <w:r w:rsidDel="00000000" w:rsidR="00000000" w:rsidRPr="00000000">
              <w:rPr>
                <w:rFonts w:ascii="Merriweather" w:cs="Merriweather" w:eastAsia="Merriweather" w:hAnsi="Merriweather"/>
                <w:sz w:val="16"/>
                <w:szCs w:val="16"/>
                <w:rtl w:val="0"/>
              </w:rPr>
              <w:t xml:space="preserve">)</w:t>
            </w:r>
            <w:r w:rsidDel="00000000" w:rsidR="00000000" w:rsidRPr="00000000">
              <w:rPr>
                <w:rtl w:val="0"/>
              </w:rPr>
            </w:r>
          </w:p>
        </w:tc>
      </w:tr>
    </w:tbl>
    <w:p w:rsidR="00000000" w:rsidDel="00000000" w:rsidP="00000000" w:rsidRDefault="00000000" w:rsidRPr="00000000" w14:paraId="00000182">
      <w:pPr>
        <w:spacing w:lin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3">
      <w:pPr>
        <w:pStyle w:val="Heading3"/>
        <w:spacing w:after="60" w:line="240" w:lineRule="auto"/>
        <w:ind w:left="0" w:firstLine="0"/>
        <w:jc w:val="left"/>
        <w:rPr>
          <w:b w:val="1"/>
          <w:color w:val="000000"/>
          <w:sz w:val="21"/>
          <w:szCs w:val="21"/>
        </w:rPr>
      </w:pPr>
      <w:bookmarkStart w:colFirst="0" w:colLast="0" w:name="_heading=h.uchwuoqffxc" w:id="40"/>
      <w:bookmarkEnd w:id="40"/>
      <w:r w:rsidDel="00000000" w:rsidR="00000000" w:rsidRPr="00000000">
        <w:rPr>
          <w:b w:val="1"/>
          <w:color w:val="000000"/>
          <w:sz w:val="21"/>
          <w:szCs w:val="21"/>
          <w:rtl w:val="0"/>
        </w:rPr>
        <w:t xml:space="preserve">Ce type n’inclut pas les plantes désignées par leur usage ou par leur filière : </w:t>
      </w:r>
      <w:r w:rsidDel="00000000" w:rsidR="00000000" w:rsidRPr="00000000">
        <w:rPr>
          <w:b w:val="1"/>
          <w:i w:val="1"/>
          <w:color w:val="000000"/>
          <w:sz w:val="21"/>
          <w:szCs w:val="21"/>
          <w:rtl w:val="0"/>
        </w:rPr>
        <w:t xml:space="preserve">ornemental</w:t>
      </w:r>
      <w:r w:rsidDel="00000000" w:rsidR="00000000" w:rsidRPr="00000000">
        <w:rPr>
          <w:b w:val="1"/>
          <w:color w:val="000000"/>
          <w:sz w:val="21"/>
          <w:szCs w:val="21"/>
          <w:rtl w:val="0"/>
        </w:rPr>
        <w:t xml:space="preserve">, </w:t>
      </w:r>
      <w:r w:rsidDel="00000000" w:rsidR="00000000" w:rsidRPr="00000000">
        <w:rPr>
          <w:b w:val="1"/>
          <w:i w:val="1"/>
          <w:color w:val="000000"/>
          <w:sz w:val="21"/>
          <w:szCs w:val="21"/>
          <w:rtl w:val="0"/>
        </w:rPr>
        <w:t xml:space="preserve">cultivated</w:t>
      </w:r>
      <w:r w:rsidDel="00000000" w:rsidR="00000000" w:rsidRPr="00000000">
        <w:rPr>
          <w:b w:val="1"/>
          <w:color w:val="000000"/>
          <w:sz w:val="21"/>
          <w:szCs w:val="21"/>
          <w:rtl w:val="0"/>
        </w:rPr>
        <w:t xml:space="preserve">, </w:t>
      </w:r>
      <w:r w:rsidDel="00000000" w:rsidR="00000000" w:rsidRPr="00000000">
        <w:rPr>
          <w:b w:val="1"/>
          <w:i w:val="1"/>
          <w:color w:val="000000"/>
          <w:sz w:val="21"/>
          <w:szCs w:val="21"/>
          <w:rtl w:val="0"/>
        </w:rPr>
        <w:t xml:space="preserve">garden plant</w:t>
      </w:r>
      <w:r w:rsidDel="00000000" w:rsidR="00000000" w:rsidRPr="00000000">
        <w:rPr>
          <w:b w:val="1"/>
          <w:color w:val="000000"/>
          <w:sz w:val="21"/>
          <w:szCs w:val="21"/>
          <w:rtl w:val="0"/>
        </w:rPr>
        <w:t xml:space="preserve">, etc.</w:t>
      </w:r>
    </w:p>
    <w:p w:rsidR="00000000" w:rsidDel="00000000" w:rsidP="00000000" w:rsidRDefault="00000000" w:rsidRPr="00000000" w14:paraId="00000184">
      <w:pPr>
        <w:rPr/>
      </w:pPr>
      <w:r w:rsidDel="00000000" w:rsidR="00000000" w:rsidRPr="00000000">
        <w:rPr>
          <w:rtl w:val="0"/>
        </w:rPr>
        <w:t xml:space="preserve">Il n’inclut pas les parties de plantes, par exemple les fruits, ou les tiges.</w:t>
      </w:r>
    </w:p>
    <w:p w:rsidR="00000000" w:rsidDel="00000000" w:rsidP="00000000" w:rsidRDefault="00000000" w:rsidRPr="00000000" w14:paraId="00000185">
      <w:pPr>
        <w:rPr/>
      </w:pPr>
      <w:r w:rsidDel="00000000" w:rsidR="00000000" w:rsidRPr="00000000">
        <w:rPr>
          <w:rtl w:val="0"/>
        </w:rPr>
        <w:t xml:space="preserve">Les noms de plante qui sont inclus dans des noms de maladie ne sont pas annotés. Par exemple, dans “Tomato brown rot virus”, "Tomato" ne doit pas être annoté comme une plante.</w:t>
      </w:r>
    </w:p>
    <w:p w:rsidR="00000000" w:rsidDel="00000000" w:rsidP="00000000" w:rsidRDefault="00000000" w:rsidRPr="00000000" w14:paraId="00000186">
      <w:pPr>
        <w:rPr/>
      </w:pPr>
      <w:r w:rsidDel="00000000" w:rsidR="00000000" w:rsidRPr="00000000">
        <w:rPr>
          <w:rtl w:val="0"/>
        </w:rPr>
      </w:r>
    </w:p>
    <w:tbl>
      <w:tblPr>
        <w:tblStyle w:val="Table17"/>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
        <w:gridCol w:w="255"/>
        <w:gridCol w:w="8040"/>
        <w:tblGridChange w:id="0">
          <w:tblGrid>
            <w:gridCol w:w="975"/>
            <w:gridCol w:w="255"/>
            <w:gridCol w:w="8040"/>
          </w:tblGrid>
        </w:tblGridChange>
      </w:tblGrid>
      <w:tr>
        <w:trPr>
          <w:cantSplit w:val="0"/>
          <w:trHeight w:val="400" w:hRule="atLeast"/>
          <w:tblHeader w:val="0"/>
        </w:trPr>
        <w:tc>
          <w:tcPr>
            <w:gridSpan w:val="3"/>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187">
            <w:pPr>
              <w:pStyle w:val="Heading4"/>
              <w:widowControl w:val="0"/>
              <w:jc w:val="left"/>
              <w:rPr/>
            </w:pPr>
            <w:bookmarkStart w:colFirst="0" w:colLast="0" w:name="_heading=h.cco0dc9yjpm" w:id="41"/>
            <w:bookmarkEnd w:id="41"/>
            <w:r w:rsidDel="00000000" w:rsidR="00000000" w:rsidRPr="00000000">
              <w:rPr>
                <w:rtl w:val="0"/>
              </w:rPr>
              <w:t xml:space="preserve">Contre-exemples</w:t>
              <w:br w:type="textWrapping"/>
            </w:r>
            <w:r w:rsidDel="00000000" w:rsidR="00000000" w:rsidRPr="00000000">
              <w:pict>
                <v:rect style="width:0.0pt;height:1.5pt" o:hr="t" o:hrstd="t" o:hralign="center" fillcolor="#A0A0A0" stroked="f"/>
              </w:pict>
            </w:r>
            <w:r w:rsidDel="00000000" w:rsidR="00000000" w:rsidRPr="00000000">
              <w:rPr>
                <w:rtl w:val="0"/>
              </w:rPr>
            </w:r>
          </w:p>
        </w:tc>
      </w:tr>
      <w:tr>
        <w:trPr>
          <w:cantSplit w:val="0"/>
          <w:trHeight w:val="463.19999999999993" w:hRule="atLeast"/>
          <w:tblHeader w:val="0"/>
        </w:trP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18A">
            <w:pPr>
              <w:numPr>
                <w:ilvl w:val="0"/>
                <w:numId w:val="2"/>
              </w:numPr>
              <w:spacing w:line="240" w:lineRule="auto"/>
              <w:ind w:left="720" w:hanging="540"/>
              <w:jc w:val="right"/>
              <w:rPr>
                <w:color w:val="434343"/>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18B">
            <w:pPr>
              <w:spacing w:line="240" w:lineRule="auto"/>
              <w:jc w:val="right"/>
              <w:rPr>
                <w:color w:val="4a86e8"/>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18C">
            <w:pPr>
              <w:spacing w:line="240" w:lineRule="auto"/>
              <w:rPr>
                <w:rFonts w:ascii="Merriweather" w:cs="Merriweather" w:eastAsia="Merriweather" w:hAnsi="Merriweather"/>
                <w:color w:val="4a86e8"/>
                <w:sz w:val="8"/>
                <w:szCs w:val="8"/>
                <w:highlight w:val="yellow"/>
              </w:rPr>
            </w:pPr>
            <w:r w:rsidDel="00000000" w:rsidR="00000000" w:rsidRPr="00000000">
              <w:rPr>
                <w:rFonts w:ascii="Merriweather" w:cs="Merriweather" w:eastAsia="Merriweather" w:hAnsi="Merriweather"/>
                <w:sz w:val="16"/>
                <w:szCs w:val="16"/>
                <w:rtl w:val="0"/>
              </w:rPr>
              <w:t xml:space="preserve">common plant species such as </w:t>
            </w:r>
            <w:r w:rsidDel="00000000" w:rsidR="00000000" w:rsidRPr="00000000">
              <w:rPr>
                <w:rFonts w:ascii="Merriweather" w:cs="Merriweather" w:eastAsia="Merriweather" w:hAnsi="Merriweather"/>
                <w:sz w:val="16"/>
                <w:szCs w:val="16"/>
                <w:shd w:fill="b6d7a8" w:val="clear"/>
                <w:rtl w:val="0"/>
              </w:rPr>
              <w:t xml:space="preserve">olive</w:t>
            </w:r>
            <w:r w:rsidDel="00000000" w:rsidR="00000000" w:rsidRPr="00000000">
              <w:rPr>
                <w:rFonts w:ascii="Merriweather" w:cs="Merriweather" w:eastAsia="Merriweather" w:hAnsi="Merriweather"/>
                <w:sz w:val="16"/>
                <w:szCs w:val="16"/>
                <w:rtl w:val="0"/>
              </w:rPr>
              <w:t xml:space="preserve">, </w:t>
            </w:r>
            <w:r w:rsidDel="00000000" w:rsidR="00000000" w:rsidRPr="00000000">
              <w:rPr>
                <w:rFonts w:ascii="Merriweather" w:cs="Merriweather" w:eastAsia="Merriweather" w:hAnsi="Merriweather"/>
                <w:sz w:val="16"/>
                <w:szCs w:val="16"/>
                <w:shd w:fill="b6d7a8" w:val="clear"/>
                <w:rtl w:val="0"/>
              </w:rPr>
              <w:t xml:space="preserve">blackberry</w:t>
            </w:r>
            <w:r w:rsidDel="00000000" w:rsidR="00000000" w:rsidRPr="00000000">
              <w:rPr>
                <w:rFonts w:ascii="Merriweather" w:cs="Merriweather" w:eastAsia="Merriweather" w:hAnsi="Merriweather"/>
                <w:sz w:val="16"/>
                <w:szCs w:val="16"/>
                <w:rtl w:val="0"/>
              </w:rPr>
              <w:t xml:space="preserve">, </w:t>
            </w:r>
            <w:r w:rsidDel="00000000" w:rsidR="00000000" w:rsidRPr="00000000">
              <w:rPr>
                <w:rFonts w:ascii="Merriweather" w:cs="Merriweather" w:eastAsia="Merriweather" w:hAnsi="Merriweather"/>
                <w:sz w:val="16"/>
                <w:szCs w:val="16"/>
                <w:shd w:fill="b6d7a8" w:val="clear"/>
                <w:rtl w:val="0"/>
              </w:rPr>
              <w:t xml:space="preserve">plum</w:t>
            </w:r>
            <w:r w:rsidDel="00000000" w:rsidR="00000000" w:rsidRPr="00000000">
              <w:rPr>
                <w:rFonts w:ascii="Merriweather" w:cs="Merriweather" w:eastAsia="Merriweather" w:hAnsi="Merriweather"/>
                <w:sz w:val="16"/>
                <w:szCs w:val="16"/>
                <w:rtl w:val="0"/>
              </w:rPr>
              <w:t xml:space="preserve">, </w:t>
            </w:r>
            <w:r w:rsidDel="00000000" w:rsidR="00000000" w:rsidRPr="00000000">
              <w:rPr>
                <w:rFonts w:ascii="Merriweather" w:cs="Merriweather" w:eastAsia="Merriweather" w:hAnsi="Merriweather"/>
                <w:sz w:val="16"/>
                <w:szCs w:val="16"/>
                <w:shd w:fill="b6d7a8" w:val="clear"/>
                <w:rtl w:val="0"/>
              </w:rPr>
              <w:t xml:space="preserve">avocado</w:t>
            </w:r>
            <w:r w:rsidDel="00000000" w:rsidR="00000000" w:rsidRPr="00000000">
              <w:rPr>
                <w:rFonts w:ascii="Merriweather" w:cs="Merriweather" w:eastAsia="Merriweather" w:hAnsi="Merriweather"/>
                <w:sz w:val="16"/>
                <w:szCs w:val="16"/>
                <w:rtl w:val="0"/>
              </w:rPr>
              <w:t xml:space="preserve">, </w:t>
            </w:r>
            <w:r w:rsidDel="00000000" w:rsidR="00000000" w:rsidRPr="00000000">
              <w:rPr>
                <w:rFonts w:ascii="Merriweather" w:cs="Merriweather" w:eastAsia="Merriweather" w:hAnsi="Merriweather"/>
                <w:sz w:val="16"/>
                <w:szCs w:val="16"/>
                <w:shd w:fill="b6d7a8" w:val="clear"/>
                <w:rtl w:val="0"/>
              </w:rPr>
              <w:t xml:space="preserve">citrus</w:t>
            </w:r>
            <w:r w:rsidDel="00000000" w:rsidR="00000000" w:rsidRPr="00000000">
              <w:rPr>
                <w:rFonts w:ascii="Merriweather" w:cs="Merriweather" w:eastAsia="Merriweather" w:hAnsi="Merriweather"/>
                <w:sz w:val="16"/>
                <w:szCs w:val="16"/>
                <w:rtl w:val="0"/>
              </w:rPr>
              <w:t xml:space="preserve">, </w:t>
            </w:r>
            <w:r w:rsidDel="00000000" w:rsidR="00000000" w:rsidRPr="00000000">
              <w:rPr>
                <w:rFonts w:ascii="Merriweather" w:cs="Merriweather" w:eastAsia="Merriweather" w:hAnsi="Merriweather"/>
                <w:sz w:val="16"/>
                <w:szCs w:val="16"/>
                <w:shd w:fill="b6d7a8" w:val="clear"/>
                <w:rtl w:val="0"/>
              </w:rPr>
              <w:t xml:space="preserve">cypress</w:t>
            </w:r>
            <w:r w:rsidDel="00000000" w:rsidR="00000000" w:rsidRPr="00000000">
              <w:rPr>
                <w:rFonts w:ascii="Merriweather" w:cs="Merriweather" w:eastAsia="Merriweather" w:hAnsi="Merriweather"/>
                <w:sz w:val="16"/>
                <w:szCs w:val="16"/>
                <w:rtl w:val="0"/>
              </w:rPr>
              <w:t xml:space="preserve"> and many other </w:t>
            </w:r>
            <w:r w:rsidDel="00000000" w:rsidR="00000000" w:rsidRPr="00000000">
              <w:rPr>
                <w:rFonts w:ascii="Merriweather" w:cs="Merriweather" w:eastAsia="Merriweather" w:hAnsi="Merriweather"/>
                <w:sz w:val="16"/>
                <w:szCs w:val="16"/>
                <w:highlight w:val="yellow"/>
                <w:rtl w:val="0"/>
              </w:rPr>
              <w:t xml:space="preserve">woody species</w:t>
            </w:r>
            <w:r w:rsidDel="00000000" w:rsidR="00000000" w:rsidRPr="00000000">
              <w:rPr>
                <w:rFonts w:ascii="Merriweather" w:cs="Merriweather" w:eastAsia="Merriweather" w:hAnsi="Merriweather"/>
                <w:sz w:val="16"/>
                <w:szCs w:val="16"/>
                <w:rtl w:val="0"/>
              </w:rPr>
              <w:t xml:space="preserve">”.  “as major pest of </w:t>
            </w:r>
            <w:r w:rsidDel="00000000" w:rsidR="00000000" w:rsidRPr="00000000">
              <w:rPr>
                <w:rFonts w:ascii="Merriweather" w:cs="Merriweather" w:eastAsia="Merriweather" w:hAnsi="Merriweather"/>
                <w:sz w:val="16"/>
                <w:szCs w:val="16"/>
                <w:highlight w:val="yellow"/>
                <w:rtl w:val="0"/>
              </w:rPr>
              <w:t xml:space="preserve">many fruit crops</w:t>
            </w:r>
            <w:r w:rsidDel="00000000" w:rsidR="00000000" w:rsidRPr="00000000">
              <w:rPr>
                <w:rFonts w:ascii="Merriweather" w:cs="Merriweather" w:eastAsia="Merriweather" w:hAnsi="Merriweather"/>
                <w:sz w:val="16"/>
                <w:szCs w:val="16"/>
                <w:rtl w:val="0"/>
              </w:rPr>
              <w:t xml:space="preserve">”, “the </w:t>
            </w:r>
            <w:r w:rsidDel="00000000" w:rsidR="00000000" w:rsidRPr="00000000">
              <w:rPr>
                <w:rFonts w:ascii="Merriweather" w:cs="Merriweather" w:eastAsia="Merriweather" w:hAnsi="Merriweather"/>
                <w:sz w:val="16"/>
                <w:szCs w:val="16"/>
                <w:shd w:fill="a4c2f4" w:val="clear"/>
                <w:rtl w:val="0"/>
              </w:rPr>
              <w:t xml:space="preserve">oriental fruit fly</w:t>
            </w:r>
            <w:r w:rsidDel="00000000" w:rsidR="00000000" w:rsidRPr="00000000">
              <w:rPr>
                <w:rFonts w:ascii="Merriweather" w:cs="Merriweather" w:eastAsia="Merriweather" w:hAnsi="Merriweather"/>
                <w:sz w:val="16"/>
                <w:szCs w:val="16"/>
                <w:rtl w:val="0"/>
              </w:rPr>
              <w:t xml:space="preserve"> is known to target over </w:t>
            </w:r>
            <w:r w:rsidDel="00000000" w:rsidR="00000000" w:rsidRPr="00000000">
              <w:rPr>
                <w:rFonts w:ascii="Merriweather" w:cs="Merriweather" w:eastAsia="Merriweather" w:hAnsi="Merriweather"/>
                <w:sz w:val="16"/>
                <w:szCs w:val="16"/>
                <w:shd w:fill="d9d9d9" w:val="clear"/>
                <w:rtl w:val="0"/>
              </w:rPr>
              <w:t xml:space="preserve">230 different types of products</w:t>
            </w:r>
            <w:r w:rsidDel="00000000" w:rsidR="00000000" w:rsidRPr="00000000">
              <w:rPr>
                <w:rFonts w:ascii="Merriweather" w:cs="Merriweather" w:eastAsia="Merriweather" w:hAnsi="Merriweather"/>
                <w:sz w:val="16"/>
                <w:szCs w:val="16"/>
                <w:rtl w:val="0"/>
              </w:rPr>
              <w:t xml:space="preserve">, including </w:t>
            </w:r>
            <w:r w:rsidDel="00000000" w:rsidR="00000000" w:rsidRPr="00000000">
              <w:rPr>
                <w:rFonts w:ascii="Merriweather" w:cs="Merriweather" w:eastAsia="Merriweather" w:hAnsi="Merriweather"/>
                <w:sz w:val="16"/>
                <w:szCs w:val="16"/>
                <w:highlight w:val="yellow"/>
                <w:rtl w:val="0"/>
              </w:rPr>
              <w:t xml:space="preserve">pome</w:t>
            </w:r>
            <w:r w:rsidDel="00000000" w:rsidR="00000000" w:rsidRPr="00000000">
              <w:rPr>
                <w:rFonts w:ascii="Merriweather" w:cs="Merriweather" w:eastAsia="Merriweather" w:hAnsi="Merriweather"/>
                <w:sz w:val="16"/>
                <w:szCs w:val="16"/>
                <w:rtl w:val="0"/>
              </w:rPr>
              <w:t xml:space="preserve">, </w:t>
            </w:r>
            <w:r w:rsidDel="00000000" w:rsidR="00000000" w:rsidRPr="00000000">
              <w:rPr>
                <w:rFonts w:ascii="Merriweather" w:cs="Merriweather" w:eastAsia="Merriweather" w:hAnsi="Merriweather"/>
                <w:sz w:val="16"/>
                <w:szCs w:val="16"/>
                <w:highlight w:val="yellow"/>
                <w:rtl w:val="0"/>
              </w:rPr>
              <w:t xml:space="preserve">stone fruits</w:t>
            </w:r>
            <w:r w:rsidDel="00000000" w:rsidR="00000000" w:rsidRPr="00000000">
              <w:rPr>
                <w:rFonts w:ascii="Merriweather" w:cs="Merriweather" w:eastAsia="Merriweather" w:hAnsi="Merriweather"/>
                <w:sz w:val="16"/>
                <w:szCs w:val="16"/>
                <w:rtl w:val="0"/>
              </w:rPr>
              <w:t xml:space="preserve">, </w:t>
            </w:r>
            <w:r w:rsidDel="00000000" w:rsidR="00000000" w:rsidRPr="00000000">
              <w:rPr>
                <w:rFonts w:ascii="Merriweather" w:cs="Merriweather" w:eastAsia="Merriweather" w:hAnsi="Merriweather"/>
                <w:sz w:val="16"/>
                <w:szCs w:val="16"/>
                <w:highlight w:val="yellow"/>
                <w:rtl w:val="0"/>
              </w:rPr>
              <w:t xml:space="preserve">citrus</w:t>
            </w:r>
            <w:r w:rsidDel="00000000" w:rsidR="00000000" w:rsidRPr="00000000">
              <w:rPr>
                <w:rFonts w:ascii="Merriweather" w:cs="Merriweather" w:eastAsia="Merriweather" w:hAnsi="Merriweather"/>
                <w:sz w:val="16"/>
                <w:szCs w:val="16"/>
                <w:rtl w:val="0"/>
              </w:rPr>
              <w:t xml:space="preserve">, </w:t>
            </w:r>
            <w:r w:rsidDel="00000000" w:rsidR="00000000" w:rsidRPr="00000000">
              <w:rPr>
                <w:rFonts w:ascii="Merriweather" w:cs="Merriweather" w:eastAsia="Merriweather" w:hAnsi="Merriweather"/>
                <w:sz w:val="16"/>
                <w:szCs w:val="16"/>
                <w:highlight w:val="yellow"/>
                <w:rtl w:val="0"/>
              </w:rPr>
              <w:t xml:space="preserve">dates</w:t>
            </w:r>
            <w:r w:rsidDel="00000000" w:rsidR="00000000" w:rsidRPr="00000000">
              <w:rPr>
                <w:rFonts w:ascii="Merriweather" w:cs="Merriweather" w:eastAsia="Merriweather" w:hAnsi="Merriweather"/>
                <w:sz w:val="16"/>
                <w:szCs w:val="16"/>
                <w:rtl w:val="0"/>
              </w:rPr>
              <w:t xml:space="preserve">, </w:t>
            </w:r>
            <w:r w:rsidDel="00000000" w:rsidR="00000000" w:rsidRPr="00000000">
              <w:rPr>
                <w:rFonts w:ascii="Merriweather" w:cs="Merriweather" w:eastAsia="Merriweather" w:hAnsi="Merriweather"/>
                <w:sz w:val="16"/>
                <w:szCs w:val="16"/>
                <w:highlight w:val="yellow"/>
                <w:rtl w:val="0"/>
              </w:rPr>
              <w:t xml:space="preserve">avocados</w:t>
            </w:r>
            <w:r w:rsidDel="00000000" w:rsidR="00000000" w:rsidRPr="00000000">
              <w:rPr>
                <w:rFonts w:ascii="Merriweather" w:cs="Merriweather" w:eastAsia="Merriweather" w:hAnsi="Merriweather"/>
                <w:sz w:val="16"/>
                <w:szCs w:val="16"/>
                <w:rtl w:val="0"/>
              </w:rPr>
              <w:t xml:space="preserve">, </w:t>
            </w:r>
            <w:r w:rsidDel="00000000" w:rsidR="00000000" w:rsidRPr="00000000">
              <w:rPr>
                <w:rFonts w:ascii="Merriweather" w:cs="Merriweather" w:eastAsia="Merriweather" w:hAnsi="Merriweather"/>
                <w:sz w:val="16"/>
                <w:szCs w:val="16"/>
                <w:highlight w:val="yellow"/>
                <w:rtl w:val="0"/>
              </w:rPr>
              <w:t xml:space="preserve">peppers</w:t>
            </w:r>
            <w:r w:rsidDel="00000000" w:rsidR="00000000" w:rsidRPr="00000000">
              <w:rPr>
                <w:rFonts w:ascii="Merriweather" w:cs="Merriweather" w:eastAsia="Merriweather" w:hAnsi="Merriweather"/>
                <w:sz w:val="16"/>
                <w:szCs w:val="16"/>
                <w:rtl w:val="0"/>
              </w:rPr>
              <w:t xml:space="preserve"> and </w:t>
            </w:r>
            <w:r w:rsidDel="00000000" w:rsidR="00000000" w:rsidRPr="00000000">
              <w:rPr>
                <w:rFonts w:ascii="Merriweather" w:cs="Merriweather" w:eastAsia="Merriweather" w:hAnsi="Merriweather"/>
                <w:sz w:val="16"/>
                <w:szCs w:val="16"/>
                <w:highlight w:val="yellow"/>
                <w:rtl w:val="0"/>
              </w:rPr>
              <w:t xml:space="preserve">tomatoes</w:t>
            </w:r>
            <w:r w:rsidDel="00000000" w:rsidR="00000000" w:rsidRPr="00000000">
              <w:rPr>
                <w:rtl w:val="0"/>
              </w:rPr>
            </w:r>
          </w:p>
        </w:tc>
      </w:tr>
    </w:tbl>
    <w:p w:rsidR="00000000" w:rsidDel="00000000" w:rsidP="00000000" w:rsidRDefault="00000000" w:rsidRPr="00000000" w14:paraId="0000018D">
      <w:pPr>
        <w:spacing w:lin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E">
      <w:pPr>
        <w:spacing w:line="240" w:lineRule="auto"/>
        <w:rPr/>
      </w:pPr>
      <w:r w:rsidDel="00000000" w:rsidR="00000000" w:rsidRPr="00000000">
        <w:rPr>
          <w:rtl w:val="0"/>
        </w:rPr>
      </w:r>
    </w:p>
    <w:p w:rsidR="00000000" w:rsidDel="00000000" w:rsidP="00000000" w:rsidRDefault="00000000" w:rsidRPr="00000000" w14:paraId="0000018F">
      <w:pPr>
        <w:spacing w:line="240" w:lineRule="auto"/>
        <w:rPr/>
      </w:pPr>
      <w:r w:rsidDel="00000000" w:rsidR="00000000" w:rsidRPr="00000000">
        <w:rPr>
          <w:rtl w:val="0"/>
        </w:rPr>
        <w:t xml:space="preserve">Lorsque la mention désigne une plante par son taxon, seules les mentions inférieures ou égales au genre sont annotées, c’est-à-dire, les genres, les espèces et les sous-espèces (e.g. cultivar). </w:t>
      </w:r>
    </w:p>
    <w:p w:rsidR="00000000" w:rsidDel="00000000" w:rsidP="00000000" w:rsidRDefault="00000000" w:rsidRPr="00000000" w14:paraId="00000190">
      <w:pPr>
        <w:spacing w:line="240" w:lineRule="auto"/>
        <w:rPr/>
      </w:pPr>
      <w:r w:rsidDel="00000000" w:rsidR="00000000" w:rsidRPr="00000000">
        <w:rPr>
          <w:rtl w:val="0"/>
        </w:rPr>
        <w:t xml:space="preserve">Les mentions de plantes qui ne correspondent pas à des taxons mais qui sont suffisamment précises pour être informatives sont néanmoins annotées, par exemple, </w:t>
      </w:r>
      <w:r w:rsidDel="00000000" w:rsidR="00000000" w:rsidRPr="00000000">
        <w:rPr>
          <w:i w:val="1"/>
          <w:rtl w:val="0"/>
        </w:rPr>
        <w:t xml:space="preserve">salad</w:t>
      </w:r>
      <w:r w:rsidDel="00000000" w:rsidR="00000000" w:rsidRPr="00000000">
        <w:rPr>
          <w:rtl w:val="0"/>
        </w:rPr>
        <w:t xml:space="preserve">.</w:t>
      </w:r>
    </w:p>
    <w:tbl>
      <w:tblPr>
        <w:tblStyle w:val="Table18"/>
        <w:tblW w:w="9169.353453786287"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90"/>
        <w:gridCol w:w="2325"/>
        <w:gridCol w:w="2175"/>
        <w:gridCol w:w="3379.3534537862865"/>
        <w:tblGridChange w:id="0">
          <w:tblGrid>
            <w:gridCol w:w="1290"/>
            <w:gridCol w:w="2325"/>
            <w:gridCol w:w="2175"/>
            <w:gridCol w:w="3379.3534537862865"/>
          </w:tblGrid>
        </w:tblGridChange>
      </w:tblGrid>
      <w:tr>
        <w:trPr>
          <w:cantSplit w:val="0"/>
          <w:trHeight w:val="400" w:hRule="atLeast"/>
          <w:tblHeader w:val="0"/>
        </w:trPr>
        <w:tc>
          <w:tcPr>
            <w:gridSpan w:val="4"/>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91">
            <w:pPr>
              <w:pStyle w:val="Heading4"/>
              <w:widowControl w:val="0"/>
              <w:jc w:val="left"/>
              <w:rPr/>
            </w:pPr>
            <w:bookmarkStart w:colFirst="0" w:colLast="0" w:name="_heading=h.dx9giu1fir6h" w:id="42"/>
            <w:bookmarkEnd w:id="42"/>
            <w:r w:rsidDel="00000000" w:rsidR="00000000" w:rsidRPr="00000000">
              <w:rPr>
                <w:rtl w:val="0"/>
              </w:rPr>
              <w:t xml:space="preserve">Exemples</w:t>
              <w:br w:type="textWrapping"/>
            </w:r>
            <w:r w:rsidDel="00000000" w:rsidR="00000000" w:rsidRPr="00000000">
              <w:pict>
                <v:rect style="width:0.0pt;height:1.5pt" o:hr="t" o:hrstd="t" o:hralign="center" fillcolor="#A0A0A0" stroked="f"/>
              </w:pict>
            </w:r>
            <w:r w:rsidDel="00000000" w:rsidR="00000000" w:rsidRPr="00000000">
              <w:rPr>
                <w:rtl w:val="0"/>
              </w:rPr>
            </w:r>
          </w:p>
        </w:tc>
      </w:tr>
      <w:tr>
        <w:trPr>
          <w:cantSplit w:val="0"/>
          <w:trHeight w:val="463.19999999999993" w:hRule="atLeast"/>
          <w:tblHeader w:val="0"/>
        </w:trPr>
        <w:tc>
          <w:tcPr>
            <w:gridSpan w:val="2"/>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95">
            <w:pPr>
              <w:spacing w:line="240" w:lineRule="auto"/>
              <w:jc w:val="left"/>
              <w:rPr>
                <w:i w:val="1"/>
                <w:color w:val="434343"/>
                <w:sz w:val="18"/>
                <w:szCs w:val="18"/>
                <w:shd w:fill="a4c2f4" w:val="clear"/>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jc w:val="left"/>
              <w:rPr>
                <w:i w:val="1"/>
                <w:color w:val="38761d"/>
                <w:shd w:fill="a4c2f4" w:val="clear"/>
              </w:rPr>
            </w:pPr>
            <w:r w:rsidDel="00000000" w:rsidR="00000000" w:rsidRPr="00000000">
              <w:rPr>
                <w:b w:val="1"/>
                <w:color w:val="38761d"/>
                <w:rtl w:val="0"/>
              </w:rPr>
              <w:t xml:space="preserve">Correct</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98">
            <w:pPr>
              <w:spacing w:line="240" w:lineRule="auto"/>
              <w:jc w:val="left"/>
              <w:rPr>
                <w:i w:val="1"/>
                <w:color w:val="980000"/>
                <w:shd w:fill="a4c2f4" w:val="clear"/>
              </w:rPr>
            </w:pPr>
            <w:r w:rsidDel="00000000" w:rsidR="00000000" w:rsidRPr="00000000">
              <w:rPr>
                <w:b w:val="1"/>
                <w:color w:val="980000"/>
                <w:rtl w:val="0"/>
              </w:rPr>
              <w:t xml:space="preserve">Incorrect</w:t>
            </w:r>
            <w:r w:rsidDel="00000000" w:rsidR="00000000" w:rsidRPr="00000000">
              <w:rPr>
                <w:rtl w:val="0"/>
              </w:rPr>
            </w:r>
          </w:p>
        </w:tc>
      </w:tr>
      <w:tr>
        <w:trPr>
          <w:cantSplit w:val="0"/>
          <w:trHeight w:val="463.19999999999993" w:hRule="atLeast"/>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99">
            <w:pPr>
              <w:numPr>
                <w:ilvl w:val="0"/>
                <w:numId w:val="2"/>
              </w:numPr>
              <w:spacing w:line="240" w:lineRule="auto"/>
              <w:ind w:left="720" w:hanging="540"/>
              <w:jc w:val="right"/>
              <w:rPr>
                <w:color w:val="434343"/>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9A">
            <w:pPr>
              <w:spacing w:line="240" w:lineRule="auto"/>
              <w:rPr>
                <w:rFonts w:ascii="Merriweather" w:cs="Merriweather" w:eastAsia="Merriweather" w:hAnsi="Merriweather"/>
                <w:sz w:val="16"/>
                <w:szCs w:val="16"/>
                <w:shd w:fill="b6d7a8" w:val="clear"/>
              </w:rPr>
            </w:pPr>
            <w:r w:rsidDel="00000000" w:rsidR="00000000" w:rsidRPr="00000000">
              <w:rPr>
                <w:rFonts w:ascii="Merriweather" w:cs="Merriweather" w:eastAsia="Merriweather" w:hAnsi="Merriweather"/>
                <w:sz w:val="16"/>
                <w:szCs w:val="16"/>
                <w:shd w:fill="b6d7a8" w:val="clear"/>
                <w:rtl w:val="0"/>
              </w:rPr>
              <w:t xml:space="preserve">Asplenium sp. CV 961</w:t>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9B">
            <w:pPr>
              <w:spacing w:line="240" w:lineRule="auto"/>
              <w:ind w:right="159.21259842519646"/>
              <w:jc w:val="left"/>
              <w:rPr>
                <w:color w:val="666666"/>
                <w:sz w:val="16"/>
                <w:szCs w:val="16"/>
              </w:rPr>
            </w:pPr>
            <w:r w:rsidDel="00000000" w:rsidR="00000000" w:rsidRPr="00000000">
              <w:rPr>
                <w:color w:val="666666"/>
                <w:sz w:val="16"/>
                <w:szCs w:val="16"/>
                <w:rtl w:val="0"/>
              </w:rPr>
              <w:t xml:space="preserve">🏷️ NCBI ID: 218655</w:t>
            </w:r>
          </w:p>
          <w:p w:rsidR="00000000" w:rsidDel="00000000" w:rsidP="00000000" w:rsidRDefault="00000000" w:rsidRPr="00000000" w14:paraId="0000019C">
            <w:pPr>
              <w:spacing w:line="240" w:lineRule="auto"/>
              <w:ind w:right="159.21259842519646"/>
              <w:jc w:val="left"/>
              <w:rPr>
                <w:color w:val="666666"/>
                <w:sz w:val="16"/>
                <w:szCs w:val="16"/>
              </w:rPr>
            </w:pPr>
            <w:r w:rsidDel="00000000" w:rsidR="00000000" w:rsidRPr="00000000">
              <w:rPr>
                <w:color w:val="666666"/>
                <w:sz w:val="16"/>
                <w:szCs w:val="16"/>
                <w:rtl w:val="0"/>
              </w:rPr>
              <w:t xml:space="preserve">(Asplenium sp. CV 961)</w:t>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9D">
            <w:pPr>
              <w:spacing w:line="240" w:lineRule="auto"/>
              <w:ind w:right="159.21259842519646"/>
              <w:jc w:val="left"/>
              <w:rPr>
                <w:color w:val="666666"/>
                <w:sz w:val="16"/>
                <w:szCs w:val="16"/>
              </w:rPr>
            </w:pPr>
            <w:r w:rsidDel="00000000" w:rsidR="00000000" w:rsidRPr="00000000">
              <w:rPr>
                <w:color w:val="666666"/>
                <w:sz w:val="16"/>
                <w:szCs w:val="16"/>
                <w:rtl w:val="0"/>
              </w:rPr>
              <w:t xml:space="preserve">🏷️ NCBI ID: 32071 </w:t>
            </w:r>
          </w:p>
          <w:p w:rsidR="00000000" w:rsidDel="00000000" w:rsidP="00000000" w:rsidRDefault="00000000" w:rsidRPr="00000000" w14:paraId="0000019E">
            <w:pPr>
              <w:spacing w:line="240" w:lineRule="auto"/>
              <w:ind w:right="159.21259842519646"/>
              <w:jc w:val="left"/>
              <w:rPr>
                <w:color w:val="666666"/>
                <w:sz w:val="16"/>
                <w:szCs w:val="16"/>
              </w:rPr>
            </w:pPr>
            <w:r w:rsidDel="00000000" w:rsidR="00000000" w:rsidRPr="00000000">
              <w:rPr>
                <w:color w:val="666666"/>
                <w:sz w:val="16"/>
                <w:szCs w:val="16"/>
                <w:rtl w:val="0"/>
              </w:rPr>
              <w:t xml:space="preserve">(Asplenium)</w:t>
            </w:r>
          </w:p>
        </w:tc>
      </w:tr>
    </w:tbl>
    <w:p w:rsidR="00000000" w:rsidDel="00000000" w:rsidP="00000000" w:rsidRDefault="00000000" w:rsidRPr="00000000" w14:paraId="0000019F">
      <w:pPr>
        <w:spacing w:lin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0">
      <w:pPr>
        <w:pStyle w:val="Heading4"/>
        <w:keepLines w:val="0"/>
        <w:widowControl w:val="0"/>
        <w:spacing w:after="60" w:before="240" w:lineRule="auto"/>
        <w:jc w:val="left"/>
        <w:rPr>
          <w:sz w:val="21"/>
          <w:szCs w:val="21"/>
          <w:u w:val="none"/>
        </w:rPr>
      </w:pPr>
      <w:bookmarkStart w:colFirst="0" w:colLast="0" w:name="_heading=h.a5bj9034pelb" w:id="43"/>
      <w:bookmarkEnd w:id="43"/>
      <w:r w:rsidDel="00000000" w:rsidR="00000000" w:rsidRPr="00000000">
        <w:rPr>
          <w:sz w:val="21"/>
          <w:szCs w:val="21"/>
          <w:u w:val="none"/>
          <w:rtl w:val="0"/>
        </w:rPr>
        <w:t xml:space="preserve">Bornes</w:t>
      </w:r>
    </w:p>
    <w:p w:rsidR="00000000" w:rsidDel="00000000" w:rsidP="00000000" w:rsidRDefault="00000000" w:rsidRPr="00000000" w14:paraId="000001A1">
      <w:pPr>
        <w:spacing w:line="240" w:lineRule="auto"/>
        <w:rPr/>
      </w:pPr>
      <w:r w:rsidDel="00000000" w:rsidR="00000000" w:rsidRPr="00000000">
        <w:rPr>
          <w:rtl w:val="0"/>
        </w:rPr>
        <w:t xml:space="preserve">La mention Plante hôte inclut tous les qualificatifs utiles à sa détermination et exclut les autres. Notamment, le nom scientifique inclut les mots désignant la sous-espèce, l’autorité et la date le cas échéant.</w:t>
      </w:r>
    </w:p>
    <w:tbl>
      <w:tblPr>
        <w:tblStyle w:val="Table19"/>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
        <w:gridCol w:w="255"/>
        <w:gridCol w:w="8040"/>
        <w:tblGridChange w:id="0">
          <w:tblGrid>
            <w:gridCol w:w="975"/>
            <w:gridCol w:w="255"/>
            <w:gridCol w:w="8040"/>
          </w:tblGrid>
        </w:tblGridChange>
      </w:tblGrid>
      <w:tr>
        <w:trPr>
          <w:cantSplit w:val="0"/>
          <w:trHeight w:val="400" w:hRule="atLeast"/>
          <w:tblHeader w:val="0"/>
        </w:trPr>
        <w:tc>
          <w:tcPr>
            <w:gridSpan w:val="3"/>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1A2">
            <w:pPr>
              <w:pStyle w:val="Heading4"/>
              <w:widowControl w:val="0"/>
              <w:jc w:val="left"/>
              <w:rPr/>
            </w:pPr>
            <w:bookmarkStart w:colFirst="0" w:colLast="0" w:name="_heading=h.2j5oka9uuk43" w:id="44"/>
            <w:bookmarkEnd w:id="44"/>
            <w:r w:rsidDel="00000000" w:rsidR="00000000" w:rsidRPr="00000000">
              <w:rPr>
                <w:rtl w:val="0"/>
              </w:rPr>
              <w:t xml:space="preserve">Exemples</w:t>
            </w:r>
            <w:r w:rsidDel="00000000" w:rsidR="00000000" w:rsidRPr="00000000">
              <w:pict>
                <v:rect style="width:0.0pt;height:1.5pt" o:hr="t" o:hrstd="t" o:hralign="center" fillcolor="#A0A0A0" stroked="f"/>
              </w:pict>
            </w:r>
            <w:r w:rsidDel="00000000" w:rsidR="00000000" w:rsidRPr="00000000">
              <w:rPr>
                <w:rtl w:val="0"/>
              </w:rPr>
            </w:r>
          </w:p>
        </w:tc>
      </w:tr>
      <w:tr>
        <w:trPr>
          <w:cantSplit w:val="0"/>
          <w:trHeight w:val="500.99999999996726" w:hRule="atLeast"/>
          <w:tblHeader w:val="0"/>
        </w:trP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1A5">
            <w:pPr>
              <w:numPr>
                <w:ilvl w:val="0"/>
                <w:numId w:val="2"/>
              </w:numPr>
              <w:spacing w:line="240" w:lineRule="auto"/>
              <w:ind w:left="720" w:hanging="540"/>
              <w:jc w:val="right"/>
              <w:rPr>
                <w:color w:val="434343"/>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1A6">
            <w:pPr>
              <w:spacing w:line="240" w:lineRule="auto"/>
              <w:jc w:val="right"/>
              <w:rPr>
                <w:color w:val="4a86e8"/>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1A7">
            <w:pPr>
              <w:spacing w:line="240" w:lineRule="auto"/>
              <w:rPr>
                <w:rFonts w:ascii="Merriweather" w:cs="Merriweather" w:eastAsia="Merriweather" w:hAnsi="Merriweather"/>
                <w:color w:val="4a86e8"/>
                <w:sz w:val="16"/>
                <w:szCs w:val="16"/>
              </w:rPr>
            </w:pPr>
            <w:r w:rsidDel="00000000" w:rsidR="00000000" w:rsidRPr="00000000">
              <w:rPr>
                <w:rFonts w:ascii="Merriweather" w:cs="Merriweather" w:eastAsia="Merriweather" w:hAnsi="Merriweather"/>
                <w:i w:val="1"/>
                <w:sz w:val="16"/>
                <w:szCs w:val="16"/>
                <w:shd w:fill="b6d7a8" w:val="clear"/>
                <w:rtl w:val="0"/>
              </w:rPr>
              <w:t xml:space="preserve">Plectranthus hadiensis var. tomentosus</w:t>
            </w:r>
            <w:r w:rsidDel="00000000" w:rsidR="00000000" w:rsidRPr="00000000">
              <w:rPr>
                <w:rFonts w:ascii="Merriweather" w:cs="Merriweather" w:eastAsia="Merriweather" w:hAnsi="Merriweather"/>
                <w:sz w:val="16"/>
                <w:szCs w:val="16"/>
                <w:shd w:fill="b6d7a8" w:val="clear"/>
                <w:rtl w:val="0"/>
              </w:rPr>
              <w:t xml:space="preserve"> plants</w:t>
            </w:r>
            <w:r w:rsidDel="00000000" w:rsidR="00000000" w:rsidRPr="00000000">
              <w:rPr>
                <w:rFonts w:ascii="Merriweather" w:cs="Merriweather" w:eastAsia="Merriweather" w:hAnsi="Merriweather"/>
                <w:sz w:val="16"/>
                <w:szCs w:val="16"/>
                <w:rtl w:val="0"/>
              </w:rPr>
              <w:t xml:space="preserve"> with stem and root rot symptoms</w:t>
            </w:r>
            <w:r w:rsidDel="00000000" w:rsidR="00000000" w:rsidRPr="00000000">
              <w:rPr>
                <w:rtl w:val="0"/>
              </w:rPr>
            </w:r>
          </w:p>
        </w:tc>
      </w:tr>
      <w:tr>
        <w:trPr>
          <w:cantSplit w:val="0"/>
          <w:trHeight w:val="513.0000000000109" w:hRule="atLeast"/>
          <w:tblHeader w:val="0"/>
        </w:trP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1A8">
            <w:pPr>
              <w:numPr>
                <w:ilvl w:val="0"/>
                <w:numId w:val="2"/>
              </w:numPr>
              <w:spacing w:line="240" w:lineRule="auto"/>
              <w:ind w:left="720" w:hanging="540"/>
              <w:jc w:val="right"/>
              <w:rPr>
                <w:color w:val="434343"/>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1A9">
            <w:pPr>
              <w:spacing w:line="240" w:lineRule="auto"/>
              <w:jc w:val="right"/>
              <w:rPr>
                <w:color w:val="4a86e8"/>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1AA">
            <w:pPr>
              <w:spacing w:line="240" w:lineRule="auto"/>
              <w:rPr>
                <w:i w:val="1"/>
                <w:shd w:fill="b6d7a8" w:val="clear"/>
              </w:rPr>
            </w:pPr>
            <w:r w:rsidDel="00000000" w:rsidR="00000000" w:rsidRPr="00000000">
              <w:rPr>
                <w:rFonts w:ascii="Merriweather" w:cs="Merriweather" w:eastAsia="Merriweather" w:hAnsi="Merriweather"/>
                <w:sz w:val="16"/>
                <w:szCs w:val="16"/>
                <w:rtl w:val="0"/>
              </w:rPr>
              <w:t xml:space="preserve">A sentinel plantation of </w:t>
            </w:r>
            <w:r w:rsidDel="00000000" w:rsidR="00000000" w:rsidRPr="00000000">
              <w:rPr>
                <w:rFonts w:ascii="Merriweather" w:cs="Merriweather" w:eastAsia="Merriweather" w:hAnsi="Merriweather"/>
                <w:i w:val="1"/>
                <w:sz w:val="16"/>
                <w:szCs w:val="16"/>
                <w:shd w:fill="b6d7a8" w:val="clear"/>
                <w:rtl w:val="0"/>
              </w:rPr>
              <w:t xml:space="preserve">Prunus domestica</w:t>
            </w:r>
            <w:r w:rsidDel="00000000" w:rsidR="00000000" w:rsidRPr="00000000">
              <w:rPr>
                <w:rFonts w:ascii="Merriweather" w:cs="Merriweather" w:eastAsia="Merriweather" w:hAnsi="Merriweather"/>
                <w:sz w:val="16"/>
                <w:szCs w:val="16"/>
                <w:shd w:fill="b6d7a8" w:val="clear"/>
                <w:rtl w:val="0"/>
              </w:rPr>
              <w:t xml:space="preserve"> cv. Opal</w:t>
            </w:r>
            <w:r w:rsidDel="00000000" w:rsidR="00000000" w:rsidRPr="00000000">
              <w:rPr>
                <w:rFonts w:ascii="Merriweather" w:cs="Merriweather" w:eastAsia="Merriweather" w:hAnsi="Merriweather"/>
                <w:sz w:val="16"/>
                <w:szCs w:val="16"/>
                <w:rtl w:val="0"/>
              </w:rPr>
              <w:t xml:space="preserve">, </w:t>
            </w:r>
            <w:r w:rsidDel="00000000" w:rsidR="00000000" w:rsidRPr="00000000">
              <w:rPr>
                <w:rFonts w:ascii="Merriweather" w:cs="Merriweather" w:eastAsia="Merriweather" w:hAnsi="Merriweather"/>
                <w:i w:val="1"/>
                <w:sz w:val="16"/>
                <w:szCs w:val="16"/>
                <w:shd w:fill="b6d7a8" w:val="clear"/>
                <w:rtl w:val="0"/>
              </w:rPr>
              <w:t xml:space="preserve">Quercus petraea</w:t>
            </w:r>
            <w:r w:rsidDel="00000000" w:rsidR="00000000" w:rsidRPr="00000000">
              <w:rPr>
                <w:rFonts w:ascii="Merriweather" w:cs="Merriweather" w:eastAsia="Merriweather" w:hAnsi="Merriweather"/>
                <w:sz w:val="16"/>
                <w:szCs w:val="16"/>
                <w:rtl w:val="0"/>
              </w:rPr>
              <w:t xml:space="preserve"> and </w:t>
            </w:r>
            <w:r w:rsidDel="00000000" w:rsidR="00000000" w:rsidRPr="00000000">
              <w:rPr>
                <w:rFonts w:ascii="Merriweather" w:cs="Merriweather" w:eastAsia="Merriweather" w:hAnsi="Merriweather"/>
                <w:i w:val="1"/>
                <w:sz w:val="16"/>
                <w:szCs w:val="16"/>
                <w:shd w:fill="b6d7a8" w:val="clear"/>
                <w:rtl w:val="0"/>
              </w:rPr>
              <w:t xml:space="preserve">Salix alba</w:t>
            </w:r>
            <w:r w:rsidDel="00000000" w:rsidR="00000000" w:rsidRPr="00000000">
              <w:rPr>
                <w:rFonts w:ascii="Merriweather" w:cs="Merriweather" w:eastAsia="Merriweather" w:hAnsi="Merriweather"/>
                <w:sz w:val="16"/>
                <w:szCs w:val="16"/>
                <w:rtl w:val="0"/>
              </w:rPr>
              <w:t xml:space="preserve"> were established .</w:t>
            </w:r>
            <w:r w:rsidDel="00000000" w:rsidR="00000000" w:rsidRPr="00000000">
              <w:rPr>
                <w:rtl w:val="0"/>
              </w:rPr>
            </w:r>
          </w:p>
        </w:tc>
      </w:tr>
      <w:tr>
        <w:trPr>
          <w:cantSplit w:val="0"/>
          <w:trHeight w:val="600" w:hRule="atLeast"/>
          <w:tblHeader w:val="0"/>
        </w:trP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1AB">
            <w:pPr>
              <w:numPr>
                <w:ilvl w:val="0"/>
                <w:numId w:val="2"/>
              </w:numPr>
              <w:spacing w:line="240" w:lineRule="auto"/>
              <w:ind w:left="720" w:hanging="540"/>
              <w:jc w:val="right"/>
              <w:rPr>
                <w:color w:val="434343"/>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1AC">
            <w:pPr>
              <w:spacing w:line="240" w:lineRule="auto"/>
              <w:jc w:val="right"/>
              <w:rPr>
                <w:color w:val="4a86e8"/>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1AD">
            <w:pPr>
              <w:spacing w:line="240" w:lineRule="auto"/>
              <w:rPr>
                <w:rFonts w:ascii="Merriweather" w:cs="Merriweather" w:eastAsia="Merriweather" w:hAnsi="Merriweather"/>
                <w:sz w:val="16"/>
                <w:szCs w:val="16"/>
              </w:rPr>
            </w:pPr>
            <w:r w:rsidDel="00000000" w:rsidR="00000000" w:rsidRPr="00000000">
              <w:rPr>
                <w:rFonts w:ascii="Merriweather" w:cs="Merriweather" w:eastAsia="Merriweather" w:hAnsi="Merriweather"/>
                <w:i w:val="1"/>
                <w:sz w:val="16"/>
                <w:szCs w:val="16"/>
                <w:shd w:fill="b6d7a8" w:val="clear"/>
                <w:rtl w:val="0"/>
              </w:rPr>
              <w:t xml:space="preserve">Pinus koraiensis </w:t>
            </w:r>
            <w:r w:rsidDel="00000000" w:rsidR="00000000" w:rsidRPr="00000000">
              <w:rPr>
                <w:rFonts w:ascii="Merriweather" w:cs="Merriweather" w:eastAsia="Merriweather" w:hAnsi="Merriweather"/>
                <w:sz w:val="16"/>
                <w:szCs w:val="16"/>
                <w:shd w:fill="b6d7a8" w:val="clear"/>
                <w:rtl w:val="0"/>
              </w:rPr>
              <w:t xml:space="preserve">Siebold &amp; Zucc</w:t>
            </w:r>
            <w:r w:rsidDel="00000000" w:rsidR="00000000" w:rsidRPr="00000000">
              <w:rPr>
                <w:rtl w:val="0"/>
              </w:rPr>
            </w:r>
          </w:p>
        </w:tc>
      </w:tr>
    </w:tbl>
    <w:p w:rsidR="00000000" w:rsidDel="00000000" w:rsidP="00000000" w:rsidRDefault="00000000" w:rsidRPr="00000000" w14:paraId="000001AE">
      <w:pPr>
        <w:spacing w:lin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F">
      <w:pPr>
        <w:pStyle w:val="Heading4"/>
        <w:keepLines w:val="0"/>
        <w:widowControl w:val="0"/>
        <w:spacing w:after="60" w:before="240" w:lineRule="auto"/>
        <w:jc w:val="left"/>
        <w:rPr>
          <w:sz w:val="21"/>
          <w:szCs w:val="21"/>
          <w:u w:val="none"/>
        </w:rPr>
      </w:pPr>
      <w:bookmarkStart w:colFirst="0" w:colLast="0" w:name="_heading=h.j6d7mobq36hf" w:id="45"/>
      <w:bookmarkEnd w:id="45"/>
      <w:r w:rsidDel="00000000" w:rsidR="00000000" w:rsidRPr="00000000">
        <w:rPr>
          <w:sz w:val="21"/>
          <w:szCs w:val="21"/>
          <w:u w:val="none"/>
          <w:rtl w:val="0"/>
        </w:rPr>
        <w:t xml:space="preserve">Exceptions</w:t>
      </w:r>
    </w:p>
    <w:p w:rsidR="00000000" w:rsidDel="00000000" w:rsidP="00000000" w:rsidRDefault="00000000" w:rsidRPr="00000000" w14:paraId="000001B0">
      <w:pPr>
        <w:spacing w:line="240" w:lineRule="auto"/>
        <w:rPr/>
      </w:pPr>
      <w:r w:rsidDel="00000000" w:rsidR="00000000" w:rsidRPr="00000000">
        <w:rPr>
          <w:rtl w:val="0"/>
        </w:rPr>
        <w:t xml:space="preserve">Certaines mentions désignent une entité très générale. Ces mentions sont tellement fréquentes que, la plupart des fois, elles n’apportent aucune information. Les mentions suivantes ne sont pas annotées si elles sont employées</w:t>
      </w:r>
      <w:r w:rsidDel="00000000" w:rsidR="00000000" w:rsidRPr="00000000">
        <w:rPr>
          <w:b w:val="1"/>
          <w:rtl w:val="0"/>
        </w:rPr>
        <w:t xml:space="preserve"> seules, sans autre précision</w:t>
      </w:r>
      <w:r w:rsidDel="00000000" w:rsidR="00000000" w:rsidRPr="00000000">
        <w:rPr>
          <w:rtl w:val="0"/>
        </w:rPr>
        <w:t xml:space="preserve">, c’est à dire sans complément ni adjectif :</w:t>
      </w:r>
    </w:p>
    <w:p w:rsidR="00000000" w:rsidDel="00000000" w:rsidP="00000000" w:rsidRDefault="00000000" w:rsidRPr="00000000" w14:paraId="000001B1">
      <w:pPr>
        <w:numPr>
          <w:ilvl w:val="0"/>
          <w:numId w:val="1"/>
        </w:numPr>
        <w:spacing w:line="240" w:lineRule="auto"/>
        <w:ind w:left="720" w:hanging="360"/>
      </w:pPr>
      <w:r w:rsidDel="00000000" w:rsidR="00000000" w:rsidRPr="00000000">
        <w:rPr>
          <w:rtl w:val="0"/>
        </w:rPr>
        <w:t xml:space="preserve">host</w:t>
      </w:r>
    </w:p>
    <w:p w:rsidR="00000000" w:rsidDel="00000000" w:rsidP="00000000" w:rsidRDefault="00000000" w:rsidRPr="00000000" w14:paraId="000001B2">
      <w:pPr>
        <w:numPr>
          <w:ilvl w:val="0"/>
          <w:numId w:val="1"/>
        </w:numPr>
        <w:spacing w:line="240" w:lineRule="auto"/>
        <w:ind w:left="720" w:hanging="360"/>
      </w:pPr>
      <w:r w:rsidDel="00000000" w:rsidR="00000000" w:rsidRPr="00000000">
        <w:rPr>
          <w:rtl w:val="0"/>
        </w:rPr>
        <w:t xml:space="preserve">crop</w:t>
      </w:r>
    </w:p>
    <w:p w:rsidR="00000000" w:rsidDel="00000000" w:rsidP="00000000" w:rsidRDefault="00000000" w:rsidRPr="00000000" w14:paraId="000001B3">
      <w:pPr>
        <w:spacing w:line="240" w:lineRule="auto"/>
        <w:rPr/>
      </w:pPr>
      <w:r w:rsidDel="00000000" w:rsidR="00000000" w:rsidRPr="00000000">
        <w:rPr>
          <w:rtl w:val="0"/>
        </w:rPr>
      </w:r>
    </w:p>
    <w:p w:rsidR="00000000" w:rsidDel="00000000" w:rsidP="00000000" w:rsidRDefault="00000000" w:rsidRPr="00000000" w14:paraId="000001B4">
      <w:pPr>
        <w:pStyle w:val="Heading3"/>
        <w:keepLines w:val="0"/>
        <w:numPr>
          <w:ilvl w:val="2"/>
          <w:numId w:val="5"/>
        </w:numPr>
        <w:spacing w:after="60" w:line="240" w:lineRule="auto"/>
        <w:ind w:left="1133.858267716535" w:hanging="180"/>
        <w:jc w:val="left"/>
        <w:rPr>
          <w:b w:val="1"/>
        </w:rPr>
      </w:pPr>
      <w:bookmarkStart w:colFirst="0" w:colLast="0" w:name="_heading=h.78snr87o51oj" w:id="46"/>
      <w:bookmarkEnd w:id="46"/>
      <w:r w:rsidDel="00000000" w:rsidR="00000000" w:rsidRPr="00000000">
        <w:rPr>
          <w:b w:val="1"/>
          <w:color w:val="000000"/>
          <w:sz w:val="21"/>
          <w:szCs w:val="21"/>
          <w:rtl w:val="0"/>
        </w:rPr>
        <w:t xml:space="preserve">Vecteur</w:t>
      </w:r>
    </w:p>
    <w:p w:rsidR="00000000" w:rsidDel="00000000" w:rsidP="00000000" w:rsidRDefault="00000000" w:rsidRPr="00000000" w14:paraId="000001B5">
      <w:pPr>
        <w:pStyle w:val="Heading4"/>
        <w:keepLines w:val="0"/>
        <w:widowControl w:val="0"/>
        <w:spacing w:after="60" w:before="240" w:lineRule="auto"/>
        <w:jc w:val="left"/>
        <w:rPr>
          <w:sz w:val="21"/>
          <w:szCs w:val="21"/>
          <w:u w:val="none"/>
        </w:rPr>
      </w:pPr>
      <w:bookmarkStart w:colFirst="0" w:colLast="0" w:name="_heading=h.q7v7ozlyxtly" w:id="47"/>
      <w:bookmarkEnd w:id="47"/>
      <w:r w:rsidDel="00000000" w:rsidR="00000000" w:rsidRPr="00000000">
        <w:rPr>
          <w:sz w:val="21"/>
          <w:szCs w:val="21"/>
          <w:u w:val="none"/>
          <w:rtl w:val="0"/>
        </w:rPr>
        <w:t xml:space="preserve">Définition</w:t>
      </w:r>
    </w:p>
    <w:p w:rsidR="00000000" w:rsidDel="00000000" w:rsidP="00000000" w:rsidRDefault="00000000" w:rsidRPr="00000000" w14:paraId="000001B6">
      <w:pPr>
        <w:spacing w:line="240" w:lineRule="auto"/>
        <w:rPr/>
      </w:pPr>
      <w:r w:rsidDel="00000000" w:rsidR="00000000" w:rsidRPr="00000000">
        <w:rPr>
          <w:rtl w:val="0"/>
        </w:rPr>
        <w:t xml:space="preserve">Un vecteur est un organisme ou un groupe d’organismes, dont le rôle de vecteur ou de transporteur d’organisme nuisible ou de maladie à une plante est </w:t>
      </w:r>
      <w:r w:rsidDel="00000000" w:rsidR="00000000" w:rsidRPr="00000000">
        <w:rPr>
          <w:u w:val="single"/>
          <w:rtl w:val="0"/>
        </w:rPr>
        <w:t xml:space="preserve">explicite</w:t>
      </w:r>
      <w:r w:rsidDel="00000000" w:rsidR="00000000" w:rsidRPr="00000000">
        <w:rPr>
          <w:rtl w:val="0"/>
        </w:rPr>
        <w:t xml:space="preserve"> dans le document. Ce rôle peut être représenté</w:t>
      </w:r>
      <w:r w:rsidDel="00000000" w:rsidR="00000000" w:rsidRPr="00000000">
        <w:rPr>
          <w:b w:val="1"/>
          <w:rtl w:val="0"/>
        </w:rPr>
        <w:t xml:space="preserve"> par une relation </w:t>
      </w:r>
      <w:r w:rsidDel="00000000" w:rsidR="00000000" w:rsidRPr="00000000">
        <w:rPr>
          <w:rtl w:val="0"/>
        </w:rPr>
        <w:t xml:space="preserve">avec un organisme nuisible ou une plante, ou une maladie </w:t>
      </w:r>
      <w:r w:rsidDel="00000000" w:rsidR="00000000" w:rsidRPr="00000000">
        <w:rPr>
          <w:b w:val="1"/>
          <w:rtl w:val="0"/>
        </w:rPr>
        <w:t xml:space="preserve">ou par des termes</w:t>
      </w:r>
      <w:r w:rsidDel="00000000" w:rsidR="00000000" w:rsidRPr="00000000">
        <w:rPr>
          <w:rtl w:val="0"/>
        </w:rPr>
        <w:t xml:space="preserve"> caractérisant son rôle, par exemple le mot </w:t>
      </w:r>
      <w:r w:rsidDel="00000000" w:rsidR="00000000" w:rsidRPr="00000000">
        <w:rPr>
          <w:i w:val="1"/>
          <w:rtl w:val="0"/>
        </w:rPr>
        <w:t xml:space="preserve">vector</w:t>
      </w:r>
      <w:r w:rsidDel="00000000" w:rsidR="00000000" w:rsidRPr="00000000">
        <w:rPr>
          <w:rtl w:val="0"/>
        </w:rPr>
        <w:t xml:space="preserve">.</w:t>
      </w:r>
    </w:p>
    <w:p w:rsidR="00000000" w:rsidDel="00000000" w:rsidP="00000000" w:rsidRDefault="00000000" w:rsidRPr="00000000" w14:paraId="000001B7">
      <w:pPr>
        <w:spacing w:line="240" w:lineRule="auto"/>
        <w:rPr/>
      </w:pPr>
      <w:r w:rsidDel="00000000" w:rsidR="00000000" w:rsidRPr="00000000">
        <w:rPr>
          <w:rtl w:val="0"/>
        </w:rPr>
        <w:t xml:space="preserve">Il peut s’agir d’insectes, d’arachnides, de nématodes de champignons et potentiellement d’autres organismes.</w:t>
      </w:r>
    </w:p>
    <w:p w:rsidR="00000000" w:rsidDel="00000000" w:rsidP="00000000" w:rsidRDefault="00000000" w:rsidRPr="00000000" w14:paraId="000001B8">
      <w:pPr>
        <w:spacing w:line="240" w:lineRule="auto"/>
        <w:rPr/>
      </w:pPr>
      <w:r w:rsidDel="00000000" w:rsidR="00000000" w:rsidRPr="00000000">
        <w:rPr>
          <w:rtl w:val="0"/>
        </w:rPr>
        <w:t xml:space="preserve">Le rôle de vecteur doit être compris ici au sens large, il inclut les actions de transport externe (ex. poil du thorax) ou interne (salive, pièces buccales). La capacité de transmission d’un organisme nuisible à une plante donnée n’est pas nécessairement mentionnée.</w:t>
      </w:r>
    </w:p>
    <w:p w:rsidR="00000000" w:rsidDel="00000000" w:rsidP="00000000" w:rsidRDefault="00000000" w:rsidRPr="00000000" w14:paraId="000001B9">
      <w:pPr>
        <w:spacing w:line="240" w:lineRule="auto"/>
        <w:rPr/>
      </w:pPr>
      <w:r w:rsidDel="00000000" w:rsidR="00000000" w:rsidRPr="00000000">
        <w:rPr>
          <w:rtl w:val="0"/>
        </w:rPr>
        <w:t xml:space="preserve">Lorsque la mention désigne le vecteur par son taxon, seules les mentions inférieures ou égales au genre sont annotées, c’est-à-dire, les genres, les espèces et les sous-espèces. </w:t>
      </w:r>
    </w:p>
    <w:p w:rsidR="00000000" w:rsidDel="00000000" w:rsidP="00000000" w:rsidRDefault="00000000" w:rsidRPr="00000000" w14:paraId="000001BA">
      <w:pPr>
        <w:spacing w:line="240" w:lineRule="auto"/>
        <w:rPr/>
      </w:pPr>
      <w:r w:rsidDel="00000000" w:rsidR="00000000" w:rsidRPr="00000000">
        <w:rPr>
          <w:rtl w:val="0"/>
        </w:rPr>
        <w:t xml:space="preserve">Les mentions de vecteurs qui ne correspondent pas à des taxa mais qui sont suffisamment précises pour être informatives sont néanmoins annotées, par exemple, </w:t>
      </w:r>
      <w:r w:rsidDel="00000000" w:rsidR="00000000" w:rsidRPr="00000000">
        <w:rPr>
          <w:i w:val="1"/>
          <w:rtl w:val="0"/>
        </w:rPr>
        <w:t xml:space="preserve">sap-sucking insect</w:t>
      </w:r>
      <w:r w:rsidDel="00000000" w:rsidR="00000000" w:rsidRPr="00000000">
        <w:rPr>
          <w:rtl w:val="0"/>
        </w:rPr>
        <w:t xml:space="preserve">.</w:t>
      </w:r>
    </w:p>
    <w:p w:rsidR="00000000" w:rsidDel="00000000" w:rsidP="00000000" w:rsidRDefault="00000000" w:rsidRPr="00000000" w14:paraId="000001BB">
      <w:pPr>
        <w:spacing w:line="240" w:lineRule="auto"/>
        <w:rPr/>
      </w:pPr>
      <w:r w:rsidDel="00000000" w:rsidR="00000000" w:rsidRPr="00000000">
        <w:rPr>
          <w:rtl w:val="0"/>
        </w:rPr>
      </w:r>
    </w:p>
    <w:p w:rsidR="00000000" w:rsidDel="00000000" w:rsidP="00000000" w:rsidRDefault="00000000" w:rsidRPr="00000000" w14:paraId="000001BC">
      <w:pPr>
        <w:spacing w:line="240" w:lineRule="auto"/>
        <w:rPr/>
      </w:pPr>
      <w:r w:rsidDel="00000000" w:rsidR="00000000" w:rsidRPr="00000000">
        <w:rPr>
          <w:rtl w:val="0"/>
        </w:rPr>
        <w:t xml:space="preserve">Les entités de vecteur annotées doivent être normalisées (voir </w:t>
      </w:r>
      <w:hyperlink w:anchor="_heading=h.34g0dwd">
        <w:r w:rsidDel="00000000" w:rsidR="00000000" w:rsidRPr="00000000">
          <w:rPr>
            <w:color w:val="1155cc"/>
            <w:u w:val="single"/>
            <w:rtl w:val="0"/>
          </w:rPr>
          <w:t xml:space="preserve">section sur la normalisation</w:t>
        </w:r>
      </w:hyperlink>
      <w:r w:rsidDel="00000000" w:rsidR="00000000" w:rsidRPr="00000000">
        <w:rPr>
          <w:rtl w:val="0"/>
        </w:rPr>
        <w:t xml:space="preserve">).</w:t>
      </w:r>
    </w:p>
    <w:tbl>
      <w:tblPr>
        <w:tblStyle w:val="Table20"/>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
        <w:gridCol w:w="255"/>
        <w:gridCol w:w="8040"/>
        <w:tblGridChange w:id="0">
          <w:tblGrid>
            <w:gridCol w:w="975"/>
            <w:gridCol w:w="255"/>
            <w:gridCol w:w="8040"/>
          </w:tblGrid>
        </w:tblGridChange>
      </w:tblGrid>
      <w:tr>
        <w:trPr>
          <w:cantSplit w:val="0"/>
          <w:trHeight w:val="400" w:hRule="atLeast"/>
          <w:tblHeader w:val="0"/>
        </w:trPr>
        <w:tc>
          <w:tcPr>
            <w:gridSpan w:val="3"/>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1BD">
            <w:pPr>
              <w:pStyle w:val="Heading4"/>
              <w:widowControl w:val="0"/>
              <w:jc w:val="left"/>
              <w:rPr/>
            </w:pPr>
            <w:bookmarkStart w:colFirst="0" w:colLast="0" w:name="_heading=h.w50ff2x2oi0s" w:id="48"/>
            <w:bookmarkEnd w:id="48"/>
            <w:r w:rsidDel="00000000" w:rsidR="00000000" w:rsidRPr="00000000">
              <w:rPr>
                <w:rtl w:val="0"/>
              </w:rPr>
              <w:t xml:space="preserve">Exemples</w:t>
            </w:r>
            <w:r w:rsidDel="00000000" w:rsidR="00000000" w:rsidRPr="00000000">
              <w:pict>
                <v:rect style="width:0.0pt;height:1.5pt" o:hr="t" o:hrstd="t" o:hralign="center" fillcolor="#A0A0A0" stroked="f"/>
              </w:pict>
            </w:r>
            <w:r w:rsidDel="00000000" w:rsidR="00000000" w:rsidRPr="00000000">
              <w:rPr>
                <w:rtl w:val="0"/>
              </w:rPr>
            </w:r>
          </w:p>
        </w:tc>
      </w:tr>
      <w:tr>
        <w:trPr>
          <w:cantSplit w:val="0"/>
          <w:trHeight w:val="750" w:hRule="atLeast"/>
          <w:tblHeader w:val="0"/>
        </w:trP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1C0">
            <w:pPr>
              <w:numPr>
                <w:ilvl w:val="0"/>
                <w:numId w:val="2"/>
              </w:numPr>
              <w:spacing w:line="240" w:lineRule="auto"/>
              <w:ind w:left="720" w:hanging="540"/>
              <w:jc w:val="right"/>
              <w:rPr>
                <w:color w:val="434343"/>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1C1">
            <w:pPr>
              <w:spacing w:line="240" w:lineRule="auto"/>
              <w:jc w:val="right"/>
              <w:rPr>
                <w:color w:val="4a86e8"/>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1C2">
            <w:pPr>
              <w:spacing w:line="240" w:lineRule="auto"/>
              <w:rPr>
                <w:rFonts w:ascii="Merriweather" w:cs="Merriweather" w:eastAsia="Merriweather" w:hAnsi="Merriweather"/>
                <w:i w:val="1"/>
                <w:sz w:val="16"/>
                <w:szCs w:val="16"/>
                <w:shd w:fill="b6d7a8" w:val="clear"/>
              </w:rPr>
            </w:pPr>
            <w:r w:rsidDel="00000000" w:rsidR="00000000" w:rsidRPr="00000000">
              <w:rPr>
                <w:rFonts w:ascii="Merriweather" w:cs="Merriweather" w:eastAsia="Merriweather" w:hAnsi="Merriweather"/>
                <w:sz w:val="16"/>
                <w:szCs w:val="16"/>
                <w:shd w:fill="d5a6bd" w:val="clear"/>
                <w:rtl w:val="0"/>
              </w:rPr>
              <w:t xml:space="preserve">ACP</w:t>
            </w:r>
            <w:r w:rsidDel="00000000" w:rsidR="00000000" w:rsidRPr="00000000">
              <w:rPr>
                <w:rFonts w:ascii="Merriweather" w:cs="Merriweather" w:eastAsia="Merriweather" w:hAnsi="Merriweather"/>
                <w:sz w:val="16"/>
                <w:szCs w:val="16"/>
                <w:rtl w:val="0"/>
              </w:rPr>
              <w:t xml:space="preserve"> vectors the lethal bacterium (</w:t>
            </w:r>
            <w:r w:rsidDel="00000000" w:rsidR="00000000" w:rsidRPr="00000000">
              <w:rPr>
                <w:rFonts w:ascii="Merriweather" w:cs="Merriweather" w:eastAsia="Merriweather" w:hAnsi="Merriweather"/>
                <w:i w:val="1"/>
                <w:sz w:val="16"/>
                <w:szCs w:val="16"/>
                <w:shd w:fill="c9daf8" w:val="clear"/>
                <w:rtl w:val="0"/>
              </w:rPr>
              <w:t xml:space="preserve">Candidatus</w:t>
            </w:r>
            <w:r w:rsidDel="00000000" w:rsidR="00000000" w:rsidRPr="00000000">
              <w:rPr>
                <w:rFonts w:ascii="Merriweather" w:cs="Merriweather" w:eastAsia="Merriweather" w:hAnsi="Merriweather"/>
                <w:sz w:val="16"/>
                <w:szCs w:val="16"/>
                <w:shd w:fill="c9daf8" w:val="clear"/>
                <w:rtl w:val="0"/>
              </w:rPr>
              <w:t xml:space="preserve"> Liberibacter asiaticus</w:t>
            </w:r>
            <w:r w:rsidDel="00000000" w:rsidR="00000000" w:rsidRPr="00000000">
              <w:rPr>
                <w:rFonts w:ascii="Merriweather" w:cs="Merriweather" w:eastAsia="Merriweather" w:hAnsi="Merriweather"/>
                <w:sz w:val="16"/>
                <w:szCs w:val="16"/>
                <w:rtl w:val="0"/>
              </w:rPr>
              <w:t xml:space="preserve">) that causes </w:t>
            </w:r>
            <w:r w:rsidDel="00000000" w:rsidR="00000000" w:rsidRPr="00000000">
              <w:rPr>
                <w:rFonts w:ascii="Merriweather" w:cs="Merriweather" w:eastAsia="Merriweather" w:hAnsi="Merriweather"/>
                <w:sz w:val="16"/>
                <w:szCs w:val="16"/>
                <w:shd w:fill="ea9999" w:val="clear"/>
                <w:rtl w:val="0"/>
              </w:rPr>
              <w:t xml:space="preserve">Huanglongbing</w:t>
            </w:r>
            <w:r w:rsidDel="00000000" w:rsidR="00000000" w:rsidRPr="00000000">
              <w:rPr>
                <w:rtl w:val="0"/>
              </w:rPr>
            </w:r>
          </w:p>
        </w:tc>
      </w:tr>
      <w:tr>
        <w:trPr>
          <w:cantSplit w:val="0"/>
          <w:trHeight w:val="600" w:hRule="atLeast"/>
          <w:tblHeader w:val="0"/>
        </w:trP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1C3">
            <w:pPr>
              <w:numPr>
                <w:ilvl w:val="0"/>
                <w:numId w:val="2"/>
              </w:numPr>
              <w:spacing w:line="240" w:lineRule="auto"/>
              <w:ind w:left="720" w:hanging="540"/>
              <w:jc w:val="right"/>
              <w:rPr>
                <w:color w:val="434343"/>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1C4">
            <w:pPr>
              <w:spacing w:line="240" w:lineRule="auto"/>
              <w:jc w:val="right"/>
              <w:rPr>
                <w:color w:val="4a86e8"/>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1C5">
            <w:pPr>
              <w:spacing w:line="240" w:lineRule="auto"/>
              <w:rPr>
                <w:rFonts w:ascii="Merriweather" w:cs="Merriweather" w:eastAsia="Merriweather" w:hAnsi="Merriweather"/>
                <w:sz w:val="12"/>
                <w:szCs w:val="12"/>
              </w:rPr>
            </w:pPr>
            <w:r w:rsidDel="00000000" w:rsidR="00000000" w:rsidRPr="00000000">
              <w:rPr>
                <w:rFonts w:ascii="Merriweather" w:cs="Merriweather" w:eastAsia="Merriweather" w:hAnsi="Merriweather"/>
                <w:sz w:val="16"/>
                <w:szCs w:val="16"/>
                <w:shd w:fill="ea9999" w:val="clear"/>
                <w:rtl w:val="0"/>
              </w:rPr>
              <w:t xml:space="preserve">beech bark disease</w:t>
            </w:r>
            <w:r w:rsidDel="00000000" w:rsidR="00000000" w:rsidRPr="00000000">
              <w:rPr>
                <w:rFonts w:ascii="Merriweather" w:cs="Merriweather" w:eastAsia="Merriweather" w:hAnsi="Merriweather"/>
                <w:sz w:val="16"/>
                <w:szCs w:val="16"/>
                <w:rtl w:val="0"/>
              </w:rPr>
              <w:t xml:space="preserve"> spread by a </w:t>
            </w:r>
            <w:r w:rsidDel="00000000" w:rsidR="00000000" w:rsidRPr="00000000">
              <w:rPr>
                <w:rFonts w:ascii="Merriweather" w:cs="Merriweather" w:eastAsia="Merriweather" w:hAnsi="Merriweather"/>
                <w:sz w:val="16"/>
                <w:szCs w:val="16"/>
                <w:shd w:fill="d5a6bd" w:val="clear"/>
                <w:rtl w:val="0"/>
              </w:rPr>
              <w:t xml:space="preserve">sap-sucking insect</w:t>
            </w:r>
            <w:r w:rsidDel="00000000" w:rsidR="00000000" w:rsidRPr="00000000">
              <w:rPr>
                <w:rtl w:val="0"/>
              </w:rPr>
            </w:r>
          </w:p>
        </w:tc>
      </w:tr>
      <w:tr>
        <w:trPr>
          <w:cantSplit w:val="0"/>
          <w:trHeight w:val="600" w:hRule="atLeast"/>
          <w:tblHeader w:val="0"/>
        </w:trP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1C6">
            <w:pPr>
              <w:numPr>
                <w:ilvl w:val="0"/>
                <w:numId w:val="2"/>
              </w:numPr>
              <w:spacing w:line="240" w:lineRule="auto"/>
              <w:ind w:left="720" w:hanging="540"/>
              <w:jc w:val="right"/>
              <w:rPr>
                <w:color w:val="434343"/>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1C7">
            <w:pPr>
              <w:spacing w:line="240" w:lineRule="auto"/>
              <w:jc w:val="right"/>
              <w:rPr>
                <w:color w:val="4a86e8"/>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1C8">
            <w:pPr>
              <w:spacing w:line="240" w:lineRule="auto"/>
              <w:rPr>
                <w:rFonts w:ascii="Merriweather" w:cs="Merriweather" w:eastAsia="Merriweather" w:hAnsi="Merriweather"/>
                <w:sz w:val="16"/>
                <w:szCs w:val="16"/>
                <w:shd w:fill="ea9999" w:val="clear"/>
              </w:rPr>
            </w:pPr>
            <w:r w:rsidDel="00000000" w:rsidR="00000000" w:rsidRPr="00000000">
              <w:rPr>
                <w:rFonts w:ascii="Merriweather" w:cs="Merriweather" w:eastAsia="Merriweather" w:hAnsi="Merriweather"/>
                <w:sz w:val="16"/>
                <w:szCs w:val="16"/>
                <w:rtl w:val="0"/>
              </w:rPr>
              <w:t xml:space="preserve">The </w:t>
            </w:r>
            <w:r w:rsidDel="00000000" w:rsidR="00000000" w:rsidRPr="00000000">
              <w:rPr>
                <w:rFonts w:ascii="Merriweather" w:cs="Merriweather" w:eastAsia="Merriweather" w:hAnsi="Merriweather"/>
                <w:sz w:val="16"/>
                <w:szCs w:val="16"/>
                <w:shd w:fill="d5a6bd" w:val="clear"/>
                <w:rtl w:val="0"/>
              </w:rPr>
              <w:t xml:space="preserve">African citrus psyllid</w:t>
            </w:r>
            <w:r w:rsidDel="00000000" w:rsidR="00000000" w:rsidRPr="00000000">
              <w:rPr>
                <w:rFonts w:ascii="Merriweather" w:cs="Merriweather" w:eastAsia="Merriweather" w:hAnsi="Merriweather"/>
                <w:sz w:val="16"/>
                <w:szCs w:val="16"/>
                <w:rtl w:val="0"/>
              </w:rPr>
              <w:t xml:space="preserve">, </w:t>
            </w:r>
            <w:r w:rsidDel="00000000" w:rsidR="00000000" w:rsidRPr="00000000">
              <w:rPr>
                <w:rFonts w:ascii="Merriweather" w:cs="Merriweather" w:eastAsia="Merriweather" w:hAnsi="Merriweather"/>
                <w:i w:val="1"/>
                <w:sz w:val="16"/>
                <w:szCs w:val="16"/>
                <w:shd w:fill="d5a6bd" w:val="clear"/>
                <w:rtl w:val="0"/>
              </w:rPr>
              <w:t xml:space="preserve">Trioza erytreae</w:t>
            </w:r>
            <w:r w:rsidDel="00000000" w:rsidR="00000000" w:rsidRPr="00000000">
              <w:rPr>
                <w:rFonts w:ascii="Merriweather" w:cs="Merriweather" w:eastAsia="Merriweather" w:hAnsi="Merriweather"/>
                <w:sz w:val="16"/>
                <w:szCs w:val="16"/>
                <w:rtl w:val="0"/>
              </w:rPr>
              <w:t xml:space="preserve"> (Hemiptera : Triozidae) is a vector of </w:t>
            </w:r>
            <w:r w:rsidDel="00000000" w:rsidR="00000000" w:rsidRPr="00000000">
              <w:rPr>
                <w:rFonts w:ascii="Merriweather" w:cs="Merriweather" w:eastAsia="Merriweather" w:hAnsi="Merriweather"/>
                <w:sz w:val="16"/>
                <w:szCs w:val="16"/>
                <w:shd w:fill="ea9999" w:val="clear"/>
                <w:rtl w:val="0"/>
              </w:rPr>
              <w:t xml:space="preserve">citrus greening disease</w:t>
            </w:r>
            <w:r w:rsidDel="00000000" w:rsidR="00000000" w:rsidRPr="00000000">
              <w:rPr>
                <w:rFonts w:ascii="Merriweather" w:cs="Merriweather" w:eastAsia="Merriweather" w:hAnsi="Merriweather"/>
                <w:sz w:val="16"/>
                <w:szCs w:val="16"/>
                <w:rtl w:val="0"/>
              </w:rPr>
              <w:t xml:space="preserve"> (</w:t>
            </w:r>
            <w:r w:rsidDel="00000000" w:rsidR="00000000" w:rsidRPr="00000000">
              <w:rPr>
                <w:rFonts w:ascii="Merriweather" w:cs="Merriweather" w:eastAsia="Merriweather" w:hAnsi="Merriweather"/>
                <w:sz w:val="16"/>
                <w:szCs w:val="16"/>
                <w:shd w:fill="ea9999" w:val="clear"/>
                <w:rtl w:val="0"/>
              </w:rPr>
              <w:t xml:space="preserve">Huanglongbing</w:t>
            </w:r>
            <w:r w:rsidDel="00000000" w:rsidR="00000000" w:rsidRPr="00000000">
              <w:rPr>
                <w:rFonts w:ascii="Merriweather" w:cs="Merriweather" w:eastAsia="Merriweather" w:hAnsi="Merriweather"/>
                <w:sz w:val="16"/>
                <w:szCs w:val="16"/>
                <w:rtl w:val="0"/>
              </w:rPr>
              <w:t xml:space="preserve"> - </w:t>
            </w:r>
            <w:r w:rsidDel="00000000" w:rsidR="00000000" w:rsidRPr="00000000">
              <w:rPr>
                <w:rFonts w:ascii="Merriweather" w:cs="Merriweather" w:eastAsia="Merriweather" w:hAnsi="Merriweather"/>
                <w:sz w:val="16"/>
                <w:szCs w:val="16"/>
                <w:shd w:fill="ea9999" w:val="clear"/>
                <w:rtl w:val="0"/>
              </w:rPr>
              <w:t xml:space="preserve">HLB</w:t>
            </w:r>
            <w:r w:rsidDel="00000000" w:rsidR="00000000" w:rsidRPr="00000000">
              <w:rPr>
                <w:rFonts w:ascii="Merriweather" w:cs="Merriweather" w:eastAsia="Merriweather" w:hAnsi="Merriweather"/>
                <w:sz w:val="16"/>
                <w:szCs w:val="16"/>
                <w:rtl w:val="0"/>
              </w:rPr>
              <w:t xml:space="preserve">) caused by the </w:t>
            </w:r>
            <w:r w:rsidDel="00000000" w:rsidR="00000000" w:rsidRPr="00000000">
              <w:rPr>
                <w:rFonts w:ascii="Merriweather" w:cs="Merriweather" w:eastAsia="Merriweather" w:hAnsi="Merriweather"/>
                <w:sz w:val="16"/>
                <w:szCs w:val="16"/>
                <w:shd w:fill="c9daf8" w:val="clear"/>
                <w:rtl w:val="0"/>
              </w:rPr>
              <w:t xml:space="preserve">bacterium </w:t>
            </w:r>
            <w:r w:rsidDel="00000000" w:rsidR="00000000" w:rsidRPr="00000000">
              <w:rPr>
                <w:rFonts w:ascii="Merriweather" w:cs="Merriweather" w:eastAsia="Merriweather" w:hAnsi="Merriweather"/>
                <w:i w:val="1"/>
                <w:sz w:val="16"/>
                <w:szCs w:val="16"/>
                <w:shd w:fill="c9daf8" w:val="clear"/>
                <w:rtl w:val="0"/>
              </w:rPr>
              <w:t xml:space="preserve">Candidatus</w:t>
            </w:r>
            <w:r w:rsidDel="00000000" w:rsidR="00000000" w:rsidRPr="00000000">
              <w:rPr>
                <w:rFonts w:ascii="Merriweather" w:cs="Merriweather" w:eastAsia="Merriweather" w:hAnsi="Merriweather"/>
                <w:sz w:val="16"/>
                <w:szCs w:val="16"/>
                <w:shd w:fill="c9daf8" w:val="clear"/>
                <w:rtl w:val="0"/>
              </w:rPr>
              <w:t xml:space="preserve"> </w:t>
            </w:r>
            <w:r w:rsidDel="00000000" w:rsidR="00000000" w:rsidRPr="00000000">
              <w:rPr>
                <w:rFonts w:ascii="Merriweather" w:cs="Merriweather" w:eastAsia="Merriweather" w:hAnsi="Merriweather"/>
                <w:i w:val="1"/>
                <w:sz w:val="16"/>
                <w:szCs w:val="16"/>
                <w:shd w:fill="c9daf8" w:val="clear"/>
                <w:rtl w:val="0"/>
              </w:rPr>
              <w:t xml:space="preserve">liberibacter</w:t>
            </w:r>
            <w:r w:rsidDel="00000000" w:rsidR="00000000" w:rsidRPr="00000000">
              <w:rPr>
                <w:rtl w:val="0"/>
              </w:rPr>
            </w:r>
          </w:p>
        </w:tc>
      </w:tr>
    </w:tbl>
    <w:p w:rsidR="00000000" w:rsidDel="00000000" w:rsidP="00000000" w:rsidRDefault="00000000" w:rsidRPr="00000000" w14:paraId="000001C9">
      <w:pPr>
        <w:spacing w:lin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A">
      <w:pPr>
        <w:spacing w:line="240" w:lineRule="auto"/>
        <w:rPr/>
      </w:pPr>
      <w:r w:rsidDel="00000000" w:rsidR="00000000" w:rsidRPr="00000000">
        <w:rPr>
          <w:rtl w:val="0"/>
        </w:rPr>
      </w:r>
    </w:p>
    <w:p w:rsidR="00000000" w:rsidDel="00000000" w:rsidP="00000000" w:rsidRDefault="00000000" w:rsidRPr="00000000" w14:paraId="000001CB">
      <w:pPr>
        <w:spacing w:line="240" w:lineRule="auto"/>
        <w:rPr/>
      </w:pPr>
      <w:r w:rsidDel="00000000" w:rsidR="00000000" w:rsidRPr="00000000">
        <w:rPr>
          <w:rtl w:val="0"/>
        </w:rPr>
        <w:t xml:space="preserve">Les espèces et genre de vecteurs sont dénotés par leur </w:t>
      </w:r>
      <w:r w:rsidDel="00000000" w:rsidR="00000000" w:rsidRPr="00000000">
        <w:rPr>
          <w:b w:val="1"/>
          <w:rtl w:val="0"/>
        </w:rPr>
        <w:t xml:space="preserve">nom scientifique</w:t>
      </w:r>
      <w:r w:rsidDel="00000000" w:rsidR="00000000" w:rsidRPr="00000000">
        <w:rPr>
          <w:rtl w:val="0"/>
        </w:rPr>
        <w:t xml:space="preserve"> ou leur </w:t>
      </w:r>
      <w:r w:rsidDel="00000000" w:rsidR="00000000" w:rsidRPr="00000000">
        <w:rPr>
          <w:b w:val="1"/>
          <w:rtl w:val="0"/>
        </w:rPr>
        <w:t xml:space="preserve">nom vernaculaire</w:t>
      </w:r>
      <w:r w:rsidDel="00000000" w:rsidR="00000000" w:rsidRPr="00000000">
        <w:rPr>
          <w:rtl w:val="0"/>
        </w:rPr>
        <w:t xml:space="preserve">. </w:t>
      </w:r>
    </w:p>
    <w:tbl>
      <w:tblPr>
        <w:tblStyle w:val="Table21"/>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
        <w:gridCol w:w="255"/>
        <w:gridCol w:w="8040"/>
        <w:tblGridChange w:id="0">
          <w:tblGrid>
            <w:gridCol w:w="975"/>
            <w:gridCol w:w="255"/>
            <w:gridCol w:w="8040"/>
          </w:tblGrid>
        </w:tblGridChange>
      </w:tblGrid>
      <w:tr>
        <w:trPr>
          <w:cantSplit w:val="0"/>
          <w:trHeight w:val="965.9531249999782" w:hRule="atLeast"/>
          <w:tblHeader w:val="0"/>
        </w:trPr>
        <w:tc>
          <w:tcPr>
            <w:gridSpan w:val="3"/>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1CC">
            <w:pPr>
              <w:pStyle w:val="Heading4"/>
              <w:widowControl w:val="0"/>
              <w:jc w:val="left"/>
              <w:rPr/>
            </w:pPr>
            <w:bookmarkStart w:colFirst="0" w:colLast="0" w:name="_heading=h.f7bosm14psww" w:id="49"/>
            <w:bookmarkEnd w:id="49"/>
            <w:r w:rsidDel="00000000" w:rsidR="00000000" w:rsidRPr="00000000">
              <w:rPr>
                <w:rtl w:val="0"/>
              </w:rPr>
              <w:t xml:space="preserve">Exemples</w:t>
            </w:r>
            <w:r w:rsidDel="00000000" w:rsidR="00000000" w:rsidRPr="00000000">
              <w:pict>
                <v:rect style="width:0.0pt;height:1.5pt" o:hr="t" o:hrstd="t" o:hralign="center" fillcolor="#A0A0A0" stroked="f"/>
              </w:pict>
            </w:r>
            <w:r w:rsidDel="00000000" w:rsidR="00000000" w:rsidRPr="00000000">
              <w:rPr>
                <w:rtl w:val="0"/>
              </w:rPr>
            </w:r>
          </w:p>
        </w:tc>
      </w:tr>
      <w:tr>
        <w:trPr>
          <w:cantSplit w:val="0"/>
          <w:trHeight w:val="425.99999999996726" w:hRule="atLeast"/>
          <w:tblHeader w:val="0"/>
        </w:trP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1CF">
            <w:pPr>
              <w:numPr>
                <w:ilvl w:val="0"/>
                <w:numId w:val="2"/>
              </w:numPr>
              <w:spacing w:line="240" w:lineRule="auto"/>
              <w:ind w:left="720" w:hanging="540"/>
              <w:jc w:val="right"/>
              <w:rPr>
                <w:color w:val="434343"/>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1D0">
            <w:pPr>
              <w:spacing w:line="240" w:lineRule="auto"/>
              <w:jc w:val="right"/>
              <w:rPr>
                <w:color w:val="4a86e8"/>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1D1">
            <w:pPr>
              <w:spacing w:line="240" w:lineRule="auto"/>
              <w:rPr>
                <w:rFonts w:ascii="Merriweather" w:cs="Merriweather" w:eastAsia="Merriweather" w:hAnsi="Merriweather"/>
                <w:i w:val="1"/>
                <w:sz w:val="16"/>
                <w:szCs w:val="16"/>
                <w:shd w:fill="b6d7a8" w:val="clear"/>
              </w:rPr>
            </w:pPr>
            <w:r w:rsidDel="00000000" w:rsidR="00000000" w:rsidRPr="00000000">
              <w:rPr>
                <w:rFonts w:ascii="Merriweather" w:cs="Merriweather" w:eastAsia="Merriweather" w:hAnsi="Merriweather"/>
                <w:sz w:val="16"/>
                <w:szCs w:val="16"/>
                <w:shd w:fill="d5a6bd" w:val="clear"/>
                <w:rtl w:val="0"/>
              </w:rPr>
              <w:t xml:space="preserve">Asian citrus psyllid</w:t>
            </w:r>
            <w:r w:rsidDel="00000000" w:rsidR="00000000" w:rsidRPr="00000000">
              <w:rPr>
                <w:rtl w:val="0"/>
              </w:rPr>
            </w:r>
          </w:p>
        </w:tc>
      </w:tr>
      <w:tr>
        <w:trPr>
          <w:cantSplit w:val="0"/>
          <w:trHeight w:val="570" w:hRule="atLeast"/>
          <w:tblHeader w:val="0"/>
        </w:trP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1D2">
            <w:pPr>
              <w:numPr>
                <w:ilvl w:val="0"/>
                <w:numId w:val="2"/>
              </w:numPr>
              <w:spacing w:line="240" w:lineRule="auto"/>
              <w:ind w:left="720" w:hanging="540"/>
              <w:jc w:val="right"/>
              <w:rPr>
                <w:color w:val="434343"/>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1D3">
            <w:pPr>
              <w:spacing w:line="240" w:lineRule="auto"/>
              <w:jc w:val="right"/>
              <w:rPr>
                <w:color w:val="4a86e8"/>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1D4">
            <w:pPr>
              <w:spacing w:line="240" w:lineRule="auto"/>
              <w:rPr>
                <w:rFonts w:ascii="Merriweather" w:cs="Merriweather" w:eastAsia="Merriweather" w:hAnsi="Merriweather"/>
                <w:sz w:val="16"/>
                <w:szCs w:val="16"/>
                <w:shd w:fill="d5a6bd" w:val="clear"/>
              </w:rPr>
            </w:pPr>
            <w:r w:rsidDel="00000000" w:rsidR="00000000" w:rsidRPr="00000000">
              <w:rPr>
                <w:rFonts w:ascii="Merriweather" w:cs="Merriweather" w:eastAsia="Merriweather" w:hAnsi="Merriweather"/>
                <w:sz w:val="16"/>
                <w:szCs w:val="16"/>
                <w:shd w:fill="d5a6bd" w:val="clear"/>
                <w:rtl w:val="0"/>
              </w:rPr>
              <w:t xml:space="preserve">T. erytreae, Diaphorina citri</w:t>
            </w:r>
          </w:p>
        </w:tc>
      </w:tr>
    </w:tbl>
    <w:p w:rsidR="00000000" w:rsidDel="00000000" w:rsidP="00000000" w:rsidRDefault="00000000" w:rsidRPr="00000000" w14:paraId="000001D5">
      <w:pPr>
        <w:spacing w:lin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6">
      <w:pPr>
        <w:pStyle w:val="Heading4"/>
        <w:keepLines w:val="0"/>
        <w:widowControl w:val="0"/>
        <w:spacing w:after="60" w:before="240" w:lineRule="auto"/>
        <w:jc w:val="left"/>
        <w:rPr>
          <w:sz w:val="21"/>
          <w:szCs w:val="21"/>
          <w:u w:val="none"/>
        </w:rPr>
      </w:pPr>
      <w:bookmarkStart w:colFirst="0" w:colLast="0" w:name="_heading=h.vh4vuvmr84w9" w:id="50"/>
      <w:bookmarkEnd w:id="50"/>
      <w:r w:rsidDel="00000000" w:rsidR="00000000" w:rsidRPr="00000000">
        <w:rPr>
          <w:sz w:val="21"/>
          <w:szCs w:val="21"/>
          <w:u w:val="none"/>
          <w:rtl w:val="0"/>
        </w:rPr>
        <w:t xml:space="preserve">Bornes</w:t>
      </w:r>
    </w:p>
    <w:p w:rsidR="00000000" w:rsidDel="00000000" w:rsidP="00000000" w:rsidRDefault="00000000" w:rsidRPr="00000000" w14:paraId="000001D7">
      <w:pPr>
        <w:spacing w:line="240" w:lineRule="auto"/>
        <w:rPr/>
      </w:pPr>
      <w:r w:rsidDel="00000000" w:rsidR="00000000" w:rsidRPr="00000000">
        <w:rPr>
          <w:rtl w:val="0"/>
        </w:rPr>
        <w:t xml:space="preserve">La mention de Vecteur inclut tous les qualificatifs utiles à sa détermination et exclut les autres. Notamment, le nom scientifique inclut les mots désignant la sous-espèce, l’autorité et la date le cas échéant.</w:t>
      </w:r>
    </w:p>
    <w:tbl>
      <w:tblPr>
        <w:tblStyle w:val="Table22"/>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
        <w:gridCol w:w="255"/>
        <w:gridCol w:w="8040"/>
        <w:tblGridChange w:id="0">
          <w:tblGrid>
            <w:gridCol w:w="975"/>
            <w:gridCol w:w="255"/>
            <w:gridCol w:w="8040"/>
          </w:tblGrid>
        </w:tblGridChange>
      </w:tblGrid>
      <w:tr>
        <w:trPr>
          <w:cantSplit w:val="0"/>
          <w:trHeight w:val="400" w:hRule="atLeast"/>
          <w:tblHeader w:val="0"/>
        </w:trPr>
        <w:tc>
          <w:tcPr>
            <w:gridSpan w:val="3"/>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1D8">
            <w:pPr>
              <w:pStyle w:val="Heading4"/>
              <w:widowControl w:val="0"/>
              <w:jc w:val="left"/>
              <w:rPr/>
            </w:pPr>
            <w:bookmarkStart w:colFirst="0" w:colLast="0" w:name="_heading=h.olf1bei5s82q" w:id="51"/>
            <w:bookmarkEnd w:id="51"/>
            <w:r w:rsidDel="00000000" w:rsidR="00000000" w:rsidRPr="00000000">
              <w:rPr>
                <w:rtl w:val="0"/>
              </w:rPr>
              <w:t xml:space="preserve">Exemples</w:t>
            </w:r>
            <w:r w:rsidDel="00000000" w:rsidR="00000000" w:rsidRPr="00000000">
              <w:pict>
                <v:rect style="width:0.0pt;height:1.5pt" o:hr="t" o:hrstd="t" o:hralign="center" fillcolor="#A0A0A0" stroked="f"/>
              </w:pict>
            </w:r>
            <w:r w:rsidDel="00000000" w:rsidR="00000000" w:rsidRPr="00000000">
              <w:rPr>
                <w:rtl w:val="0"/>
              </w:rPr>
            </w:r>
          </w:p>
        </w:tc>
      </w:tr>
      <w:tr>
        <w:trPr>
          <w:cantSplit w:val="0"/>
          <w:trHeight w:val="570" w:hRule="atLeast"/>
          <w:tblHeader w:val="0"/>
        </w:trP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1DB">
            <w:pPr>
              <w:numPr>
                <w:ilvl w:val="0"/>
                <w:numId w:val="2"/>
              </w:numPr>
              <w:spacing w:line="240" w:lineRule="auto"/>
              <w:ind w:left="720" w:hanging="540"/>
              <w:jc w:val="right"/>
              <w:rPr>
                <w:color w:val="434343"/>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1DC">
            <w:pPr>
              <w:spacing w:line="240" w:lineRule="auto"/>
              <w:jc w:val="right"/>
              <w:rPr>
                <w:rFonts w:ascii="Merriweather" w:cs="Merriweather" w:eastAsia="Merriweather" w:hAnsi="Merriweather"/>
                <w:color w:val="4a86e8"/>
                <w:sz w:val="16"/>
                <w:szCs w:val="16"/>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1DD">
            <w:pPr>
              <w:spacing w:line="240" w:lineRule="auto"/>
              <w:rPr>
                <w:rFonts w:ascii="Merriweather" w:cs="Merriweather" w:eastAsia="Merriweather" w:hAnsi="Merriweather"/>
                <w:i w:val="1"/>
                <w:sz w:val="16"/>
                <w:szCs w:val="16"/>
                <w:shd w:fill="b6d7a8" w:val="clear"/>
              </w:rPr>
            </w:pPr>
            <w:r w:rsidDel="00000000" w:rsidR="00000000" w:rsidRPr="00000000">
              <w:rPr>
                <w:rFonts w:ascii="Merriweather" w:cs="Merriweather" w:eastAsia="Merriweather" w:hAnsi="Merriweather"/>
                <w:i w:val="1"/>
                <w:sz w:val="16"/>
                <w:szCs w:val="16"/>
                <w:shd w:fill="d5a6bd" w:val="clear"/>
                <w:rtl w:val="0"/>
              </w:rPr>
              <w:t xml:space="preserve">Monochamus alternatus</w:t>
            </w:r>
            <w:r w:rsidDel="00000000" w:rsidR="00000000" w:rsidRPr="00000000">
              <w:rPr>
                <w:rFonts w:ascii="Merriweather" w:cs="Merriweather" w:eastAsia="Merriweather" w:hAnsi="Merriweather"/>
                <w:sz w:val="16"/>
                <w:szCs w:val="16"/>
                <w:shd w:fill="d5a6bd" w:val="clear"/>
                <w:rtl w:val="0"/>
              </w:rPr>
              <w:t xml:space="preserve"> Hope</w:t>
            </w:r>
            <w:r w:rsidDel="00000000" w:rsidR="00000000" w:rsidRPr="00000000">
              <w:rPr>
                <w:rFonts w:ascii="Merriweather" w:cs="Merriweather" w:eastAsia="Merriweather" w:hAnsi="Merriweather"/>
                <w:sz w:val="16"/>
                <w:szCs w:val="16"/>
                <w:rtl w:val="0"/>
              </w:rPr>
              <w:t xml:space="preserve"> and </w:t>
            </w:r>
            <w:r w:rsidDel="00000000" w:rsidR="00000000" w:rsidRPr="00000000">
              <w:rPr>
                <w:rFonts w:ascii="Merriweather" w:cs="Merriweather" w:eastAsia="Merriweather" w:hAnsi="Merriweather"/>
                <w:i w:val="1"/>
                <w:sz w:val="16"/>
                <w:szCs w:val="16"/>
                <w:shd w:fill="d5a6bd" w:val="clear"/>
                <w:rtl w:val="0"/>
              </w:rPr>
              <w:t xml:space="preserve">M. saltuarius</w:t>
            </w:r>
            <w:r w:rsidDel="00000000" w:rsidR="00000000" w:rsidRPr="00000000">
              <w:rPr>
                <w:rFonts w:ascii="Merriweather" w:cs="Merriweather" w:eastAsia="Merriweather" w:hAnsi="Merriweather"/>
                <w:sz w:val="16"/>
                <w:szCs w:val="16"/>
                <w:shd w:fill="d5a6bd" w:val="clear"/>
                <w:rtl w:val="0"/>
              </w:rPr>
              <w:t xml:space="preserve"> (Gebler)</w:t>
            </w:r>
            <w:r w:rsidDel="00000000" w:rsidR="00000000" w:rsidRPr="00000000">
              <w:rPr>
                <w:rFonts w:ascii="Merriweather" w:cs="Merriweather" w:eastAsia="Merriweather" w:hAnsi="Merriweather"/>
                <w:sz w:val="16"/>
                <w:szCs w:val="16"/>
                <w:rtl w:val="0"/>
              </w:rPr>
              <w:t xml:space="preserve"> (Coleoptera : Cerambycidae) transmit </w:t>
            </w:r>
            <w:r w:rsidDel="00000000" w:rsidR="00000000" w:rsidRPr="00000000">
              <w:rPr>
                <w:rFonts w:ascii="Merriweather" w:cs="Merriweather" w:eastAsia="Merriweather" w:hAnsi="Merriweather"/>
                <w:i w:val="1"/>
                <w:sz w:val="16"/>
                <w:szCs w:val="16"/>
                <w:shd w:fill="c9daf8" w:val="clear"/>
                <w:rtl w:val="0"/>
              </w:rPr>
              <w:t xml:space="preserve">Bursaphelenchus xylophilus</w:t>
            </w:r>
            <w:r w:rsidDel="00000000" w:rsidR="00000000" w:rsidRPr="00000000">
              <w:rPr>
                <w:rFonts w:ascii="Merriweather" w:cs="Merriweather" w:eastAsia="Merriweather" w:hAnsi="Merriweather"/>
                <w:sz w:val="16"/>
                <w:szCs w:val="16"/>
                <w:rtl w:val="0"/>
              </w:rPr>
              <w:t xml:space="preserve"> causing </w:t>
            </w:r>
            <w:r w:rsidDel="00000000" w:rsidR="00000000" w:rsidRPr="00000000">
              <w:rPr>
                <w:rFonts w:ascii="Merriweather" w:cs="Merriweather" w:eastAsia="Merriweather" w:hAnsi="Merriweather"/>
                <w:sz w:val="16"/>
                <w:szCs w:val="16"/>
                <w:shd w:fill="ea9999" w:val="clear"/>
                <w:rtl w:val="0"/>
              </w:rPr>
              <w:t xml:space="preserve">pine wilt disease</w:t>
            </w:r>
            <w:r w:rsidDel="00000000" w:rsidR="00000000" w:rsidRPr="00000000">
              <w:rPr>
                <w:rtl w:val="0"/>
              </w:rPr>
            </w:r>
          </w:p>
        </w:tc>
      </w:tr>
    </w:tbl>
    <w:p w:rsidR="00000000" w:rsidDel="00000000" w:rsidP="00000000" w:rsidRDefault="00000000" w:rsidRPr="00000000" w14:paraId="000001DE">
      <w:pPr>
        <w:spacing w:lin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F">
      <w:pPr>
        <w:pStyle w:val="Heading4"/>
        <w:keepLines w:val="0"/>
        <w:widowControl w:val="0"/>
        <w:spacing w:after="60" w:before="240" w:lineRule="auto"/>
        <w:jc w:val="left"/>
        <w:rPr>
          <w:sz w:val="21"/>
          <w:szCs w:val="21"/>
          <w:u w:val="none"/>
        </w:rPr>
      </w:pPr>
      <w:bookmarkStart w:colFirst="0" w:colLast="0" w:name="_heading=h.3dmtj1c3ogy4" w:id="52"/>
      <w:bookmarkEnd w:id="52"/>
      <w:r w:rsidDel="00000000" w:rsidR="00000000" w:rsidRPr="00000000">
        <w:rPr>
          <w:sz w:val="21"/>
          <w:szCs w:val="21"/>
          <w:u w:val="none"/>
          <w:rtl w:val="0"/>
        </w:rPr>
        <w:t xml:space="preserve">Exceptions</w:t>
      </w:r>
    </w:p>
    <w:p w:rsidR="00000000" w:rsidDel="00000000" w:rsidP="00000000" w:rsidRDefault="00000000" w:rsidRPr="00000000" w14:paraId="000001E0">
      <w:pPr>
        <w:spacing w:line="240" w:lineRule="auto"/>
        <w:rPr/>
      </w:pPr>
      <w:r w:rsidDel="00000000" w:rsidR="00000000" w:rsidRPr="00000000">
        <w:rPr>
          <w:rtl w:val="0"/>
        </w:rPr>
        <w:t xml:space="preserve">Certaines mentions désignent une entité très générique. Ces mentions sont tellement fréquentes que généralement elles n’apportent aucune information. Les mentions suivantes ne sont pas annotées si elles sont employées</w:t>
      </w:r>
      <w:r w:rsidDel="00000000" w:rsidR="00000000" w:rsidRPr="00000000">
        <w:rPr>
          <w:b w:val="1"/>
          <w:rtl w:val="0"/>
        </w:rPr>
        <w:t xml:space="preserve"> seules, sans autre précision</w:t>
      </w:r>
      <w:r w:rsidDel="00000000" w:rsidR="00000000" w:rsidRPr="00000000">
        <w:rPr>
          <w:rtl w:val="0"/>
        </w:rPr>
        <w:t xml:space="preserve">, c’est-à-dire sans complément ni adjectif:</w:t>
      </w:r>
    </w:p>
    <w:p w:rsidR="00000000" w:rsidDel="00000000" w:rsidP="00000000" w:rsidRDefault="00000000" w:rsidRPr="00000000" w14:paraId="000001E1">
      <w:pPr>
        <w:numPr>
          <w:ilvl w:val="0"/>
          <w:numId w:val="1"/>
        </w:numPr>
        <w:spacing w:line="240" w:lineRule="auto"/>
        <w:ind w:left="720" w:hanging="360"/>
        <w:rPr>
          <w:rFonts w:ascii="Arial" w:cs="Arial" w:eastAsia="Arial" w:hAnsi="Arial"/>
          <w:sz w:val="20"/>
          <w:szCs w:val="20"/>
        </w:rPr>
      </w:pPr>
      <w:r w:rsidDel="00000000" w:rsidR="00000000" w:rsidRPr="00000000">
        <w:rPr>
          <w:sz w:val="20"/>
          <w:szCs w:val="20"/>
          <w:rtl w:val="0"/>
        </w:rPr>
        <w:t xml:space="preserve">vector </w:t>
      </w:r>
    </w:p>
    <w:p w:rsidR="00000000" w:rsidDel="00000000" w:rsidP="00000000" w:rsidRDefault="00000000" w:rsidRPr="00000000" w14:paraId="000001E2">
      <w:pPr>
        <w:numPr>
          <w:ilvl w:val="0"/>
          <w:numId w:val="1"/>
        </w:numPr>
        <w:spacing w:line="240" w:lineRule="auto"/>
        <w:ind w:left="720" w:hanging="360"/>
        <w:rPr>
          <w:sz w:val="20"/>
          <w:szCs w:val="20"/>
        </w:rPr>
      </w:pPr>
      <w:r w:rsidDel="00000000" w:rsidR="00000000" w:rsidRPr="00000000">
        <w:rPr>
          <w:sz w:val="20"/>
          <w:szCs w:val="20"/>
          <w:rtl w:val="0"/>
        </w:rPr>
        <w:t xml:space="preserve">insect</w:t>
      </w:r>
    </w:p>
    <w:p w:rsidR="00000000" w:rsidDel="00000000" w:rsidP="00000000" w:rsidRDefault="00000000" w:rsidRPr="00000000" w14:paraId="000001E3">
      <w:pPr>
        <w:numPr>
          <w:ilvl w:val="0"/>
          <w:numId w:val="1"/>
        </w:numPr>
        <w:spacing w:line="240" w:lineRule="auto"/>
        <w:ind w:left="720" w:hanging="360"/>
        <w:rPr>
          <w:sz w:val="20"/>
          <w:szCs w:val="20"/>
        </w:rPr>
      </w:pPr>
      <w:r w:rsidDel="00000000" w:rsidR="00000000" w:rsidRPr="00000000">
        <w:rPr>
          <w:sz w:val="20"/>
          <w:szCs w:val="20"/>
          <w:rtl w:val="0"/>
        </w:rPr>
        <w:t xml:space="preserve">insect vector</w:t>
      </w:r>
    </w:p>
    <w:p w:rsidR="00000000" w:rsidDel="00000000" w:rsidP="00000000" w:rsidRDefault="00000000" w:rsidRPr="00000000" w14:paraId="000001E4">
      <w:pPr>
        <w:pStyle w:val="Heading3"/>
        <w:keepLines w:val="0"/>
        <w:numPr>
          <w:ilvl w:val="2"/>
          <w:numId w:val="5"/>
        </w:numPr>
        <w:spacing w:after="60" w:line="240" w:lineRule="auto"/>
        <w:ind w:left="1133.858267716535" w:hanging="180"/>
        <w:jc w:val="left"/>
        <w:rPr>
          <w:b w:val="1"/>
        </w:rPr>
      </w:pPr>
      <w:bookmarkStart w:colFirst="0" w:colLast="0" w:name="_heading=h.qjhyl6w3goae" w:id="53"/>
      <w:bookmarkEnd w:id="53"/>
      <w:r w:rsidDel="00000000" w:rsidR="00000000" w:rsidRPr="00000000">
        <w:rPr>
          <w:b w:val="1"/>
          <w:color w:val="000000"/>
          <w:sz w:val="21"/>
          <w:szCs w:val="21"/>
          <w:rtl w:val="0"/>
        </w:rPr>
        <w:t xml:space="preserve">Maladie</w:t>
      </w:r>
    </w:p>
    <w:p w:rsidR="00000000" w:rsidDel="00000000" w:rsidP="00000000" w:rsidRDefault="00000000" w:rsidRPr="00000000" w14:paraId="000001E5">
      <w:pPr>
        <w:pStyle w:val="Heading4"/>
        <w:keepLines w:val="0"/>
        <w:widowControl w:val="0"/>
        <w:spacing w:after="60" w:before="240" w:lineRule="auto"/>
        <w:jc w:val="left"/>
        <w:rPr>
          <w:sz w:val="21"/>
          <w:szCs w:val="21"/>
          <w:u w:val="none"/>
        </w:rPr>
      </w:pPr>
      <w:bookmarkStart w:colFirst="0" w:colLast="0" w:name="_heading=h.i6l6z3bgap9j" w:id="54"/>
      <w:bookmarkEnd w:id="54"/>
      <w:r w:rsidDel="00000000" w:rsidR="00000000" w:rsidRPr="00000000">
        <w:rPr>
          <w:sz w:val="21"/>
          <w:szCs w:val="21"/>
          <w:u w:val="none"/>
          <w:rtl w:val="0"/>
        </w:rPr>
        <w:t xml:space="preserve">Définition</w:t>
      </w:r>
    </w:p>
    <w:p w:rsidR="00000000" w:rsidDel="00000000" w:rsidP="00000000" w:rsidRDefault="00000000" w:rsidRPr="00000000" w14:paraId="000001E6">
      <w:pPr>
        <w:spacing w:line="240" w:lineRule="auto"/>
        <w:rPr/>
      </w:pPr>
      <w:r w:rsidDel="00000000" w:rsidR="00000000" w:rsidRPr="00000000">
        <w:rPr>
          <w:rFonts w:ascii="Roboto" w:cs="Roboto" w:eastAsia="Roboto" w:hAnsi="Roboto"/>
          <w:highlight w:val="white"/>
          <w:rtl w:val="0"/>
        </w:rPr>
        <w:t xml:space="preserve">Une maladie peut être la conséquence de la présence d'un organisme nuisible sur/dans une plante hôte</w:t>
      </w:r>
      <w:r w:rsidDel="00000000" w:rsidR="00000000" w:rsidRPr="00000000">
        <w:rPr>
          <w:rtl w:val="0"/>
        </w:rPr>
        <w:t xml:space="preserve">. Elle est désignée par un terme reconnu. Le type d’entité Maladie exclut les symptômes ou signes seuls. </w:t>
      </w:r>
    </w:p>
    <w:p w:rsidR="00000000" w:rsidDel="00000000" w:rsidP="00000000" w:rsidRDefault="00000000" w:rsidRPr="00000000" w14:paraId="000001E7">
      <w:pPr>
        <w:spacing w:line="240" w:lineRule="auto"/>
        <w:rPr/>
      </w:pPr>
      <w:r w:rsidDel="00000000" w:rsidR="00000000" w:rsidRPr="00000000">
        <w:rPr>
          <w:rtl w:val="0"/>
        </w:rPr>
        <w:t xml:space="preserve">Les termes désignant une plante ou une partie de plante, suivis du mot “disease” ne sont pas annotés s’ils ne représentent pas le nom habituel donné à la maladie, par exemple, </w:t>
      </w:r>
      <w:r w:rsidDel="00000000" w:rsidR="00000000" w:rsidRPr="00000000">
        <w:rPr>
          <w:i w:val="1"/>
          <w:rtl w:val="0"/>
        </w:rPr>
        <w:t xml:space="preserve">apple tree disease</w:t>
      </w:r>
      <w:r w:rsidDel="00000000" w:rsidR="00000000" w:rsidRPr="00000000">
        <w:rPr>
          <w:rtl w:val="0"/>
        </w:rPr>
        <w:t xml:space="preserve"> ne doit pas être annoté.</w:t>
      </w:r>
    </w:p>
    <w:p w:rsidR="00000000" w:rsidDel="00000000" w:rsidP="00000000" w:rsidRDefault="00000000" w:rsidRPr="00000000" w14:paraId="000001E8">
      <w:pPr>
        <w:pStyle w:val="Heading4"/>
        <w:keepLines w:val="0"/>
        <w:widowControl w:val="0"/>
        <w:spacing w:after="60" w:before="240" w:lineRule="auto"/>
        <w:jc w:val="left"/>
        <w:rPr>
          <w:sz w:val="21"/>
          <w:szCs w:val="21"/>
          <w:u w:val="none"/>
        </w:rPr>
      </w:pPr>
      <w:bookmarkStart w:colFirst="0" w:colLast="0" w:name="_heading=h.5lediwsfu6vl" w:id="55"/>
      <w:bookmarkEnd w:id="55"/>
      <w:r w:rsidDel="00000000" w:rsidR="00000000" w:rsidRPr="00000000">
        <w:rPr>
          <w:sz w:val="21"/>
          <w:szCs w:val="21"/>
          <w:u w:val="none"/>
          <w:rtl w:val="0"/>
        </w:rPr>
        <w:t xml:space="preserve">Exceptions</w:t>
      </w:r>
    </w:p>
    <w:p w:rsidR="00000000" w:rsidDel="00000000" w:rsidP="00000000" w:rsidRDefault="00000000" w:rsidRPr="00000000" w14:paraId="000001E9">
      <w:pPr>
        <w:spacing w:line="240" w:lineRule="auto"/>
        <w:rPr/>
      </w:pPr>
      <w:r w:rsidDel="00000000" w:rsidR="00000000" w:rsidRPr="00000000">
        <w:rPr>
          <w:rtl w:val="0"/>
        </w:rPr>
        <w:t xml:space="preserve">Certaines exceptions de maladie à annoter sont listées ici</w:t>
      </w:r>
    </w:p>
    <w:p w:rsidR="00000000" w:rsidDel="00000000" w:rsidP="00000000" w:rsidRDefault="00000000" w:rsidRPr="00000000" w14:paraId="000001EA">
      <w:pPr>
        <w:numPr>
          <w:ilvl w:val="0"/>
          <w:numId w:val="3"/>
        </w:numPr>
        <w:spacing w:line="240" w:lineRule="auto"/>
        <w:ind w:left="720" w:hanging="360"/>
      </w:pPr>
      <w:r w:rsidDel="00000000" w:rsidR="00000000" w:rsidRPr="00000000">
        <w:rPr>
          <w:i w:val="1"/>
          <w:rtl w:val="0"/>
        </w:rPr>
        <w:t xml:space="preserve">banana disease</w:t>
      </w:r>
      <w:r w:rsidDel="00000000" w:rsidR="00000000" w:rsidRPr="00000000">
        <w:rPr>
          <w:rtl w:val="0"/>
        </w:rPr>
      </w:r>
    </w:p>
    <w:tbl>
      <w:tblPr>
        <w:tblStyle w:val="Table23"/>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
        <w:gridCol w:w="255"/>
        <w:gridCol w:w="8040"/>
        <w:tblGridChange w:id="0">
          <w:tblGrid>
            <w:gridCol w:w="975"/>
            <w:gridCol w:w="255"/>
            <w:gridCol w:w="8040"/>
          </w:tblGrid>
        </w:tblGridChange>
      </w:tblGrid>
      <w:tr>
        <w:trPr>
          <w:cantSplit w:val="0"/>
          <w:trHeight w:val="400" w:hRule="atLeast"/>
          <w:tblHeader w:val="0"/>
        </w:trPr>
        <w:tc>
          <w:tcPr>
            <w:gridSpan w:val="3"/>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1EB">
            <w:pPr>
              <w:pStyle w:val="Heading4"/>
              <w:widowControl w:val="0"/>
              <w:jc w:val="left"/>
              <w:rPr/>
            </w:pPr>
            <w:bookmarkStart w:colFirst="0" w:colLast="0" w:name="_heading=h.7c4cv08z5cb4" w:id="56"/>
            <w:bookmarkEnd w:id="56"/>
            <w:r w:rsidDel="00000000" w:rsidR="00000000" w:rsidRPr="00000000">
              <w:rPr>
                <w:rtl w:val="0"/>
              </w:rPr>
              <w:t xml:space="preserve">Exemples</w:t>
            </w:r>
            <w:r w:rsidDel="00000000" w:rsidR="00000000" w:rsidRPr="00000000">
              <w:pict>
                <v:rect style="width:0.0pt;height:1.5pt" o:hr="t" o:hrstd="t" o:hralign="center" fillcolor="#A0A0A0" stroked="f"/>
              </w:pict>
            </w:r>
            <w:r w:rsidDel="00000000" w:rsidR="00000000" w:rsidRPr="00000000">
              <w:rPr>
                <w:rtl w:val="0"/>
              </w:rPr>
            </w:r>
          </w:p>
        </w:tc>
      </w:tr>
      <w:tr>
        <w:trPr>
          <w:cantSplit w:val="0"/>
          <w:trHeight w:val="570" w:hRule="atLeast"/>
          <w:tblHeader w:val="0"/>
        </w:trP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1EE">
            <w:pPr>
              <w:numPr>
                <w:ilvl w:val="0"/>
                <w:numId w:val="2"/>
              </w:numPr>
              <w:spacing w:line="240" w:lineRule="auto"/>
              <w:ind w:left="720" w:hanging="540"/>
              <w:jc w:val="right"/>
              <w:rPr>
                <w:color w:val="434343"/>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1EF">
            <w:pPr>
              <w:spacing w:line="240" w:lineRule="auto"/>
              <w:jc w:val="right"/>
              <w:rPr>
                <w:color w:val="4a86e8"/>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1F0">
            <w:pPr>
              <w:spacing w:line="240" w:lineRule="auto"/>
              <w:rPr>
                <w:rFonts w:ascii="Merriweather" w:cs="Merriweather" w:eastAsia="Merriweather" w:hAnsi="Merriweather"/>
                <w:i w:val="1"/>
                <w:sz w:val="16"/>
                <w:szCs w:val="16"/>
                <w:shd w:fill="b6d7a8" w:val="clear"/>
              </w:rPr>
            </w:pPr>
            <w:r w:rsidDel="00000000" w:rsidR="00000000" w:rsidRPr="00000000">
              <w:rPr>
                <w:rFonts w:ascii="Merriweather" w:cs="Merriweather" w:eastAsia="Merriweather" w:hAnsi="Merriweather"/>
                <w:sz w:val="16"/>
                <w:szCs w:val="16"/>
                <w:shd w:fill="ea9999" w:val="clear"/>
                <w:rtl w:val="0"/>
              </w:rPr>
              <w:t xml:space="preserve">Huanglongbing</w:t>
            </w:r>
            <w:r w:rsidDel="00000000" w:rsidR="00000000" w:rsidRPr="00000000">
              <w:rPr>
                <w:rFonts w:ascii="Merriweather" w:cs="Merriweather" w:eastAsia="Merriweather" w:hAnsi="Merriweather"/>
                <w:sz w:val="16"/>
                <w:szCs w:val="16"/>
                <w:rtl w:val="0"/>
              </w:rPr>
              <w:t xml:space="preserve">,  </w:t>
            </w:r>
            <w:r w:rsidDel="00000000" w:rsidR="00000000" w:rsidRPr="00000000">
              <w:rPr>
                <w:rFonts w:ascii="Merriweather" w:cs="Merriweather" w:eastAsia="Merriweather" w:hAnsi="Merriweather"/>
                <w:sz w:val="16"/>
                <w:szCs w:val="16"/>
                <w:shd w:fill="ea9999" w:val="clear"/>
                <w:rtl w:val="0"/>
              </w:rPr>
              <w:t xml:space="preserve">citrus greening disease</w:t>
            </w:r>
            <w:r w:rsidDel="00000000" w:rsidR="00000000" w:rsidRPr="00000000">
              <w:rPr>
                <w:rFonts w:ascii="Merriweather" w:cs="Merriweather" w:eastAsia="Merriweather" w:hAnsi="Merriweather"/>
                <w:sz w:val="16"/>
                <w:szCs w:val="16"/>
                <w:rtl w:val="0"/>
              </w:rPr>
              <w:t xml:space="preserve">, </w:t>
            </w:r>
            <w:r w:rsidDel="00000000" w:rsidR="00000000" w:rsidRPr="00000000">
              <w:rPr>
                <w:rFonts w:ascii="Merriweather" w:cs="Merriweather" w:eastAsia="Merriweather" w:hAnsi="Merriweather"/>
                <w:sz w:val="16"/>
                <w:szCs w:val="16"/>
                <w:shd w:fill="ea9999" w:val="clear"/>
                <w:rtl w:val="0"/>
              </w:rPr>
              <w:t xml:space="preserve">pine wilt disease</w:t>
            </w:r>
            <w:r w:rsidDel="00000000" w:rsidR="00000000" w:rsidRPr="00000000">
              <w:rPr>
                <w:rFonts w:ascii="Merriweather" w:cs="Merriweather" w:eastAsia="Merriweather" w:hAnsi="Merriweather"/>
                <w:sz w:val="16"/>
                <w:szCs w:val="16"/>
                <w:rtl w:val="0"/>
              </w:rPr>
              <w:t xml:space="preserve">, </w:t>
            </w:r>
            <w:r w:rsidDel="00000000" w:rsidR="00000000" w:rsidRPr="00000000">
              <w:rPr>
                <w:rFonts w:ascii="Merriweather" w:cs="Merriweather" w:eastAsia="Merriweather" w:hAnsi="Merriweather"/>
                <w:sz w:val="16"/>
                <w:szCs w:val="16"/>
                <w:shd w:fill="ea9999" w:val="clear"/>
                <w:rtl w:val="0"/>
              </w:rPr>
              <w:t xml:space="preserve">beech bark disease</w:t>
            </w:r>
            <w:r w:rsidDel="00000000" w:rsidR="00000000" w:rsidRPr="00000000">
              <w:rPr>
                <w:rFonts w:ascii="Merriweather" w:cs="Merriweather" w:eastAsia="Merriweather" w:hAnsi="Merriweather"/>
                <w:sz w:val="16"/>
                <w:szCs w:val="16"/>
                <w:rtl w:val="0"/>
              </w:rPr>
              <w:t xml:space="preserve">, </w:t>
            </w:r>
            <w:r w:rsidDel="00000000" w:rsidR="00000000" w:rsidRPr="00000000">
              <w:rPr>
                <w:rFonts w:ascii="Merriweather" w:cs="Merriweather" w:eastAsia="Merriweather" w:hAnsi="Merriweather"/>
                <w:sz w:val="16"/>
                <w:szCs w:val="16"/>
                <w:shd w:fill="ea9999" w:val="clear"/>
                <w:rtl w:val="0"/>
              </w:rPr>
              <w:t xml:space="preserve">Olive Quick Decline Syndrome</w:t>
            </w:r>
            <w:r w:rsidDel="00000000" w:rsidR="00000000" w:rsidRPr="00000000">
              <w:rPr>
                <w:rFonts w:ascii="Merriweather" w:cs="Merriweather" w:eastAsia="Merriweather" w:hAnsi="Merriweather"/>
                <w:sz w:val="16"/>
                <w:szCs w:val="16"/>
                <w:rtl w:val="0"/>
              </w:rPr>
              <w:t xml:space="preserve"> (</w:t>
            </w:r>
            <w:r w:rsidDel="00000000" w:rsidR="00000000" w:rsidRPr="00000000">
              <w:rPr>
                <w:rFonts w:ascii="Merriweather" w:cs="Merriweather" w:eastAsia="Merriweather" w:hAnsi="Merriweather"/>
                <w:sz w:val="16"/>
                <w:szCs w:val="16"/>
                <w:shd w:fill="ea9999" w:val="clear"/>
                <w:rtl w:val="0"/>
              </w:rPr>
              <w:t xml:space="preserve">OQDS</w:t>
            </w:r>
            <w:r w:rsidDel="00000000" w:rsidR="00000000" w:rsidRPr="00000000">
              <w:rPr>
                <w:rFonts w:ascii="Merriweather" w:cs="Merriweather" w:eastAsia="Merriweather" w:hAnsi="Merriweather"/>
                <w:sz w:val="16"/>
                <w:szCs w:val="16"/>
                <w:rtl w:val="0"/>
              </w:rPr>
              <w:t xml:space="preserve">), </w:t>
            </w:r>
            <w:r w:rsidDel="00000000" w:rsidR="00000000" w:rsidRPr="00000000">
              <w:rPr>
                <w:rFonts w:ascii="Merriweather" w:cs="Merriweather" w:eastAsia="Merriweather" w:hAnsi="Merriweather"/>
                <w:sz w:val="16"/>
                <w:szCs w:val="16"/>
                <w:shd w:fill="ea9999" w:val="clear"/>
                <w:rtl w:val="0"/>
              </w:rPr>
              <w:t xml:space="preserve">almond leaf scorch disease</w:t>
            </w:r>
            <w:r w:rsidDel="00000000" w:rsidR="00000000" w:rsidRPr="00000000">
              <w:rPr>
                <w:rFonts w:ascii="Merriweather" w:cs="Merriweather" w:eastAsia="Merriweather" w:hAnsi="Merriweather"/>
                <w:sz w:val="16"/>
                <w:szCs w:val="16"/>
                <w:rtl w:val="0"/>
              </w:rPr>
              <w:t xml:space="preserve"> (</w:t>
            </w:r>
            <w:r w:rsidDel="00000000" w:rsidR="00000000" w:rsidRPr="00000000">
              <w:rPr>
                <w:rFonts w:ascii="Merriweather" w:cs="Merriweather" w:eastAsia="Merriweather" w:hAnsi="Merriweather"/>
                <w:sz w:val="16"/>
                <w:szCs w:val="16"/>
                <w:shd w:fill="ea9999" w:val="clear"/>
                <w:rtl w:val="0"/>
              </w:rPr>
              <w:t xml:space="preserve">ALSD</w:t>
            </w:r>
            <w:r w:rsidDel="00000000" w:rsidR="00000000" w:rsidRPr="00000000">
              <w:rPr>
                <w:rFonts w:ascii="Merriweather" w:cs="Merriweather" w:eastAsia="Merriweather" w:hAnsi="Merriweather"/>
                <w:sz w:val="16"/>
                <w:szCs w:val="16"/>
                <w:rtl w:val="0"/>
              </w:rPr>
              <w:t xml:space="preserve">)</w:t>
            </w:r>
            <w:r w:rsidDel="00000000" w:rsidR="00000000" w:rsidRPr="00000000">
              <w:rPr>
                <w:rtl w:val="0"/>
              </w:rPr>
            </w:r>
          </w:p>
        </w:tc>
      </w:tr>
      <w:tr>
        <w:trPr>
          <w:cantSplit w:val="0"/>
          <w:trHeight w:val="570" w:hRule="atLeast"/>
          <w:tblHeader w:val="0"/>
        </w:trP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1F1">
            <w:pPr>
              <w:numPr>
                <w:ilvl w:val="0"/>
                <w:numId w:val="2"/>
              </w:numPr>
              <w:spacing w:line="240" w:lineRule="auto"/>
              <w:ind w:left="720" w:hanging="540"/>
              <w:jc w:val="right"/>
              <w:rPr>
                <w:color w:val="434343"/>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1F2">
            <w:pPr>
              <w:spacing w:line="240" w:lineRule="auto"/>
              <w:jc w:val="right"/>
              <w:rPr>
                <w:color w:val="4a86e8"/>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1F3">
            <w:pPr>
              <w:spacing w:line="240" w:lineRule="auto"/>
              <w:rPr>
                <w:rFonts w:ascii="Merriweather" w:cs="Merriweather" w:eastAsia="Merriweather" w:hAnsi="Merriweather"/>
                <w:sz w:val="16"/>
                <w:szCs w:val="16"/>
                <w:shd w:fill="d5a6bd" w:val="clear"/>
              </w:rPr>
            </w:pPr>
            <w:r w:rsidDel="00000000" w:rsidR="00000000" w:rsidRPr="00000000">
              <w:rPr>
                <w:rFonts w:ascii="Merriweather" w:cs="Merriweather" w:eastAsia="Merriweather" w:hAnsi="Merriweather"/>
                <w:sz w:val="16"/>
                <w:szCs w:val="16"/>
                <w:shd w:fill="ea9999" w:val="clear"/>
                <w:rtl w:val="0"/>
              </w:rPr>
              <w:t xml:space="preserve">Common Florida Citrus Disease</w:t>
            </w:r>
            <w:r w:rsidDel="00000000" w:rsidR="00000000" w:rsidRPr="00000000">
              <w:rPr>
                <w:rtl w:val="0"/>
              </w:rPr>
            </w:r>
          </w:p>
        </w:tc>
      </w:tr>
    </w:tbl>
    <w:p w:rsidR="00000000" w:rsidDel="00000000" w:rsidP="00000000" w:rsidRDefault="00000000" w:rsidRPr="00000000" w14:paraId="000001F4">
      <w:pPr>
        <w:spacing w:lin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5">
      <w:pPr>
        <w:pStyle w:val="Heading4"/>
        <w:keepLines w:val="0"/>
        <w:widowControl w:val="0"/>
        <w:spacing w:after="60" w:before="240" w:lineRule="auto"/>
        <w:jc w:val="left"/>
        <w:rPr>
          <w:sz w:val="21"/>
          <w:szCs w:val="21"/>
          <w:u w:val="none"/>
        </w:rPr>
      </w:pPr>
      <w:bookmarkStart w:colFirst="0" w:colLast="0" w:name="_heading=h.hcregvzhi0yy" w:id="57"/>
      <w:bookmarkEnd w:id="57"/>
      <w:r w:rsidDel="00000000" w:rsidR="00000000" w:rsidRPr="00000000">
        <w:rPr>
          <w:sz w:val="21"/>
          <w:szCs w:val="21"/>
          <w:u w:val="none"/>
          <w:rtl w:val="0"/>
        </w:rPr>
        <w:t xml:space="preserve">Bornes</w:t>
      </w:r>
    </w:p>
    <w:p w:rsidR="00000000" w:rsidDel="00000000" w:rsidP="00000000" w:rsidRDefault="00000000" w:rsidRPr="00000000" w14:paraId="000001F6">
      <w:pPr>
        <w:spacing w:line="240" w:lineRule="auto"/>
        <w:rPr/>
      </w:pPr>
      <w:r w:rsidDel="00000000" w:rsidR="00000000" w:rsidRPr="00000000">
        <w:rPr>
          <w:rtl w:val="0"/>
        </w:rPr>
        <w:t xml:space="preserve">La mention de Maladie est restreinte aux seuls mots qui la désigne. Les qualificatifs qui représentent la gravité ou l’étendue de la maladie ne sont pas inclus dans l’annotation. Le nom de la plante est inclus dans l‘annotation de la maladie s’il fait partie du nom.</w:t>
      </w:r>
    </w:p>
    <w:tbl>
      <w:tblPr>
        <w:tblStyle w:val="Table24"/>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
        <w:gridCol w:w="255"/>
        <w:gridCol w:w="8040"/>
        <w:tblGridChange w:id="0">
          <w:tblGrid>
            <w:gridCol w:w="975"/>
            <w:gridCol w:w="255"/>
            <w:gridCol w:w="8040"/>
          </w:tblGrid>
        </w:tblGridChange>
      </w:tblGrid>
      <w:tr>
        <w:trPr>
          <w:cantSplit w:val="0"/>
          <w:trHeight w:val="3185.91796875" w:hRule="atLeast"/>
          <w:tblHeader w:val="0"/>
        </w:trPr>
        <w:tc>
          <w:tcPr>
            <w:gridSpan w:val="3"/>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1F7">
            <w:pPr>
              <w:pStyle w:val="Heading3"/>
              <w:spacing w:after="0" w:before="0" w:line="240" w:lineRule="auto"/>
              <w:ind w:left="0" w:firstLine="0"/>
              <w:jc w:val="left"/>
              <w:rPr>
                <w:b w:val="1"/>
                <w:color w:val="000000"/>
                <w:sz w:val="2"/>
                <w:szCs w:val="2"/>
              </w:rPr>
            </w:pPr>
            <w:bookmarkStart w:colFirst="0" w:colLast="0" w:name="_heading=h.xi3xyl5ftl7k" w:id="58"/>
            <w:bookmarkEnd w:id="58"/>
            <w:r w:rsidDel="00000000" w:rsidR="00000000" w:rsidRPr="00000000">
              <w:rPr>
                <w:rtl w:val="0"/>
              </w:rPr>
            </w:r>
          </w:p>
          <w:tbl>
            <w:tblPr>
              <w:tblStyle w:val="Table25"/>
              <w:tblW w:w="9169.353453786287"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2010"/>
              <w:gridCol w:w="2895"/>
              <w:gridCol w:w="3379.3534537862865"/>
              <w:tblGridChange w:id="0">
                <w:tblGrid>
                  <w:gridCol w:w="885"/>
                  <w:gridCol w:w="2010"/>
                  <w:gridCol w:w="2895"/>
                  <w:gridCol w:w="3379.3534537862865"/>
                </w:tblGrid>
              </w:tblGridChange>
            </w:tblGrid>
            <w:tr>
              <w:trPr>
                <w:cantSplit w:val="0"/>
                <w:trHeight w:val="400" w:hRule="atLeast"/>
                <w:tblHeader w:val="0"/>
              </w:trPr>
              <w:tc>
                <w:tcPr>
                  <w:gridSpan w:val="4"/>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F8">
                  <w:pPr>
                    <w:pStyle w:val="Heading4"/>
                    <w:widowControl w:val="0"/>
                    <w:jc w:val="left"/>
                    <w:rPr/>
                  </w:pPr>
                  <w:bookmarkStart w:colFirst="0" w:colLast="0" w:name="_heading=h.anfnu2yunho4" w:id="59"/>
                  <w:bookmarkEnd w:id="59"/>
                  <w:r w:rsidDel="00000000" w:rsidR="00000000" w:rsidRPr="00000000">
                    <w:rPr>
                      <w:rtl w:val="0"/>
                    </w:rPr>
                    <w:t xml:space="preserve">Exemples</w:t>
                    <w:br w:type="textWrapping"/>
                  </w:r>
                  <w:r w:rsidDel="00000000" w:rsidR="00000000" w:rsidRPr="00000000">
                    <w:pict>
                      <v:rect style="width:0.0pt;height:1.5pt" o:hr="t" o:hrstd="t" o:hralign="center" fillcolor="#A0A0A0" stroked="f"/>
                    </w:pict>
                  </w:r>
                  <w:r w:rsidDel="00000000" w:rsidR="00000000" w:rsidRPr="00000000">
                    <w:rPr>
                      <w:rtl w:val="0"/>
                    </w:rPr>
                  </w:r>
                </w:p>
              </w:tc>
            </w:tr>
            <w:tr>
              <w:trPr>
                <w:cantSplit w:val="0"/>
                <w:trHeight w:val="463.19999999999993" w:hRule="atLeast"/>
                <w:tblHeader w:val="0"/>
              </w:trPr>
              <w:tc>
                <w:tcPr>
                  <w:gridSpan w:val="2"/>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FC">
                  <w:pPr>
                    <w:spacing w:line="240" w:lineRule="auto"/>
                    <w:jc w:val="left"/>
                    <w:rPr>
                      <w:i w:val="1"/>
                      <w:color w:val="434343"/>
                      <w:sz w:val="18"/>
                      <w:szCs w:val="18"/>
                      <w:shd w:fill="a4c2f4" w:val="clear"/>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jc w:val="left"/>
                    <w:rPr>
                      <w:i w:val="1"/>
                      <w:color w:val="38761d"/>
                      <w:shd w:fill="a4c2f4" w:val="clear"/>
                    </w:rPr>
                  </w:pPr>
                  <w:r w:rsidDel="00000000" w:rsidR="00000000" w:rsidRPr="00000000">
                    <w:rPr>
                      <w:b w:val="1"/>
                      <w:color w:val="38761d"/>
                      <w:rtl w:val="0"/>
                    </w:rPr>
                    <w:t xml:space="preserve">Correct</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FF">
                  <w:pPr>
                    <w:spacing w:line="240" w:lineRule="auto"/>
                    <w:jc w:val="left"/>
                    <w:rPr>
                      <w:i w:val="1"/>
                      <w:color w:val="980000"/>
                      <w:shd w:fill="a4c2f4" w:val="clear"/>
                    </w:rPr>
                  </w:pPr>
                  <w:r w:rsidDel="00000000" w:rsidR="00000000" w:rsidRPr="00000000">
                    <w:rPr>
                      <w:b w:val="1"/>
                      <w:color w:val="980000"/>
                      <w:rtl w:val="0"/>
                    </w:rPr>
                    <w:t xml:space="preserve">Incorrect</w:t>
                  </w:r>
                  <w:r w:rsidDel="00000000" w:rsidR="00000000" w:rsidRPr="00000000">
                    <w:rPr>
                      <w:rtl w:val="0"/>
                    </w:rPr>
                  </w:r>
                </w:p>
              </w:tc>
            </w:tr>
            <w:tr>
              <w:trPr>
                <w:cantSplit w:val="0"/>
                <w:trHeight w:val="463.19999999999993" w:hRule="atLeast"/>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00">
                  <w:pPr>
                    <w:numPr>
                      <w:ilvl w:val="0"/>
                      <w:numId w:val="2"/>
                    </w:numPr>
                    <w:spacing w:line="240" w:lineRule="auto"/>
                    <w:ind w:left="720" w:hanging="540"/>
                    <w:jc w:val="right"/>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01">
                  <w:pPr>
                    <w:spacing w:line="240" w:lineRule="auto"/>
                    <w:ind w:left="720" w:right="159.21259842519646" w:firstLine="0"/>
                    <w:jc w:val="right"/>
                    <w:rPr>
                      <w:color w:val="666666"/>
                      <w:sz w:val="16"/>
                      <w:szCs w:val="16"/>
                    </w:rPr>
                  </w:pPr>
                  <w:r w:rsidDel="00000000" w:rsidR="00000000" w:rsidRPr="00000000">
                    <w:rPr>
                      <w:color w:val="666666"/>
                      <w:sz w:val="16"/>
                      <w:szCs w:val="16"/>
                      <w:rtl w:val="0"/>
                    </w:rPr>
                    <w:t xml:space="preserve">gravité</w:t>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02">
                  <w:pPr>
                    <w:spacing w:line="240" w:lineRule="auto"/>
                    <w:rPr>
                      <w:rFonts w:ascii="Merriweather" w:cs="Merriweather" w:eastAsia="Merriweather" w:hAnsi="Merriweather"/>
                      <w:color w:val="4a86e8"/>
                      <w:sz w:val="16"/>
                      <w:szCs w:val="16"/>
                    </w:rPr>
                  </w:pPr>
                  <w:r w:rsidDel="00000000" w:rsidR="00000000" w:rsidRPr="00000000">
                    <w:rPr>
                      <w:rFonts w:ascii="Merriweather" w:cs="Merriweather" w:eastAsia="Merriweather" w:hAnsi="Merriweather"/>
                      <w:sz w:val="16"/>
                      <w:szCs w:val="16"/>
                      <w:rtl w:val="0"/>
                    </w:rPr>
                    <w:t xml:space="preserve">deadly </w:t>
                  </w:r>
                  <w:r w:rsidDel="00000000" w:rsidR="00000000" w:rsidRPr="00000000">
                    <w:rPr>
                      <w:rFonts w:ascii="Merriweather" w:cs="Merriweather" w:eastAsia="Merriweather" w:hAnsi="Merriweather"/>
                      <w:sz w:val="16"/>
                      <w:szCs w:val="16"/>
                      <w:shd w:fill="ea9999" w:val="clear"/>
                      <w:rtl w:val="0"/>
                    </w:rPr>
                    <w:t xml:space="preserve">pine wilt disease</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03">
                  <w:pPr>
                    <w:spacing w:line="240" w:lineRule="auto"/>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shd w:fill="ea9999" w:val="clear"/>
                      <w:rtl w:val="0"/>
                    </w:rPr>
                    <w:t xml:space="preserve">deadly pine wilt disease</w:t>
                  </w:r>
                  <w:r w:rsidDel="00000000" w:rsidR="00000000" w:rsidRPr="00000000">
                    <w:rPr>
                      <w:rtl w:val="0"/>
                    </w:rPr>
                  </w:r>
                </w:p>
              </w:tc>
            </w:tr>
            <w:tr>
              <w:trPr>
                <w:cantSplit w:val="0"/>
                <w:trHeight w:val="463.19999999999993" w:hRule="atLeast"/>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04">
                  <w:pPr>
                    <w:numPr>
                      <w:ilvl w:val="0"/>
                      <w:numId w:val="2"/>
                    </w:numPr>
                    <w:spacing w:line="240" w:lineRule="auto"/>
                    <w:ind w:left="720" w:hanging="540"/>
                    <w:jc w:val="right"/>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05">
                  <w:pPr>
                    <w:spacing w:line="240" w:lineRule="auto"/>
                    <w:ind w:left="720" w:right="159.21259842519646" w:firstLine="0"/>
                    <w:jc w:val="right"/>
                    <w:rPr>
                      <w:color w:val="4a86e8"/>
                      <w:sz w:val="16"/>
                      <w:szCs w:val="16"/>
                    </w:rPr>
                  </w:pPr>
                  <w:r w:rsidDel="00000000" w:rsidR="00000000" w:rsidRPr="00000000">
                    <w:rPr>
                      <w:color w:val="666666"/>
                      <w:sz w:val="16"/>
                      <w:szCs w:val="16"/>
                      <w:rtl w:val="0"/>
                    </w:rPr>
                    <w:t xml:space="preserve">étendue</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06">
                  <w:pPr>
                    <w:spacing w:line="240" w:lineRule="auto"/>
                    <w:rPr>
                      <w:rFonts w:ascii="Merriweather" w:cs="Merriweather" w:eastAsia="Merriweather" w:hAnsi="Merriweather"/>
                      <w:color w:val="4a86e8"/>
                      <w:sz w:val="16"/>
                      <w:szCs w:val="16"/>
                    </w:rPr>
                  </w:pPr>
                  <w:r w:rsidDel="00000000" w:rsidR="00000000" w:rsidRPr="00000000">
                    <w:rPr>
                      <w:rFonts w:ascii="Merriweather" w:cs="Merriweather" w:eastAsia="Merriweather" w:hAnsi="Merriweather"/>
                      <w:sz w:val="16"/>
                      <w:szCs w:val="16"/>
                      <w:rtl w:val="0"/>
                    </w:rPr>
                    <w:t xml:space="preserve">widespread </w:t>
                  </w:r>
                  <w:r w:rsidDel="00000000" w:rsidR="00000000" w:rsidRPr="00000000">
                    <w:rPr>
                      <w:rFonts w:ascii="Merriweather" w:cs="Merriweather" w:eastAsia="Merriweather" w:hAnsi="Merriweather"/>
                      <w:sz w:val="16"/>
                      <w:szCs w:val="16"/>
                      <w:shd w:fill="ea9999" w:val="clear"/>
                      <w:rtl w:val="0"/>
                    </w:rPr>
                    <w:t xml:space="preserve">pine wilt disease</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07">
                  <w:pPr>
                    <w:spacing w:line="240" w:lineRule="auto"/>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shd w:fill="ea9999" w:val="clear"/>
                      <w:rtl w:val="0"/>
                    </w:rPr>
                    <w:t xml:space="preserve">widespread pine wilt disease</w:t>
                  </w:r>
                  <w:r w:rsidDel="00000000" w:rsidR="00000000" w:rsidRPr="00000000">
                    <w:rPr>
                      <w:rtl w:val="0"/>
                    </w:rPr>
                  </w:r>
                </w:p>
              </w:tc>
            </w:tr>
          </w:tbl>
          <w:p w:rsidR="00000000" w:rsidDel="00000000" w:rsidP="00000000" w:rsidRDefault="00000000" w:rsidRPr="00000000" w14:paraId="00000208">
            <w:pPr>
              <w:spacing w:line="240" w:lineRule="auto"/>
              <w:rPr/>
            </w:pPr>
            <w:r w:rsidDel="00000000" w:rsidR="00000000" w:rsidRPr="00000000">
              <w:pict>
                <v:rect style="width:0.0pt;height:1.5pt" o:hr="t" o:hrstd="t" o:hralign="center" fillcolor="#A0A0A0" stroked="f"/>
              </w:pict>
            </w:r>
            <w:r w:rsidDel="00000000" w:rsidR="00000000" w:rsidRPr="00000000">
              <w:rPr>
                <w:rtl w:val="0"/>
              </w:rPr>
            </w:r>
          </w:p>
        </w:tc>
      </w:tr>
    </w:tbl>
    <w:p w:rsidR="00000000" w:rsidDel="00000000" w:rsidP="00000000" w:rsidRDefault="00000000" w:rsidRPr="00000000" w14:paraId="0000020B">
      <w:pPr>
        <w:spacing w:line="240" w:lineRule="auto"/>
        <w:rPr/>
      </w:pPr>
      <w:r w:rsidDel="00000000" w:rsidR="00000000" w:rsidRPr="00000000">
        <w:rPr>
          <w:rtl w:val="0"/>
        </w:rPr>
      </w:r>
    </w:p>
    <w:tbl>
      <w:tblPr>
        <w:tblStyle w:val="Table26"/>
        <w:tblW w:w="9169.353453786287"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
        <w:gridCol w:w="2580"/>
        <w:gridCol w:w="2310"/>
        <w:gridCol w:w="3379.3534537862865"/>
        <w:tblGridChange w:id="0">
          <w:tblGrid>
            <w:gridCol w:w="900"/>
            <w:gridCol w:w="2580"/>
            <w:gridCol w:w="2310"/>
            <w:gridCol w:w="3379.3534537862865"/>
          </w:tblGrid>
        </w:tblGridChange>
      </w:tblGrid>
      <w:tr>
        <w:trPr>
          <w:cantSplit w:val="0"/>
          <w:trHeight w:val="632.958984375" w:hRule="atLeast"/>
          <w:tblHeader w:val="0"/>
        </w:trPr>
        <w:tc>
          <w:tcPr>
            <w:gridSpan w:val="4"/>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0C">
            <w:pPr>
              <w:pStyle w:val="Heading4"/>
              <w:widowControl w:val="0"/>
              <w:jc w:val="left"/>
              <w:rPr/>
            </w:pPr>
            <w:bookmarkStart w:colFirst="0" w:colLast="0" w:name="_heading=h.vo66qrha3b33" w:id="60"/>
            <w:bookmarkEnd w:id="60"/>
            <w:r w:rsidDel="00000000" w:rsidR="00000000" w:rsidRPr="00000000">
              <w:rPr>
                <w:rtl w:val="0"/>
              </w:rPr>
              <w:t xml:space="preserve">Exemples</w:t>
              <w:br w:type="textWrapping"/>
            </w:r>
            <w:r w:rsidDel="00000000" w:rsidR="00000000" w:rsidRPr="00000000">
              <w:pict>
                <v:rect style="width:0.0pt;height:1.5pt" o:hr="t" o:hrstd="t" o:hralign="center" fillcolor="#A0A0A0" stroked="f"/>
              </w:pict>
            </w:r>
            <w:r w:rsidDel="00000000" w:rsidR="00000000" w:rsidRPr="00000000">
              <w:rPr>
                <w:rtl w:val="0"/>
              </w:rPr>
            </w:r>
          </w:p>
        </w:tc>
      </w:tr>
      <w:tr>
        <w:trPr>
          <w:cantSplit w:val="0"/>
          <w:trHeight w:val="463.19999999999993" w:hRule="atLeast"/>
          <w:tblHeader w:val="0"/>
        </w:trPr>
        <w:tc>
          <w:tcPr>
            <w:gridSpan w:val="2"/>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10">
            <w:pPr>
              <w:spacing w:line="240" w:lineRule="auto"/>
              <w:jc w:val="left"/>
              <w:rPr>
                <w:i w:val="1"/>
                <w:color w:val="434343"/>
                <w:sz w:val="18"/>
                <w:szCs w:val="18"/>
                <w:shd w:fill="a4c2f4" w:val="clear"/>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jc w:val="left"/>
              <w:rPr>
                <w:i w:val="1"/>
                <w:color w:val="38761d"/>
                <w:shd w:fill="a4c2f4" w:val="clear"/>
              </w:rPr>
            </w:pPr>
            <w:r w:rsidDel="00000000" w:rsidR="00000000" w:rsidRPr="00000000">
              <w:rPr>
                <w:b w:val="1"/>
                <w:color w:val="38761d"/>
                <w:rtl w:val="0"/>
              </w:rPr>
              <w:t xml:space="preserve">Correct</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13">
            <w:pPr>
              <w:spacing w:line="240" w:lineRule="auto"/>
              <w:jc w:val="left"/>
              <w:rPr>
                <w:i w:val="1"/>
                <w:color w:val="980000"/>
                <w:shd w:fill="a4c2f4" w:val="clear"/>
              </w:rPr>
            </w:pPr>
            <w:r w:rsidDel="00000000" w:rsidR="00000000" w:rsidRPr="00000000">
              <w:rPr>
                <w:b w:val="1"/>
                <w:color w:val="980000"/>
                <w:rtl w:val="0"/>
              </w:rPr>
              <w:t xml:space="preserve">Incorrect</w:t>
            </w:r>
            <w:r w:rsidDel="00000000" w:rsidR="00000000" w:rsidRPr="00000000">
              <w:rPr>
                <w:rtl w:val="0"/>
              </w:rPr>
            </w:r>
          </w:p>
        </w:tc>
      </w:tr>
      <w:tr>
        <w:trPr>
          <w:cantSplit w:val="0"/>
          <w:trHeight w:val="463.19999999999993" w:hRule="atLeast"/>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14">
            <w:pPr>
              <w:numPr>
                <w:ilvl w:val="0"/>
                <w:numId w:val="2"/>
              </w:numPr>
              <w:spacing w:line="240" w:lineRule="auto"/>
              <w:ind w:left="720" w:hanging="540"/>
              <w:jc w:val="right"/>
              <w:rPr>
                <w:color w:val="434343"/>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15">
            <w:pPr>
              <w:spacing w:line="240" w:lineRule="auto"/>
              <w:ind w:right="159.21259842519646"/>
              <w:jc w:val="right"/>
              <w:rPr>
                <w:color w:val="666666"/>
                <w:sz w:val="16"/>
                <w:szCs w:val="16"/>
              </w:rPr>
            </w:pPr>
            <w:r w:rsidDel="00000000" w:rsidR="00000000" w:rsidRPr="00000000">
              <w:rPr>
                <w:color w:val="666666"/>
                <w:sz w:val="16"/>
                <w:szCs w:val="16"/>
                <w:rtl w:val="0"/>
              </w:rPr>
              <w:t xml:space="preserve">nom de la plante</w:t>
            </w:r>
          </w:p>
          <w:p w:rsidR="00000000" w:rsidDel="00000000" w:rsidP="00000000" w:rsidRDefault="00000000" w:rsidRPr="00000000" w14:paraId="00000216">
            <w:pPr>
              <w:spacing w:line="240" w:lineRule="auto"/>
              <w:ind w:right="159.21259842519646"/>
              <w:jc w:val="right"/>
              <w:rPr>
                <w:color w:val="666666"/>
                <w:sz w:val="16"/>
                <w:szCs w:val="16"/>
              </w:rPr>
            </w:pPr>
            <w:r w:rsidDel="00000000" w:rsidR="00000000" w:rsidRPr="00000000">
              <w:rPr>
                <w:color w:val="666666"/>
                <w:sz w:val="16"/>
                <w:szCs w:val="16"/>
                <w:rtl w:val="0"/>
              </w:rPr>
              <w:t xml:space="preserve">fait partie du nom de la maladie</w:t>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17">
            <w:pPr>
              <w:spacing w:line="240" w:lineRule="auto"/>
              <w:rPr>
                <w:rFonts w:ascii="Merriweather" w:cs="Merriweather" w:eastAsia="Merriweather" w:hAnsi="Merriweather"/>
                <w:color w:val="4a86e8"/>
                <w:sz w:val="16"/>
                <w:szCs w:val="16"/>
              </w:rPr>
            </w:pPr>
            <w:r w:rsidDel="00000000" w:rsidR="00000000" w:rsidRPr="00000000">
              <w:rPr>
                <w:rFonts w:ascii="Merriweather" w:cs="Merriweather" w:eastAsia="Merriweather" w:hAnsi="Merriweather"/>
                <w:sz w:val="16"/>
                <w:szCs w:val="16"/>
                <w:shd w:fill="ea9999" w:val="clear"/>
                <w:rtl w:val="0"/>
              </w:rPr>
              <w:t xml:space="preserve">pine wilt disease</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18">
            <w:pPr>
              <w:spacing w:line="240" w:lineRule="auto"/>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pine </w:t>
            </w:r>
            <w:r w:rsidDel="00000000" w:rsidR="00000000" w:rsidRPr="00000000">
              <w:rPr>
                <w:rFonts w:ascii="Merriweather" w:cs="Merriweather" w:eastAsia="Merriweather" w:hAnsi="Merriweather"/>
                <w:sz w:val="16"/>
                <w:szCs w:val="16"/>
                <w:shd w:fill="ea9999" w:val="clear"/>
                <w:rtl w:val="0"/>
              </w:rPr>
              <w:t xml:space="preserve">wilt disease</w:t>
            </w:r>
            <w:r w:rsidDel="00000000" w:rsidR="00000000" w:rsidRPr="00000000">
              <w:rPr>
                <w:rtl w:val="0"/>
              </w:rPr>
            </w:r>
          </w:p>
        </w:tc>
      </w:tr>
    </w:tbl>
    <w:p w:rsidR="00000000" w:rsidDel="00000000" w:rsidP="00000000" w:rsidRDefault="00000000" w:rsidRPr="00000000" w14:paraId="00000219">
      <w:pPr>
        <w:spacing w:lin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A">
      <w:pPr>
        <w:pStyle w:val="Heading4"/>
        <w:keepLines w:val="0"/>
        <w:widowControl w:val="0"/>
        <w:spacing w:after="60" w:before="240" w:lineRule="auto"/>
        <w:jc w:val="left"/>
        <w:rPr>
          <w:sz w:val="21"/>
          <w:szCs w:val="21"/>
          <w:u w:val="none"/>
        </w:rPr>
      </w:pPr>
      <w:bookmarkStart w:colFirst="0" w:colLast="0" w:name="_heading=h.73iglb4h00kb" w:id="61"/>
      <w:bookmarkEnd w:id="61"/>
      <w:r w:rsidDel="00000000" w:rsidR="00000000" w:rsidRPr="00000000">
        <w:rPr>
          <w:sz w:val="21"/>
          <w:szCs w:val="21"/>
          <w:u w:val="none"/>
          <w:rtl w:val="0"/>
        </w:rPr>
        <w:t xml:space="preserve">Exceptions</w:t>
      </w:r>
    </w:p>
    <w:p w:rsidR="00000000" w:rsidDel="00000000" w:rsidP="00000000" w:rsidRDefault="00000000" w:rsidRPr="00000000" w14:paraId="0000021B">
      <w:pPr>
        <w:spacing w:after="240" w:line="240" w:lineRule="auto"/>
        <w:rPr/>
      </w:pPr>
      <w:r w:rsidDel="00000000" w:rsidR="00000000" w:rsidRPr="00000000">
        <w:rPr>
          <w:rtl w:val="0"/>
        </w:rPr>
        <w:t xml:space="preserve">Les noms de maladie qui sont inclus dans le nom de l’organisme ne sont pas annotés. Par exemple, dans la phrase "tomato brown rot virus has been found in a tomato farm", "tomato brown rot virus" est annoté comme un organisme nuisible. "tomato brown rot" ne doit pas être annoté.</w:t>
      </w:r>
    </w:p>
    <w:p w:rsidR="00000000" w:rsidDel="00000000" w:rsidP="00000000" w:rsidRDefault="00000000" w:rsidRPr="00000000" w14:paraId="0000021C">
      <w:pPr>
        <w:spacing w:line="240" w:lineRule="auto"/>
        <w:rPr/>
      </w:pPr>
      <w:r w:rsidDel="00000000" w:rsidR="00000000" w:rsidRPr="00000000">
        <w:rPr>
          <w:rtl w:val="0"/>
        </w:rPr>
        <w:t xml:space="preserve">Certaines mentions désignent une entité très générique. Ces mentions sont tellement fréquentes que, la plupart des fois, elles n’apportent aucune information. Les mentions suivantes ne sont pas annotées si elles sont employées</w:t>
      </w:r>
      <w:r w:rsidDel="00000000" w:rsidR="00000000" w:rsidRPr="00000000">
        <w:rPr>
          <w:b w:val="1"/>
          <w:rtl w:val="0"/>
        </w:rPr>
        <w:t xml:space="preserve"> seules, sans autre précision</w:t>
      </w:r>
      <w:r w:rsidDel="00000000" w:rsidR="00000000" w:rsidRPr="00000000">
        <w:rPr>
          <w:rtl w:val="0"/>
        </w:rPr>
        <w:t xml:space="preserve">, c’est à dire sans complément ni adjectif :</w:t>
      </w:r>
    </w:p>
    <w:p w:rsidR="00000000" w:rsidDel="00000000" w:rsidP="00000000" w:rsidRDefault="00000000" w:rsidRPr="00000000" w14:paraId="0000021D">
      <w:pPr>
        <w:numPr>
          <w:ilvl w:val="0"/>
          <w:numId w:val="1"/>
        </w:numPr>
        <w:spacing w:line="240" w:lineRule="auto"/>
        <w:ind w:left="720" w:hanging="360"/>
        <w:rPr>
          <w:rFonts w:ascii="Arial" w:cs="Arial" w:eastAsia="Arial" w:hAnsi="Arial"/>
          <w:sz w:val="20"/>
          <w:szCs w:val="20"/>
        </w:rPr>
      </w:pPr>
      <w:r w:rsidDel="00000000" w:rsidR="00000000" w:rsidRPr="00000000">
        <w:rPr>
          <w:sz w:val="20"/>
          <w:szCs w:val="20"/>
          <w:rtl w:val="0"/>
        </w:rPr>
        <w:t xml:space="preserve">disease</w:t>
      </w:r>
    </w:p>
    <w:p w:rsidR="00000000" w:rsidDel="00000000" w:rsidP="00000000" w:rsidRDefault="00000000" w:rsidRPr="00000000" w14:paraId="0000021E">
      <w:pPr>
        <w:numPr>
          <w:ilvl w:val="0"/>
          <w:numId w:val="1"/>
        </w:numPr>
        <w:spacing w:line="240" w:lineRule="auto"/>
        <w:ind w:left="720" w:hanging="360"/>
        <w:rPr>
          <w:rFonts w:ascii="Arial" w:cs="Arial" w:eastAsia="Arial" w:hAnsi="Arial"/>
          <w:sz w:val="20"/>
          <w:szCs w:val="20"/>
        </w:rPr>
      </w:pPr>
      <w:r w:rsidDel="00000000" w:rsidR="00000000" w:rsidRPr="00000000">
        <w:rPr>
          <w:rtl w:val="0"/>
        </w:rPr>
        <w:t xml:space="preserve">illness</w:t>
      </w:r>
      <w:r w:rsidDel="00000000" w:rsidR="00000000" w:rsidRPr="00000000">
        <w:rPr>
          <w:rtl w:val="0"/>
        </w:rPr>
      </w:r>
    </w:p>
    <w:p w:rsidR="00000000" w:rsidDel="00000000" w:rsidP="00000000" w:rsidRDefault="00000000" w:rsidRPr="00000000" w14:paraId="0000021F">
      <w:pPr>
        <w:spacing w:line="240" w:lineRule="auto"/>
        <w:rPr/>
      </w:pPr>
      <w:r w:rsidDel="00000000" w:rsidR="00000000" w:rsidRPr="00000000">
        <w:rPr>
          <w:rtl w:val="0"/>
        </w:rPr>
      </w:r>
    </w:p>
    <w:p w:rsidR="00000000" w:rsidDel="00000000" w:rsidP="00000000" w:rsidRDefault="00000000" w:rsidRPr="00000000" w14:paraId="00000220">
      <w:pPr>
        <w:pStyle w:val="Heading3"/>
        <w:keepLines w:val="0"/>
        <w:numPr>
          <w:ilvl w:val="2"/>
          <w:numId w:val="5"/>
        </w:numPr>
        <w:spacing w:after="60" w:line="240" w:lineRule="auto"/>
        <w:ind w:left="1133.858267716535" w:hanging="180"/>
        <w:jc w:val="left"/>
        <w:rPr>
          <w:b w:val="1"/>
        </w:rPr>
      </w:pPr>
      <w:bookmarkStart w:colFirst="0" w:colLast="0" w:name="_heading=h.z421nqedf6na" w:id="62"/>
      <w:bookmarkEnd w:id="62"/>
      <w:r w:rsidDel="00000000" w:rsidR="00000000" w:rsidRPr="00000000">
        <w:rPr>
          <w:b w:val="1"/>
          <w:color w:val="000000"/>
          <w:sz w:val="21"/>
          <w:szCs w:val="21"/>
          <w:rtl w:val="0"/>
        </w:rPr>
        <w:t xml:space="preserve">Voie de dispersion</w:t>
      </w:r>
    </w:p>
    <w:p w:rsidR="00000000" w:rsidDel="00000000" w:rsidP="00000000" w:rsidRDefault="00000000" w:rsidRPr="00000000" w14:paraId="00000221">
      <w:pPr>
        <w:pStyle w:val="Heading4"/>
        <w:keepLines w:val="0"/>
        <w:widowControl w:val="0"/>
        <w:spacing w:after="60" w:before="240" w:lineRule="auto"/>
        <w:jc w:val="left"/>
        <w:rPr>
          <w:sz w:val="21"/>
          <w:szCs w:val="21"/>
          <w:u w:val="none"/>
        </w:rPr>
      </w:pPr>
      <w:bookmarkStart w:colFirst="0" w:colLast="0" w:name="_heading=h.xvuduwhatopg" w:id="63"/>
      <w:bookmarkEnd w:id="63"/>
      <w:r w:rsidDel="00000000" w:rsidR="00000000" w:rsidRPr="00000000">
        <w:rPr>
          <w:sz w:val="21"/>
          <w:szCs w:val="21"/>
          <w:u w:val="none"/>
          <w:rtl w:val="0"/>
        </w:rPr>
        <w:t xml:space="preserve">Définition</w:t>
      </w:r>
    </w:p>
    <w:p w:rsidR="00000000" w:rsidDel="00000000" w:rsidP="00000000" w:rsidRDefault="00000000" w:rsidRPr="00000000" w14:paraId="00000222">
      <w:pPr>
        <w:spacing w:line="240" w:lineRule="auto"/>
        <w:rPr/>
      </w:pPr>
      <w:r w:rsidDel="00000000" w:rsidR="00000000" w:rsidRPr="00000000">
        <w:rPr>
          <w:rtl w:val="0"/>
        </w:rPr>
        <w:t xml:space="preserve">Une voie de dispersion est </w:t>
      </w:r>
      <w:r w:rsidDel="00000000" w:rsidR="00000000" w:rsidRPr="00000000">
        <w:rPr>
          <w:b w:val="1"/>
          <w:rtl w:val="0"/>
        </w:rPr>
        <w:t xml:space="preserve">abiotique</w:t>
      </w:r>
      <w:r w:rsidDel="00000000" w:rsidR="00000000" w:rsidRPr="00000000">
        <w:rPr>
          <w:rtl w:val="0"/>
        </w:rPr>
        <w:t xml:space="preserve"> ou </w:t>
      </w:r>
      <w:r w:rsidDel="00000000" w:rsidR="00000000" w:rsidRPr="00000000">
        <w:rPr>
          <w:b w:val="1"/>
          <w:rtl w:val="0"/>
        </w:rPr>
        <w:t xml:space="preserve">biotique</w:t>
      </w:r>
      <w:r w:rsidDel="00000000" w:rsidR="00000000" w:rsidRPr="00000000">
        <w:rPr>
          <w:rtl w:val="0"/>
        </w:rPr>
        <w:t xml:space="preserve">. Son rôle est </w:t>
      </w:r>
      <w:r w:rsidDel="00000000" w:rsidR="00000000" w:rsidRPr="00000000">
        <w:rPr>
          <w:u w:val="single"/>
          <w:rtl w:val="0"/>
        </w:rPr>
        <w:t xml:space="preserve">explicite</w:t>
      </w:r>
      <w:r w:rsidDel="00000000" w:rsidR="00000000" w:rsidRPr="00000000">
        <w:rPr>
          <w:rtl w:val="0"/>
        </w:rPr>
        <w:t xml:space="preserve"> dans le document. Ce rôle peut être représenté </w:t>
      </w:r>
      <w:r w:rsidDel="00000000" w:rsidR="00000000" w:rsidRPr="00000000">
        <w:rPr>
          <w:b w:val="1"/>
          <w:rtl w:val="0"/>
        </w:rPr>
        <w:t xml:space="preserve">par une relation</w:t>
      </w:r>
      <w:r w:rsidDel="00000000" w:rsidR="00000000" w:rsidRPr="00000000">
        <w:rPr>
          <w:rtl w:val="0"/>
        </w:rPr>
        <w:t xml:space="preserve"> avec l’organisme nuisible ou la maladie transmise ou la plante hôte, ou </w:t>
      </w:r>
      <w:r w:rsidDel="00000000" w:rsidR="00000000" w:rsidRPr="00000000">
        <w:rPr>
          <w:b w:val="1"/>
          <w:rtl w:val="0"/>
        </w:rPr>
        <w:t xml:space="preserve">par des termes</w:t>
      </w:r>
      <w:r w:rsidDel="00000000" w:rsidR="00000000" w:rsidRPr="00000000">
        <w:rPr>
          <w:rtl w:val="0"/>
        </w:rPr>
        <w:t xml:space="preserve"> caractérisant son rôle, par exemple le mot </w:t>
      </w:r>
      <w:r w:rsidDel="00000000" w:rsidR="00000000" w:rsidRPr="00000000">
        <w:rPr>
          <w:i w:val="1"/>
          <w:rtl w:val="0"/>
        </w:rPr>
        <w:t xml:space="preserve">pathway</w:t>
      </w:r>
      <w:r w:rsidDel="00000000" w:rsidR="00000000" w:rsidRPr="00000000">
        <w:rPr>
          <w:rtl w:val="0"/>
        </w:rPr>
        <w:t xml:space="preserve">. Ce sont généralement des parties de plantes (ex. graines, fruits) transformées ou non (ex. palettes de transport en bois), ou plus largement des voies abiotiques, aériennes, maritimes, aquatiques, routières, </w:t>
      </w:r>
      <w:r w:rsidDel="00000000" w:rsidR="00000000" w:rsidRPr="00000000">
        <w:rPr>
          <w:i w:val="1"/>
          <w:rtl w:val="0"/>
        </w:rPr>
        <w:t xml:space="preserve">etc</w:t>
      </w:r>
      <w:r w:rsidDel="00000000" w:rsidR="00000000" w:rsidRPr="00000000">
        <w:rPr>
          <w:rtl w:val="0"/>
        </w:rPr>
        <w:t xml:space="preserve">.</w:t>
      </w:r>
    </w:p>
    <w:p w:rsidR="00000000" w:rsidDel="00000000" w:rsidP="00000000" w:rsidRDefault="00000000" w:rsidRPr="00000000" w14:paraId="00000223">
      <w:pPr>
        <w:spacing w:line="240" w:lineRule="auto"/>
        <w:rPr/>
      </w:pPr>
      <w:r w:rsidDel="00000000" w:rsidR="00000000" w:rsidRPr="00000000">
        <w:rPr>
          <w:rtl w:val="0"/>
        </w:rPr>
        <w:t xml:space="preserve">La voie de dispersion qui permet à un organisme nuisible d’affecter une plante n’est pas nécessairement mentionnée dans le document. </w:t>
      </w:r>
    </w:p>
    <w:tbl>
      <w:tblPr>
        <w:tblStyle w:val="Table27"/>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
        <w:gridCol w:w="255"/>
        <w:gridCol w:w="8040"/>
        <w:tblGridChange w:id="0">
          <w:tblGrid>
            <w:gridCol w:w="975"/>
            <w:gridCol w:w="255"/>
            <w:gridCol w:w="8040"/>
          </w:tblGrid>
        </w:tblGridChange>
      </w:tblGrid>
      <w:tr>
        <w:trPr>
          <w:cantSplit w:val="0"/>
          <w:trHeight w:val="400" w:hRule="atLeast"/>
          <w:tblHeader w:val="0"/>
        </w:trPr>
        <w:tc>
          <w:tcPr>
            <w:gridSpan w:val="3"/>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224">
            <w:pPr>
              <w:pStyle w:val="Heading3"/>
              <w:spacing w:after="0" w:before="0" w:line="240" w:lineRule="auto"/>
              <w:ind w:left="0" w:firstLine="0"/>
              <w:jc w:val="left"/>
              <w:rPr>
                <w:b w:val="1"/>
                <w:color w:val="000000"/>
                <w:sz w:val="6"/>
                <w:szCs w:val="6"/>
              </w:rPr>
            </w:pPr>
            <w:bookmarkStart w:colFirst="0" w:colLast="0" w:name="_heading=h.pxpwdemz5xn4" w:id="64"/>
            <w:bookmarkEnd w:id="64"/>
            <w:r w:rsidDel="00000000" w:rsidR="00000000" w:rsidRPr="00000000">
              <w:rPr>
                <w:rtl w:val="0"/>
              </w:rPr>
            </w:r>
          </w:p>
          <w:tbl>
            <w:tblPr>
              <w:tblStyle w:val="Table28"/>
              <w:tblW w:w="9169.353453786287"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5"/>
              <w:gridCol w:w="2070"/>
              <w:gridCol w:w="2895"/>
              <w:gridCol w:w="3379.3534537862865"/>
              <w:tblGridChange w:id="0">
                <w:tblGrid>
                  <w:gridCol w:w="825"/>
                  <w:gridCol w:w="2070"/>
                  <w:gridCol w:w="2895"/>
                  <w:gridCol w:w="3379.3534537862865"/>
                </w:tblGrid>
              </w:tblGridChange>
            </w:tblGrid>
            <w:tr>
              <w:trPr>
                <w:cantSplit w:val="0"/>
                <w:trHeight w:val="400" w:hRule="atLeast"/>
                <w:tblHeader w:val="0"/>
              </w:trPr>
              <w:tc>
                <w:tcPr>
                  <w:gridSpan w:val="4"/>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25">
                  <w:pPr>
                    <w:pStyle w:val="Heading4"/>
                    <w:widowControl w:val="0"/>
                    <w:jc w:val="left"/>
                    <w:rPr/>
                  </w:pPr>
                  <w:bookmarkStart w:colFirst="0" w:colLast="0" w:name="_heading=h.jn0bvfnjzun2" w:id="65"/>
                  <w:bookmarkEnd w:id="65"/>
                  <w:r w:rsidDel="00000000" w:rsidR="00000000" w:rsidRPr="00000000">
                    <w:rPr>
                      <w:rtl w:val="0"/>
                    </w:rPr>
                    <w:t xml:space="preserve">Exemples</w:t>
                    <w:br w:type="textWrapping"/>
                  </w:r>
                  <w:r w:rsidDel="00000000" w:rsidR="00000000" w:rsidRPr="00000000">
                    <w:pict>
                      <v:rect style="width:0.0pt;height:1.5pt" o:hr="t" o:hrstd="t" o:hralign="center" fillcolor="#A0A0A0" stroked="f"/>
                    </w:pict>
                  </w:r>
                  <w:r w:rsidDel="00000000" w:rsidR="00000000" w:rsidRPr="00000000">
                    <w:rPr>
                      <w:rtl w:val="0"/>
                    </w:rPr>
                  </w:r>
                </w:p>
              </w:tc>
            </w:tr>
            <w:tr>
              <w:trPr>
                <w:cantSplit w:val="0"/>
                <w:trHeight w:val="463.19999999999993" w:hRule="atLeast"/>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29">
                  <w:pPr>
                    <w:numPr>
                      <w:ilvl w:val="0"/>
                      <w:numId w:val="2"/>
                    </w:numPr>
                    <w:spacing w:line="240" w:lineRule="auto"/>
                    <w:ind w:left="720" w:hanging="540"/>
                    <w:jc w:val="right"/>
                    <w:rPr>
                      <w:color w:val="434343"/>
                    </w:rPr>
                  </w:pPr>
                  <w:r w:rsidDel="00000000" w:rsidR="00000000" w:rsidRPr="00000000">
                    <w:rPr>
                      <w:rtl w:val="0"/>
                    </w:rPr>
                  </w:r>
                </w:p>
              </w:tc>
              <w:tc>
                <w:tcPr>
                  <w:gridSpan w:val="3"/>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2A">
                  <w:pPr>
                    <w:spacing w:line="240" w:lineRule="auto"/>
                    <w:ind w:left="720" w:right="159.21259842519646" w:firstLine="0"/>
                    <w:jc w:val="left"/>
                    <w:rPr>
                      <w:color w:val="666666"/>
                    </w:rPr>
                  </w:pPr>
                  <w:r w:rsidDel="00000000" w:rsidR="00000000" w:rsidRPr="00000000">
                    <w:rPr>
                      <w:rFonts w:ascii="Merriweather" w:cs="Merriweather" w:eastAsia="Merriweather" w:hAnsi="Merriweather"/>
                      <w:sz w:val="16"/>
                      <w:szCs w:val="16"/>
                      <w:rtl w:val="0"/>
                    </w:rPr>
                    <w:t xml:space="preserve">Imports are vital to Florida’s economy and can include hitchhikers within the </w:t>
                  </w:r>
                  <w:r w:rsidDel="00000000" w:rsidR="00000000" w:rsidRPr="00000000">
                    <w:rPr>
                      <w:rFonts w:ascii="Merriweather" w:cs="Merriweather" w:eastAsia="Merriweather" w:hAnsi="Merriweather"/>
                      <w:sz w:val="16"/>
                      <w:szCs w:val="16"/>
                      <w:shd w:fill="ffe599" w:val="clear"/>
                      <w:rtl w:val="0"/>
                    </w:rPr>
                    <w:t xml:space="preserve">cargo</w:t>
                  </w:r>
                  <w:r w:rsidDel="00000000" w:rsidR="00000000" w:rsidRPr="00000000">
                    <w:rPr>
                      <w:rFonts w:ascii="Merriweather" w:cs="Merriweather" w:eastAsia="Merriweather" w:hAnsi="Merriweather"/>
                      <w:sz w:val="16"/>
                      <w:szCs w:val="16"/>
                      <w:rtl w:val="0"/>
                    </w:rPr>
                    <w:t xml:space="preserve"> or on/in the vessel (e.g. </w:t>
                  </w:r>
                  <w:r w:rsidDel="00000000" w:rsidR="00000000" w:rsidRPr="00000000">
                    <w:rPr>
                      <w:rFonts w:ascii="Merriweather" w:cs="Merriweather" w:eastAsia="Merriweather" w:hAnsi="Merriweather"/>
                      <w:sz w:val="16"/>
                      <w:szCs w:val="16"/>
                      <w:shd w:fill="b4a7d6" w:val="clear"/>
                      <w:rtl w:val="0"/>
                    </w:rPr>
                    <w:t xml:space="preserve">woodboring beetles </w:t>
                  </w:r>
                  <w:r w:rsidDel="00000000" w:rsidR="00000000" w:rsidRPr="00000000">
                    <w:rPr>
                      <w:rFonts w:ascii="Merriweather" w:cs="Merriweather" w:eastAsia="Merriweather" w:hAnsi="Merriweather"/>
                      <w:sz w:val="16"/>
                      <w:szCs w:val="16"/>
                      <w:rtl w:val="0"/>
                    </w:rPr>
                    <w:t xml:space="preserve">in </w:t>
                  </w:r>
                  <w:r w:rsidDel="00000000" w:rsidR="00000000" w:rsidRPr="00000000">
                    <w:rPr>
                      <w:rFonts w:ascii="Merriweather" w:cs="Merriweather" w:eastAsia="Merriweather" w:hAnsi="Merriweather"/>
                      <w:sz w:val="16"/>
                      <w:szCs w:val="16"/>
                      <w:shd w:fill="ffe599" w:val="clear"/>
                      <w:rtl w:val="0"/>
                    </w:rPr>
                    <w:t xml:space="preserve">wooden pallets</w:t>
                  </w:r>
                  <w:r w:rsidDel="00000000" w:rsidR="00000000" w:rsidRPr="00000000">
                    <w:rPr>
                      <w:rFonts w:ascii="Merriweather" w:cs="Merriweather" w:eastAsia="Merriweather" w:hAnsi="Merriweather"/>
                      <w:sz w:val="16"/>
                      <w:szCs w:val="16"/>
                      <w:rtl w:val="0"/>
                    </w:rPr>
                    <w:t xml:space="preserve">, organisms in </w:t>
                  </w:r>
                  <w:r w:rsidDel="00000000" w:rsidR="00000000" w:rsidRPr="00000000">
                    <w:rPr>
                      <w:rFonts w:ascii="Merriweather" w:cs="Merriweather" w:eastAsia="Merriweather" w:hAnsi="Merriweather"/>
                      <w:sz w:val="16"/>
                      <w:szCs w:val="16"/>
                      <w:shd w:fill="ffd966" w:val="clear"/>
                      <w:rtl w:val="0"/>
                    </w:rPr>
                    <w:t xml:space="preserve">ship ballast water</w:t>
                  </w:r>
                  <w:r w:rsidDel="00000000" w:rsidR="00000000" w:rsidRPr="00000000">
                    <w:rPr>
                      <w:rFonts w:ascii="Merriweather" w:cs="Merriweather" w:eastAsia="Merriweather" w:hAnsi="Merriweather"/>
                      <w:sz w:val="16"/>
                      <w:szCs w:val="16"/>
                      <w:rtl w:val="0"/>
                    </w:rPr>
                    <w:t xml:space="preserve">).</w:t>
                  </w:r>
                  <w:r w:rsidDel="00000000" w:rsidR="00000000" w:rsidRPr="00000000">
                    <w:rPr>
                      <w:rtl w:val="0"/>
                    </w:rPr>
                  </w:r>
                </w:p>
              </w:tc>
            </w:tr>
          </w:tbl>
          <w:p w:rsidR="00000000" w:rsidDel="00000000" w:rsidP="00000000" w:rsidRDefault="00000000" w:rsidRPr="00000000" w14:paraId="0000022D">
            <w:pPr>
              <w:spacing w:line="240" w:lineRule="auto"/>
              <w:rPr>
                <w:b w:val="1"/>
              </w:rPr>
            </w:pPr>
            <w:r w:rsidDel="00000000" w:rsidR="00000000" w:rsidRPr="00000000">
              <w:pict>
                <v:rect style="width:0.0pt;height:1.5pt" o:hr="t" o:hrstd="t" o:hralign="center" fillcolor="#A0A0A0" stroked="f"/>
              </w:pict>
            </w:r>
            <w:r w:rsidDel="00000000" w:rsidR="00000000" w:rsidRPr="00000000">
              <w:rPr>
                <w:rtl w:val="0"/>
              </w:rPr>
            </w:r>
          </w:p>
        </w:tc>
      </w:tr>
    </w:tbl>
    <w:p w:rsidR="00000000" w:rsidDel="00000000" w:rsidP="00000000" w:rsidRDefault="00000000" w:rsidRPr="00000000" w14:paraId="00000230">
      <w:pPr>
        <w:pStyle w:val="Heading4"/>
        <w:keepLines w:val="0"/>
        <w:widowControl w:val="0"/>
        <w:spacing w:after="60" w:before="240" w:lineRule="auto"/>
        <w:jc w:val="left"/>
        <w:rPr>
          <w:sz w:val="21"/>
          <w:szCs w:val="21"/>
          <w:u w:val="none"/>
        </w:rPr>
      </w:pPr>
      <w:bookmarkStart w:colFirst="0" w:colLast="0" w:name="_heading=h.x9o9j6td3yu2" w:id="66"/>
      <w:bookmarkEnd w:id="66"/>
      <w:r w:rsidDel="00000000" w:rsidR="00000000" w:rsidRPr="00000000">
        <w:rPr>
          <w:sz w:val="21"/>
          <w:szCs w:val="21"/>
          <w:u w:val="none"/>
          <w:rtl w:val="0"/>
        </w:rPr>
        <w:t xml:space="preserve">Bornes</w:t>
      </w:r>
    </w:p>
    <w:p w:rsidR="00000000" w:rsidDel="00000000" w:rsidP="00000000" w:rsidRDefault="00000000" w:rsidRPr="00000000" w14:paraId="00000231">
      <w:pPr>
        <w:spacing w:line="240" w:lineRule="auto"/>
        <w:rPr/>
      </w:pPr>
      <w:r w:rsidDel="00000000" w:rsidR="00000000" w:rsidRPr="00000000">
        <w:rPr>
          <w:rtl w:val="0"/>
        </w:rPr>
        <w:t xml:space="preserve">La mention de voie de dispersion inclut tous les qualificatifs utiles à sa détermination et exclut les autres. </w:t>
      </w:r>
    </w:p>
    <w:tbl>
      <w:tblPr>
        <w:tblStyle w:val="Table29"/>
        <w:tblW w:w="9169.353453786287"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
        <w:gridCol w:w="1995"/>
        <w:gridCol w:w="2895"/>
        <w:gridCol w:w="3379.3534537862865"/>
        <w:tblGridChange w:id="0">
          <w:tblGrid>
            <w:gridCol w:w="900"/>
            <w:gridCol w:w="1995"/>
            <w:gridCol w:w="2895"/>
            <w:gridCol w:w="3379.3534537862865"/>
          </w:tblGrid>
        </w:tblGridChange>
      </w:tblGrid>
      <w:tr>
        <w:trPr>
          <w:cantSplit w:val="0"/>
          <w:trHeight w:val="400" w:hRule="atLeast"/>
          <w:tblHeader w:val="0"/>
        </w:trPr>
        <w:tc>
          <w:tcPr>
            <w:gridSpan w:val="4"/>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32">
            <w:pPr>
              <w:pStyle w:val="Heading4"/>
              <w:widowControl w:val="0"/>
              <w:jc w:val="left"/>
              <w:rPr/>
            </w:pPr>
            <w:bookmarkStart w:colFirst="0" w:colLast="0" w:name="_heading=h.o9b0rv1c12wj" w:id="67"/>
            <w:bookmarkEnd w:id="67"/>
            <w:r w:rsidDel="00000000" w:rsidR="00000000" w:rsidRPr="00000000">
              <w:rPr>
                <w:rtl w:val="0"/>
              </w:rPr>
              <w:t xml:space="preserve">Exemples</w:t>
              <w:br w:type="textWrapping"/>
            </w:r>
            <w:r w:rsidDel="00000000" w:rsidR="00000000" w:rsidRPr="00000000">
              <w:pict>
                <v:rect style="width:0.0pt;height:1.5pt" o:hr="t" o:hrstd="t" o:hralign="center" fillcolor="#A0A0A0" stroked="f"/>
              </w:pict>
            </w:r>
            <w:r w:rsidDel="00000000" w:rsidR="00000000" w:rsidRPr="00000000">
              <w:rPr>
                <w:rtl w:val="0"/>
              </w:rPr>
            </w:r>
          </w:p>
        </w:tc>
      </w:tr>
      <w:tr>
        <w:trPr>
          <w:cantSplit w:val="0"/>
          <w:trHeight w:val="463.19999999999993" w:hRule="atLeast"/>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36">
            <w:pPr>
              <w:numPr>
                <w:ilvl w:val="0"/>
                <w:numId w:val="2"/>
              </w:numPr>
              <w:spacing w:line="240" w:lineRule="auto"/>
              <w:ind w:left="720" w:hanging="540"/>
              <w:jc w:val="right"/>
              <w:rPr>
                <w:color w:val="434343"/>
              </w:rPr>
            </w:pPr>
            <w:r w:rsidDel="00000000" w:rsidR="00000000" w:rsidRPr="00000000">
              <w:rPr>
                <w:rtl w:val="0"/>
              </w:rPr>
            </w:r>
          </w:p>
        </w:tc>
        <w:tc>
          <w:tcPr>
            <w:gridSpan w:val="3"/>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37">
            <w:pPr>
              <w:spacing w:line="240" w:lineRule="auto"/>
              <w:ind w:left="720" w:right="159.21259842519646" w:firstLine="0"/>
              <w:jc w:val="left"/>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The most common pathway for these pests to enter the State is by “hitchhiking” in </w:t>
            </w:r>
            <w:r w:rsidDel="00000000" w:rsidR="00000000" w:rsidRPr="00000000">
              <w:rPr>
                <w:rFonts w:ascii="Merriweather" w:cs="Merriweather" w:eastAsia="Merriweather" w:hAnsi="Merriweather"/>
                <w:sz w:val="16"/>
                <w:szCs w:val="16"/>
                <w:shd w:fill="ffe599" w:val="clear"/>
                <w:rtl w:val="0"/>
              </w:rPr>
              <w:t xml:space="preserve">fruits</w:t>
            </w:r>
            <w:r w:rsidDel="00000000" w:rsidR="00000000" w:rsidRPr="00000000">
              <w:rPr>
                <w:rFonts w:ascii="Merriweather" w:cs="Merriweather" w:eastAsia="Merriweather" w:hAnsi="Merriweather"/>
                <w:sz w:val="16"/>
                <w:szCs w:val="16"/>
                <w:rtl w:val="0"/>
              </w:rPr>
              <w:t xml:space="preserve"> and </w:t>
            </w:r>
            <w:r w:rsidDel="00000000" w:rsidR="00000000" w:rsidRPr="00000000">
              <w:rPr>
                <w:rFonts w:ascii="Merriweather" w:cs="Merriweather" w:eastAsia="Merriweather" w:hAnsi="Merriweather"/>
                <w:sz w:val="16"/>
                <w:szCs w:val="16"/>
                <w:shd w:fill="ffe599" w:val="clear"/>
                <w:rtl w:val="0"/>
              </w:rPr>
              <w:t xml:space="preserve">vegetables</w:t>
            </w:r>
            <w:r w:rsidDel="00000000" w:rsidR="00000000" w:rsidRPr="00000000">
              <w:rPr>
                <w:rFonts w:ascii="Merriweather" w:cs="Merriweather" w:eastAsia="Merriweather" w:hAnsi="Merriweather"/>
                <w:sz w:val="16"/>
                <w:szCs w:val="16"/>
                <w:rtl w:val="0"/>
              </w:rPr>
              <w:t xml:space="preserve"> brought back inadvertently by </w:t>
            </w:r>
            <w:r w:rsidDel="00000000" w:rsidR="00000000" w:rsidRPr="00000000">
              <w:rPr>
                <w:rFonts w:ascii="Merriweather" w:cs="Merriweather" w:eastAsia="Merriweather" w:hAnsi="Merriweather"/>
                <w:sz w:val="16"/>
                <w:szCs w:val="16"/>
                <w:shd w:fill="ffe599" w:val="clear"/>
                <w:rtl w:val="0"/>
              </w:rPr>
              <w:t xml:space="preserve">travelers as they return</w:t>
            </w:r>
            <w:r w:rsidDel="00000000" w:rsidR="00000000" w:rsidRPr="00000000">
              <w:rPr>
                <w:rFonts w:ascii="Merriweather" w:cs="Merriweather" w:eastAsia="Merriweather" w:hAnsi="Merriweather"/>
                <w:sz w:val="16"/>
                <w:szCs w:val="16"/>
                <w:rtl w:val="0"/>
              </w:rPr>
              <w:t xml:space="preserve">.</w:t>
            </w:r>
          </w:p>
        </w:tc>
      </w:tr>
    </w:tbl>
    <w:p w:rsidR="00000000" w:rsidDel="00000000" w:rsidP="00000000" w:rsidRDefault="00000000" w:rsidRPr="00000000" w14:paraId="0000023A">
      <w:pPr>
        <w:spacing w:lin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B">
      <w:pPr>
        <w:spacing w:line="240" w:lineRule="auto"/>
        <w:ind w:left="720" w:right="159.21259842519646" w:firstLine="0"/>
        <w:jc w:val="left"/>
        <w:rPr/>
      </w:pPr>
      <w:r w:rsidDel="00000000" w:rsidR="00000000" w:rsidRPr="00000000">
        <w:rPr>
          <w:rtl w:val="0"/>
        </w:rPr>
      </w:r>
    </w:p>
    <w:p w:rsidR="00000000" w:rsidDel="00000000" w:rsidP="00000000" w:rsidRDefault="00000000" w:rsidRPr="00000000" w14:paraId="0000023C">
      <w:pPr>
        <w:pStyle w:val="Heading4"/>
        <w:keepLines w:val="0"/>
        <w:widowControl w:val="0"/>
        <w:spacing w:after="60" w:before="240" w:lineRule="auto"/>
        <w:jc w:val="left"/>
        <w:rPr>
          <w:sz w:val="21"/>
          <w:szCs w:val="21"/>
          <w:u w:val="none"/>
        </w:rPr>
      </w:pPr>
      <w:bookmarkStart w:colFirst="0" w:colLast="0" w:name="_heading=h.3yos9kcseg0j" w:id="68"/>
      <w:bookmarkEnd w:id="68"/>
      <w:r w:rsidDel="00000000" w:rsidR="00000000" w:rsidRPr="00000000">
        <w:rPr>
          <w:sz w:val="21"/>
          <w:szCs w:val="21"/>
          <w:u w:val="none"/>
          <w:rtl w:val="0"/>
        </w:rPr>
        <w:t xml:space="preserve">Exceptions</w:t>
      </w:r>
    </w:p>
    <w:p w:rsidR="00000000" w:rsidDel="00000000" w:rsidP="00000000" w:rsidRDefault="00000000" w:rsidRPr="00000000" w14:paraId="0000023D">
      <w:pPr>
        <w:spacing w:line="240" w:lineRule="auto"/>
        <w:rPr/>
      </w:pPr>
      <w:r w:rsidDel="00000000" w:rsidR="00000000" w:rsidRPr="00000000">
        <w:rPr>
          <w:rtl w:val="0"/>
        </w:rPr>
        <w:t xml:space="preserve">Certaines mentions désignent une entité très générique. Ces mentions sont tellement fréquentes que, la plupart des fois, elles n’apportent aucune information. Les mentions suivantes ne sont pas annotées si elles sont employées</w:t>
      </w:r>
      <w:r w:rsidDel="00000000" w:rsidR="00000000" w:rsidRPr="00000000">
        <w:rPr>
          <w:b w:val="1"/>
          <w:rtl w:val="0"/>
        </w:rPr>
        <w:t xml:space="preserve"> seules, sans autre précision</w:t>
      </w:r>
      <w:r w:rsidDel="00000000" w:rsidR="00000000" w:rsidRPr="00000000">
        <w:rPr>
          <w:rtl w:val="0"/>
        </w:rPr>
        <w:t xml:space="preserve">, c’est à dire sans complément ni adjectif :</w:t>
      </w:r>
    </w:p>
    <w:p w:rsidR="00000000" w:rsidDel="00000000" w:rsidP="00000000" w:rsidRDefault="00000000" w:rsidRPr="00000000" w14:paraId="0000023E">
      <w:pPr>
        <w:numPr>
          <w:ilvl w:val="0"/>
          <w:numId w:val="1"/>
        </w:numPr>
        <w:spacing w:line="240" w:lineRule="auto"/>
        <w:ind w:left="720" w:hanging="360"/>
      </w:pPr>
      <w:r w:rsidDel="00000000" w:rsidR="00000000" w:rsidRPr="00000000">
        <w:rPr>
          <w:rtl w:val="0"/>
        </w:rPr>
        <w:t xml:space="preserve">transport</w:t>
      </w:r>
    </w:p>
    <w:p w:rsidR="00000000" w:rsidDel="00000000" w:rsidP="00000000" w:rsidRDefault="00000000" w:rsidRPr="00000000" w14:paraId="0000023F">
      <w:pPr>
        <w:numPr>
          <w:ilvl w:val="0"/>
          <w:numId w:val="1"/>
        </w:numPr>
        <w:spacing w:line="240" w:lineRule="auto"/>
        <w:ind w:left="720" w:hanging="360"/>
        <w:rPr>
          <w:rFonts w:ascii="Arial" w:cs="Arial" w:eastAsia="Arial" w:hAnsi="Arial"/>
          <w:sz w:val="20"/>
          <w:szCs w:val="20"/>
        </w:rPr>
      </w:pPr>
      <w:r w:rsidDel="00000000" w:rsidR="00000000" w:rsidRPr="00000000">
        <w:rPr>
          <w:rtl w:val="0"/>
        </w:rPr>
        <w:t xml:space="preserve">pathway</w:t>
      </w:r>
      <w:r w:rsidDel="00000000" w:rsidR="00000000" w:rsidRPr="00000000">
        <w:rPr>
          <w:rtl w:val="0"/>
        </w:rPr>
      </w:r>
    </w:p>
    <w:p w:rsidR="00000000" w:rsidDel="00000000" w:rsidP="00000000" w:rsidRDefault="00000000" w:rsidRPr="00000000" w14:paraId="00000240">
      <w:pPr>
        <w:pStyle w:val="Heading4"/>
        <w:rPr>
          <w:sz w:val="20"/>
          <w:szCs w:val="20"/>
          <w:u w:val="none"/>
        </w:rPr>
      </w:pPr>
      <w:bookmarkStart w:colFirst="0" w:colLast="0" w:name="_heading=h.o5w5y27xeskf" w:id="69"/>
      <w:bookmarkEnd w:id="69"/>
      <w:r w:rsidDel="00000000" w:rsidR="00000000" w:rsidRPr="00000000">
        <w:rPr>
          <w:sz w:val="20"/>
          <w:szCs w:val="20"/>
          <w:u w:val="none"/>
          <w:rtl w:val="0"/>
        </w:rPr>
        <w:t xml:space="preserve"> Normalisation</w:t>
      </w:r>
    </w:p>
    <w:p w:rsidR="00000000" w:rsidDel="00000000" w:rsidP="00000000" w:rsidRDefault="00000000" w:rsidRPr="00000000" w14:paraId="00000241">
      <w:pPr>
        <w:spacing w:line="240" w:lineRule="auto"/>
        <w:rPr/>
      </w:pPr>
      <w:r w:rsidDel="00000000" w:rsidR="00000000" w:rsidRPr="00000000">
        <w:rPr>
          <w:rtl w:val="0"/>
        </w:rPr>
        <w:t xml:space="preserve">Les entités de type voie de dispersion sont normalisées. </w:t>
      </w:r>
      <w:r w:rsidDel="00000000" w:rsidR="00000000" w:rsidRPr="00000000">
        <w:rPr>
          <w:b w:val="1"/>
          <w:i w:val="1"/>
          <w:rtl w:val="0"/>
        </w:rPr>
        <w:t xml:space="preserve"> </w:t>
      </w:r>
      <w:r w:rsidDel="00000000" w:rsidR="00000000" w:rsidRPr="00000000">
        <w:rPr>
          <w:rtl w:val="0"/>
        </w:rPr>
        <w:t xml:space="preserve">(voir </w:t>
      </w:r>
      <w:hyperlink w:anchor="_heading=h.34g0dwd">
        <w:r w:rsidDel="00000000" w:rsidR="00000000" w:rsidRPr="00000000">
          <w:rPr>
            <w:color w:val="1155cc"/>
            <w:u w:val="single"/>
            <w:rtl w:val="0"/>
          </w:rPr>
          <w:t xml:space="preserve">section sur la normalisation</w:t>
        </w:r>
      </w:hyperlink>
      <w:r w:rsidDel="00000000" w:rsidR="00000000" w:rsidRPr="00000000">
        <w:rPr>
          <w:rtl w:val="0"/>
        </w:rPr>
        <w:t xml:space="preserve">).</w:t>
      </w:r>
    </w:p>
    <w:p w:rsidR="00000000" w:rsidDel="00000000" w:rsidP="00000000" w:rsidRDefault="00000000" w:rsidRPr="00000000" w14:paraId="00000242">
      <w:pPr>
        <w:pStyle w:val="Heading3"/>
        <w:keepLines w:val="0"/>
        <w:numPr>
          <w:ilvl w:val="2"/>
          <w:numId w:val="5"/>
        </w:numPr>
        <w:spacing w:after="60" w:line="240" w:lineRule="auto"/>
        <w:ind w:left="1133.858267716535" w:hanging="180"/>
        <w:jc w:val="left"/>
        <w:rPr>
          <w:b w:val="1"/>
        </w:rPr>
      </w:pPr>
      <w:bookmarkStart w:colFirst="0" w:colLast="0" w:name="_heading=h.u6en7v8g346s" w:id="70"/>
      <w:bookmarkEnd w:id="70"/>
      <w:r w:rsidDel="00000000" w:rsidR="00000000" w:rsidRPr="00000000">
        <w:rPr>
          <w:b w:val="1"/>
          <w:color w:val="000000"/>
          <w:sz w:val="21"/>
          <w:szCs w:val="21"/>
          <w:rtl w:val="0"/>
        </w:rPr>
        <w:t xml:space="preserve">Lieu</w:t>
      </w:r>
    </w:p>
    <w:p w:rsidR="00000000" w:rsidDel="00000000" w:rsidP="00000000" w:rsidRDefault="00000000" w:rsidRPr="00000000" w14:paraId="00000243">
      <w:pPr>
        <w:pStyle w:val="Heading4"/>
        <w:keepLines w:val="0"/>
        <w:widowControl w:val="0"/>
        <w:spacing w:after="60" w:before="240" w:lineRule="auto"/>
        <w:jc w:val="left"/>
        <w:rPr>
          <w:sz w:val="21"/>
          <w:szCs w:val="21"/>
          <w:u w:val="none"/>
        </w:rPr>
      </w:pPr>
      <w:bookmarkStart w:colFirst="0" w:colLast="0" w:name="_heading=h.rddljiubd6rf" w:id="71"/>
      <w:bookmarkEnd w:id="71"/>
      <w:r w:rsidDel="00000000" w:rsidR="00000000" w:rsidRPr="00000000">
        <w:rPr>
          <w:sz w:val="21"/>
          <w:szCs w:val="21"/>
          <w:u w:val="none"/>
          <w:rtl w:val="0"/>
        </w:rPr>
        <w:t xml:space="preserve">Définition</w:t>
      </w:r>
    </w:p>
    <w:p w:rsidR="00000000" w:rsidDel="00000000" w:rsidP="00000000" w:rsidRDefault="00000000" w:rsidRPr="00000000" w14:paraId="00000244">
      <w:pPr>
        <w:spacing w:line="240" w:lineRule="auto"/>
        <w:rPr/>
      </w:pPr>
      <w:r w:rsidDel="00000000" w:rsidR="00000000" w:rsidRPr="00000000">
        <w:rPr>
          <w:rtl w:val="0"/>
        </w:rPr>
        <w:t xml:space="preserve">Les entités de type lieu sont des lieux géographiques. Ils sont annotés comme des lieux quand ils font partie d’une autre entité à la condition que que le lieu mentionné soit bien le lieu physique. Les lieux peuvent être désignés par des adjectifs, par exemple </w:t>
      </w:r>
      <w:r w:rsidDel="00000000" w:rsidR="00000000" w:rsidRPr="00000000">
        <w:rPr>
          <w:i w:val="1"/>
          <w:rtl w:val="0"/>
        </w:rPr>
        <w:t xml:space="preserve">Apulian region</w:t>
      </w:r>
      <w:r w:rsidDel="00000000" w:rsidR="00000000" w:rsidRPr="00000000">
        <w:rPr>
          <w:rtl w:val="0"/>
        </w:rPr>
        <w:t xml:space="preserve">. Certains noms d'organisations, de journaux ou d'instituts comprennent des noms de lieux géographiques. Ces noms de lieux géographiques ne doivent pas être annotés.</w:t>
      </w:r>
    </w:p>
    <w:p w:rsidR="00000000" w:rsidDel="00000000" w:rsidP="00000000" w:rsidRDefault="00000000" w:rsidRPr="00000000" w14:paraId="00000245">
      <w:pPr>
        <w:spacing w:line="240" w:lineRule="auto"/>
        <w:rPr/>
      </w:pPr>
      <w:r w:rsidDel="00000000" w:rsidR="00000000" w:rsidRPr="00000000">
        <w:rPr>
          <w:rtl w:val="0"/>
        </w:rPr>
        <w:t xml:space="preserve">Les entités annotées doivent être normalisées (voir </w:t>
      </w:r>
      <w:hyperlink w:anchor="_heading=h.34g0dwd">
        <w:r w:rsidDel="00000000" w:rsidR="00000000" w:rsidRPr="00000000">
          <w:rPr>
            <w:color w:val="1155cc"/>
            <w:u w:val="single"/>
            <w:rtl w:val="0"/>
          </w:rPr>
          <w:t xml:space="preserve">section sur la normalisation</w:t>
        </w:r>
      </w:hyperlink>
      <w:r w:rsidDel="00000000" w:rsidR="00000000" w:rsidRPr="00000000">
        <w:rPr>
          <w:rtl w:val="0"/>
        </w:rPr>
        <w:t xml:space="preserve">).</w:t>
      </w:r>
    </w:p>
    <w:tbl>
      <w:tblPr>
        <w:tblStyle w:val="Table30"/>
        <w:tblW w:w="91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
        <w:gridCol w:w="525"/>
        <w:gridCol w:w="3885"/>
        <w:gridCol w:w="3855"/>
        <w:tblGridChange w:id="0">
          <w:tblGrid>
            <w:gridCol w:w="900"/>
            <w:gridCol w:w="525"/>
            <w:gridCol w:w="3885"/>
            <w:gridCol w:w="3855"/>
          </w:tblGrid>
        </w:tblGridChange>
      </w:tblGrid>
      <w:tr>
        <w:trPr>
          <w:cantSplit w:val="0"/>
          <w:trHeight w:val="400" w:hRule="atLeast"/>
          <w:tblHeader w:val="0"/>
        </w:trPr>
        <w:tc>
          <w:tcPr>
            <w:gridSpan w:val="4"/>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46">
            <w:pPr>
              <w:pStyle w:val="Heading4"/>
              <w:widowControl w:val="0"/>
              <w:jc w:val="left"/>
              <w:rPr/>
            </w:pPr>
            <w:bookmarkStart w:colFirst="0" w:colLast="0" w:name="_heading=h.qulz9yo2hcys" w:id="72"/>
            <w:bookmarkEnd w:id="72"/>
            <w:r w:rsidDel="00000000" w:rsidR="00000000" w:rsidRPr="00000000">
              <w:rPr>
                <w:rtl w:val="0"/>
              </w:rPr>
              <w:t xml:space="preserve">Exemples</w:t>
              <w:br w:type="textWrapping"/>
            </w:r>
            <w:r w:rsidDel="00000000" w:rsidR="00000000" w:rsidRPr="00000000">
              <w:pict>
                <v:rect style="width:0.0pt;height:1.5pt" o:hr="t" o:hrstd="t" o:hralign="center" fillcolor="#A0A0A0" stroked="f"/>
              </w:pict>
            </w:r>
            <w:r w:rsidDel="00000000" w:rsidR="00000000" w:rsidRPr="00000000">
              <w:rPr>
                <w:rtl w:val="0"/>
              </w:rPr>
            </w:r>
          </w:p>
        </w:tc>
      </w:tr>
      <w:tr>
        <w:trPr>
          <w:cantSplit w:val="0"/>
          <w:trHeight w:val="463.19999999999993" w:hRule="atLeast"/>
          <w:tblHeader w:val="0"/>
        </w:trPr>
        <w:tc>
          <w:tcPr>
            <w:gridSpan w:val="2"/>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4A">
            <w:pPr>
              <w:spacing w:line="240" w:lineRule="auto"/>
              <w:jc w:val="left"/>
              <w:rPr>
                <w:i w:val="1"/>
                <w:color w:val="434343"/>
                <w:sz w:val="18"/>
                <w:szCs w:val="18"/>
                <w:shd w:fill="a4c2f4" w:val="clear"/>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jc w:val="left"/>
              <w:rPr>
                <w:i w:val="1"/>
                <w:color w:val="38761d"/>
                <w:shd w:fill="a4c2f4" w:val="clear"/>
              </w:rPr>
            </w:pPr>
            <w:r w:rsidDel="00000000" w:rsidR="00000000" w:rsidRPr="00000000">
              <w:rPr>
                <w:b w:val="1"/>
                <w:color w:val="38761d"/>
                <w:rtl w:val="0"/>
              </w:rPr>
              <w:t xml:space="preserve">Correct</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4D">
            <w:pPr>
              <w:spacing w:line="240" w:lineRule="auto"/>
              <w:jc w:val="left"/>
              <w:rPr>
                <w:i w:val="1"/>
                <w:color w:val="980000"/>
                <w:shd w:fill="a4c2f4" w:val="clear"/>
              </w:rPr>
            </w:pPr>
            <w:r w:rsidDel="00000000" w:rsidR="00000000" w:rsidRPr="00000000">
              <w:rPr>
                <w:b w:val="1"/>
                <w:color w:val="980000"/>
                <w:rtl w:val="0"/>
              </w:rPr>
              <w:t xml:space="preserve">Incorrect</w:t>
            </w:r>
            <w:r w:rsidDel="00000000" w:rsidR="00000000" w:rsidRPr="00000000">
              <w:rPr>
                <w:rtl w:val="0"/>
              </w:rPr>
            </w:r>
          </w:p>
        </w:tc>
      </w:tr>
      <w:tr>
        <w:trPr>
          <w:cantSplit w:val="0"/>
          <w:trHeight w:val="463.19999999999993" w:hRule="atLeast"/>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4E">
            <w:pPr>
              <w:numPr>
                <w:ilvl w:val="0"/>
                <w:numId w:val="2"/>
              </w:numPr>
              <w:spacing w:line="240" w:lineRule="auto"/>
              <w:ind w:left="720" w:hanging="540"/>
              <w:jc w:val="right"/>
              <w:rPr>
                <w:color w:val="434343"/>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4F">
            <w:pPr>
              <w:spacing w:line="240" w:lineRule="auto"/>
              <w:ind w:right="159.21259842519646"/>
              <w:jc w:val="right"/>
              <w:rPr>
                <w:color w:val="666666"/>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50">
            <w:pPr>
              <w:spacing w:line="240" w:lineRule="auto"/>
              <w:rPr>
                <w:rFonts w:ascii="Merriweather" w:cs="Merriweather" w:eastAsia="Merriweather" w:hAnsi="Merriweather"/>
                <w:sz w:val="16"/>
                <w:szCs w:val="16"/>
                <w:shd w:fill="ea9999" w:val="clear"/>
              </w:rPr>
            </w:pPr>
            <w:r w:rsidDel="00000000" w:rsidR="00000000" w:rsidRPr="00000000">
              <w:rPr>
                <w:rFonts w:ascii="Merriweather" w:cs="Merriweather" w:eastAsia="Merriweather" w:hAnsi="Merriweather"/>
                <w:sz w:val="16"/>
                <w:szCs w:val="16"/>
                <w:shd w:fill="ea9999" w:val="clear"/>
                <w:rtl w:val="0"/>
              </w:rPr>
              <w:t xml:space="preserve">Panama disease</w:t>
            </w:r>
          </w:p>
          <w:p w:rsidR="00000000" w:rsidDel="00000000" w:rsidP="00000000" w:rsidRDefault="00000000" w:rsidRPr="00000000" w14:paraId="00000251">
            <w:pPr>
              <w:spacing w:line="240" w:lineRule="auto"/>
              <w:rPr>
                <w:rFonts w:ascii="Merriweather" w:cs="Merriweather" w:eastAsia="Merriweather" w:hAnsi="Merriweather"/>
                <w:sz w:val="16"/>
                <w:szCs w:val="16"/>
                <w:shd w:fill="a4c2f4" w:val="clear"/>
              </w:rPr>
            </w:pPr>
            <w:r w:rsidDel="00000000" w:rsidR="00000000" w:rsidRPr="00000000">
              <w:rPr>
                <w:rtl w:val="0"/>
              </w:rPr>
            </w:r>
          </w:p>
          <w:p w:rsidR="00000000" w:rsidDel="00000000" w:rsidP="00000000" w:rsidRDefault="00000000" w:rsidRPr="00000000" w14:paraId="00000252">
            <w:pPr>
              <w:spacing w:line="240" w:lineRule="auto"/>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shd w:fill="a4c2f4" w:val="clear"/>
                <w:rtl w:val="0"/>
              </w:rPr>
              <w:t xml:space="preserve">Lissachatina fulica</w:t>
            </w:r>
            <w:r w:rsidDel="00000000" w:rsidR="00000000" w:rsidRPr="00000000">
              <w:rPr>
                <w:rFonts w:ascii="Merriweather" w:cs="Merriweather" w:eastAsia="Merriweather" w:hAnsi="Merriweather"/>
                <w:sz w:val="16"/>
                <w:szCs w:val="16"/>
                <w:rtl w:val="0"/>
              </w:rPr>
              <w:t xml:space="preserve"> is also known as the </w:t>
            </w:r>
          </w:p>
          <w:p w:rsidR="00000000" w:rsidDel="00000000" w:rsidP="00000000" w:rsidRDefault="00000000" w:rsidRPr="00000000" w14:paraId="00000253">
            <w:pPr>
              <w:spacing w:line="240" w:lineRule="auto"/>
              <w:rPr>
                <w:rFonts w:ascii="Merriweather" w:cs="Merriweather" w:eastAsia="Merriweather" w:hAnsi="Merriweather"/>
                <w:sz w:val="16"/>
                <w:szCs w:val="16"/>
              </w:rPr>
            </w:pPr>
            <w:r w:rsidDel="00000000" w:rsidR="00000000" w:rsidRPr="00000000">
              <w:rPr>
                <w:rtl w:val="0"/>
              </w:rPr>
            </w:r>
          </w:p>
          <w:tbl>
            <w:tblPr>
              <w:tblStyle w:val="Table31"/>
              <w:tblW w:w="1695.0" w:type="dxa"/>
              <w:jc w:val="left"/>
              <w:tblLayout w:type="fixed"/>
              <w:tblLook w:val="0600"/>
            </w:tblPr>
            <w:tblGrid>
              <w:gridCol w:w="525"/>
              <w:gridCol w:w="675"/>
              <w:gridCol w:w="495"/>
              <w:tblGridChange w:id="0">
                <w:tblGrid>
                  <w:gridCol w:w="525"/>
                  <w:gridCol w:w="675"/>
                  <w:gridCol w:w="495"/>
                </w:tblGrid>
              </w:tblGridChange>
            </w:tblGrid>
            <w:tr>
              <w:trPr>
                <w:cantSplit w:val="0"/>
                <w:tblHeader w:val="0"/>
              </w:trPr>
              <w:tc>
                <w:tcPr>
                  <w:shd w:fill="a4c2f4"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254">
                  <w:pPr>
                    <w:widowControl w:val="0"/>
                    <w:spacing w:line="240" w:lineRule="auto"/>
                    <w:jc w:val="left"/>
                    <w:rPr>
                      <w:rFonts w:ascii="Merriweather" w:cs="Merriweather" w:eastAsia="Merriweather" w:hAnsi="Merriweather"/>
                      <w:sz w:val="16"/>
                      <w:szCs w:val="16"/>
                      <w:shd w:fill="a4c2f4" w:val="clear"/>
                    </w:rPr>
                  </w:pPr>
                  <w:r w:rsidDel="00000000" w:rsidR="00000000" w:rsidRPr="00000000">
                    <w:rPr>
                      <w:rFonts w:ascii="Merriweather" w:cs="Merriweather" w:eastAsia="Merriweather" w:hAnsi="Merriweather"/>
                      <w:sz w:val="16"/>
                      <w:szCs w:val="16"/>
                      <w:shd w:fill="a4c2f4" w:val="clear"/>
                      <w:rtl w:val="0"/>
                    </w:rPr>
                    <w:t xml:space="preserve">giant</w:t>
                  </w:r>
                </w:p>
              </w:tc>
              <w:tc>
                <w:tcPr>
                  <w:shd w:fill="a4c2f4"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255">
                  <w:pPr>
                    <w:widowControl w:val="0"/>
                    <w:spacing w:line="240" w:lineRule="auto"/>
                    <w:jc w:val="left"/>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African</w:t>
                  </w:r>
                </w:p>
              </w:tc>
              <w:tc>
                <w:tcPr>
                  <w:shd w:fill="a4c2f4"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256">
                  <w:pPr>
                    <w:widowControl w:val="0"/>
                    <w:spacing w:line="240" w:lineRule="auto"/>
                    <w:jc w:val="left"/>
                    <w:rPr>
                      <w:rFonts w:ascii="Merriweather" w:cs="Merriweather" w:eastAsia="Merriweather" w:hAnsi="Merriweather"/>
                      <w:sz w:val="16"/>
                      <w:szCs w:val="16"/>
                      <w:shd w:fill="a4c2f4" w:val="clear"/>
                    </w:rPr>
                  </w:pPr>
                  <w:r w:rsidDel="00000000" w:rsidR="00000000" w:rsidRPr="00000000">
                    <w:rPr>
                      <w:rFonts w:ascii="Merriweather" w:cs="Merriweather" w:eastAsia="Merriweather" w:hAnsi="Merriweather"/>
                      <w:sz w:val="16"/>
                      <w:szCs w:val="16"/>
                      <w:shd w:fill="a4c2f4" w:val="clear"/>
                      <w:rtl w:val="0"/>
                    </w:rPr>
                    <w:t xml:space="preserve">snail</w:t>
                  </w:r>
                </w:p>
              </w:tc>
            </w:tr>
          </w:tbl>
          <w:p w:rsidR="00000000" w:rsidDel="00000000" w:rsidP="00000000" w:rsidRDefault="00000000" w:rsidRPr="00000000" w14:paraId="00000257">
            <w:pPr>
              <w:spacing w:line="240" w:lineRule="auto"/>
              <w:rPr>
                <w:rFonts w:ascii="Merriweather" w:cs="Merriweather" w:eastAsia="Merriweather" w:hAnsi="Merriweather"/>
                <w:sz w:val="16"/>
                <w:szCs w:val="16"/>
                <w:shd w:fill="a4c2f4" w:val="clear"/>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58">
            <w:pPr>
              <w:spacing w:line="240" w:lineRule="auto"/>
              <w:rPr>
                <w:rFonts w:ascii="Merriweather" w:cs="Merriweather" w:eastAsia="Merriweather" w:hAnsi="Merriweather"/>
                <w:sz w:val="16"/>
                <w:szCs w:val="16"/>
                <w:shd w:fill="ea9999" w:val="clear"/>
              </w:rPr>
            </w:pPr>
            <w:r w:rsidDel="00000000" w:rsidR="00000000" w:rsidRPr="00000000">
              <w:rPr>
                <w:rFonts w:ascii="Merriweather" w:cs="Merriweather" w:eastAsia="Merriweather" w:hAnsi="Merriweather"/>
                <w:sz w:val="16"/>
                <w:szCs w:val="16"/>
                <w:shd w:fill="999999" w:val="clear"/>
                <w:rtl w:val="0"/>
              </w:rPr>
              <w:t xml:space="preserve">Panama</w:t>
            </w:r>
            <w:r w:rsidDel="00000000" w:rsidR="00000000" w:rsidRPr="00000000">
              <w:rPr>
                <w:rFonts w:ascii="Merriweather" w:cs="Merriweather" w:eastAsia="Merriweather" w:hAnsi="Merriweather"/>
                <w:sz w:val="16"/>
                <w:szCs w:val="16"/>
                <w:shd w:fill="ea9999" w:val="clear"/>
                <w:rtl w:val="0"/>
              </w:rPr>
              <w:t xml:space="preserve"> disease</w:t>
            </w:r>
          </w:p>
          <w:p w:rsidR="00000000" w:rsidDel="00000000" w:rsidP="00000000" w:rsidRDefault="00000000" w:rsidRPr="00000000" w14:paraId="00000259">
            <w:pPr>
              <w:spacing w:line="240" w:lineRule="auto"/>
              <w:rPr>
                <w:rFonts w:ascii="Merriweather" w:cs="Merriweather" w:eastAsia="Merriweather" w:hAnsi="Merriweather"/>
                <w:sz w:val="16"/>
                <w:szCs w:val="16"/>
                <w:shd w:fill="a4c2f4" w:val="clear"/>
              </w:rPr>
            </w:pPr>
            <w:r w:rsidDel="00000000" w:rsidR="00000000" w:rsidRPr="00000000">
              <w:rPr>
                <w:rtl w:val="0"/>
              </w:rPr>
            </w:r>
          </w:p>
          <w:p w:rsidR="00000000" w:rsidDel="00000000" w:rsidP="00000000" w:rsidRDefault="00000000" w:rsidRPr="00000000" w14:paraId="0000025A">
            <w:pPr>
              <w:spacing w:line="240" w:lineRule="auto"/>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shd w:fill="a4c2f4" w:val="clear"/>
                <w:rtl w:val="0"/>
              </w:rPr>
              <w:t xml:space="preserve">Lissachatina fulica</w:t>
            </w:r>
            <w:r w:rsidDel="00000000" w:rsidR="00000000" w:rsidRPr="00000000">
              <w:rPr>
                <w:rFonts w:ascii="Merriweather" w:cs="Merriweather" w:eastAsia="Merriweather" w:hAnsi="Merriweather"/>
                <w:sz w:val="16"/>
                <w:szCs w:val="16"/>
                <w:rtl w:val="0"/>
              </w:rPr>
              <w:t xml:space="preserve"> is also known as the</w:t>
            </w:r>
          </w:p>
          <w:p w:rsidR="00000000" w:rsidDel="00000000" w:rsidP="00000000" w:rsidRDefault="00000000" w:rsidRPr="00000000" w14:paraId="0000025B">
            <w:pPr>
              <w:spacing w:line="240" w:lineRule="auto"/>
              <w:rPr>
                <w:rFonts w:ascii="Merriweather" w:cs="Merriweather" w:eastAsia="Merriweather" w:hAnsi="Merriweather"/>
                <w:sz w:val="16"/>
                <w:szCs w:val="16"/>
              </w:rPr>
            </w:pPr>
            <w:r w:rsidDel="00000000" w:rsidR="00000000" w:rsidRPr="00000000">
              <w:rPr>
                <w:rtl w:val="0"/>
              </w:rPr>
            </w:r>
          </w:p>
          <w:p w:rsidR="00000000" w:rsidDel="00000000" w:rsidP="00000000" w:rsidRDefault="00000000" w:rsidRPr="00000000" w14:paraId="0000025C">
            <w:pPr>
              <w:spacing w:line="240" w:lineRule="auto"/>
              <w:rPr>
                <w:rFonts w:ascii="Merriweather" w:cs="Merriweather" w:eastAsia="Merriweather" w:hAnsi="Merriweather"/>
                <w:sz w:val="16"/>
                <w:szCs w:val="16"/>
                <w:shd w:fill="a4c2f4" w:val="clear"/>
              </w:rPr>
            </w:pPr>
            <w:r w:rsidDel="00000000" w:rsidR="00000000" w:rsidRPr="00000000">
              <w:rPr>
                <w:rFonts w:ascii="Merriweather" w:cs="Merriweather" w:eastAsia="Merriweather" w:hAnsi="Merriweather"/>
                <w:sz w:val="16"/>
                <w:szCs w:val="16"/>
                <w:shd w:fill="a4c2f4" w:val="clear"/>
                <w:rtl w:val="0"/>
              </w:rPr>
              <w:t xml:space="preserve">giant </w:t>
            </w:r>
            <w:r w:rsidDel="00000000" w:rsidR="00000000" w:rsidRPr="00000000">
              <w:rPr>
                <w:rFonts w:ascii="Merriweather" w:cs="Merriweather" w:eastAsia="Merriweather" w:hAnsi="Merriweather"/>
                <w:sz w:val="16"/>
                <w:szCs w:val="16"/>
                <w:shd w:fill="999999" w:val="clear"/>
                <w:rtl w:val="0"/>
              </w:rPr>
              <w:t xml:space="preserve">African</w:t>
            </w:r>
            <w:r w:rsidDel="00000000" w:rsidR="00000000" w:rsidRPr="00000000">
              <w:rPr>
                <w:rFonts w:ascii="Merriweather" w:cs="Merriweather" w:eastAsia="Merriweather" w:hAnsi="Merriweather"/>
                <w:sz w:val="16"/>
                <w:szCs w:val="16"/>
                <w:shd w:fill="a4c2f4" w:val="clear"/>
                <w:rtl w:val="0"/>
              </w:rPr>
              <w:t xml:space="preserve"> snail</w:t>
            </w:r>
          </w:p>
        </w:tc>
      </w:tr>
    </w:tbl>
    <w:p w:rsidR="00000000" w:rsidDel="00000000" w:rsidP="00000000" w:rsidRDefault="00000000" w:rsidRPr="00000000" w14:paraId="0000025D">
      <w:pPr>
        <w:spacing w:lin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5E">
      <w:pPr>
        <w:pStyle w:val="Heading4"/>
        <w:keepLines w:val="0"/>
        <w:widowControl w:val="0"/>
        <w:spacing w:after="60" w:before="240" w:lineRule="auto"/>
        <w:jc w:val="left"/>
        <w:rPr>
          <w:sz w:val="21"/>
          <w:szCs w:val="21"/>
          <w:u w:val="none"/>
        </w:rPr>
      </w:pPr>
      <w:bookmarkStart w:colFirst="0" w:colLast="0" w:name="_heading=h.1qoc8b1" w:id="73"/>
      <w:bookmarkEnd w:id="73"/>
      <w:r w:rsidDel="00000000" w:rsidR="00000000" w:rsidRPr="00000000">
        <w:rPr>
          <w:sz w:val="21"/>
          <w:szCs w:val="21"/>
          <w:u w:val="none"/>
          <w:rtl w:val="0"/>
        </w:rPr>
        <w:t xml:space="preserve">Bornes</w:t>
      </w:r>
    </w:p>
    <w:p w:rsidR="00000000" w:rsidDel="00000000" w:rsidP="00000000" w:rsidRDefault="00000000" w:rsidRPr="00000000" w14:paraId="0000025F">
      <w:pPr>
        <w:spacing w:line="240" w:lineRule="auto"/>
        <w:rPr>
          <w:shd w:fill="999999" w:val="clear"/>
        </w:rPr>
      </w:pPr>
      <w:r w:rsidDel="00000000" w:rsidR="00000000" w:rsidRPr="00000000">
        <w:rPr>
          <w:rtl w:val="0"/>
        </w:rPr>
        <w:t xml:space="preserve">Les annotations incluent toutes les précisions utiles à l’identification du lieu. Par exemple </w:t>
      </w:r>
      <w:r w:rsidDel="00000000" w:rsidR="00000000" w:rsidRPr="00000000">
        <w:rPr>
          <w:shd w:fill="999999" w:val="clear"/>
          <w:rtl w:val="0"/>
        </w:rPr>
        <w:t xml:space="preserve">city of Zürich</w:t>
      </w:r>
      <w:r w:rsidDel="00000000" w:rsidR="00000000" w:rsidRPr="00000000">
        <w:rPr>
          <w:rtl w:val="0"/>
        </w:rPr>
      </w:r>
    </w:p>
    <w:p w:rsidR="00000000" w:rsidDel="00000000" w:rsidP="00000000" w:rsidRDefault="00000000" w:rsidRPr="00000000" w14:paraId="00000260">
      <w:pPr>
        <w:pStyle w:val="Heading4"/>
        <w:keepLines w:val="0"/>
        <w:widowControl w:val="0"/>
        <w:spacing w:after="60" w:before="240" w:lineRule="auto"/>
        <w:jc w:val="left"/>
        <w:rPr>
          <w:sz w:val="21"/>
          <w:szCs w:val="21"/>
          <w:u w:val="none"/>
        </w:rPr>
      </w:pPr>
      <w:bookmarkStart w:colFirst="0" w:colLast="0" w:name="_heading=h.aqk2aootx55t" w:id="74"/>
      <w:bookmarkEnd w:id="74"/>
      <w:r w:rsidDel="00000000" w:rsidR="00000000" w:rsidRPr="00000000">
        <w:rPr>
          <w:sz w:val="21"/>
          <w:szCs w:val="21"/>
          <w:u w:val="none"/>
          <w:rtl w:val="0"/>
        </w:rPr>
        <w:t xml:space="preserve">Exceptions</w:t>
      </w:r>
    </w:p>
    <w:p w:rsidR="00000000" w:rsidDel="00000000" w:rsidP="00000000" w:rsidRDefault="00000000" w:rsidRPr="00000000" w14:paraId="00000261">
      <w:pPr>
        <w:spacing w:line="240" w:lineRule="auto"/>
        <w:rPr/>
      </w:pPr>
      <w:r w:rsidDel="00000000" w:rsidR="00000000" w:rsidRPr="00000000">
        <w:rPr>
          <w:rtl w:val="0"/>
        </w:rPr>
        <w:t xml:space="preserve">Les mentions suivantes sont trop générales pour être utiles et ne sont pas annotées :</w:t>
      </w:r>
    </w:p>
    <w:p w:rsidR="00000000" w:rsidDel="00000000" w:rsidP="00000000" w:rsidRDefault="00000000" w:rsidRPr="00000000" w14:paraId="00000262">
      <w:pPr>
        <w:numPr>
          <w:ilvl w:val="0"/>
          <w:numId w:val="1"/>
        </w:numPr>
        <w:spacing w:line="240" w:lineRule="auto"/>
        <w:ind w:left="720" w:hanging="360"/>
        <w:rPr>
          <w:rFonts w:ascii="Arial" w:cs="Arial" w:eastAsia="Arial" w:hAnsi="Arial"/>
        </w:rPr>
      </w:pPr>
      <w:r w:rsidDel="00000000" w:rsidR="00000000" w:rsidRPr="00000000">
        <w:rPr>
          <w:rtl w:val="0"/>
        </w:rPr>
        <w:t xml:space="preserve">worldwide</w:t>
      </w:r>
    </w:p>
    <w:p w:rsidR="00000000" w:rsidDel="00000000" w:rsidP="00000000" w:rsidRDefault="00000000" w:rsidRPr="00000000" w14:paraId="00000263">
      <w:pPr>
        <w:numPr>
          <w:ilvl w:val="0"/>
          <w:numId w:val="1"/>
        </w:numPr>
        <w:spacing w:line="240" w:lineRule="auto"/>
        <w:ind w:left="720" w:hanging="360"/>
        <w:rPr>
          <w:rFonts w:ascii="Arial" w:cs="Arial" w:eastAsia="Arial" w:hAnsi="Arial"/>
        </w:rPr>
      </w:pPr>
      <w:r w:rsidDel="00000000" w:rsidR="00000000" w:rsidRPr="00000000">
        <w:rPr>
          <w:rtl w:val="0"/>
        </w:rPr>
        <w:t xml:space="preserve">all southern countries</w:t>
      </w:r>
    </w:p>
    <w:tbl>
      <w:tblPr>
        <w:tblStyle w:val="Table32"/>
        <w:tblW w:w="91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5"/>
        <w:gridCol w:w="510"/>
        <w:gridCol w:w="3885"/>
        <w:gridCol w:w="3855"/>
        <w:tblGridChange w:id="0">
          <w:tblGrid>
            <w:gridCol w:w="915"/>
            <w:gridCol w:w="510"/>
            <w:gridCol w:w="3885"/>
            <w:gridCol w:w="3855"/>
          </w:tblGrid>
        </w:tblGridChange>
      </w:tblGrid>
      <w:tr>
        <w:trPr>
          <w:cantSplit w:val="0"/>
          <w:trHeight w:val="400" w:hRule="atLeast"/>
          <w:tblHeader w:val="0"/>
        </w:trPr>
        <w:tc>
          <w:tcPr>
            <w:gridSpan w:val="4"/>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64">
            <w:pPr>
              <w:pStyle w:val="Heading4"/>
              <w:widowControl w:val="0"/>
              <w:jc w:val="left"/>
              <w:rPr/>
            </w:pPr>
            <w:bookmarkStart w:colFirst="0" w:colLast="0" w:name="_heading=h.bkco5swqmvmu" w:id="75"/>
            <w:bookmarkEnd w:id="75"/>
            <w:r w:rsidDel="00000000" w:rsidR="00000000" w:rsidRPr="00000000">
              <w:rPr>
                <w:rtl w:val="0"/>
              </w:rPr>
              <w:t xml:space="preserve">Exemples</w:t>
              <w:br w:type="textWrapping"/>
            </w:r>
            <w:r w:rsidDel="00000000" w:rsidR="00000000" w:rsidRPr="00000000">
              <w:pict>
                <v:rect style="width:0.0pt;height:1.5pt" o:hr="t" o:hrstd="t" o:hralign="center" fillcolor="#A0A0A0" stroked="f"/>
              </w:pict>
            </w:r>
            <w:r w:rsidDel="00000000" w:rsidR="00000000" w:rsidRPr="00000000">
              <w:rPr>
                <w:rtl w:val="0"/>
              </w:rPr>
              <w:t xml:space="preserve"> </w:t>
            </w:r>
          </w:p>
        </w:tc>
      </w:tr>
      <w:tr>
        <w:trPr>
          <w:cantSplit w:val="0"/>
          <w:trHeight w:val="463.19999999999993" w:hRule="atLeast"/>
          <w:tblHeader w:val="0"/>
        </w:trPr>
        <w:tc>
          <w:tcPr>
            <w:gridSpan w:val="2"/>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68">
            <w:pPr>
              <w:spacing w:line="240" w:lineRule="auto"/>
              <w:jc w:val="left"/>
              <w:rPr>
                <w:i w:val="1"/>
                <w:color w:val="434343"/>
                <w:sz w:val="18"/>
                <w:szCs w:val="18"/>
                <w:shd w:fill="a4c2f4" w:val="clear"/>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jc w:val="left"/>
              <w:rPr>
                <w:i w:val="1"/>
                <w:color w:val="38761d"/>
                <w:shd w:fill="a4c2f4" w:val="clear"/>
              </w:rPr>
            </w:pPr>
            <w:r w:rsidDel="00000000" w:rsidR="00000000" w:rsidRPr="00000000">
              <w:rPr>
                <w:b w:val="1"/>
                <w:color w:val="38761d"/>
                <w:rtl w:val="0"/>
              </w:rPr>
              <w:t xml:space="preserve">Correct</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6B">
            <w:pPr>
              <w:spacing w:line="240" w:lineRule="auto"/>
              <w:jc w:val="left"/>
              <w:rPr>
                <w:i w:val="1"/>
                <w:color w:val="980000"/>
                <w:shd w:fill="a4c2f4" w:val="clear"/>
              </w:rPr>
            </w:pPr>
            <w:r w:rsidDel="00000000" w:rsidR="00000000" w:rsidRPr="00000000">
              <w:rPr>
                <w:b w:val="1"/>
                <w:color w:val="980000"/>
                <w:rtl w:val="0"/>
              </w:rPr>
              <w:t xml:space="preserve">Incorrect</w:t>
            </w:r>
            <w:r w:rsidDel="00000000" w:rsidR="00000000" w:rsidRPr="00000000">
              <w:rPr>
                <w:rtl w:val="0"/>
              </w:rPr>
            </w:r>
          </w:p>
        </w:tc>
      </w:tr>
      <w:tr>
        <w:trPr>
          <w:cantSplit w:val="0"/>
          <w:trHeight w:val="463.19999999999993" w:hRule="atLeast"/>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6C">
            <w:pPr>
              <w:numPr>
                <w:ilvl w:val="0"/>
                <w:numId w:val="2"/>
              </w:numPr>
              <w:spacing w:line="240" w:lineRule="auto"/>
              <w:ind w:left="720" w:hanging="540"/>
              <w:jc w:val="right"/>
              <w:rPr>
                <w:color w:val="434343"/>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6D">
            <w:pPr>
              <w:spacing w:line="240" w:lineRule="auto"/>
              <w:ind w:right="159.21259842519646"/>
              <w:jc w:val="right"/>
              <w:rPr>
                <w:color w:val="666666"/>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6E">
            <w:pPr>
              <w:spacing w:line="240" w:lineRule="auto"/>
              <w:rPr>
                <w:rFonts w:ascii="Merriweather" w:cs="Merriweather" w:eastAsia="Merriweather" w:hAnsi="Merriweather"/>
                <w:color w:val="4a86e8"/>
                <w:sz w:val="16"/>
                <w:szCs w:val="16"/>
              </w:rPr>
            </w:pPr>
            <w:r w:rsidDel="00000000" w:rsidR="00000000" w:rsidRPr="00000000">
              <w:rPr>
                <w:rFonts w:ascii="Merriweather" w:cs="Merriweather" w:eastAsia="Merriweather" w:hAnsi="Merriweather"/>
                <w:sz w:val="16"/>
                <w:szCs w:val="16"/>
                <w:rtl w:val="0"/>
              </w:rPr>
              <w:t xml:space="preserve">in many countries, such as </w:t>
            </w:r>
            <w:r w:rsidDel="00000000" w:rsidR="00000000" w:rsidRPr="00000000">
              <w:rPr>
                <w:rFonts w:ascii="Merriweather" w:cs="Merriweather" w:eastAsia="Merriweather" w:hAnsi="Merriweather"/>
                <w:sz w:val="16"/>
                <w:szCs w:val="16"/>
                <w:shd w:fill="cccccc" w:val="clear"/>
                <w:rtl w:val="0"/>
              </w:rPr>
              <w:t xml:space="preserve">France </w:t>
            </w:r>
            <w:r w:rsidDel="00000000" w:rsidR="00000000" w:rsidRPr="00000000">
              <w:rPr>
                <w:rFonts w:ascii="Merriweather" w:cs="Merriweather" w:eastAsia="Merriweather" w:hAnsi="Merriweather"/>
                <w:sz w:val="16"/>
                <w:szCs w:val="16"/>
                <w:rtl w:val="0"/>
              </w:rPr>
              <w:t xml:space="preserve">and </w:t>
            </w:r>
            <w:r w:rsidDel="00000000" w:rsidR="00000000" w:rsidRPr="00000000">
              <w:rPr>
                <w:rFonts w:ascii="Merriweather" w:cs="Merriweather" w:eastAsia="Merriweather" w:hAnsi="Merriweather"/>
                <w:sz w:val="16"/>
                <w:szCs w:val="16"/>
                <w:shd w:fill="cccccc" w:val="clear"/>
                <w:rtl w:val="0"/>
              </w:rPr>
              <w:t xml:space="preserve">Spain</w:t>
            </w:r>
            <w:r w:rsidDel="00000000" w:rsidR="00000000" w:rsidRPr="00000000">
              <w:rPr>
                <w:rFonts w:ascii="Merriweather" w:cs="Merriweather" w:eastAsia="Merriweather" w:hAnsi="Merriweather"/>
                <w:sz w:val="16"/>
                <w:szCs w:val="16"/>
                <w:rtl w:val="0"/>
              </w:rPr>
              <w:t xml:space="preserve">.</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6F">
            <w:pPr>
              <w:spacing w:line="240" w:lineRule="auto"/>
              <w:rPr>
                <w:rFonts w:ascii="Merriweather" w:cs="Merriweather" w:eastAsia="Merriweather" w:hAnsi="Merriweather"/>
                <w:sz w:val="16"/>
                <w:szCs w:val="16"/>
                <w:shd w:fill="cccccc" w:val="clear"/>
              </w:rPr>
            </w:pPr>
            <w:r w:rsidDel="00000000" w:rsidR="00000000" w:rsidRPr="00000000">
              <w:rPr>
                <w:rFonts w:ascii="Merriweather" w:cs="Merriweather" w:eastAsia="Merriweather" w:hAnsi="Merriweather"/>
                <w:sz w:val="16"/>
                <w:szCs w:val="16"/>
                <w:rtl w:val="0"/>
              </w:rPr>
              <w:t xml:space="preserve">in </w:t>
            </w:r>
            <w:r w:rsidDel="00000000" w:rsidR="00000000" w:rsidRPr="00000000">
              <w:rPr>
                <w:rFonts w:ascii="Merriweather" w:cs="Merriweather" w:eastAsia="Merriweather" w:hAnsi="Merriweather"/>
                <w:sz w:val="16"/>
                <w:szCs w:val="16"/>
                <w:shd w:fill="cccccc" w:val="clear"/>
                <w:rtl w:val="0"/>
              </w:rPr>
              <w:t xml:space="preserve">many countries</w:t>
            </w:r>
            <w:r w:rsidDel="00000000" w:rsidR="00000000" w:rsidRPr="00000000">
              <w:rPr>
                <w:rFonts w:ascii="Merriweather" w:cs="Merriweather" w:eastAsia="Merriweather" w:hAnsi="Merriweather"/>
                <w:sz w:val="16"/>
                <w:szCs w:val="16"/>
                <w:rtl w:val="0"/>
              </w:rPr>
              <w:t xml:space="preserve">, such as </w:t>
            </w:r>
            <w:r w:rsidDel="00000000" w:rsidR="00000000" w:rsidRPr="00000000">
              <w:rPr>
                <w:rFonts w:ascii="Merriweather" w:cs="Merriweather" w:eastAsia="Merriweather" w:hAnsi="Merriweather"/>
                <w:sz w:val="16"/>
                <w:szCs w:val="16"/>
                <w:shd w:fill="cccccc" w:val="clear"/>
                <w:rtl w:val="0"/>
              </w:rPr>
              <w:t xml:space="preserve">France </w:t>
            </w:r>
            <w:r w:rsidDel="00000000" w:rsidR="00000000" w:rsidRPr="00000000">
              <w:rPr>
                <w:rFonts w:ascii="Merriweather" w:cs="Merriweather" w:eastAsia="Merriweather" w:hAnsi="Merriweather"/>
                <w:sz w:val="16"/>
                <w:szCs w:val="16"/>
                <w:rtl w:val="0"/>
              </w:rPr>
              <w:t xml:space="preserve">and </w:t>
            </w:r>
            <w:r w:rsidDel="00000000" w:rsidR="00000000" w:rsidRPr="00000000">
              <w:rPr>
                <w:rFonts w:ascii="Merriweather" w:cs="Merriweather" w:eastAsia="Merriweather" w:hAnsi="Merriweather"/>
                <w:sz w:val="16"/>
                <w:szCs w:val="16"/>
                <w:shd w:fill="cccccc" w:val="clear"/>
                <w:rtl w:val="0"/>
              </w:rPr>
              <w:t xml:space="preserve">Spain</w:t>
            </w:r>
            <w:r w:rsidDel="00000000" w:rsidR="00000000" w:rsidRPr="00000000">
              <w:rPr>
                <w:rFonts w:ascii="Merriweather" w:cs="Merriweather" w:eastAsia="Merriweather" w:hAnsi="Merriweather"/>
                <w:sz w:val="16"/>
                <w:szCs w:val="16"/>
                <w:rtl w:val="0"/>
              </w:rPr>
              <w:t xml:space="preserve">.</w:t>
            </w:r>
            <w:r w:rsidDel="00000000" w:rsidR="00000000" w:rsidRPr="00000000">
              <w:rPr>
                <w:rtl w:val="0"/>
              </w:rPr>
            </w:r>
          </w:p>
        </w:tc>
      </w:tr>
      <w:tr>
        <w:trPr>
          <w:cantSplit w:val="0"/>
          <w:trHeight w:val="463.19999999999993" w:hRule="atLeast"/>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70">
            <w:pPr>
              <w:numPr>
                <w:ilvl w:val="0"/>
                <w:numId w:val="2"/>
              </w:numPr>
              <w:spacing w:line="240" w:lineRule="auto"/>
              <w:ind w:left="720" w:hanging="540"/>
              <w:jc w:val="right"/>
              <w:rPr>
                <w:color w:val="434343"/>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71">
            <w:pPr>
              <w:spacing w:line="240" w:lineRule="auto"/>
              <w:ind w:right="159.21259842519646"/>
              <w:jc w:val="right"/>
              <w:rPr>
                <w:color w:val="666666"/>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72">
            <w:pPr>
              <w:spacing w:line="240" w:lineRule="auto"/>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The vector is found worldwide.</w:t>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73">
            <w:pPr>
              <w:spacing w:line="240" w:lineRule="auto"/>
              <w:rPr>
                <w:rFonts w:ascii="Merriweather" w:cs="Merriweather" w:eastAsia="Merriweather" w:hAnsi="Merriweather"/>
                <w:sz w:val="16"/>
                <w:szCs w:val="16"/>
                <w:shd w:fill="a4c2f4" w:val="clear"/>
              </w:rPr>
            </w:pPr>
            <w:r w:rsidDel="00000000" w:rsidR="00000000" w:rsidRPr="00000000">
              <w:rPr>
                <w:rFonts w:ascii="Merriweather" w:cs="Merriweather" w:eastAsia="Merriweather" w:hAnsi="Merriweather"/>
                <w:sz w:val="16"/>
                <w:szCs w:val="16"/>
                <w:rtl w:val="0"/>
              </w:rPr>
              <w:t xml:space="preserve">The vector is found </w:t>
            </w:r>
            <w:r w:rsidDel="00000000" w:rsidR="00000000" w:rsidRPr="00000000">
              <w:rPr>
                <w:rFonts w:ascii="Merriweather" w:cs="Merriweather" w:eastAsia="Merriweather" w:hAnsi="Merriweather"/>
                <w:sz w:val="16"/>
                <w:szCs w:val="16"/>
                <w:shd w:fill="cccccc" w:val="clear"/>
                <w:rtl w:val="0"/>
              </w:rPr>
              <w:t xml:space="preserve">worldwide</w:t>
            </w:r>
            <w:r w:rsidDel="00000000" w:rsidR="00000000" w:rsidRPr="00000000">
              <w:rPr>
                <w:rFonts w:ascii="Merriweather" w:cs="Merriweather" w:eastAsia="Merriweather" w:hAnsi="Merriweather"/>
                <w:sz w:val="16"/>
                <w:szCs w:val="16"/>
                <w:rtl w:val="0"/>
              </w:rPr>
              <w:t xml:space="preserve">.</w:t>
            </w:r>
            <w:r w:rsidDel="00000000" w:rsidR="00000000" w:rsidRPr="00000000">
              <w:rPr>
                <w:rtl w:val="0"/>
              </w:rPr>
            </w:r>
          </w:p>
        </w:tc>
      </w:tr>
    </w:tbl>
    <w:p w:rsidR="00000000" w:rsidDel="00000000" w:rsidP="00000000" w:rsidRDefault="00000000" w:rsidRPr="00000000" w14:paraId="0000027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5">
      <w:pPr>
        <w:pStyle w:val="Heading3"/>
        <w:keepLines w:val="0"/>
        <w:numPr>
          <w:ilvl w:val="2"/>
          <w:numId w:val="5"/>
        </w:numPr>
        <w:spacing w:after="60" w:line="240" w:lineRule="auto"/>
        <w:ind w:left="1133.858267716535" w:hanging="180"/>
        <w:jc w:val="left"/>
        <w:rPr>
          <w:b w:val="1"/>
        </w:rPr>
      </w:pPr>
      <w:bookmarkStart w:colFirst="0" w:colLast="0" w:name="_heading=h.qv5vukrw0bu5" w:id="76"/>
      <w:bookmarkEnd w:id="76"/>
      <w:r w:rsidDel="00000000" w:rsidR="00000000" w:rsidRPr="00000000">
        <w:rPr>
          <w:b w:val="1"/>
          <w:color w:val="000000"/>
          <w:sz w:val="21"/>
          <w:szCs w:val="21"/>
          <w:rtl w:val="0"/>
        </w:rPr>
        <w:t xml:space="preserve">Date</w:t>
      </w:r>
    </w:p>
    <w:p w:rsidR="00000000" w:rsidDel="00000000" w:rsidP="00000000" w:rsidRDefault="00000000" w:rsidRPr="00000000" w14:paraId="00000276">
      <w:pPr>
        <w:pStyle w:val="Heading4"/>
        <w:keepLines w:val="0"/>
        <w:widowControl w:val="0"/>
        <w:spacing w:after="60" w:before="240" w:lineRule="auto"/>
        <w:jc w:val="left"/>
        <w:rPr>
          <w:sz w:val="21"/>
          <w:szCs w:val="21"/>
          <w:u w:val="none"/>
        </w:rPr>
      </w:pPr>
      <w:bookmarkStart w:colFirst="0" w:colLast="0" w:name="_heading=h.jmskptidev6" w:id="77"/>
      <w:bookmarkEnd w:id="77"/>
      <w:r w:rsidDel="00000000" w:rsidR="00000000" w:rsidRPr="00000000">
        <w:rPr>
          <w:sz w:val="21"/>
          <w:szCs w:val="21"/>
          <w:u w:val="none"/>
          <w:rtl w:val="0"/>
        </w:rPr>
        <w:t xml:space="preserve">Définition</w:t>
      </w:r>
    </w:p>
    <w:tbl>
      <w:tblPr>
        <w:tblStyle w:val="Table33"/>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
        <w:gridCol w:w="255"/>
        <w:gridCol w:w="8040"/>
        <w:tblGridChange w:id="0">
          <w:tblGrid>
            <w:gridCol w:w="975"/>
            <w:gridCol w:w="255"/>
            <w:gridCol w:w="8040"/>
          </w:tblGrid>
        </w:tblGridChange>
      </w:tblGrid>
      <w:tr>
        <w:trPr>
          <w:cantSplit w:val="0"/>
          <w:trHeight w:val="400" w:hRule="atLeast"/>
          <w:tblHeader w:val="0"/>
        </w:trPr>
        <w:tc>
          <w:tcPr>
            <w:gridSpan w:val="3"/>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277">
            <w:pPr>
              <w:spacing w:line="240" w:lineRule="auto"/>
              <w:rPr/>
            </w:pPr>
            <w:r w:rsidDel="00000000" w:rsidR="00000000" w:rsidRPr="00000000">
              <w:rPr>
                <w:rtl w:val="0"/>
              </w:rPr>
              <w:t xml:space="preserve">Une date est une mention temporelle qui peut être une date entière ou partielle (année-mois-jour ou juste année) ou une période. Elles sont absolues ou relatives.</w:t>
            </w:r>
          </w:p>
          <w:tbl>
            <w:tblPr>
              <w:tblStyle w:val="Table34"/>
              <w:tblW w:w="9169.353453786287"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0"/>
              <w:gridCol w:w="1575"/>
              <w:gridCol w:w="3225"/>
              <w:gridCol w:w="3379.3534537862865"/>
              <w:tblGridChange w:id="0">
                <w:tblGrid>
                  <w:gridCol w:w="990"/>
                  <w:gridCol w:w="1575"/>
                  <w:gridCol w:w="3225"/>
                  <w:gridCol w:w="3379.3534537862865"/>
                </w:tblGrid>
              </w:tblGridChange>
            </w:tblGrid>
            <w:tr>
              <w:trPr>
                <w:cantSplit w:val="0"/>
                <w:trHeight w:val="400" w:hRule="atLeast"/>
                <w:tblHeader w:val="0"/>
              </w:trPr>
              <w:tc>
                <w:tcPr>
                  <w:gridSpan w:val="4"/>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78">
                  <w:pPr>
                    <w:pStyle w:val="Heading4"/>
                    <w:widowControl w:val="0"/>
                    <w:jc w:val="left"/>
                    <w:rPr/>
                  </w:pPr>
                  <w:bookmarkStart w:colFirst="0" w:colLast="0" w:name="_heading=h.mjrww6gz27ku" w:id="78"/>
                  <w:bookmarkEnd w:id="78"/>
                  <w:r w:rsidDel="00000000" w:rsidR="00000000" w:rsidRPr="00000000">
                    <w:rPr>
                      <w:rtl w:val="0"/>
                    </w:rPr>
                    <w:t xml:space="preserve">Exemples</w:t>
                    <w:br w:type="textWrapping"/>
                  </w:r>
                  <w:r w:rsidDel="00000000" w:rsidR="00000000" w:rsidRPr="00000000">
                    <w:pict>
                      <v:rect style="width:0.0pt;height:1.5pt" o:hr="t" o:hrstd="t" o:hralign="center" fillcolor="#A0A0A0" stroked="f"/>
                    </w:pict>
                  </w:r>
                  <w:r w:rsidDel="00000000" w:rsidR="00000000" w:rsidRPr="00000000">
                    <w:rPr>
                      <w:rtl w:val="0"/>
                    </w:rPr>
                  </w:r>
                </w:p>
              </w:tc>
            </w:tr>
            <w:tr>
              <w:trPr>
                <w:cantSplit w:val="0"/>
                <w:trHeight w:val="463.19999999999993" w:hRule="atLeast"/>
                <w:tblHeader w:val="0"/>
              </w:trPr>
              <w:tc>
                <w:tcPr>
                  <w:gridSpan w:val="2"/>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7C">
                  <w:pPr>
                    <w:spacing w:line="240" w:lineRule="auto"/>
                    <w:jc w:val="left"/>
                    <w:rPr>
                      <w:i w:val="1"/>
                      <w:color w:val="434343"/>
                      <w:sz w:val="18"/>
                      <w:szCs w:val="18"/>
                      <w:shd w:fill="a4c2f4" w:val="clear"/>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jc w:val="left"/>
                    <w:rPr>
                      <w:i w:val="1"/>
                      <w:color w:val="38761d"/>
                      <w:shd w:fill="a4c2f4" w:val="clear"/>
                    </w:rPr>
                  </w:pPr>
                  <w:r w:rsidDel="00000000" w:rsidR="00000000" w:rsidRPr="00000000">
                    <w:rPr>
                      <w:b w:val="1"/>
                      <w:color w:val="38761d"/>
                      <w:rtl w:val="0"/>
                    </w:rPr>
                    <w:t xml:space="preserve">Correct</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7F">
                  <w:pPr>
                    <w:spacing w:line="240" w:lineRule="auto"/>
                    <w:jc w:val="left"/>
                    <w:rPr>
                      <w:i w:val="1"/>
                      <w:color w:val="980000"/>
                      <w:shd w:fill="a4c2f4" w:val="clear"/>
                    </w:rPr>
                  </w:pPr>
                  <w:r w:rsidDel="00000000" w:rsidR="00000000" w:rsidRPr="00000000">
                    <w:rPr>
                      <w:b w:val="1"/>
                      <w:color w:val="980000"/>
                      <w:rtl w:val="0"/>
                    </w:rPr>
                    <w:t xml:space="preserve">Incorrect</w:t>
                  </w:r>
                  <w:r w:rsidDel="00000000" w:rsidR="00000000" w:rsidRPr="00000000">
                    <w:rPr>
                      <w:rtl w:val="0"/>
                    </w:rPr>
                  </w:r>
                </w:p>
              </w:tc>
            </w:tr>
            <w:tr>
              <w:trPr>
                <w:cantSplit w:val="0"/>
                <w:trHeight w:val="660" w:hRule="atLeast"/>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80">
                  <w:pPr>
                    <w:numPr>
                      <w:ilvl w:val="0"/>
                      <w:numId w:val="2"/>
                    </w:numPr>
                    <w:spacing w:line="240" w:lineRule="auto"/>
                    <w:ind w:left="720" w:hanging="540"/>
                    <w:jc w:val="right"/>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81">
                  <w:pPr>
                    <w:spacing w:line="240" w:lineRule="auto"/>
                    <w:ind w:right="159.21259842519646"/>
                    <w:jc w:val="right"/>
                    <w:rPr>
                      <w:color w:val="666666"/>
                      <w:sz w:val="16"/>
                      <w:szCs w:val="16"/>
                    </w:rPr>
                  </w:pPr>
                  <w:r w:rsidDel="00000000" w:rsidR="00000000" w:rsidRPr="00000000">
                    <w:rPr>
                      <w:color w:val="666666"/>
                      <w:sz w:val="16"/>
                      <w:szCs w:val="16"/>
                      <w:rtl w:val="0"/>
                    </w:rPr>
                    <w:t xml:space="preserve">date</w:t>
                  </w:r>
                </w:p>
                <w:p w:rsidR="00000000" w:rsidDel="00000000" w:rsidP="00000000" w:rsidRDefault="00000000" w:rsidRPr="00000000" w14:paraId="00000282">
                  <w:pPr>
                    <w:spacing w:line="240" w:lineRule="auto"/>
                    <w:ind w:right="159.21259842519646"/>
                    <w:jc w:val="right"/>
                    <w:rPr>
                      <w:color w:val="666666"/>
                      <w:sz w:val="16"/>
                      <w:szCs w:val="16"/>
                    </w:rPr>
                  </w:pPr>
                  <w:r w:rsidDel="00000000" w:rsidR="00000000" w:rsidRPr="00000000">
                    <w:rPr>
                      <w:color w:val="666666"/>
                      <w:sz w:val="16"/>
                      <w:szCs w:val="16"/>
                      <w:rtl w:val="0"/>
                    </w:rPr>
                    <w:t xml:space="preserve">d’observation</w:t>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83">
                  <w:pPr>
                    <w:spacing w:line="240" w:lineRule="auto"/>
                    <w:rPr>
                      <w:rFonts w:ascii="Merriweather" w:cs="Merriweather" w:eastAsia="Merriweather" w:hAnsi="Merriweather"/>
                      <w:color w:val="4a86e8"/>
                      <w:sz w:val="16"/>
                      <w:szCs w:val="16"/>
                    </w:rPr>
                  </w:pPr>
                  <w:r w:rsidDel="00000000" w:rsidR="00000000" w:rsidRPr="00000000">
                    <w:rPr>
                      <w:rFonts w:ascii="Merriweather" w:cs="Merriweather" w:eastAsia="Merriweather" w:hAnsi="Merriweather"/>
                      <w:sz w:val="16"/>
                      <w:szCs w:val="16"/>
                      <w:rtl w:val="0"/>
                    </w:rPr>
                    <w:t xml:space="preserve">In </w:t>
                  </w:r>
                  <w:r w:rsidDel="00000000" w:rsidR="00000000" w:rsidRPr="00000000">
                    <w:rPr>
                      <w:rFonts w:ascii="Merriweather" w:cs="Merriweather" w:eastAsia="Merriweather" w:hAnsi="Merriweather"/>
                      <w:sz w:val="16"/>
                      <w:szCs w:val="16"/>
                      <w:shd w:fill="cccccc" w:val="clear"/>
                      <w:rtl w:val="0"/>
                    </w:rPr>
                    <w:t xml:space="preserve">1948</w:t>
                  </w:r>
                  <w:r w:rsidDel="00000000" w:rsidR="00000000" w:rsidRPr="00000000">
                    <w:rPr>
                      <w:rFonts w:ascii="Merriweather" w:cs="Merriweather" w:eastAsia="Merriweather" w:hAnsi="Merriweather"/>
                      <w:sz w:val="16"/>
                      <w:szCs w:val="16"/>
                      <w:rtl w:val="0"/>
                    </w:rPr>
                    <w:t xml:space="preserve">, the  </w:t>
                  </w:r>
                  <w:r w:rsidDel="00000000" w:rsidR="00000000" w:rsidRPr="00000000">
                    <w:rPr>
                      <w:rFonts w:ascii="Merriweather" w:cs="Merriweather" w:eastAsia="Merriweather" w:hAnsi="Merriweather"/>
                      <w:sz w:val="16"/>
                      <w:szCs w:val="16"/>
                      <w:shd w:fill="ea9999" w:val="clear"/>
                      <w:rtl w:val="0"/>
                    </w:rPr>
                    <w:t xml:space="preserve">pine wilt disease</w:t>
                  </w:r>
                  <w:r w:rsidDel="00000000" w:rsidR="00000000" w:rsidRPr="00000000">
                    <w:rPr>
                      <w:rFonts w:ascii="Merriweather" w:cs="Merriweather" w:eastAsia="Merriweather" w:hAnsi="Merriweather"/>
                      <w:sz w:val="16"/>
                      <w:szCs w:val="16"/>
                      <w:rtl w:val="0"/>
                    </w:rPr>
                    <w:t xml:space="preserve"> was found on 3 pine trees in the region.</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84">
                  <w:pPr>
                    <w:spacing w:line="240" w:lineRule="auto"/>
                    <w:jc w:val="left"/>
                    <w:rPr>
                      <w:rFonts w:ascii="Merriweather" w:cs="Merriweather" w:eastAsia="Merriweather" w:hAnsi="Merriweather"/>
                      <w:sz w:val="16"/>
                      <w:szCs w:val="16"/>
                      <w:shd w:fill="cccccc" w:val="clear"/>
                    </w:rPr>
                  </w:pPr>
                  <w:r w:rsidDel="00000000" w:rsidR="00000000" w:rsidRPr="00000000">
                    <w:rPr>
                      <w:rFonts w:ascii="Merriweather" w:cs="Merriweather" w:eastAsia="Merriweather" w:hAnsi="Merriweather"/>
                      <w:sz w:val="16"/>
                      <w:szCs w:val="16"/>
                      <w:shd w:fill="a4c2f4" w:val="clear"/>
                      <w:rtl w:val="0"/>
                    </w:rPr>
                    <w:t xml:space="preserve">Spodoptera frugiperda, Smith</w:t>
                  </w:r>
                  <w:r w:rsidDel="00000000" w:rsidR="00000000" w:rsidRPr="00000000">
                    <w:rPr>
                      <w:rFonts w:ascii="Merriweather" w:cs="Merriweather" w:eastAsia="Merriweather" w:hAnsi="Merriweather"/>
                      <w:sz w:val="16"/>
                      <w:szCs w:val="16"/>
                      <w:rtl w:val="0"/>
                    </w:rPr>
                    <w:t xml:space="preserve">, </w:t>
                  </w:r>
                  <w:r w:rsidDel="00000000" w:rsidR="00000000" w:rsidRPr="00000000">
                    <w:rPr>
                      <w:rFonts w:ascii="Merriweather" w:cs="Merriweather" w:eastAsia="Merriweather" w:hAnsi="Merriweather"/>
                      <w:sz w:val="16"/>
                      <w:szCs w:val="16"/>
                      <w:shd w:fill="cccccc" w:val="clear"/>
                      <w:rtl w:val="0"/>
                    </w:rPr>
                    <w:t xml:space="preserve">1797</w:t>
                  </w:r>
                </w:p>
              </w:tc>
            </w:tr>
            <w:tr>
              <w:trPr>
                <w:cantSplit w:val="0"/>
                <w:trHeight w:val="660" w:hRule="atLeast"/>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85">
                  <w:pPr>
                    <w:spacing w:line="240" w:lineRule="auto"/>
                    <w:ind w:left="720" w:hanging="540"/>
                    <w:jc w:val="right"/>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86">
                  <w:pPr>
                    <w:spacing w:line="240" w:lineRule="auto"/>
                    <w:ind w:right="159.21259842519646"/>
                    <w:jc w:val="right"/>
                    <w:rPr>
                      <w:color w:val="666666"/>
                      <w:sz w:val="16"/>
                      <w:szCs w:val="16"/>
                    </w:rPr>
                  </w:pPr>
                  <w:r w:rsidDel="00000000" w:rsidR="00000000" w:rsidRPr="00000000">
                    <w:rPr>
                      <w:color w:val="666666"/>
                      <w:sz w:val="16"/>
                      <w:szCs w:val="16"/>
                      <w:rtl w:val="0"/>
                    </w:rPr>
                    <w:t xml:space="preserve">Période relative</w:t>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87">
                  <w:pPr>
                    <w:spacing w:line="240" w:lineRule="auto"/>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shd w:fill="b7b7b7" w:val="clear"/>
                      <w:rtl w:val="0"/>
                    </w:rPr>
                    <w:t xml:space="preserve">This last decade</w:t>
                  </w:r>
                  <w:r w:rsidDel="00000000" w:rsidR="00000000" w:rsidRPr="00000000">
                    <w:rPr>
                      <w:rFonts w:ascii="Merriweather" w:cs="Merriweather" w:eastAsia="Merriweather" w:hAnsi="Merriweather"/>
                      <w:sz w:val="16"/>
                      <w:szCs w:val="16"/>
                      <w:rtl w:val="0"/>
                    </w:rPr>
                    <w:t xml:space="preserve">, the disease spread</w:t>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88">
                  <w:pPr>
                    <w:spacing w:line="240" w:lineRule="auto"/>
                    <w:jc w:val="left"/>
                    <w:rPr>
                      <w:rFonts w:ascii="Merriweather" w:cs="Merriweather" w:eastAsia="Merriweather" w:hAnsi="Merriweather"/>
                      <w:sz w:val="16"/>
                      <w:szCs w:val="16"/>
                      <w:shd w:fill="a4c2f4" w:val="clear"/>
                    </w:rPr>
                  </w:pPr>
                  <w:r w:rsidDel="00000000" w:rsidR="00000000" w:rsidRPr="00000000">
                    <w:rPr>
                      <w:rtl w:val="0"/>
                    </w:rPr>
                  </w:r>
                </w:p>
              </w:tc>
            </w:tr>
          </w:tbl>
          <w:p w:rsidR="00000000" w:rsidDel="00000000" w:rsidP="00000000" w:rsidRDefault="00000000" w:rsidRPr="00000000" w14:paraId="00000289">
            <w:pPr>
              <w:spacing w:line="240" w:lineRule="auto"/>
              <w:rPr/>
            </w:pPr>
            <w:r w:rsidDel="00000000" w:rsidR="00000000" w:rsidRPr="00000000">
              <w:pict>
                <v:rect style="width:0.0pt;height:1.5pt" o:hr="t" o:hrstd="t" o:hralign="center" fillcolor="#A0A0A0" stroked="f"/>
              </w:pict>
            </w:r>
            <w:r w:rsidDel="00000000" w:rsidR="00000000" w:rsidRPr="00000000">
              <w:rPr>
                <w:rtl w:val="0"/>
              </w:rPr>
            </w:r>
          </w:p>
        </w:tc>
      </w:tr>
    </w:tbl>
    <w:p w:rsidR="00000000" w:rsidDel="00000000" w:rsidP="00000000" w:rsidRDefault="00000000" w:rsidRPr="00000000" w14:paraId="0000028C">
      <w:pPr>
        <w:spacing w:line="240" w:lineRule="auto"/>
        <w:rPr>
          <w:shd w:fill="d5a6bd" w:val="clear"/>
        </w:rPr>
      </w:pPr>
      <w:r w:rsidDel="00000000" w:rsidR="00000000" w:rsidRPr="00000000">
        <w:rPr>
          <w:rtl w:val="0"/>
        </w:rPr>
      </w:r>
    </w:p>
    <w:p w:rsidR="00000000" w:rsidDel="00000000" w:rsidP="00000000" w:rsidRDefault="00000000" w:rsidRPr="00000000" w14:paraId="0000028D">
      <w:pPr>
        <w:pStyle w:val="Heading4"/>
        <w:keepLines w:val="0"/>
        <w:widowControl w:val="0"/>
        <w:spacing w:after="60" w:before="240" w:lineRule="auto"/>
        <w:jc w:val="left"/>
        <w:rPr>
          <w:sz w:val="21"/>
          <w:szCs w:val="21"/>
          <w:u w:val="none"/>
        </w:rPr>
      </w:pPr>
      <w:bookmarkStart w:colFirst="0" w:colLast="0" w:name="_heading=h.1y9ndbvouxr5" w:id="79"/>
      <w:bookmarkEnd w:id="79"/>
      <w:r w:rsidDel="00000000" w:rsidR="00000000" w:rsidRPr="00000000">
        <w:rPr>
          <w:sz w:val="21"/>
          <w:szCs w:val="21"/>
          <w:u w:val="none"/>
          <w:rtl w:val="0"/>
        </w:rPr>
        <w:t xml:space="preserve">Bornes</w:t>
      </w:r>
    </w:p>
    <w:p w:rsidR="00000000" w:rsidDel="00000000" w:rsidP="00000000" w:rsidRDefault="00000000" w:rsidRPr="00000000" w14:paraId="0000028E">
      <w:pPr>
        <w:spacing w:line="240" w:lineRule="auto"/>
        <w:rPr/>
      </w:pPr>
      <w:r w:rsidDel="00000000" w:rsidR="00000000" w:rsidRPr="00000000">
        <w:rPr>
          <w:rFonts w:ascii="Roboto" w:cs="Roboto" w:eastAsia="Roboto" w:hAnsi="Roboto"/>
          <w:highlight w:val="white"/>
          <w:rtl w:val="0"/>
        </w:rPr>
        <w:t xml:space="preserve">L'annotation doit inclure la date la plus précise (année, mois/saison, etc).</w:t>
      </w:r>
      <w:r w:rsidDel="00000000" w:rsidR="00000000" w:rsidRPr="00000000">
        <w:rPr>
          <w:rtl w:val="0"/>
        </w:rPr>
      </w:r>
    </w:p>
    <w:tbl>
      <w:tblPr>
        <w:tblStyle w:val="Table35"/>
        <w:tblW w:w="9169.353453786287"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1605"/>
        <w:gridCol w:w="3300"/>
        <w:gridCol w:w="3379.3534537862865"/>
        <w:tblGridChange w:id="0">
          <w:tblGrid>
            <w:gridCol w:w="885"/>
            <w:gridCol w:w="1605"/>
            <w:gridCol w:w="3300"/>
            <w:gridCol w:w="3379.3534537862865"/>
          </w:tblGrid>
        </w:tblGridChange>
      </w:tblGrid>
      <w:tr>
        <w:trPr>
          <w:cantSplit w:val="0"/>
          <w:trHeight w:val="400" w:hRule="atLeast"/>
          <w:tblHeader w:val="0"/>
        </w:trPr>
        <w:tc>
          <w:tcPr>
            <w:gridSpan w:val="4"/>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8F">
            <w:pPr>
              <w:pStyle w:val="Heading4"/>
              <w:widowControl w:val="0"/>
              <w:jc w:val="left"/>
              <w:rPr/>
            </w:pPr>
            <w:bookmarkStart w:colFirst="0" w:colLast="0" w:name="_heading=h.nxwss4f2gik5" w:id="80"/>
            <w:bookmarkEnd w:id="80"/>
            <w:r w:rsidDel="00000000" w:rsidR="00000000" w:rsidRPr="00000000">
              <w:rPr>
                <w:rtl w:val="0"/>
              </w:rPr>
              <w:t xml:space="preserve">Exemples</w:t>
              <w:br w:type="textWrapping"/>
            </w:r>
            <w:r w:rsidDel="00000000" w:rsidR="00000000" w:rsidRPr="00000000">
              <w:pict>
                <v:rect style="width:0.0pt;height:1.5pt" o:hr="t" o:hrstd="t" o:hralign="center" fillcolor="#A0A0A0" stroked="f"/>
              </w:pict>
            </w:r>
            <w:r w:rsidDel="00000000" w:rsidR="00000000" w:rsidRPr="00000000">
              <w:rPr>
                <w:rtl w:val="0"/>
              </w:rPr>
            </w:r>
          </w:p>
        </w:tc>
      </w:tr>
      <w:tr>
        <w:trPr>
          <w:cantSplit w:val="0"/>
          <w:trHeight w:val="463.19999999999993" w:hRule="atLeast"/>
          <w:tblHeader w:val="0"/>
        </w:trPr>
        <w:tc>
          <w:tcPr>
            <w:gridSpan w:val="2"/>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93">
            <w:pPr>
              <w:spacing w:line="240" w:lineRule="auto"/>
              <w:jc w:val="left"/>
              <w:rPr>
                <w:i w:val="1"/>
                <w:color w:val="434343"/>
                <w:sz w:val="18"/>
                <w:szCs w:val="18"/>
                <w:shd w:fill="a4c2f4" w:val="clear"/>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95">
            <w:pPr>
              <w:widowControl w:val="0"/>
              <w:spacing w:line="240" w:lineRule="auto"/>
              <w:jc w:val="left"/>
              <w:rPr>
                <w:i w:val="1"/>
                <w:color w:val="38761d"/>
                <w:shd w:fill="a4c2f4" w:val="clear"/>
              </w:rPr>
            </w:pPr>
            <w:r w:rsidDel="00000000" w:rsidR="00000000" w:rsidRPr="00000000">
              <w:rPr>
                <w:b w:val="1"/>
                <w:color w:val="38761d"/>
                <w:rtl w:val="0"/>
              </w:rPr>
              <w:t xml:space="preserve">Correct</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96">
            <w:pPr>
              <w:spacing w:line="240" w:lineRule="auto"/>
              <w:jc w:val="left"/>
              <w:rPr>
                <w:i w:val="1"/>
                <w:color w:val="980000"/>
                <w:shd w:fill="a4c2f4" w:val="clear"/>
              </w:rPr>
            </w:pPr>
            <w:r w:rsidDel="00000000" w:rsidR="00000000" w:rsidRPr="00000000">
              <w:rPr>
                <w:b w:val="1"/>
                <w:color w:val="980000"/>
                <w:rtl w:val="0"/>
              </w:rPr>
              <w:t xml:space="preserve">Incorrect</w:t>
            </w:r>
            <w:r w:rsidDel="00000000" w:rsidR="00000000" w:rsidRPr="00000000">
              <w:rPr>
                <w:rtl w:val="0"/>
              </w:rPr>
            </w:r>
          </w:p>
        </w:tc>
      </w:tr>
      <w:tr>
        <w:trPr>
          <w:cantSplit w:val="0"/>
          <w:trHeight w:val="463.19999999999993" w:hRule="atLeast"/>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97">
            <w:pPr>
              <w:numPr>
                <w:ilvl w:val="0"/>
                <w:numId w:val="2"/>
              </w:numPr>
              <w:spacing w:line="240" w:lineRule="auto"/>
              <w:ind w:left="720" w:hanging="540"/>
              <w:jc w:val="right"/>
              <w:rPr>
                <w:color w:val="434343"/>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98">
            <w:pPr>
              <w:spacing w:line="240" w:lineRule="auto"/>
              <w:ind w:right="159.21259842519646"/>
              <w:jc w:val="right"/>
              <w:rPr>
                <w:color w:val="666666"/>
                <w:sz w:val="16"/>
                <w:szCs w:val="16"/>
              </w:rPr>
            </w:pPr>
            <w:r w:rsidDel="00000000" w:rsidR="00000000" w:rsidRPr="00000000">
              <w:rPr>
                <w:color w:val="666666"/>
                <w:sz w:val="16"/>
                <w:szCs w:val="16"/>
                <w:rtl w:val="0"/>
              </w:rPr>
              <w:t xml:space="preserve">date</w:t>
            </w:r>
          </w:p>
          <w:p w:rsidR="00000000" w:rsidDel="00000000" w:rsidP="00000000" w:rsidRDefault="00000000" w:rsidRPr="00000000" w14:paraId="00000299">
            <w:pPr>
              <w:spacing w:line="240" w:lineRule="auto"/>
              <w:ind w:right="159.21259842519646"/>
              <w:jc w:val="right"/>
              <w:rPr>
                <w:color w:val="666666"/>
                <w:sz w:val="16"/>
                <w:szCs w:val="16"/>
              </w:rPr>
            </w:pPr>
            <w:r w:rsidDel="00000000" w:rsidR="00000000" w:rsidRPr="00000000">
              <w:rPr>
                <w:color w:val="666666"/>
                <w:sz w:val="16"/>
                <w:szCs w:val="16"/>
                <w:rtl w:val="0"/>
              </w:rPr>
              <w:t xml:space="preserve">d’observation</w:t>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9A">
            <w:pPr>
              <w:spacing w:line="240" w:lineRule="auto"/>
              <w:rPr>
                <w:rFonts w:ascii="Merriweather" w:cs="Merriweather" w:eastAsia="Merriweather" w:hAnsi="Merriweather"/>
                <w:color w:val="4a86e8"/>
                <w:sz w:val="16"/>
                <w:szCs w:val="16"/>
              </w:rPr>
            </w:pPr>
            <w:r w:rsidDel="00000000" w:rsidR="00000000" w:rsidRPr="00000000">
              <w:rPr>
                <w:rFonts w:ascii="Merriweather" w:cs="Merriweather" w:eastAsia="Merriweather" w:hAnsi="Merriweather"/>
                <w:sz w:val="16"/>
                <w:szCs w:val="16"/>
                <w:rtl w:val="0"/>
              </w:rPr>
              <w:t xml:space="preserve">In </w:t>
            </w:r>
            <w:r w:rsidDel="00000000" w:rsidR="00000000" w:rsidRPr="00000000">
              <w:rPr>
                <w:rFonts w:ascii="Merriweather" w:cs="Merriweather" w:eastAsia="Merriweather" w:hAnsi="Merriweather"/>
                <w:sz w:val="16"/>
                <w:szCs w:val="16"/>
                <w:shd w:fill="cccccc" w:val="clear"/>
                <w:rtl w:val="0"/>
              </w:rPr>
              <w:t xml:space="preserve">March 1948</w:t>
            </w:r>
            <w:r w:rsidDel="00000000" w:rsidR="00000000" w:rsidRPr="00000000">
              <w:rPr>
                <w:rFonts w:ascii="Merriweather" w:cs="Merriweather" w:eastAsia="Merriweather" w:hAnsi="Merriweather"/>
                <w:sz w:val="16"/>
                <w:szCs w:val="16"/>
                <w:rtl w:val="0"/>
              </w:rPr>
              <w:t xml:space="preserve">, the  </w:t>
            </w:r>
            <w:r w:rsidDel="00000000" w:rsidR="00000000" w:rsidRPr="00000000">
              <w:rPr>
                <w:rFonts w:ascii="Merriweather" w:cs="Merriweather" w:eastAsia="Merriweather" w:hAnsi="Merriweather"/>
                <w:sz w:val="16"/>
                <w:szCs w:val="16"/>
                <w:shd w:fill="ea9999" w:val="clear"/>
                <w:rtl w:val="0"/>
              </w:rPr>
              <w:t xml:space="preserve">pine wilt disease</w:t>
            </w:r>
            <w:r w:rsidDel="00000000" w:rsidR="00000000" w:rsidRPr="00000000">
              <w:rPr>
                <w:rFonts w:ascii="Merriweather" w:cs="Merriweather" w:eastAsia="Merriweather" w:hAnsi="Merriweather"/>
                <w:sz w:val="16"/>
                <w:szCs w:val="16"/>
                <w:rtl w:val="0"/>
              </w:rPr>
              <w:t xml:space="preserve"> was found on 3 pine trees in the region.</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9B">
            <w:pPr>
              <w:spacing w:line="240" w:lineRule="auto"/>
              <w:rPr>
                <w:rFonts w:ascii="Merriweather" w:cs="Merriweather" w:eastAsia="Merriweather" w:hAnsi="Merriweather"/>
                <w:sz w:val="16"/>
                <w:szCs w:val="16"/>
                <w:shd w:fill="cccccc" w:val="clear"/>
              </w:rPr>
            </w:pPr>
            <w:r w:rsidDel="00000000" w:rsidR="00000000" w:rsidRPr="00000000">
              <w:rPr>
                <w:rFonts w:ascii="Merriweather" w:cs="Merriweather" w:eastAsia="Merriweather" w:hAnsi="Merriweather"/>
                <w:sz w:val="16"/>
                <w:szCs w:val="16"/>
                <w:rtl w:val="0"/>
              </w:rPr>
              <w:t xml:space="preserve">In March </w:t>
            </w:r>
            <w:r w:rsidDel="00000000" w:rsidR="00000000" w:rsidRPr="00000000">
              <w:rPr>
                <w:rFonts w:ascii="Merriweather" w:cs="Merriweather" w:eastAsia="Merriweather" w:hAnsi="Merriweather"/>
                <w:sz w:val="16"/>
                <w:szCs w:val="16"/>
                <w:shd w:fill="cccccc" w:val="clear"/>
                <w:rtl w:val="0"/>
              </w:rPr>
              <w:t xml:space="preserve">1948</w:t>
            </w:r>
            <w:r w:rsidDel="00000000" w:rsidR="00000000" w:rsidRPr="00000000">
              <w:rPr>
                <w:rFonts w:ascii="Merriweather" w:cs="Merriweather" w:eastAsia="Merriweather" w:hAnsi="Merriweather"/>
                <w:sz w:val="16"/>
                <w:szCs w:val="16"/>
                <w:rtl w:val="0"/>
              </w:rPr>
              <w:t xml:space="preserve">, the </w:t>
            </w:r>
            <w:r w:rsidDel="00000000" w:rsidR="00000000" w:rsidRPr="00000000">
              <w:rPr>
                <w:rFonts w:ascii="Merriweather" w:cs="Merriweather" w:eastAsia="Merriweather" w:hAnsi="Merriweather"/>
                <w:sz w:val="16"/>
                <w:szCs w:val="16"/>
                <w:shd w:fill="ea9999" w:val="clear"/>
                <w:rtl w:val="0"/>
              </w:rPr>
              <w:t xml:space="preserve">pine wilt disease</w:t>
            </w:r>
            <w:r w:rsidDel="00000000" w:rsidR="00000000" w:rsidRPr="00000000">
              <w:rPr>
                <w:rFonts w:ascii="Merriweather" w:cs="Merriweather" w:eastAsia="Merriweather" w:hAnsi="Merriweather"/>
                <w:sz w:val="16"/>
                <w:szCs w:val="16"/>
                <w:rtl w:val="0"/>
              </w:rPr>
              <w:t xml:space="preserve"> was found on 3 pine trees in the region.</w:t>
            </w:r>
            <w:r w:rsidDel="00000000" w:rsidR="00000000" w:rsidRPr="00000000">
              <w:rPr>
                <w:rtl w:val="0"/>
              </w:rPr>
            </w:r>
          </w:p>
        </w:tc>
      </w:tr>
      <w:tr>
        <w:trPr>
          <w:cantSplit w:val="0"/>
          <w:trHeight w:val="463.19999999999993" w:hRule="atLeast"/>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9C">
            <w:pPr>
              <w:numPr>
                <w:ilvl w:val="0"/>
                <w:numId w:val="2"/>
              </w:numPr>
              <w:spacing w:line="240" w:lineRule="auto"/>
              <w:ind w:left="720" w:hanging="540"/>
              <w:jc w:val="right"/>
              <w:rPr>
                <w:color w:val="434343"/>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9D">
            <w:pPr>
              <w:spacing w:line="240" w:lineRule="auto"/>
              <w:ind w:right="159.21259842519646"/>
              <w:jc w:val="right"/>
              <w:rPr>
                <w:color w:val="666666"/>
                <w:sz w:val="16"/>
                <w:szCs w:val="16"/>
              </w:rPr>
            </w:pPr>
            <w:r w:rsidDel="00000000" w:rsidR="00000000" w:rsidRPr="00000000">
              <w:rPr>
                <w:color w:val="666666"/>
                <w:sz w:val="16"/>
                <w:szCs w:val="16"/>
                <w:rtl w:val="0"/>
              </w:rPr>
              <w:t xml:space="preserve">date</w:t>
            </w:r>
          </w:p>
          <w:p w:rsidR="00000000" w:rsidDel="00000000" w:rsidP="00000000" w:rsidRDefault="00000000" w:rsidRPr="00000000" w14:paraId="0000029E">
            <w:pPr>
              <w:spacing w:line="240" w:lineRule="auto"/>
              <w:ind w:right="159.21259842519646"/>
              <w:jc w:val="right"/>
              <w:rPr>
                <w:color w:val="666666"/>
                <w:sz w:val="16"/>
                <w:szCs w:val="16"/>
              </w:rPr>
            </w:pPr>
            <w:r w:rsidDel="00000000" w:rsidR="00000000" w:rsidRPr="00000000">
              <w:rPr>
                <w:color w:val="666666"/>
                <w:sz w:val="16"/>
                <w:szCs w:val="16"/>
                <w:rtl w:val="0"/>
              </w:rPr>
              <w:t xml:space="preserve">relative</w:t>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9F">
            <w:pPr>
              <w:spacing w:line="240" w:lineRule="auto"/>
              <w:rPr>
                <w:rFonts w:ascii="Merriweather" w:cs="Merriweather" w:eastAsia="Merriweather" w:hAnsi="Merriweather"/>
                <w:color w:val="4a86e8"/>
                <w:sz w:val="16"/>
                <w:szCs w:val="16"/>
              </w:rPr>
            </w:pPr>
            <w:r w:rsidDel="00000000" w:rsidR="00000000" w:rsidRPr="00000000">
              <w:rPr>
                <w:rFonts w:ascii="Merriweather" w:cs="Merriweather" w:eastAsia="Merriweather" w:hAnsi="Merriweather"/>
                <w:sz w:val="16"/>
                <w:szCs w:val="16"/>
                <w:rtl w:val="0"/>
              </w:rPr>
              <w:t xml:space="preserve">In </w:t>
            </w:r>
            <w:r w:rsidDel="00000000" w:rsidR="00000000" w:rsidRPr="00000000">
              <w:rPr>
                <w:rFonts w:ascii="Merriweather" w:cs="Merriweather" w:eastAsia="Merriweather" w:hAnsi="Merriweather"/>
                <w:sz w:val="16"/>
                <w:szCs w:val="16"/>
                <w:shd w:fill="cccccc" w:val="clear"/>
                <w:rtl w:val="0"/>
              </w:rPr>
              <w:t xml:space="preserve">March 1948</w:t>
            </w:r>
            <w:r w:rsidDel="00000000" w:rsidR="00000000" w:rsidRPr="00000000">
              <w:rPr>
                <w:rFonts w:ascii="Merriweather" w:cs="Merriweather" w:eastAsia="Merriweather" w:hAnsi="Merriweather"/>
                <w:sz w:val="16"/>
                <w:szCs w:val="16"/>
                <w:rtl w:val="0"/>
              </w:rPr>
              <w:t xml:space="preserve">, the </w:t>
            </w:r>
            <w:r w:rsidDel="00000000" w:rsidR="00000000" w:rsidRPr="00000000">
              <w:rPr>
                <w:rFonts w:ascii="Merriweather" w:cs="Merriweather" w:eastAsia="Merriweather" w:hAnsi="Merriweather"/>
                <w:sz w:val="16"/>
                <w:szCs w:val="16"/>
                <w:shd w:fill="ea9999" w:val="clear"/>
                <w:rtl w:val="0"/>
              </w:rPr>
              <w:t xml:space="preserve">disease</w:t>
            </w:r>
            <w:r w:rsidDel="00000000" w:rsidR="00000000" w:rsidRPr="00000000">
              <w:rPr>
                <w:rFonts w:ascii="Merriweather" w:cs="Merriweather" w:eastAsia="Merriweather" w:hAnsi="Merriweather"/>
                <w:sz w:val="16"/>
                <w:szCs w:val="16"/>
                <w:rtl w:val="0"/>
              </w:rPr>
              <w:t xml:space="preserve"> was discovered. </w:t>
            </w:r>
            <w:r w:rsidDel="00000000" w:rsidR="00000000" w:rsidRPr="00000000">
              <w:rPr>
                <w:rFonts w:ascii="Merriweather" w:cs="Merriweather" w:eastAsia="Merriweather" w:hAnsi="Merriweather"/>
                <w:sz w:val="16"/>
                <w:szCs w:val="16"/>
                <w:shd w:fill="cccccc" w:val="clear"/>
                <w:rtl w:val="0"/>
              </w:rPr>
              <w:t xml:space="preserve">The following year</w:t>
            </w:r>
            <w:r w:rsidDel="00000000" w:rsidR="00000000" w:rsidRPr="00000000">
              <w:rPr>
                <w:rFonts w:ascii="Merriweather" w:cs="Merriweather" w:eastAsia="Merriweather" w:hAnsi="Merriweather"/>
                <w:sz w:val="16"/>
                <w:szCs w:val="16"/>
                <w:rtl w:val="0"/>
              </w:rPr>
              <w:t xml:space="preserve"> its presence was recorded in 5 different </w:t>
            </w:r>
            <w:r w:rsidDel="00000000" w:rsidR="00000000" w:rsidRPr="00000000">
              <w:rPr>
                <w:rFonts w:ascii="Merriweather" w:cs="Merriweather" w:eastAsia="Merriweather" w:hAnsi="Merriweather"/>
                <w:sz w:val="16"/>
                <w:szCs w:val="16"/>
                <w:shd w:fill="999999" w:val="clear"/>
                <w:rtl w:val="0"/>
              </w:rPr>
              <w:t xml:space="preserve">European</w:t>
            </w:r>
            <w:r w:rsidDel="00000000" w:rsidR="00000000" w:rsidRPr="00000000">
              <w:rPr>
                <w:rFonts w:ascii="Merriweather" w:cs="Merriweather" w:eastAsia="Merriweather" w:hAnsi="Merriweather"/>
                <w:sz w:val="16"/>
                <w:szCs w:val="16"/>
                <w:rtl w:val="0"/>
              </w:rPr>
              <w:t xml:space="preserve"> countries.</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A0">
            <w:pPr>
              <w:spacing w:line="240" w:lineRule="auto"/>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In </w:t>
            </w:r>
            <w:r w:rsidDel="00000000" w:rsidR="00000000" w:rsidRPr="00000000">
              <w:rPr>
                <w:rFonts w:ascii="Merriweather" w:cs="Merriweather" w:eastAsia="Merriweather" w:hAnsi="Merriweather"/>
                <w:sz w:val="16"/>
                <w:szCs w:val="16"/>
                <w:shd w:fill="cccccc" w:val="clear"/>
                <w:rtl w:val="0"/>
              </w:rPr>
              <w:t xml:space="preserve">March 1948</w:t>
            </w:r>
            <w:r w:rsidDel="00000000" w:rsidR="00000000" w:rsidRPr="00000000">
              <w:rPr>
                <w:rFonts w:ascii="Merriweather" w:cs="Merriweather" w:eastAsia="Merriweather" w:hAnsi="Merriweather"/>
                <w:sz w:val="16"/>
                <w:szCs w:val="16"/>
                <w:rtl w:val="0"/>
              </w:rPr>
              <w:t xml:space="preserve">, the </w:t>
            </w:r>
            <w:r w:rsidDel="00000000" w:rsidR="00000000" w:rsidRPr="00000000">
              <w:rPr>
                <w:rFonts w:ascii="Merriweather" w:cs="Merriweather" w:eastAsia="Merriweather" w:hAnsi="Merriweather"/>
                <w:sz w:val="16"/>
                <w:szCs w:val="16"/>
                <w:shd w:fill="ea9999" w:val="clear"/>
                <w:rtl w:val="0"/>
              </w:rPr>
              <w:t xml:space="preserve">disease</w:t>
            </w:r>
            <w:r w:rsidDel="00000000" w:rsidR="00000000" w:rsidRPr="00000000">
              <w:rPr>
                <w:rFonts w:ascii="Merriweather" w:cs="Merriweather" w:eastAsia="Merriweather" w:hAnsi="Merriweather"/>
                <w:sz w:val="16"/>
                <w:szCs w:val="16"/>
                <w:rtl w:val="0"/>
              </w:rPr>
              <w:t xml:space="preserve"> was discovered. The following year its presence was recorded in 5 different </w:t>
            </w:r>
            <w:r w:rsidDel="00000000" w:rsidR="00000000" w:rsidRPr="00000000">
              <w:rPr>
                <w:rFonts w:ascii="Merriweather" w:cs="Merriweather" w:eastAsia="Merriweather" w:hAnsi="Merriweather"/>
                <w:sz w:val="16"/>
                <w:szCs w:val="16"/>
                <w:shd w:fill="999999" w:val="clear"/>
                <w:rtl w:val="0"/>
              </w:rPr>
              <w:t xml:space="preserve">European</w:t>
            </w:r>
            <w:r w:rsidDel="00000000" w:rsidR="00000000" w:rsidRPr="00000000">
              <w:rPr>
                <w:rFonts w:ascii="Merriweather" w:cs="Merriweather" w:eastAsia="Merriweather" w:hAnsi="Merriweather"/>
                <w:sz w:val="16"/>
                <w:szCs w:val="16"/>
                <w:rtl w:val="0"/>
              </w:rPr>
              <w:t xml:space="preserve"> countries.</w:t>
            </w:r>
          </w:p>
        </w:tc>
      </w:tr>
    </w:tbl>
    <w:p w:rsidR="00000000" w:rsidDel="00000000" w:rsidP="00000000" w:rsidRDefault="00000000" w:rsidRPr="00000000" w14:paraId="000002A1">
      <w:pPr>
        <w:spacing w:lin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A2">
      <w:pPr>
        <w:spacing w:line="240" w:lineRule="auto"/>
        <w:rPr/>
      </w:pPr>
      <w:r w:rsidDel="00000000" w:rsidR="00000000" w:rsidRPr="00000000">
        <w:rPr>
          <w:rtl w:val="0"/>
        </w:rPr>
      </w:r>
    </w:p>
    <w:p w:rsidR="00000000" w:rsidDel="00000000" w:rsidP="00000000" w:rsidRDefault="00000000" w:rsidRPr="00000000" w14:paraId="000002A3">
      <w:pPr>
        <w:spacing w:line="240" w:lineRule="auto"/>
        <w:rPr/>
      </w:pPr>
      <w:r w:rsidDel="00000000" w:rsidR="00000000" w:rsidRPr="00000000">
        <w:rPr>
          <w:rtl w:val="0"/>
        </w:rPr>
        <w:t xml:space="preserve">Les intervalles temporels sont annotés comme une seule entité.</w:t>
      </w:r>
    </w:p>
    <w:tbl>
      <w:tblPr>
        <w:tblStyle w:val="Table36"/>
        <w:tblW w:w="9169.353453786287"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1380"/>
        <w:gridCol w:w="3465"/>
        <w:gridCol w:w="3379.3534537862865"/>
        <w:tblGridChange w:id="0">
          <w:tblGrid>
            <w:gridCol w:w="945"/>
            <w:gridCol w:w="1380"/>
            <w:gridCol w:w="3465"/>
            <w:gridCol w:w="3379.3534537862865"/>
          </w:tblGrid>
        </w:tblGridChange>
      </w:tblGrid>
      <w:tr>
        <w:trPr>
          <w:cantSplit w:val="0"/>
          <w:trHeight w:val="400" w:hRule="atLeast"/>
          <w:tblHeader w:val="0"/>
        </w:trPr>
        <w:tc>
          <w:tcPr>
            <w:gridSpan w:val="4"/>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A4">
            <w:pPr>
              <w:pStyle w:val="Heading4"/>
              <w:widowControl w:val="0"/>
              <w:jc w:val="left"/>
              <w:rPr/>
            </w:pPr>
            <w:bookmarkStart w:colFirst="0" w:colLast="0" w:name="_heading=h.f41z35fg46g8" w:id="81"/>
            <w:bookmarkEnd w:id="81"/>
            <w:r w:rsidDel="00000000" w:rsidR="00000000" w:rsidRPr="00000000">
              <w:rPr>
                <w:rtl w:val="0"/>
              </w:rPr>
              <w:t xml:space="preserve">Exemples</w:t>
              <w:br w:type="textWrapping"/>
            </w:r>
            <w:r w:rsidDel="00000000" w:rsidR="00000000" w:rsidRPr="00000000">
              <w:pict>
                <v:rect style="width:0.0pt;height:1.5pt" o:hr="t" o:hrstd="t" o:hralign="center" fillcolor="#A0A0A0" stroked="f"/>
              </w:pict>
            </w:r>
            <w:r w:rsidDel="00000000" w:rsidR="00000000" w:rsidRPr="00000000">
              <w:rPr>
                <w:rtl w:val="0"/>
              </w:rPr>
            </w:r>
          </w:p>
        </w:tc>
      </w:tr>
      <w:tr>
        <w:trPr>
          <w:cantSplit w:val="0"/>
          <w:trHeight w:val="463.19999999999993" w:hRule="atLeast"/>
          <w:tblHeader w:val="0"/>
        </w:trPr>
        <w:tc>
          <w:tcPr>
            <w:gridSpan w:val="2"/>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A8">
            <w:pPr>
              <w:spacing w:line="240" w:lineRule="auto"/>
              <w:jc w:val="left"/>
              <w:rPr>
                <w:i w:val="1"/>
                <w:color w:val="434343"/>
                <w:sz w:val="18"/>
                <w:szCs w:val="18"/>
                <w:shd w:fill="a4c2f4" w:val="clear"/>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AA">
            <w:pPr>
              <w:widowControl w:val="0"/>
              <w:spacing w:line="240" w:lineRule="auto"/>
              <w:jc w:val="left"/>
              <w:rPr>
                <w:i w:val="1"/>
                <w:color w:val="38761d"/>
                <w:shd w:fill="a4c2f4" w:val="clear"/>
              </w:rPr>
            </w:pPr>
            <w:r w:rsidDel="00000000" w:rsidR="00000000" w:rsidRPr="00000000">
              <w:rPr>
                <w:b w:val="1"/>
                <w:color w:val="38761d"/>
                <w:rtl w:val="0"/>
              </w:rPr>
              <w:t xml:space="preserve">Correct</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AB">
            <w:pPr>
              <w:spacing w:line="240" w:lineRule="auto"/>
              <w:jc w:val="left"/>
              <w:rPr>
                <w:i w:val="1"/>
                <w:color w:val="980000"/>
                <w:shd w:fill="a4c2f4" w:val="clear"/>
              </w:rPr>
            </w:pPr>
            <w:r w:rsidDel="00000000" w:rsidR="00000000" w:rsidRPr="00000000">
              <w:rPr>
                <w:b w:val="1"/>
                <w:color w:val="980000"/>
                <w:rtl w:val="0"/>
              </w:rPr>
              <w:t xml:space="preserve">Incorrect</w:t>
            </w:r>
            <w:r w:rsidDel="00000000" w:rsidR="00000000" w:rsidRPr="00000000">
              <w:rPr>
                <w:rtl w:val="0"/>
              </w:rPr>
            </w:r>
          </w:p>
        </w:tc>
      </w:tr>
      <w:tr>
        <w:trPr>
          <w:cantSplit w:val="0"/>
          <w:trHeight w:val="463.19999999999993" w:hRule="atLeast"/>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AC">
            <w:pPr>
              <w:numPr>
                <w:ilvl w:val="0"/>
                <w:numId w:val="2"/>
              </w:numPr>
              <w:spacing w:line="240" w:lineRule="auto"/>
              <w:ind w:left="720" w:hanging="540"/>
              <w:jc w:val="right"/>
              <w:rPr>
                <w:color w:val="434343"/>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AD">
            <w:pPr>
              <w:spacing w:line="240" w:lineRule="auto"/>
              <w:jc w:val="right"/>
              <w:rPr>
                <w:color w:val="999999"/>
                <w:sz w:val="16"/>
                <w:szCs w:val="16"/>
              </w:rPr>
            </w:pPr>
            <w:r w:rsidDel="00000000" w:rsidR="00000000" w:rsidRPr="00000000">
              <w:rPr>
                <w:color w:val="999999"/>
                <w:sz w:val="16"/>
                <w:szCs w:val="16"/>
                <w:rtl w:val="0"/>
              </w:rPr>
              <w:t xml:space="preserve">période</w:t>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AE">
            <w:pPr>
              <w:keepNext w:val="1"/>
              <w:keepLines w:val="1"/>
              <w:spacing w:line="240" w:lineRule="auto"/>
              <w:jc w:val="left"/>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In the period </w:t>
            </w:r>
            <w:r w:rsidDel="00000000" w:rsidR="00000000" w:rsidRPr="00000000">
              <w:rPr>
                <w:rFonts w:ascii="Merriweather" w:cs="Merriweather" w:eastAsia="Merriweather" w:hAnsi="Merriweather"/>
                <w:sz w:val="16"/>
                <w:szCs w:val="16"/>
                <w:shd w:fill="cccccc" w:val="clear"/>
                <w:rtl w:val="0"/>
              </w:rPr>
              <w:t xml:space="preserve">January 2017 - March 2020</w:t>
            </w:r>
            <w:r w:rsidDel="00000000" w:rsidR="00000000" w:rsidRPr="00000000">
              <w:rPr>
                <w:rFonts w:ascii="Merriweather" w:cs="Merriweather" w:eastAsia="Merriweather" w:hAnsi="Merriweather"/>
                <w:sz w:val="16"/>
                <w:szCs w:val="16"/>
                <w:rtl w:val="0"/>
              </w:rPr>
              <w:t xml:space="preserve">, 60480 news items on 494 pests were selected.</w:t>
            </w:r>
          </w:p>
          <w:p w:rsidR="00000000" w:rsidDel="00000000" w:rsidP="00000000" w:rsidRDefault="00000000" w:rsidRPr="00000000" w14:paraId="000002AF">
            <w:pPr>
              <w:keepNext w:val="1"/>
              <w:keepLines w:val="1"/>
              <w:spacing w:line="240" w:lineRule="auto"/>
              <w:jc w:val="left"/>
              <w:rPr>
                <w:rFonts w:ascii="Merriweather" w:cs="Merriweather" w:eastAsia="Merriweather" w:hAnsi="Merriweather"/>
                <w:sz w:val="16"/>
                <w:szCs w:val="16"/>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B0">
            <w:pPr>
              <w:keepNext w:val="1"/>
              <w:keepLines w:val="1"/>
              <w:spacing w:line="240" w:lineRule="auto"/>
              <w:jc w:val="left"/>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In the period </w:t>
            </w:r>
            <w:r w:rsidDel="00000000" w:rsidR="00000000" w:rsidRPr="00000000">
              <w:rPr>
                <w:rFonts w:ascii="Merriweather" w:cs="Merriweather" w:eastAsia="Merriweather" w:hAnsi="Merriweather"/>
                <w:sz w:val="16"/>
                <w:szCs w:val="16"/>
                <w:shd w:fill="cccccc" w:val="clear"/>
                <w:rtl w:val="0"/>
              </w:rPr>
              <w:t xml:space="preserve">January 2017</w:t>
            </w:r>
            <w:r w:rsidDel="00000000" w:rsidR="00000000" w:rsidRPr="00000000">
              <w:rPr>
                <w:rFonts w:ascii="Merriweather" w:cs="Merriweather" w:eastAsia="Merriweather" w:hAnsi="Merriweather"/>
                <w:sz w:val="16"/>
                <w:szCs w:val="16"/>
                <w:rtl w:val="0"/>
              </w:rPr>
              <w:t xml:space="preserve"> - </w:t>
            </w:r>
            <w:r w:rsidDel="00000000" w:rsidR="00000000" w:rsidRPr="00000000">
              <w:rPr>
                <w:rFonts w:ascii="Merriweather" w:cs="Merriweather" w:eastAsia="Merriweather" w:hAnsi="Merriweather"/>
                <w:sz w:val="16"/>
                <w:szCs w:val="16"/>
                <w:shd w:fill="cccccc" w:val="clear"/>
                <w:rtl w:val="0"/>
              </w:rPr>
              <w:t xml:space="preserve">March 2020</w:t>
            </w:r>
            <w:r w:rsidDel="00000000" w:rsidR="00000000" w:rsidRPr="00000000">
              <w:rPr>
                <w:rFonts w:ascii="Merriweather" w:cs="Merriweather" w:eastAsia="Merriweather" w:hAnsi="Merriweather"/>
                <w:sz w:val="16"/>
                <w:szCs w:val="16"/>
                <w:rtl w:val="0"/>
              </w:rPr>
              <w:t xml:space="preserve">, 60480 news items on 494 pests were selected.</w:t>
            </w:r>
          </w:p>
          <w:p w:rsidR="00000000" w:rsidDel="00000000" w:rsidP="00000000" w:rsidRDefault="00000000" w:rsidRPr="00000000" w14:paraId="000002B1">
            <w:pPr>
              <w:keepNext w:val="1"/>
              <w:keepLines w:val="1"/>
              <w:spacing w:line="240" w:lineRule="auto"/>
              <w:jc w:val="left"/>
              <w:rPr>
                <w:rFonts w:ascii="Merriweather" w:cs="Merriweather" w:eastAsia="Merriweather" w:hAnsi="Merriweather"/>
                <w:sz w:val="16"/>
                <w:szCs w:val="16"/>
              </w:rPr>
            </w:pPr>
            <w:r w:rsidDel="00000000" w:rsidR="00000000" w:rsidRPr="00000000">
              <w:rPr>
                <w:rtl w:val="0"/>
              </w:rPr>
            </w:r>
          </w:p>
        </w:tc>
      </w:tr>
    </w:tbl>
    <w:p w:rsidR="00000000" w:rsidDel="00000000" w:rsidP="00000000" w:rsidRDefault="00000000" w:rsidRPr="00000000" w14:paraId="000002B2">
      <w:pPr>
        <w:spacing w:lin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B3">
      <w:pPr>
        <w:pStyle w:val="Heading4"/>
        <w:keepLines w:val="0"/>
        <w:widowControl w:val="0"/>
        <w:spacing w:after="60" w:before="240" w:lineRule="auto"/>
        <w:jc w:val="left"/>
        <w:rPr>
          <w:sz w:val="21"/>
          <w:szCs w:val="21"/>
          <w:u w:val="none"/>
        </w:rPr>
      </w:pPr>
      <w:bookmarkStart w:colFirst="0" w:colLast="0" w:name="_heading=h.iebggsy53h5p" w:id="82"/>
      <w:bookmarkEnd w:id="82"/>
      <w:r w:rsidDel="00000000" w:rsidR="00000000" w:rsidRPr="00000000">
        <w:rPr>
          <w:sz w:val="21"/>
          <w:szCs w:val="21"/>
          <w:u w:val="none"/>
          <w:rtl w:val="0"/>
        </w:rPr>
        <w:t xml:space="preserve">Exceptions</w:t>
      </w:r>
    </w:p>
    <w:p w:rsidR="00000000" w:rsidDel="00000000" w:rsidP="00000000" w:rsidRDefault="00000000" w:rsidRPr="00000000" w14:paraId="000002B4">
      <w:pPr>
        <w:spacing w:line="240" w:lineRule="auto"/>
        <w:rPr/>
      </w:pPr>
      <w:r w:rsidDel="00000000" w:rsidR="00000000" w:rsidRPr="00000000">
        <w:rPr>
          <w:rtl w:val="0"/>
        </w:rPr>
      </w:r>
    </w:p>
    <w:p w:rsidR="00000000" w:rsidDel="00000000" w:rsidP="00000000" w:rsidRDefault="00000000" w:rsidRPr="00000000" w14:paraId="000002B5">
      <w:pPr>
        <w:spacing w:line="240" w:lineRule="auto"/>
        <w:rPr/>
      </w:pPr>
      <w:r w:rsidDel="00000000" w:rsidR="00000000" w:rsidRPr="00000000">
        <w:rPr>
          <w:rtl w:val="0"/>
        </w:rPr>
        <w:t xml:space="preserve">Les dates mentionnées dans les citations bibliographiques (que ce soit dans le corps du texte ou la section référence) et dans les noms d’espèces ne sont pas annotées. </w:t>
      </w:r>
    </w:p>
    <w:p w:rsidR="00000000" w:rsidDel="00000000" w:rsidP="00000000" w:rsidRDefault="00000000" w:rsidRPr="00000000" w14:paraId="000002B6">
      <w:pPr>
        <w:pStyle w:val="Heading3"/>
        <w:numPr>
          <w:ilvl w:val="2"/>
          <w:numId w:val="5"/>
        </w:numPr>
        <w:spacing w:after="60" w:line="240" w:lineRule="auto"/>
        <w:ind w:left="1133.858267716535" w:hanging="179.99999999999986"/>
        <w:jc w:val="left"/>
        <w:rPr>
          <w:b w:val="1"/>
        </w:rPr>
      </w:pPr>
      <w:bookmarkStart w:colFirst="0" w:colLast="0" w:name="_heading=h.v5y1xup7y2lw" w:id="83"/>
      <w:bookmarkEnd w:id="83"/>
      <w:r w:rsidDel="00000000" w:rsidR="00000000" w:rsidRPr="00000000">
        <w:rPr>
          <w:b w:val="1"/>
          <w:color w:val="000000"/>
          <w:sz w:val="21"/>
          <w:szCs w:val="21"/>
          <w:rtl w:val="0"/>
        </w:rPr>
        <w:t xml:space="preserve">Quantité</w:t>
      </w:r>
    </w:p>
    <w:p w:rsidR="00000000" w:rsidDel="00000000" w:rsidP="00000000" w:rsidRDefault="00000000" w:rsidRPr="00000000" w14:paraId="000002B7">
      <w:pPr>
        <w:pStyle w:val="Heading4"/>
        <w:keepLines w:val="0"/>
        <w:widowControl w:val="0"/>
        <w:spacing w:after="60" w:before="240" w:lineRule="auto"/>
        <w:jc w:val="left"/>
        <w:rPr>
          <w:sz w:val="21"/>
          <w:szCs w:val="21"/>
          <w:u w:val="none"/>
        </w:rPr>
      </w:pPr>
      <w:bookmarkStart w:colFirst="0" w:colLast="0" w:name="_heading=h.mn5vsjzginno" w:id="84"/>
      <w:bookmarkEnd w:id="84"/>
      <w:r w:rsidDel="00000000" w:rsidR="00000000" w:rsidRPr="00000000">
        <w:rPr>
          <w:sz w:val="21"/>
          <w:szCs w:val="21"/>
          <w:u w:val="none"/>
          <w:rtl w:val="0"/>
        </w:rPr>
        <w:t xml:space="preserve">Définition</w:t>
      </w:r>
    </w:p>
    <w:tbl>
      <w:tblPr>
        <w:tblStyle w:val="Table37"/>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
        <w:gridCol w:w="255"/>
        <w:gridCol w:w="8040"/>
        <w:tblGridChange w:id="0">
          <w:tblGrid>
            <w:gridCol w:w="975"/>
            <w:gridCol w:w="255"/>
            <w:gridCol w:w="8040"/>
          </w:tblGrid>
        </w:tblGridChange>
      </w:tblGrid>
      <w:tr>
        <w:trPr>
          <w:cantSplit w:val="0"/>
          <w:trHeight w:val="400" w:hRule="atLeast"/>
          <w:tblHeader w:val="0"/>
        </w:trPr>
        <w:tc>
          <w:tcPr>
            <w:gridSpan w:val="3"/>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2B8">
            <w:pPr>
              <w:spacing w:line="240" w:lineRule="auto"/>
              <w:rPr/>
            </w:pPr>
            <w:r w:rsidDel="00000000" w:rsidR="00000000" w:rsidRPr="00000000">
              <w:rPr>
                <w:rtl w:val="0"/>
              </w:rPr>
              <w:t xml:space="preserve">Une quantité est une valeur numérique absolue, un terme négatif ou encore un pourcentage qui </w:t>
            </w:r>
            <w:r w:rsidDel="00000000" w:rsidR="00000000" w:rsidRPr="00000000">
              <w:rPr>
                <w:b w:val="1"/>
                <w:rtl w:val="0"/>
              </w:rPr>
              <w:t xml:space="preserve">qualifie</w:t>
            </w:r>
            <w:r w:rsidDel="00000000" w:rsidR="00000000" w:rsidRPr="00000000">
              <w:rPr>
                <w:rtl w:val="0"/>
              </w:rPr>
              <w:t xml:space="preserve"> une entité. Une quantité est toujours en relation binaire ou n-aire.</w:t>
            </w:r>
          </w:p>
          <w:tbl>
            <w:tblPr>
              <w:tblStyle w:val="Table38"/>
              <w:tblW w:w="9169.353453786287"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4.8772611859187"/>
              <w:gridCol w:w="1344.1229155230526"/>
              <w:gridCol w:w="1344.1229155230526"/>
              <w:gridCol w:w="2752.25168416625"/>
              <w:gridCol w:w="2883.9786773880132"/>
              <w:tblGridChange w:id="0">
                <w:tblGrid>
                  <w:gridCol w:w="844.8772611859187"/>
                  <w:gridCol w:w="1344.1229155230526"/>
                  <w:gridCol w:w="1344.1229155230526"/>
                  <w:gridCol w:w="2752.25168416625"/>
                  <w:gridCol w:w="2883.9786773880132"/>
                </w:tblGrid>
              </w:tblGridChange>
            </w:tblGrid>
            <w:tr>
              <w:trPr>
                <w:cantSplit w:val="0"/>
                <w:trHeight w:val="400" w:hRule="atLeast"/>
                <w:tblHeader w:val="0"/>
              </w:trPr>
              <w:tc>
                <w:tcPr>
                  <w:gridSpan w:val="5"/>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B9">
                  <w:pPr>
                    <w:pStyle w:val="Heading4"/>
                    <w:widowControl w:val="0"/>
                    <w:jc w:val="left"/>
                    <w:rPr/>
                  </w:pPr>
                  <w:bookmarkStart w:colFirst="0" w:colLast="0" w:name="_heading=h.pr8tknd2578f" w:id="85"/>
                  <w:bookmarkEnd w:id="85"/>
                  <w:r w:rsidDel="00000000" w:rsidR="00000000" w:rsidRPr="00000000">
                    <w:rPr>
                      <w:rtl w:val="0"/>
                    </w:rPr>
                    <w:t xml:space="preserve">Exemples</w:t>
                    <w:br w:type="textWrapping"/>
                  </w:r>
                  <w:r w:rsidDel="00000000" w:rsidR="00000000" w:rsidRPr="00000000">
                    <w:pict>
                      <v:rect style="width:0.0pt;height:1.5pt" o:hr="t" o:hrstd="t" o:hralign="center" fillcolor="#A0A0A0" stroked="f"/>
                    </w:pict>
                  </w:r>
                  <w:r w:rsidDel="00000000" w:rsidR="00000000" w:rsidRPr="00000000">
                    <w:rPr>
                      <w:rtl w:val="0"/>
                    </w:rPr>
                  </w:r>
                </w:p>
              </w:tc>
            </w:tr>
            <w:tr>
              <w:trPr>
                <w:cantSplit w:val="0"/>
                <w:trHeight w:val="463.19999999999993" w:hRule="atLeast"/>
                <w:tblHeader w:val="0"/>
              </w:trPr>
              <w:tc>
                <w:tcPr>
                  <w:gridSpan w:val="2"/>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BE">
                  <w:pPr>
                    <w:spacing w:line="240" w:lineRule="auto"/>
                    <w:jc w:val="left"/>
                    <w:rPr>
                      <w:i w:val="1"/>
                      <w:color w:val="434343"/>
                      <w:sz w:val="18"/>
                      <w:szCs w:val="18"/>
                      <w:shd w:fill="a4c2f4" w:val="clear"/>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C0">
                  <w:pPr>
                    <w:widowControl w:val="0"/>
                    <w:spacing w:line="276" w:lineRule="auto"/>
                    <w:jc w:val="left"/>
                    <w:rPr>
                      <w:i w:val="1"/>
                      <w:color w:val="434343"/>
                      <w:sz w:val="18"/>
                      <w:szCs w:val="18"/>
                      <w:shd w:fill="a4c2f4" w:val="clear"/>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C1">
                  <w:pPr>
                    <w:widowControl w:val="0"/>
                    <w:spacing w:line="240" w:lineRule="auto"/>
                    <w:jc w:val="left"/>
                    <w:rPr>
                      <w:i w:val="1"/>
                      <w:color w:val="38761d"/>
                      <w:shd w:fill="a4c2f4" w:val="clear"/>
                    </w:rPr>
                  </w:pPr>
                  <w:r w:rsidDel="00000000" w:rsidR="00000000" w:rsidRPr="00000000">
                    <w:rPr>
                      <w:b w:val="1"/>
                      <w:color w:val="38761d"/>
                      <w:rtl w:val="0"/>
                    </w:rPr>
                    <w:t xml:space="preserve">Correct</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C2">
                  <w:pPr>
                    <w:spacing w:line="240" w:lineRule="auto"/>
                    <w:jc w:val="left"/>
                    <w:rPr>
                      <w:i w:val="1"/>
                      <w:color w:val="980000"/>
                      <w:shd w:fill="a4c2f4" w:val="clear"/>
                    </w:rPr>
                  </w:pPr>
                  <w:r w:rsidDel="00000000" w:rsidR="00000000" w:rsidRPr="00000000">
                    <w:rPr>
                      <w:b w:val="1"/>
                      <w:color w:val="980000"/>
                      <w:rtl w:val="0"/>
                    </w:rPr>
                    <w:t xml:space="preserve">Incorrect</w:t>
                  </w:r>
                  <w:r w:rsidDel="00000000" w:rsidR="00000000" w:rsidRPr="00000000">
                    <w:rPr>
                      <w:rtl w:val="0"/>
                    </w:rPr>
                  </w:r>
                </w:p>
              </w:tc>
            </w:tr>
            <w:tr>
              <w:trPr>
                <w:cantSplit w:val="0"/>
                <w:trHeight w:val="660" w:hRule="atLeast"/>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C3">
                  <w:pPr>
                    <w:numPr>
                      <w:ilvl w:val="0"/>
                      <w:numId w:val="2"/>
                    </w:numPr>
                    <w:spacing w:line="240" w:lineRule="auto"/>
                    <w:ind w:left="720" w:hanging="540"/>
                    <w:jc w:val="right"/>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C4">
                  <w:pPr>
                    <w:spacing w:line="240" w:lineRule="auto"/>
                    <w:ind w:right="159.21259842519646"/>
                    <w:jc w:val="right"/>
                    <w:rPr>
                      <w:color w:val="666666"/>
                      <w:sz w:val="16"/>
                      <w:szCs w:val="16"/>
                    </w:rPr>
                  </w:pPr>
                  <w:r w:rsidDel="00000000" w:rsidR="00000000" w:rsidRPr="00000000">
                    <w:rPr>
                      <w:color w:val="666666"/>
                      <w:sz w:val="16"/>
                      <w:szCs w:val="16"/>
                      <w:rtl w:val="0"/>
                    </w:rPr>
                    <w:t xml:space="preserve">Quantité</w:t>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C5">
                  <w:pPr>
                    <w:spacing w:line="240" w:lineRule="auto"/>
                    <w:ind w:right="159.21259842519646"/>
                    <w:jc w:val="right"/>
                    <w:rPr>
                      <w:color w:val="666666"/>
                      <w:sz w:val="16"/>
                      <w:szCs w:val="16"/>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C6">
                  <w:pPr>
                    <w:spacing w:line="240" w:lineRule="auto"/>
                    <w:rPr>
                      <w:rFonts w:ascii="Merriweather" w:cs="Merriweather" w:eastAsia="Merriweather" w:hAnsi="Merriweather"/>
                      <w:color w:val="4a86e8"/>
                      <w:sz w:val="16"/>
                      <w:szCs w:val="16"/>
                    </w:rPr>
                  </w:pPr>
                  <w:r w:rsidDel="00000000" w:rsidR="00000000" w:rsidRPr="00000000">
                    <w:rPr>
                      <w:rFonts w:ascii="Merriweather" w:cs="Merriweather" w:eastAsia="Merriweather" w:hAnsi="Merriweather"/>
                      <w:sz w:val="16"/>
                      <w:szCs w:val="16"/>
                      <w:rtl w:val="0"/>
                    </w:rPr>
                    <w:t xml:space="preserve">In </w:t>
                  </w:r>
                  <w:r w:rsidDel="00000000" w:rsidR="00000000" w:rsidRPr="00000000">
                    <w:rPr>
                      <w:rFonts w:ascii="Merriweather" w:cs="Merriweather" w:eastAsia="Merriweather" w:hAnsi="Merriweather"/>
                      <w:sz w:val="16"/>
                      <w:szCs w:val="16"/>
                      <w:shd w:fill="cccccc" w:val="clear"/>
                      <w:rtl w:val="0"/>
                    </w:rPr>
                    <w:t xml:space="preserve">1948</w:t>
                  </w:r>
                  <w:r w:rsidDel="00000000" w:rsidR="00000000" w:rsidRPr="00000000">
                    <w:rPr>
                      <w:rFonts w:ascii="Merriweather" w:cs="Merriweather" w:eastAsia="Merriweather" w:hAnsi="Merriweather"/>
                      <w:sz w:val="16"/>
                      <w:szCs w:val="16"/>
                      <w:rtl w:val="0"/>
                    </w:rPr>
                    <w:t xml:space="preserve">, the  </w:t>
                  </w:r>
                  <w:r w:rsidDel="00000000" w:rsidR="00000000" w:rsidRPr="00000000">
                    <w:rPr>
                      <w:rFonts w:ascii="Merriweather" w:cs="Merriweather" w:eastAsia="Merriweather" w:hAnsi="Merriweather"/>
                      <w:sz w:val="16"/>
                      <w:szCs w:val="16"/>
                      <w:shd w:fill="ea9999" w:val="clear"/>
                      <w:rtl w:val="0"/>
                    </w:rPr>
                    <w:t xml:space="preserve">pine wilt disease</w:t>
                  </w:r>
                  <w:r w:rsidDel="00000000" w:rsidR="00000000" w:rsidRPr="00000000">
                    <w:rPr>
                      <w:rFonts w:ascii="Merriweather" w:cs="Merriweather" w:eastAsia="Merriweather" w:hAnsi="Merriweather"/>
                      <w:sz w:val="16"/>
                      <w:szCs w:val="16"/>
                      <w:rtl w:val="0"/>
                    </w:rPr>
                    <w:t xml:space="preserve"> was found on</w:t>
                  </w:r>
                  <w:r w:rsidDel="00000000" w:rsidR="00000000" w:rsidRPr="00000000">
                    <w:rPr>
                      <w:rFonts w:ascii="Merriweather" w:cs="Merriweather" w:eastAsia="Merriweather" w:hAnsi="Merriweather"/>
                      <w:sz w:val="16"/>
                      <w:szCs w:val="16"/>
                      <w:shd w:fill="ead1dc" w:val="clear"/>
                      <w:rtl w:val="0"/>
                    </w:rPr>
                    <w:t xml:space="preserve"> 3 </w:t>
                  </w:r>
                  <w:r w:rsidDel="00000000" w:rsidR="00000000" w:rsidRPr="00000000">
                    <w:rPr>
                      <w:rFonts w:ascii="Merriweather" w:cs="Merriweather" w:eastAsia="Merriweather" w:hAnsi="Merriweather"/>
                      <w:sz w:val="16"/>
                      <w:szCs w:val="16"/>
                      <w:shd w:fill="b6d7a8" w:val="clear"/>
                      <w:rtl w:val="0"/>
                    </w:rPr>
                    <w:t xml:space="preserve">pine trees</w:t>
                  </w:r>
                  <w:r w:rsidDel="00000000" w:rsidR="00000000" w:rsidRPr="00000000">
                    <w:rPr>
                      <w:rFonts w:ascii="Merriweather" w:cs="Merriweather" w:eastAsia="Merriweather" w:hAnsi="Merriweather"/>
                      <w:sz w:val="16"/>
                      <w:szCs w:val="16"/>
                      <w:rtl w:val="0"/>
                    </w:rPr>
                    <w:t xml:space="preserve"> in the region.</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C7">
                  <w:pPr>
                    <w:spacing w:line="240" w:lineRule="auto"/>
                    <w:jc w:val="left"/>
                    <w:rPr>
                      <w:rFonts w:ascii="Merriweather" w:cs="Merriweather" w:eastAsia="Merriweather" w:hAnsi="Merriweather"/>
                      <w:sz w:val="16"/>
                      <w:szCs w:val="16"/>
                      <w:shd w:fill="cccccc" w:val="clear"/>
                    </w:rPr>
                  </w:pPr>
                  <w:r w:rsidDel="00000000" w:rsidR="00000000" w:rsidRPr="00000000">
                    <w:rPr>
                      <w:rFonts w:ascii="Merriweather" w:cs="Merriweather" w:eastAsia="Merriweather" w:hAnsi="Merriweather"/>
                      <w:sz w:val="16"/>
                      <w:szCs w:val="16"/>
                      <w:shd w:fill="a4c2f4" w:val="clear"/>
                      <w:rtl w:val="0"/>
                    </w:rPr>
                    <w:t xml:space="preserve">Spodoptera frugiperda, Smith</w:t>
                  </w:r>
                  <w:r w:rsidDel="00000000" w:rsidR="00000000" w:rsidRPr="00000000">
                    <w:rPr>
                      <w:rFonts w:ascii="Merriweather" w:cs="Merriweather" w:eastAsia="Merriweather" w:hAnsi="Merriweather"/>
                      <w:sz w:val="16"/>
                      <w:szCs w:val="16"/>
                      <w:rtl w:val="0"/>
                    </w:rPr>
                    <w:t xml:space="preserve">, </w:t>
                  </w:r>
                  <w:r w:rsidDel="00000000" w:rsidR="00000000" w:rsidRPr="00000000">
                    <w:rPr>
                      <w:rFonts w:ascii="Merriweather" w:cs="Merriweather" w:eastAsia="Merriweather" w:hAnsi="Merriweather"/>
                      <w:sz w:val="16"/>
                      <w:szCs w:val="16"/>
                      <w:shd w:fill="cccccc" w:val="clear"/>
                      <w:rtl w:val="0"/>
                    </w:rPr>
                    <w:t xml:space="preserve">1797</w:t>
                  </w:r>
                </w:p>
              </w:tc>
            </w:tr>
            <w:tr>
              <w:trPr>
                <w:cantSplit w:val="0"/>
                <w:trHeight w:val="660" w:hRule="atLeast"/>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C8">
                  <w:pPr>
                    <w:spacing w:line="240" w:lineRule="auto"/>
                    <w:ind w:left="720" w:hanging="540"/>
                    <w:jc w:val="right"/>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C9">
                  <w:pPr>
                    <w:spacing w:line="240" w:lineRule="auto"/>
                    <w:ind w:right="159.21259842519646"/>
                    <w:jc w:val="right"/>
                    <w:rPr>
                      <w:color w:val="666666"/>
                      <w:sz w:val="16"/>
                      <w:szCs w:val="16"/>
                    </w:rPr>
                  </w:pPr>
                  <w:r w:rsidDel="00000000" w:rsidR="00000000" w:rsidRPr="00000000">
                    <w:rPr>
                      <w:color w:val="666666"/>
                      <w:sz w:val="16"/>
                      <w:szCs w:val="16"/>
                      <w:rtl w:val="0"/>
                    </w:rPr>
                    <w:t xml:space="preserve">Période relative</w:t>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CA">
                  <w:pPr>
                    <w:spacing w:line="240" w:lineRule="auto"/>
                    <w:ind w:right="159.21259842519646"/>
                    <w:jc w:val="right"/>
                    <w:rPr>
                      <w:color w:val="666666"/>
                      <w:sz w:val="16"/>
                      <w:szCs w:val="16"/>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CB">
                  <w:pPr>
                    <w:spacing w:line="240" w:lineRule="auto"/>
                    <w:rPr>
                      <w:rFonts w:ascii="Merriweather" w:cs="Merriweather" w:eastAsia="Merriweather" w:hAnsi="Merriweather"/>
                      <w:sz w:val="16"/>
                      <w:szCs w:val="16"/>
                      <w:shd w:fill="b6d7a8" w:val="clear"/>
                    </w:rPr>
                  </w:pPr>
                  <w:r w:rsidDel="00000000" w:rsidR="00000000" w:rsidRPr="00000000">
                    <w:rPr>
                      <w:rFonts w:ascii="Merriweather" w:cs="Merriweather" w:eastAsia="Merriweather" w:hAnsi="Merriweather"/>
                      <w:sz w:val="16"/>
                      <w:szCs w:val="16"/>
                      <w:rtl w:val="0"/>
                    </w:rPr>
                    <w:t xml:space="preserve">In Bid To Boost Exports, </w:t>
                  </w:r>
                  <w:r w:rsidDel="00000000" w:rsidR="00000000" w:rsidRPr="00000000">
                    <w:rPr>
                      <w:rFonts w:ascii="Merriweather" w:cs="Merriweather" w:eastAsia="Merriweather" w:hAnsi="Merriweather"/>
                      <w:sz w:val="16"/>
                      <w:szCs w:val="16"/>
                      <w:shd w:fill="cccccc" w:val="clear"/>
                      <w:rtl w:val="0"/>
                    </w:rPr>
                    <w:t xml:space="preserve">Algeria</w:t>
                  </w:r>
                  <w:r w:rsidDel="00000000" w:rsidR="00000000" w:rsidRPr="00000000">
                    <w:rPr>
                      <w:rFonts w:ascii="Merriweather" w:cs="Merriweather" w:eastAsia="Merriweather" w:hAnsi="Merriweather"/>
                      <w:sz w:val="16"/>
                      <w:szCs w:val="16"/>
                      <w:rtl w:val="0"/>
                    </w:rPr>
                    <w:t xml:space="preserve"> Plants </w:t>
                  </w:r>
                  <w:r w:rsidDel="00000000" w:rsidR="00000000" w:rsidRPr="00000000">
                    <w:rPr>
                      <w:rFonts w:ascii="Merriweather" w:cs="Merriweather" w:eastAsia="Merriweather" w:hAnsi="Merriweather"/>
                      <w:sz w:val="16"/>
                      <w:szCs w:val="16"/>
                      <w:shd w:fill="ead1dc" w:val="clear"/>
                      <w:rtl w:val="0"/>
                    </w:rPr>
                    <w:t xml:space="preserve">Millions</w:t>
                  </w:r>
                  <w:r w:rsidDel="00000000" w:rsidR="00000000" w:rsidRPr="00000000">
                    <w:rPr>
                      <w:rFonts w:ascii="Merriweather" w:cs="Merriweather" w:eastAsia="Merriweather" w:hAnsi="Merriweather"/>
                      <w:sz w:val="16"/>
                      <w:szCs w:val="16"/>
                      <w:rtl w:val="0"/>
                    </w:rPr>
                    <w:t xml:space="preserve"> Of </w:t>
                  </w:r>
                  <w:r w:rsidDel="00000000" w:rsidR="00000000" w:rsidRPr="00000000">
                    <w:rPr>
                      <w:rFonts w:ascii="Merriweather" w:cs="Merriweather" w:eastAsia="Merriweather" w:hAnsi="Merriweather"/>
                      <w:sz w:val="16"/>
                      <w:szCs w:val="16"/>
                      <w:shd w:fill="b6d7a8" w:val="clear"/>
                      <w:rtl w:val="0"/>
                    </w:rPr>
                    <w:t xml:space="preserve">Olive Trees</w:t>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CC">
                  <w:pPr>
                    <w:spacing w:line="240" w:lineRule="auto"/>
                    <w:jc w:val="left"/>
                    <w:rPr>
                      <w:rFonts w:ascii="Merriweather" w:cs="Merriweather" w:eastAsia="Merriweather" w:hAnsi="Merriweather"/>
                      <w:sz w:val="16"/>
                      <w:szCs w:val="16"/>
                    </w:rPr>
                  </w:pPr>
                  <w:r w:rsidDel="00000000" w:rsidR="00000000" w:rsidRPr="00000000">
                    <w:rPr>
                      <w:rFonts w:ascii="Merriweather" w:cs="Merriweather" w:eastAsia="Merriweather" w:hAnsi="Merriweather"/>
                      <w:sz w:val="16"/>
                      <w:szCs w:val="16"/>
                      <w:rtl w:val="0"/>
                    </w:rPr>
                    <w:t xml:space="preserve">losses that can reach 100%.</w:t>
                  </w:r>
                </w:p>
              </w:tc>
            </w:tr>
          </w:tbl>
          <w:p w:rsidR="00000000" w:rsidDel="00000000" w:rsidP="00000000" w:rsidRDefault="00000000" w:rsidRPr="00000000" w14:paraId="000002CD">
            <w:pPr>
              <w:spacing w:line="240" w:lineRule="auto"/>
              <w:rPr/>
            </w:pPr>
            <w:r w:rsidDel="00000000" w:rsidR="00000000" w:rsidRPr="00000000">
              <w:pict>
                <v:rect style="width:0.0pt;height:1.5pt" o:hr="t" o:hrstd="t" o:hralign="center" fillcolor="#A0A0A0" stroked="f"/>
              </w:pict>
            </w:r>
            <w:r w:rsidDel="00000000" w:rsidR="00000000" w:rsidRPr="00000000">
              <w:rPr>
                <w:rtl w:val="0"/>
              </w:rPr>
            </w:r>
          </w:p>
        </w:tc>
      </w:tr>
    </w:tbl>
    <w:p w:rsidR="00000000" w:rsidDel="00000000" w:rsidP="00000000" w:rsidRDefault="00000000" w:rsidRPr="00000000" w14:paraId="000002D0">
      <w:pPr>
        <w:spacing w:line="240" w:lineRule="auto"/>
        <w:rPr/>
      </w:pPr>
      <w:r w:rsidDel="00000000" w:rsidR="00000000" w:rsidRPr="00000000">
        <w:rPr>
          <w:rtl w:val="0"/>
        </w:rPr>
      </w:r>
    </w:p>
    <w:p w:rsidR="00000000" w:rsidDel="00000000" w:rsidP="00000000" w:rsidRDefault="00000000" w:rsidRPr="00000000" w14:paraId="000002D1">
      <w:pPr>
        <w:pStyle w:val="Heading1"/>
        <w:keepLines w:val="0"/>
        <w:widowControl w:val="0"/>
        <w:numPr>
          <w:ilvl w:val="0"/>
          <w:numId w:val="5"/>
        </w:numPr>
        <w:spacing w:after="60" w:before="240" w:line="240" w:lineRule="auto"/>
        <w:ind w:left="720" w:hanging="360"/>
        <w:rPr>
          <w:b w:val="1"/>
          <w:i w:val="1"/>
          <w:sz w:val="28"/>
          <w:szCs w:val="28"/>
        </w:rPr>
      </w:pPr>
      <w:bookmarkStart w:colFirst="0" w:colLast="0" w:name="_heading=h.bal0h9i4xjqg" w:id="86"/>
      <w:bookmarkEnd w:id="86"/>
      <w:r w:rsidDel="00000000" w:rsidR="00000000" w:rsidRPr="00000000">
        <w:rPr>
          <w:b w:val="1"/>
          <w:i w:val="1"/>
          <w:sz w:val="28"/>
          <w:szCs w:val="28"/>
          <w:rtl w:val="0"/>
        </w:rPr>
        <w:t xml:space="preserve">Annotation des relations</w:t>
      </w:r>
    </w:p>
    <w:p w:rsidR="00000000" w:rsidDel="00000000" w:rsidP="00000000" w:rsidRDefault="00000000" w:rsidRPr="00000000" w14:paraId="000002D2">
      <w:pPr>
        <w:keepNext w:val="1"/>
        <w:spacing w:after="60" w:before="240" w:line="240" w:lineRule="auto"/>
        <w:rPr/>
      </w:pPr>
      <w:r w:rsidDel="00000000" w:rsidR="00000000" w:rsidRPr="00000000">
        <w:rPr>
          <w:rtl w:val="0"/>
        </w:rPr>
        <w:t xml:space="preserve">Les relations sont annotées dans le texte seulement lorsque ces dernières sont explicitées dans le texte. Les entités qui sont reliées par une relation sont appelées les arguments de la relation. Les relations sont dites binaires lorsqu’elles relient deux arguments. Elles sont dites ternaires pour trois argument, quaternaire pour quatre. On appelle plus généralement n-aires les relations qui ont plus de deux arguments.</w:t>
      </w:r>
    </w:p>
    <w:p w:rsidR="00000000" w:rsidDel="00000000" w:rsidP="00000000" w:rsidRDefault="00000000" w:rsidRPr="00000000" w14:paraId="000002D3">
      <w:pPr>
        <w:pStyle w:val="Heading4"/>
        <w:spacing w:after="60" w:before="240" w:lineRule="auto"/>
        <w:rPr>
          <w:sz w:val="20"/>
          <w:szCs w:val="20"/>
          <w:u w:val="none"/>
        </w:rPr>
      </w:pPr>
      <w:bookmarkStart w:colFirst="0" w:colLast="0" w:name="_heading=h.wco16gz4tvxx" w:id="87"/>
      <w:bookmarkEnd w:id="87"/>
      <w:r w:rsidDel="00000000" w:rsidR="00000000" w:rsidRPr="00000000">
        <w:rPr>
          <w:sz w:val="20"/>
          <w:szCs w:val="20"/>
          <w:u w:val="none"/>
          <w:rtl w:val="0"/>
        </w:rPr>
        <w:t xml:space="preserve">Distance</w:t>
      </w:r>
    </w:p>
    <w:p w:rsidR="00000000" w:rsidDel="00000000" w:rsidP="00000000" w:rsidRDefault="00000000" w:rsidRPr="00000000" w14:paraId="000002D4">
      <w:pPr>
        <w:keepNext w:val="1"/>
        <w:spacing w:after="60" w:before="240" w:line="240" w:lineRule="auto"/>
        <w:rPr/>
      </w:pPr>
      <w:r w:rsidDel="00000000" w:rsidR="00000000" w:rsidRPr="00000000">
        <w:rPr>
          <w:rtl w:val="0"/>
        </w:rPr>
        <w:t xml:space="preserve">Une entité donnée est reliée à d’autres entités si elles sont distantes au maximum de deux phrases avant et deux phrases après la phrase de l’entité. Les entités plus lointaines ne sont pas reliées magrié leur intérêt, sauf si elles font partie du titre.</w:t>
      </w:r>
    </w:p>
    <w:p w:rsidR="00000000" w:rsidDel="00000000" w:rsidP="00000000" w:rsidRDefault="00000000" w:rsidRPr="00000000" w14:paraId="000002D5">
      <w:pPr>
        <w:pStyle w:val="Heading4"/>
        <w:spacing w:after="60" w:before="240" w:lineRule="auto"/>
        <w:rPr>
          <w:sz w:val="20"/>
          <w:szCs w:val="20"/>
          <w:u w:val="none"/>
        </w:rPr>
      </w:pPr>
      <w:bookmarkStart w:colFirst="0" w:colLast="0" w:name="_heading=h.jo4gt7yqk0gt" w:id="88"/>
      <w:bookmarkEnd w:id="88"/>
      <w:r w:rsidDel="00000000" w:rsidR="00000000" w:rsidRPr="00000000">
        <w:rPr>
          <w:sz w:val="20"/>
          <w:szCs w:val="20"/>
          <w:u w:val="none"/>
          <w:rtl w:val="0"/>
        </w:rPr>
        <w:t xml:space="preserve">Type de relation</w:t>
      </w:r>
    </w:p>
    <w:p w:rsidR="00000000" w:rsidDel="00000000" w:rsidP="00000000" w:rsidRDefault="00000000" w:rsidRPr="00000000" w14:paraId="000002D6">
      <w:pPr>
        <w:keepNext w:val="1"/>
        <w:spacing w:after="60" w:before="240" w:line="240" w:lineRule="auto"/>
        <w:rPr/>
      </w:pPr>
      <w:r w:rsidDel="00000000" w:rsidR="00000000" w:rsidRPr="00000000">
        <w:rPr>
          <w:rtl w:val="0"/>
        </w:rPr>
        <w:t xml:space="preserve">Il y a deux types de relations, (1) les relations d’équivalence qui relient deux entités qui signifient la même chose. Elles sont appelées relation de coréférence. (2) Les relations thématiques relient des entités en fonction de leur rôle dans l’interaction.</w:t>
      </w:r>
    </w:p>
    <w:p w:rsidR="00000000" w:rsidDel="00000000" w:rsidP="00000000" w:rsidRDefault="00000000" w:rsidRPr="00000000" w14:paraId="000002D7">
      <w:pPr>
        <w:pStyle w:val="Heading2"/>
        <w:numPr>
          <w:ilvl w:val="1"/>
          <w:numId w:val="5"/>
        </w:numPr>
        <w:rPr>
          <w:i w:val="1"/>
          <w:sz w:val="32"/>
          <w:szCs w:val="32"/>
        </w:rPr>
      </w:pPr>
      <w:bookmarkStart w:colFirst="0" w:colLast="0" w:name="_heading=h.s4h5h1euvftt" w:id="89"/>
      <w:bookmarkEnd w:id="89"/>
      <w:r w:rsidDel="00000000" w:rsidR="00000000" w:rsidRPr="00000000">
        <w:rPr>
          <w:rtl w:val="0"/>
        </w:rPr>
        <w:t xml:space="preserve">Relation de Coréférence</w:t>
      </w:r>
    </w:p>
    <w:p w:rsidR="00000000" w:rsidDel="00000000" w:rsidP="00000000" w:rsidRDefault="00000000" w:rsidRPr="00000000" w14:paraId="000002D8">
      <w:pPr>
        <w:spacing w:line="240" w:lineRule="auto"/>
        <w:rPr/>
      </w:pPr>
      <w:r w:rsidDel="00000000" w:rsidR="00000000" w:rsidRPr="00000000">
        <w:rPr>
          <w:rtl w:val="0"/>
        </w:rPr>
        <w:t xml:space="preserve">La relation de coréférence relie des termes, deux ou plus, qui font référence à la même entité. </w:t>
      </w:r>
      <w:r w:rsidDel="00000000" w:rsidR="00000000" w:rsidRPr="00000000">
        <w:rPr/>
        <mc:AlternateContent>
          <mc:Choice Requires="wpg">
            <w:drawing>
              <wp:anchor allowOverlap="1" behindDoc="0" distB="114300" distT="114300" distL="114300" distR="114300" hidden="0" layoutInCell="1" locked="0" relativeHeight="0" simplePos="0">
                <wp:simplePos x="0" y="0"/>
                <wp:positionH relativeFrom="page">
                  <wp:posOffset>3562350</wp:posOffset>
                </wp:positionH>
                <wp:positionV relativeFrom="page">
                  <wp:posOffset>5755355</wp:posOffset>
                </wp:positionV>
                <wp:extent cx="908685" cy="238125"/>
                <wp:effectExtent b="0" l="0" r="0" t="0"/>
                <wp:wrapNone/>
                <wp:docPr id="30" name=""/>
                <a:graphic>
                  <a:graphicData uri="http://schemas.microsoft.com/office/word/2010/wordprocessingGroup">
                    <wpg:wgp>
                      <wpg:cNvGrpSpPr/>
                      <wpg:grpSpPr>
                        <a:xfrm>
                          <a:off x="4891650" y="3660225"/>
                          <a:ext cx="908685" cy="238125"/>
                          <a:chOff x="4891650" y="3660225"/>
                          <a:chExt cx="909625" cy="238850"/>
                        </a:xfrm>
                      </wpg:grpSpPr>
                      <wpg:grpSp>
                        <wpg:cNvGrpSpPr/>
                        <wpg:grpSpPr>
                          <a:xfrm>
                            <a:off x="4891658" y="3660938"/>
                            <a:ext cx="908685" cy="238125"/>
                            <a:chOff x="2154125" y="1176900"/>
                            <a:chExt cx="1132225" cy="280450"/>
                          </a:xfrm>
                        </wpg:grpSpPr>
                        <wps:wsp>
                          <wps:cNvSpPr/>
                          <wps:cNvPr id="3" name="Shape 3"/>
                          <wps:spPr>
                            <a:xfrm>
                              <a:off x="2154125" y="1176900"/>
                              <a:ext cx="1132225" cy="280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rot="10800000">
                              <a:off x="2154175" y="1230450"/>
                              <a:ext cx="1127400" cy="9900"/>
                            </a:xfrm>
                            <a:prstGeom prst="straightConnector1">
                              <a:avLst/>
                            </a:prstGeom>
                            <a:noFill/>
                            <a:ln cap="flat" cmpd="sng" w="9525">
                              <a:solidFill>
                                <a:srgbClr val="A4C2F4"/>
                              </a:solidFill>
                              <a:prstDash val="solid"/>
                              <a:round/>
                              <a:headEnd len="sm" w="sm" type="none"/>
                              <a:tailEnd len="sm" w="sm" type="none"/>
                            </a:ln>
                          </wps:spPr>
                          <wps:bodyPr anchorCtr="0" anchor="ctr" bIns="91425" lIns="91425" spcFirstLastPara="1" rIns="91425" wrap="square" tIns="91425">
                            <a:noAutofit/>
                          </wps:bodyPr>
                        </wps:wsp>
                        <wps:wsp>
                          <wps:cNvCnPr/>
                          <wps:spPr>
                            <a:xfrm>
                              <a:off x="3281575" y="1230450"/>
                              <a:ext cx="0" cy="205800"/>
                            </a:xfrm>
                            <a:prstGeom prst="straightConnector1">
                              <a:avLst/>
                            </a:prstGeom>
                            <a:noFill/>
                            <a:ln cap="flat" cmpd="sng" w="9525">
                              <a:solidFill>
                                <a:srgbClr val="A4C2F4"/>
                              </a:solidFill>
                              <a:prstDash val="solid"/>
                              <a:round/>
                              <a:headEnd len="sm" w="sm" type="none"/>
                              <a:tailEnd len="sm" w="sm" type="none"/>
                            </a:ln>
                          </wps:spPr>
                          <wps:bodyPr anchorCtr="0" anchor="ctr" bIns="91425" lIns="91425" spcFirstLastPara="1" rIns="91425" wrap="square" tIns="91425">
                            <a:noAutofit/>
                          </wps:bodyPr>
                        </wps:wsp>
                        <wps:wsp>
                          <wps:cNvCnPr/>
                          <wps:spPr>
                            <a:xfrm>
                              <a:off x="2162175" y="1243025"/>
                              <a:ext cx="4800" cy="214200"/>
                            </a:xfrm>
                            <a:prstGeom prst="straightConnector1">
                              <a:avLst/>
                            </a:prstGeom>
                            <a:noFill/>
                            <a:ln cap="flat" cmpd="sng" w="9525">
                              <a:solidFill>
                                <a:srgbClr val="A4C2F4"/>
                              </a:solidFill>
                              <a:prstDash val="solid"/>
                              <a:round/>
                              <a:headEnd len="sm" w="sm" type="none"/>
                              <a:tailEnd len="sm" w="sm" type="none"/>
                            </a:ln>
                          </wps:spPr>
                          <wps:bodyPr anchorCtr="0" anchor="ctr" bIns="91425" lIns="91425" spcFirstLastPara="1" rIns="91425" wrap="square" tIns="91425">
                            <a:noAutofit/>
                          </wps:bodyPr>
                        </wps:wsp>
                        <wps:wsp>
                          <wps:cNvSpPr/>
                          <wps:cNvPr id="22" name="Shape 22"/>
                          <wps:spPr>
                            <a:xfrm rot="5400000">
                              <a:off x="2676150" y="1195925"/>
                              <a:ext cx="116700" cy="88200"/>
                            </a:xfrm>
                            <a:prstGeom prst="triangle">
                              <a:avLst>
                                <a:gd fmla="val 50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114300" distT="114300" distL="114300" distR="114300" hidden="0" layoutInCell="1" locked="0" relativeHeight="0" simplePos="0">
                <wp:simplePos x="0" y="0"/>
                <wp:positionH relativeFrom="page">
                  <wp:posOffset>3562350</wp:posOffset>
                </wp:positionH>
                <wp:positionV relativeFrom="page">
                  <wp:posOffset>5755355</wp:posOffset>
                </wp:positionV>
                <wp:extent cx="908685" cy="238125"/>
                <wp:effectExtent b="0" l="0" r="0" t="0"/>
                <wp:wrapNone/>
                <wp:docPr id="30" name="image8.png"/>
                <a:graphic>
                  <a:graphicData uri="http://schemas.openxmlformats.org/drawingml/2006/picture">
                    <pic:pic>
                      <pic:nvPicPr>
                        <pic:cNvPr id="0" name="image8.png"/>
                        <pic:cNvPicPr preferRelativeResize="0"/>
                      </pic:nvPicPr>
                      <pic:blipFill>
                        <a:blip r:embed="rId14"/>
                        <a:srcRect/>
                        <a:stretch>
                          <a:fillRect/>
                        </a:stretch>
                      </pic:blipFill>
                      <pic:spPr>
                        <a:xfrm>
                          <a:off x="0" y="0"/>
                          <a:ext cx="908685" cy="238125"/>
                        </a:xfrm>
                        <a:prstGeom prst="rect"/>
                        <a:ln/>
                      </pic:spPr>
                    </pic:pic>
                  </a:graphicData>
                </a:graphic>
              </wp:anchor>
            </w:drawing>
          </mc:Fallback>
        </mc:AlternateContent>
      </w:r>
      <w:r w:rsidDel="00000000" w:rsidR="00000000" w:rsidRPr="00000000">
        <w:rPr/>
        <mc:AlternateContent>
          <mc:Choice Requires="wpg">
            <w:drawing>
              <wp:anchor allowOverlap="1" behindDoc="0" distB="114300" distT="114300" distL="114300" distR="114300" hidden="0" layoutInCell="1" locked="0" relativeHeight="0" simplePos="0">
                <wp:simplePos x="0" y="0"/>
                <wp:positionH relativeFrom="page">
                  <wp:posOffset>3221990</wp:posOffset>
                </wp:positionH>
                <wp:positionV relativeFrom="page">
                  <wp:posOffset>5455537</wp:posOffset>
                </wp:positionV>
                <wp:extent cx="908685" cy="238125"/>
                <wp:effectExtent b="0" l="0" r="0" t="0"/>
                <wp:wrapNone/>
                <wp:docPr id="31" name=""/>
                <a:graphic>
                  <a:graphicData uri="http://schemas.microsoft.com/office/word/2010/wordprocessingGroup">
                    <wpg:wgp>
                      <wpg:cNvGrpSpPr/>
                      <wpg:grpSpPr>
                        <a:xfrm>
                          <a:off x="4891650" y="3660225"/>
                          <a:ext cx="908685" cy="238125"/>
                          <a:chOff x="4891650" y="3660225"/>
                          <a:chExt cx="909625" cy="238850"/>
                        </a:xfrm>
                      </wpg:grpSpPr>
                      <wpg:grpSp>
                        <wpg:cNvGrpSpPr/>
                        <wpg:grpSpPr>
                          <a:xfrm>
                            <a:off x="4891658" y="3660938"/>
                            <a:ext cx="908685" cy="238125"/>
                            <a:chOff x="2154125" y="1176900"/>
                            <a:chExt cx="1132225" cy="280450"/>
                          </a:xfrm>
                        </wpg:grpSpPr>
                        <wps:wsp>
                          <wps:cNvSpPr/>
                          <wps:cNvPr id="3" name="Shape 3"/>
                          <wps:spPr>
                            <a:xfrm>
                              <a:off x="2154125" y="1176900"/>
                              <a:ext cx="1132225" cy="280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rot="10800000">
                              <a:off x="2154175" y="1230450"/>
                              <a:ext cx="1127400" cy="9900"/>
                            </a:xfrm>
                            <a:prstGeom prst="straightConnector1">
                              <a:avLst/>
                            </a:prstGeom>
                            <a:noFill/>
                            <a:ln cap="flat" cmpd="sng" w="9525">
                              <a:solidFill>
                                <a:srgbClr val="A4C2F4"/>
                              </a:solidFill>
                              <a:prstDash val="solid"/>
                              <a:round/>
                              <a:headEnd len="sm" w="sm" type="none"/>
                              <a:tailEnd len="sm" w="sm" type="none"/>
                            </a:ln>
                          </wps:spPr>
                          <wps:bodyPr anchorCtr="0" anchor="ctr" bIns="91425" lIns="91425" spcFirstLastPara="1" rIns="91425" wrap="square" tIns="91425">
                            <a:noAutofit/>
                          </wps:bodyPr>
                        </wps:wsp>
                        <wps:wsp>
                          <wps:cNvCnPr/>
                          <wps:spPr>
                            <a:xfrm>
                              <a:off x="3281575" y="1230450"/>
                              <a:ext cx="0" cy="205800"/>
                            </a:xfrm>
                            <a:prstGeom prst="straightConnector1">
                              <a:avLst/>
                            </a:prstGeom>
                            <a:noFill/>
                            <a:ln cap="flat" cmpd="sng" w="9525">
                              <a:solidFill>
                                <a:srgbClr val="A4C2F4"/>
                              </a:solidFill>
                              <a:prstDash val="solid"/>
                              <a:round/>
                              <a:headEnd len="sm" w="sm" type="none"/>
                              <a:tailEnd len="sm" w="sm" type="none"/>
                            </a:ln>
                          </wps:spPr>
                          <wps:bodyPr anchorCtr="0" anchor="ctr" bIns="91425" lIns="91425" spcFirstLastPara="1" rIns="91425" wrap="square" tIns="91425">
                            <a:noAutofit/>
                          </wps:bodyPr>
                        </wps:wsp>
                        <wps:wsp>
                          <wps:cNvCnPr/>
                          <wps:spPr>
                            <a:xfrm>
                              <a:off x="2162175" y="1243025"/>
                              <a:ext cx="4800" cy="214200"/>
                            </a:xfrm>
                            <a:prstGeom prst="straightConnector1">
                              <a:avLst/>
                            </a:prstGeom>
                            <a:noFill/>
                            <a:ln cap="flat" cmpd="sng" w="9525">
                              <a:solidFill>
                                <a:srgbClr val="A4C2F4"/>
                              </a:solidFill>
                              <a:prstDash val="solid"/>
                              <a:round/>
                              <a:headEnd len="sm" w="sm" type="none"/>
                              <a:tailEnd len="sm" w="sm" type="none"/>
                            </a:ln>
                          </wps:spPr>
                          <wps:bodyPr anchorCtr="0" anchor="ctr" bIns="91425" lIns="91425" spcFirstLastPara="1" rIns="91425" wrap="square" tIns="91425">
                            <a:noAutofit/>
                          </wps:bodyPr>
                        </wps:wsp>
                        <wps:wsp>
                          <wps:cNvSpPr/>
                          <wps:cNvPr id="22" name="Shape 22"/>
                          <wps:spPr>
                            <a:xfrm rot="5400000">
                              <a:off x="2676150" y="1195925"/>
                              <a:ext cx="116700" cy="88200"/>
                            </a:xfrm>
                            <a:prstGeom prst="triangle">
                              <a:avLst>
                                <a:gd fmla="val 50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114300" distT="114300" distL="114300" distR="114300" hidden="0" layoutInCell="1" locked="0" relativeHeight="0" simplePos="0">
                <wp:simplePos x="0" y="0"/>
                <wp:positionH relativeFrom="page">
                  <wp:posOffset>3221990</wp:posOffset>
                </wp:positionH>
                <wp:positionV relativeFrom="page">
                  <wp:posOffset>5455537</wp:posOffset>
                </wp:positionV>
                <wp:extent cx="908685" cy="238125"/>
                <wp:effectExtent b="0" l="0" r="0" t="0"/>
                <wp:wrapNone/>
                <wp:docPr id="31" name="image9.png"/>
                <a:graphic>
                  <a:graphicData uri="http://schemas.openxmlformats.org/drawingml/2006/picture">
                    <pic:pic>
                      <pic:nvPicPr>
                        <pic:cNvPr id="0" name="image9.png"/>
                        <pic:cNvPicPr preferRelativeResize="0"/>
                      </pic:nvPicPr>
                      <pic:blipFill>
                        <a:blip r:embed="rId15"/>
                        <a:srcRect/>
                        <a:stretch>
                          <a:fillRect/>
                        </a:stretch>
                      </pic:blipFill>
                      <pic:spPr>
                        <a:xfrm>
                          <a:off x="0" y="0"/>
                          <a:ext cx="908685" cy="238125"/>
                        </a:xfrm>
                        <a:prstGeom prst="rect"/>
                        <a:ln/>
                      </pic:spPr>
                    </pic:pic>
                  </a:graphicData>
                </a:graphic>
              </wp:anchor>
            </w:drawing>
          </mc:Fallback>
        </mc:AlternateContent>
      </w:r>
      <w:r w:rsidDel="00000000" w:rsidR="00000000" w:rsidRPr="00000000">
        <w:rPr>
          <w:rtl w:val="0"/>
        </w:rPr>
        <w:t xml:space="preserve">Elle représente une équivalence entre plusieurs mentions.</w:t>
      </w:r>
    </w:p>
    <w:tbl>
      <w:tblPr>
        <w:tblStyle w:val="Table39"/>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
        <w:gridCol w:w="1500"/>
        <w:gridCol w:w="6795"/>
        <w:tblGridChange w:id="0">
          <w:tblGrid>
            <w:gridCol w:w="975"/>
            <w:gridCol w:w="1500"/>
            <w:gridCol w:w="6795"/>
          </w:tblGrid>
        </w:tblGridChange>
      </w:tblGrid>
      <w:tr>
        <w:trPr>
          <w:cantSplit w:val="0"/>
          <w:trHeight w:val="400" w:hRule="atLeast"/>
          <w:tblHeader w:val="0"/>
        </w:trPr>
        <w:tc>
          <w:tcPr>
            <w:gridSpan w:val="3"/>
            <w:tcBorders>
              <w:top w:color="ffffff" w:space="0" w:sz="8" w:val="single"/>
              <w:left w:color="ffffff" w:space="0" w:sz="8" w:val="single"/>
              <w:bottom w:color="ffffff" w:space="0" w:sz="8" w:val="single"/>
              <w:right w:color="ffffff" w:space="0" w:sz="8" w:val="single"/>
            </w:tcBorders>
            <w:shd w:fill="ffffff" w:val="clear"/>
          </w:tcPr>
          <w:p w:rsidR="00000000" w:rsidDel="00000000" w:rsidP="00000000" w:rsidRDefault="00000000" w:rsidRPr="00000000" w14:paraId="000002D9">
            <w:pPr>
              <w:pStyle w:val="Heading4"/>
              <w:rPr/>
            </w:pPr>
            <w:bookmarkStart w:colFirst="0" w:colLast="0" w:name="_heading=h.4m35dn58ch0a" w:id="90"/>
            <w:bookmarkEnd w:id="90"/>
            <w:r w:rsidDel="00000000" w:rsidR="00000000" w:rsidRPr="00000000">
              <w:rPr>
                <w:rtl w:val="0"/>
              </w:rPr>
              <w:t xml:space="preserve">Exemples</w:t>
              <w:br w:type="textWrapping"/>
            </w:r>
            <w:r w:rsidDel="00000000" w:rsidR="00000000" w:rsidRPr="00000000">
              <w:pict>
                <v:rect style="width:0.0pt;height:1.5pt" o:hr="t" o:hrstd="t" o:hralign="center" fillcolor="#A0A0A0" stroked="f"/>
              </w:pict>
            </w:r>
            <w:r w:rsidDel="00000000" w:rsidR="00000000" w:rsidRPr="00000000">
              <w:rPr>
                <w:rtl w:val="0"/>
              </w:rPr>
            </w:r>
          </w:p>
        </w:tc>
      </w:tr>
      <w:tr>
        <w:trPr>
          <w:cantSplit w:val="0"/>
          <w:trHeight w:val="463.19999999999993" w:hRule="atLeast"/>
          <w:tblHeader w:val="0"/>
        </w:trPr>
        <w:tc>
          <w:tcPr>
            <w:tcBorders>
              <w:top w:color="ffffff" w:space="0" w:sz="8" w:val="single"/>
              <w:left w:color="ffffff" w:space="0" w:sz="8" w:val="single"/>
              <w:bottom w:color="ffffff" w:space="0" w:sz="8" w:val="single"/>
              <w:right w:color="ffffff" w:space="0" w:sz="8" w:val="single"/>
            </w:tcBorders>
            <w:shd w:fill="ffffff" w:val="clear"/>
          </w:tcPr>
          <w:p w:rsidR="00000000" w:rsidDel="00000000" w:rsidP="00000000" w:rsidRDefault="00000000" w:rsidRPr="00000000" w14:paraId="000002DC">
            <w:pPr>
              <w:numPr>
                <w:ilvl w:val="0"/>
                <w:numId w:val="2"/>
              </w:numPr>
              <w:spacing w:line="240" w:lineRule="auto"/>
              <w:ind w:left="720" w:hanging="540"/>
              <w:jc w:val="right"/>
              <w:rPr>
                <w:color w:val="434343"/>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Pr>
          <w:p w:rsidR="00000000" w:rsidDel="00000000" w:rsidP="00000000" w:rsidRDefault="00000000" w:rsidRPr="00000000" w14:paraId="000002DD">
            <w:pPr>
              <w:spacing w:line="240" w:lineRule="auto"/>
              <w:jc w:val="right"/>
              <w:rPr>
                <w:color w:val="990000"/>
                <w:sz w:val="17"/>
                <w:szCs w:val="17"/>
              </w:rPr>
            </w:pPr>
            <w:r w:rsidDel="00000000" w:rsidR="00000000" w:rsidRPr="00000000">
              <w:rPr>
                <w:color w:val="990000"/>
                <w:sz w:val="17"/>
                <w:szCs w:val="17"/>
                <w:rtl w:val="0"/>
              </w:rPr>
              <w:t xml:space="preserve">coréférence entre maladies</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2DE">
            <w:pPr>
              <w:keepNext w:val="1"/>
              <w:keepLines w:val="1"/>
              <w:spacing w:line="240" w:lineRule="auto"/>
              <w:rPr>
                <w:rFonts w:ascii="Merriweather" w:cs="Merriweather" w:eastAsia="Merriweather" w:hAnsi="Merriweather"/>
                <w:color w:val="4a86e8"/>
                <w:sz w:val="16"/>
                <w:szCs w:val="16"/>
              </w:rPr>
            </w:pPr>
            <w:r w:rsidDel="00000000" w:rsidR="00000000" w:rsidRPr="00000000">
              <w:rPr>
                <w:rFonts w:ascii="Merriweather" w:cs="Merriweather" w:eastAsia="Merriweather" w:hAnsi="Merriweather"/>
                <w:sz w:val="16"/>
                <w:szCs w:val="16"/>
                <w:shd w:fill="ea9999" w:val="clear"/>
                <w:rtl w:val="0"/>
              </w:rPr>
              <w:t xml:space="preserve">Panama disease</w:t>
            </w:r>
            <w:r w:rsidDel="00000000" w:rsidR="00000000" w:rsidRPr="00000000">
              <w:rPr>
                <w:rFonts w:ascii="Merriweather" w:cs="Merriweather" w:eastAsia="Merriweather" w:hAnsi="Merriweather"/>
                <w:sz w:val="16"/>
                <w:szCs w:val="16"/>
                <w:rtl w:val="0"/>
              </w:rPr>
              <w:t xml:space="preserve">, also called </w:t>
            </w:r>
            <w:r w:rsidDel="00000000" w:rsidR="00000000" w:rsidRPr="00000000">
              <w:rPr>
                <w:rFonts w:ascii="Merriweather" w:cs="Merriweather" w:eastAsia="Merriweather" w:hAnsi="Merriweather"/>
                <w:sz w:val="16"/>
                <w:szCs w:val="16"/>
                <w:shd w:fill="ea9999" w:val="clear"/>
                <w:rtl w:val="0"/>
              </w:rPr>
              <w:t xml:space="preserve">banana wilt</w:t>
            </w:r>
            <w:r w:rsidDel="00000000" w:rsidR="00000000" w:rsidRPr="00000000">
              <w:rPr>
                <w:rFonts w:ascii="Merriweather" w:cs="Merriweather" w:eastAsia="Merriweather" w:hAnsi="Merriweather"/>
                <w:sz w:val="16"/>
                <w:szCs w:val="16"/>
                <w:rtl w:val="0"/>
              </w:rPr>
              <w:t xml:space="preserve">, a devastating disease of </w:t>
            </w:r>
            <w:r w:rsidDel="00000000" w:rsidR="00000000" w:rsidRPr="00000000">
              <w:rPr>
                <w:rFonts w:ascii="Merriweather" w:cs="Merriweather" w:eastAsia="Merriweather" w:hAnsi="Merriweather"/>
                <w:sz w:val="16"/>
                <w:szCs w:val="16"/>
                <w:shd w:fill="b6d7a8" w:val="clear"/>
                <w:rtl w:val="0"/>
              </w:rPr>
              <w:t xml:space="preserve">bananas</w:t>
            </w:r>
            <w:r w:rsidDel="00000000" w:rsidR="00000000" w:rsidRPr="00000000">
              <w:rPr>
                <w:rFonts w:ascii="Merriweather" w:cs="Merriweather" w:eastAsia="Merriweather" w:hAnsi="Merriweather"/>
                <w:sz w:val="16"/>
                <w:szCs w:val="16"/>
                <w:rtl w:val="0"/>
              </w:rPr>
              <w:t xml:space="preserve"> </w:t>
            </w:r>
            <w:r w:rsidDel="00000000" w:rsidR="00000000" w:rsidRPr="00000000">
              <w:rPr>
                <w:rtl w:val="0"/>
              </w:rPr>
            </w:r>
          </w:p>
        </w:tc>
      </w:tr>
      <w:tr>
        <w:trPr>
          <w:cantSplit w:val="0"/>
          <w:trHeight w:val="450" w:hRule="atLeast"/>
          <w:tblHeader w:val="0"/>
        </w:trPr>
        <w:tc>
          <w:tcPr>
            <w:tcBorders>
              <w:top w:color="ffffff" w:space="0" w:sz="8" w:val="single"/>
              <w:left w:color="ffffff" w:space="0" w:sz="8" w:val="single"/>
              <w:bottom w:color="ffffff" w:space="0" w:sz="8" w:val="single"/>
              <w:right w:color="ffffff" w:space="0" w:sz="8" w:val="single"/>
            </w:tcBorders>
            <w:shd w:fill="ffffff" w:val="clear"/>
          </w:tcPr>
          <w:p w:rsidR="00000000" w:rsidDel="00000000" w:rsidP="00000000" w:rsidRDefault="00000000" w:rsidRPr="00000000" w14:paraId="000002DF">
            <w:pPr>
              <w:numPr>
                <w:ilvl w:val="0"/>
                <w:numId w:val="2"/>
              </w:numPr>
              <w:spacing w:line="240" w:lineRule="auto"/>
              <w:ind w:left="720" w:hanging="540"/>
              <w:jc w:val="right"/>
              <w:rPr>
                <w:color w:val="434343"/>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Pr>
          <w:p w:rsidR="00000000" w:rsidDel="00000000" w:rsidP="00000000" w:rsidRDefault="00000000" w:rsidRPr="00000000" w14:paraId="000002E0">
            <w:pPr>
              <w:spacing w:line="240" w:lineRule="auto"/>
              <w:jc w:val="right"/>
              <w:rPr>
                <w:color w:val="4a86e8"/>
                <w:sz w:val="17"/>
                <w:szCs w:val="17"/>
              </w:rPr>
            </w:pPr>
            <w:r w:rsidDel="00000000" w:rsidR="00000000" w:rsidRPr="00000000">
              <w:rPr>
                <w:color w:val="4a86e8"/>
                <w:sz w:val="17"/>
                <w:szCs w:val="17"/>
                <w:rtl w:val="0"/>
              </w:rPr>
              <w:t xml:space="preserve">coréférence entre ONs</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2E1">
            <w:pPr>
              <w:keepNext w:val="1"/>
              <w:keepLines w:val="1"/>
              <w:spacing w:line="240" w:lineRule="auto"/>
              <w:rPr>
                <w:rFonts w:ascii="Merriweather" w:cs="Merriweather" w:eastAsia="Merriweather" w:hAnsi="Merriweather"/>
                <w:color w:val="4a86e8"/>
                <w:sz w:val="16"/>
                <w:szCs w:val="16"/>
              </w:rPr>
            </w:pPr>
            <w:r w:rsidDel="00000000" w:rsidR="00000000" w:rsidRPr="00000000">
              <w:rPr>
                <w:rFonts w:ascii="Merriweather" w:cs="Merriweather" w:eastAsia="Merriweather" w:hAnsi="Merriweather"/>
                <w:sz w:val="16"/>
                <w:szCs w:val="16"/>
                <w:shd w:fill="a4c2f4" w:val="clear"/>
                <w:rtl w:val="0"/>
              </w:rPr>
              <w:t xml:space="preserve">Apple proliferation phytoplasma</w:t>
            </w:r>
            <w:r w:rsidDel="00000000" w:rsidR="00000000" w:rsidRPr="00000000">
              <w:rPr>
                <w:rFonts w:ascii="Merriweather" w:cs="Merriweather" w:eastAsia="Merriweather" w:hAnsi="Merriweather"/>
                <w:sz w:val="16"/>
                <w:szCs w:val="16"/>
                <w:rtl w:val="0"/>
              </w:rPr>
              <w:t xml:space="preserve"> (</w:t>
            </w:r>
            <w:r w:rsidDel="00000000" w:rsidR="00000000" w:rsidRPr="00000000">
              <w:rPr>
                <w:rFonts w:ascii="Merriweather" w:cs="Merriweather" w:eastAsia="Merriweather" w:hAnsi="Merriweather"/>
                <w:sz w:val="16"/>
                <w:szCs w:val="16"/>
                <w:shd w:fill="a4c2f4" w:val="clear"/>
                <w:rtl w:val="0"/>
              </w:rPr>
              <w:t xml:space="preserve">APP</w:t>
            </w:r>
            <w:r w:rsidDel="00000000" w:rsidR="00000000" w:rsidRPr="00000000">
              <w:rPr>
                <w:rFonts w:ascii="Merriweather" w:cs="Merriweather" w:eastAsia="Merriweather" w:hAnsi="Merriweather"/>
                <w:sz w:val="16"/>
                <w:szCs w:val="16"/>
                <w:rtl w:val="0"/>
              </w:rPr>
              <w:t xml:space="preserve">) (</w:t>
            </w:r>
            <w:r w:rsidDel="00000000" w:rsidR="00000000" w:rsidRPr="00000000">
              <w:rPr>
                <w:rFonts w:ascii="Merriweather" w:cs="Merriweather" w:eastAsia="Merriweather" w:hAnsi="Merriweather"/>
                <w:sz w:val="16"/>
                <w:szCs w:val="16"/>
                <w:shd w:fill="a4c2f4" w:val="clear"/>
                <w:rtl w:val="0"/>
              </w:rPr>
              <w:t xml:space="preserve">Candidatus Phytoplasma mali</w:t>
            </w:r>
            <w:r w:rsidDel="00000000" w:rsidR="00000000" w:rsidRPr="00000000">
              <w:rPr>
                <w:rFonts w:ascii="Merriweather" w:cs="Merriweather" w:eastAsia="Merriweather" w:hAnsi="Merriweather"/>
                <w:sz w:val="16"/>
                <w:szCs w:val="16"/>
                <w:rtl w:val="0"/>
              </w:rPr>
              <w:t xml:space="preserve">) is a plant pest</w:t>
            </w:r>
            <w:r w:rsidDel="00000000" w:rsidR="00000000" w:rsidRPr="00000000">
              <w:rPr>
                <w:rtl w:val="0"/>
              </w:rPr>
            </w:r>
          </w:p>
        </w:tc>
      </w:tr>
    </w:tbl>
    <w:p w:rsidR="00000000" w:rsidDel="00000000" w:rsidP="00000000" w:rsidRDefault="00000000" w:rsidRPr="00000000" w14:paraId="000002E2">
      <w:pPr>
        <w:spacing w:lin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E3">
      <w:pPr>
        <w:spacing w:line="240" w:lineRule="auto"/>
        <w:rPr/>
      </w:pPr>
      <w:r w:rsidDel="00000000" w:rsidR="00000000" w:rsidRPr="00000000">
        <w:rPr>
          <w:rtl w:val="0"/>
        </w:rPr>
      </w:r>
    </w:p>
    <w:p w:rsidR="00000000" w:rsidDel="00000000" w:rsidP="00000000" w:rsidRDefault="00000000" w:rsidRPr="00000000" w14:paraId="000002E4">
      <w:pPr>
        <w:pStyle w:val="Heading4"/>
        <w:rPr>
          <w:sz w:val="20"/>
          <w:szCs w:val="20"/>
          <w:u w:val="none"/>
        </w:rPr>
      </w:pPr>
      <w:bookmarkStart w:colFirst="0" w:colLast="0" w:name="_heading=h.gdmphxqmq8y8" w:id="91"/>
      <w:bookmarkEnd w:id="91"/>
      <w:r w:rsidDel="00000000" w:rsidR="00000000" w:rsidRPr="00000000">
        <w:rPr>
          <w:sz w:val="20"/>
          <w:szCs w:val="20"/>
          <w:u w:val="none"/>
          <w:rtl w:val="0"/>
        </w:rPr>
        <w:t xml:space="preserve">Simplification de l’annotation grâce aux coréférences</w:t>
      </w:r>
    </w:p>
    <w:p w:rsidR="00000000" w:rsidDel="00000000" w:rsidP="00000000" w:rsidRDefault="00000000" w:rsidRPr="00000000" w14:paraId="000002E5">
      <w:pPr>
        <w:spacing w:line="240" w:lineRule="auto"/>
        <w:rPr>
          <w:sz w:val="20"/>
          <w:szCs w:val="20"/>
        </w:rPr>
      </w:pPr>
      <w:r w:rsidDel="00000000" w:rsidR="00000000" w:rsidRPr="00000000">
        <w:rPr>
          <w:sz w:val="20"/>
          <w:szCs w:val="20"/>
          <w:rtl w:val="0"/>
        </w:rPr>
        <w:t xml:space="preserve">Lorsque deux entités E1 et E2 sont reliées par une relation de coréférence, chaque entité hérite des relations thématiques de l’autre entité. Il n’est pas nécessaire alors d’annoter pour E1 les relations impliquant déjà E2.</w:t>
      </w:r>
    </w:p>
    <w:p w:rsidR="00000000" w:rsidDel="00000000" w:rsidP="00000000" w:rsidRDefault="00000000" w:rsidRPr="00000000" w14:paraId="000002E6">
      <w:pPr>
        <w:spacing w:line="240" w:lineRule="auto"/>
        <w:rPr>
          <w:sz w:val="20"/>
          <w:szCs w:val="20"/>
        </w:rPr>
      </w:pPr>
      <w:r w:rsidDel="00000000" w:rsidR="00000000" w:rsidRPr="00000000">
        <w:rPr>
          <w:sz w:val="20"/>
          <w:szCs w:val="20"/>
          <w:rtl w:val="0"/>
        </w:rPr>
        <w:t xml:space="preserve">Dans l’exemple ci-dessous, Fusarium oxysporum f. Sp. Cubense fungi et Foc sont reliés par une relation de coréférence. Il n’est pas nécessaire de créer une relation de cause entre le pathogène Foc </w:t>
      </w:r>
      <w:r w:rsidDel="00000000" w:rsidR="00000000" w:rsidRPr="00000000">
        <w:rPr>
          <w:sz w:val="20"/>
          <w:szCs w:val="20"/>
        </w:rPr>
        <mc:AlternateContent>
          <mc:Choice Requires="wpg">
            <w:drawing>
              <wp:anchor allowOverlap="1" behindDoc="0" distB="114300" distT="114300" distL="114300" distR="114300" hidden="0" layoutInCell="1" locked="0" relativeHeight="0" simplePos="0">
                <wp:simplePos x="0" y="0"/>
                <wp:positionH relativeFrom="page">
                  <wp:posOffset>3634553</wp:posOffset>
                </wp:positionH>
                <wp:positionV relativeFrom="page">
                  <wp:posOffset>2587853</wp:posOffset>
                </wp:positionV>
                <wp:extent cx="1037460" cy="238125"/>
                <wp:effectExtent b="0" l="0" r="0" t="0"/>
                <wp:wrapNone/>
                <wp:docPr id="29" name=""/>
                <a:graphic>
                  <a:graphicData uri="http://schemas.microsoft.com/office/word/2010/wordprocessingGroup">
                    <wpg:wgp>
                      <wpg:cNvGrpSpPr/>
                      <wpg:grpSpPr>
                        <a:xfrm>
                          <a:off x="4891650" y="3660225"/>
                          <a:ext cx="1037460" cy="238125"/>
                          <a:chOff x="4891650" y="3660225"/>
                          <a:chExt cx="909625" cy="238850"/>
                        </a:xfrm>
                      </wpg:grpSpPr>
                      <wpg:grpSp>
                        <wpg:cNvGrpSpPr/>
                        <wpg:grpSpPr>
                          <a:xfrm>
                            <a:off x="4891658" y="3660938"/>
                            <a:ext cx="908685" cy="238125"/>
                            <a:chOff x="2154125" y="1176900"/>
                            <a:chExt cx="1132225" cy="280450"/>
                          </a:xfrm>
                        </wpg:grpSpPr>
                        <wps:wsp>
                          <wps:cNvSpPr/>
                          <wps:cNvPr id="3" name="Shape 3"/>
                          <wps:spPr>
                            <a:xfrm>
                              <a:off x="2154125" y="1176900"/>
                              <a:ext cx="1132225" cy="280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rot="10800000">
                              <a:off x="2154175" y="1230450"/>
                              <a:ext cx="1127400" cy="9900"/>
                            </a:xfrm>
                            <a:prstGeom prst="straightConnector1">
                              <a:avLst/>
                            </a:prstGeom>
                            <a:noFill/>
                            <a:ln cap="flat" cmpd="sng" w="9525">
                              <a:solidFill>
                                <a:srgbClr val="A4C2F4"/>
                              </a:solidFill>
                              <a:prstDash val="solid"/>
                              <a:round/>
                              <a:headEnd len="sm" w="sm" type="none"/>
                              <a:tailEnd len="sm" w="sm" type="none"/>
                            </a:ln>
                          </wps:spPr>
                          <wps:bodyPr anchorCtr="0" anchor="ctr" bIns="91425" lIns="91425" spcFirstLastPara="1" rIns="91425" wrap="square" tIns="91425">
                            <a:noAutofit/>
                          </wps:bodyPr>
                        </wps:wsp>
                        <wps:wsp>
                          <wps:cNvCnPr/>
                          <wps:spPr>
                            <a:xfrm>
                              <a:off x="3281575" y="1230450"/>
                              <a:ext cx="0" cy="205800"/>
                            </a:xfrm>
                            <a:prstGeom prst="straightConnector1">
                              <a:avLst/>
                            </a:prstGeom>
                            <a:noFill/>
                            <a:ln cap="flat" cmpd="sng" w="9525">
                              <a:solidFill>
                                <a:srgbClr val="A4C2F4"/>
                              </a:solidFill>
                              <a:prstDash val="solid"/>
                              <a:round/>
                              <a:headEnd len="sm" w="sm" type="none"/>
                              <a:tailEnd len="sm" w="sm" type="none"/>
                            </a:ln>
                          </wps:spPr>
                          <wps:bodyPr anchorCtr="0" anchor="ctr" bIns="91425" lIns="91425" spcFirstLastPara="1" rIns="91425" wrap="square" tIns="91425">
                            <a:noAutofit/>
                          </wps:bodyPr>
                        </wps:wsp>
                        <wps:wsp>
                          <wps:cNvCnPr/>
                          <wps:spPr>
                            <a:xfrm>
                              <a:off x="2162175" y="1243025"/>
                              <a:ext cx="4800" cy="214200"/>
                            </a:xfrm>
                            <a:prstGeom prst="straightConnector1">
                              <a:avLst/>
                            </a:prstGeom>
                            <a:noFill/>
                            <a:ln cap="flat" cmpd="sng" w="9525">
                              <a:solidFill>
                                <a:srgbClr val="A4C2F4"/>
                              </a:solidFill>
                              <a:prstDash val="solid"/>
                              <a:round/>
                              <a:headEnd len="sm" w="sm" type="none"/>
                              <a:tailEnd len="sm" w="sm" type="none"/>
                            </a:ln>
                          </wps:spPr>
                          <wps:bodyPr anchorCtr="0" anchor="ctr" bIns="91425" lIns="91425" spcFirstLastPara="1" rIns="91425" wrap="square" tIns="91425">
                            <a:noAutofit/>
                          </wps:bodyPr>
                        </wps:wsp>
                        <wps:wsp>
                          <wps:cNvSpPr/>
                          <wps:cNvPr id="12" name="Shape 12"/>
                          <wps:spPr>
                            <a:xfrm rot="5400000">
                              <a:off x="2676150" y="1195925"/>
                              <a:ext cx="116700" cy="88200"/>
                            </a:xfrm>
                            <a:prstGeom prst="triangle">
                              <a:avLst>
                                <a:gd fmla="val 50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114300" distT="114300" distL="114300" distR="114300" hidden="0" layoutInCell="1" locked="0" relativeHeight="0" simplePos="0">
                <wp:simplePos x="0" y="0"/>
                <wp:positionH relativeFrom="page">
                  <wp:posOffset>3634553</wp:posOffset>
                </wp:positionH>
                <wp:positionV relativeFrom="page">
                  <wp:posOffset>2587853</wp:posOffset>
                </wp:positionV>
                <wp:extent cx="1037460" cy="238125"/>
                <wp:effectExtent b="0" l="0" r="0" t="0"/>
                <wp:wrapNone/>
                <wp:docPr id="29" name="image7.png"/>
                <a:graphic>
                  <a:graphicData uri="http://schemas.openxmlformats.org/drawingml/2006/picture">
                    <pic:pic>
                      <pic:nvPicPr>
                        <pic:cNvPr id="0" name="image7.png"/>
                        <pic:cNvPicPr preferRelativeResize="0"/>
                      </pic:nvPicPr>
                      <pic:blipFill>
                        <a:blip r:embed="rId16"/>
                        <a:srcRect/>
                        <a:stretch>
                          <a:fillRect/>
                        </a:stretch>
                      </pic:blipFill>
                      <pic:spPr>
                        <a:xfrm>
                          <a:off x="0" y="0"/>
                          <a:ext cx="1037460" cy="238125"/>
                        </a:xfrm>
                        <a:prstGeom prst="rect"/>
                        <a:ln/>
                      </pic:spPr>
                    </pic:pic>
                  </a:graphicData>
                </a:graphic>
              </wp:anchor>
            </w:drawing>
          </mc:Fallback>
        </mc:AlternateContent>
      </w:r>
      <w:r w:rsidDel="00000000" w:rsidR="00000000" w:rsidRPr="00000000">
        <w:rPr>
          <w:sz w:val="20"/>
          <w:szCs w:val="20"/>
          <w:rtl w:val="0"/>
        </w:rPr>
        <w:t xml:space="preserve">et la maladie fusariosis. La relation entre Fusarium oxysporum f. Sp. Cubense fungi et Foc suffit.</w:t>
      </w:r>
    </w:p>
    <w:p w:rsidR="00000000" w:rsidDel="00000000" w:rsidP="00000000" w:rsidRDefault="00000000" w:rsidRPr="00000000" w14:paraId="000002E7">
      <w:pPr>
        <w:spacing w:line="240" w:lineRule="auto"/>
        <w:rPr>
          <w:sz w:val="20"/>
          <w:szCs w:val="20"/>
        </w:rPr>
      </w:pPr>
      <w:r w:rsidDel="00000000" w:rsidR="00000000" w:rsidRPr="00000000">
        <w:rPr>
          <w:sz w:val="20"/>
          <w:szCs w:val="20"/>
          <w:rtl w:val="0"/>
        </w:rPr>
        <w:t xml:space="preserve">Lorsque le terme coréférent n’est pas synonyme de l’antécédent, il n’est pas annoté, notamment lorsqu'il est plus général. </w:t>
      </w:r>
    </w:p>
    <w:p w:rsidR="00000000" w:rsidDel="00000000" w:rsidP="00000000" w:rsidRDefault="00000000" w:rsidRPr="00000000" w14:paraId="000002E8">
      <w:pPr>
        <w:spacing w:line="240" w:lineRule="auto"/>
        <w:rPr>
          <w:sz w:val="20"/>
          <w:szCs w:val="20"/>
        </w:rPr>
      </w:pPr>
      <w:r w:rsidDel="00000000" w:rsidR="00000000" w:rsidRPr="00000000">
        <w:rPr>
          <w:sz w:val="20"/>
          <w:szCs w:val="20"/>
          <w:rtl w:val="0"/>
        </w:rPr>
        <w:t xml:space="preserve">Par exemple bacteria n’est pas annotée en coréférence dans</w:t>
      </w:r>
    </w:p>
    <w:p w:rsidR="00000000" w:rsidDel="00000000" w:rsidP="00000000" w:rsidRDefault="00000000" w:rsidRPr="00000000" w14:paraId="000002E9">
      <w:pPr>
        <w:spacing w:line="240" w:lineRule="auto"/>
        <w:ind w:left="720" w:firstLine="0"/>
        <w:rPr>
          <w:sz w:val="24"/>
          <w:szCs w:val="24"/>
        </w:rPr>
      </w:pPr>
      <w:r w:rsidDel="00000000" w:rsidR="00000000" w:rsidRPr="00000000">
        <w:rPr>
          <w:sz w:val="20"/>
          <w:szCs w:val="20"/>
          <w:shd w:fill="a4c2f4" w:val="clear"/>
          <w:rtl w:val="0"/>
        </w:rPr>
        <w:t xml:space="preserve">Apple proliferation phytoplasma</w:t>
      </w:r>
      <w:r w:rsidDel="00000000" w:rsidR="00000000" w:rsidRPr="00000000">
        <w:rPr>
          <w:sz w:val="20"/>
          <w:szCs w:val="20"/>
          <w:rtl w:val="0"/>
        </w:rPr>
        <w:t xml:space="preserve">, this bacteria</w:t>
      </w:r>
      <w:r w:rsidDel="00000000" w:rsidR="00000000" w:rsidRPr="00000000">
        <w:rPr>
          <w:rtl w:val="0"/>
        </w:rPr>
      </w:r>
    </w:p>
    <w:p w:rsidR="00000000" w:rsidDel="00000000" w:rsidP="00000000" w:rsidRDefault="00000000" w:rsidRPr="00000000" w14:paraId="000002EA">
      <w:pPr>
        <w:spacing w:line="240" w:lineRule="auto"/>
        <w:rPr>
          <w:sz w:val="20"/>
          <w:szCs w:val="20"/>
        </w:rPr>
      </w:pPr>
      <w:r w:rsidDel="00000000" w:rsidR="00000000" w:rsidRPr="00000000">
        <w:rPr>
          <w:rtl w:val="0"/>
        </w:rPr>
      </w:r>
    </w:p>
    <w:tbl>
      <w:tblPr>
        <w:tblStyle w:val="Table40"/>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
        <w:gridCol w:w="1500"/>
        <w:gridCol w:w="6795"/>
        <w:tblGridChange w:id="0">
          <w:tblGrid>
            <w:gridCol w:w="975"/>
            <w:gridCol w:w="1500"/>
            <w:gridCol w:w="6795"/>
          </w:tblGrid>
        </w:tblGridChange>
      </w:tblGrid>
      <w:tr>
        <w:trPr>
          <w:cantSplit w:val="0"/>
          <w:trHeight w:val="463.19999999999993" w:hRule="atLeast"/>
          <w:tblHeader w:val="0"/>
        </w:trPr>
        <w:tc>
          <w:tcPr>
            <w:tcBorders>
              <w:top w:color="ffffff" w:space="0" w:sz="8" w:val="single"/>
              <w:left w:color="ffffff" w:space="0" w:sz="8" w:val="single"/>
              <w:bottom w:color="ffffff" w:space="0" w:sz="8" w:val="single"/>
              <w:right w:color="ffffff" w:space="0" w:sz="8" w:val="single"/>
            </w:tcBorders>
            <w:shd w:fill="ffffff" w:val="clear"/>
          </w:tcPr>
          <w:p w:rsidR="00000000" w:rsidDel="00000000" w:rsidP="00000000" w:rsidRDefault="00000000" w:rsidRPr="00000000" w14:paraId="000002EB">
            <w:pPr>
              <w:spacing w:line="240" w:lineRule="auto"/>
              <w:ind w:left="720" w:firstLine="0"/>
              <w:jc w:val="right"/>
              <w:rPr>
                <w:color w:val="434343"/>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Pr>
          <w:p w:rsidR="00000000" w:rsidDel="00000000" w:rsidP="00000000" w:rsidRDefault="00000000" w:rsidRPr="00000000" w14:paraId="000002EC">
            <w:pPr>
              <w:spacing w:line="240" w:lineRule="auto"/>
              <w:jc w:val="right"/>
              <w:rPr>
                <w:color w:val="990000"/>
                <w:sz w:val="17"/>
                <w:szCs w:val="17"/>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2ED">
            <w:pPr>
              <w:keepNext w:val="1"/>
              <w:keepLines w:val="1"/>
              <w:spacing w:line="240" w:lineRule="auto"/>
              <w:rPr>
                <w:rFonts w:ascii="Merriweather" w:cs="Merriweather" w:eastAsia="Merriweather" w:hAnsi="Merriweather"/>
                <w:color w:val="4a86e8"/>
                <w:sz w:val="16"/>
                <w:szCs w:val="16"/>
              </w:rPr>
            </w:pPr>
            <w:r w:rsidDel="00000000" w:rsidR="00000000" w:rsidRPr="00000000">
              <w:rPr>
                <w:rtl w:val="0"/>
              </w:rPr>
            </w:r>
          </w:p>
        </w:tc>
      </w:tr>
    </w:tbl>
    <w:p w:rsidR="00000000" w:rsidDel="00000000" w:rsidP="00000000" w:rsidRDefault="00000000" w:rsidRPr="00000000" w14:paraId="000002EE">
      <w:pPr>
        <w:spacing w:line="240" w:lineRule="auto"/>
        <w:rPr>
          <w:sz w:val="20"/>
          <w:szCs w:val="20"/>
        </w:rPr>
      </w:pPr>
      <w:r w:rsidDel="00000000" w:rsidR="00000000" w:rsidRPr="00000000">
        <w:rPr>
          <w:sz w:val="20"/>
          <w:szCs w:val="20"/>
        </w:rPr>
        <w:drawing>
          <wp:anchor allowOverlap="1" behindDoc="0" distB="114300" distT="114300" distL="114300" distR="114300" hidden="0" layoutInCell="1" locked="0" relativeHeight="0" simplePos="0">
            <wp:simplePos x="0" y="0"/>
            <wp:positionH relativeFrom="page">
              <wp:posOffset>2486025</wp:posOffset>
            </wp:positionH>
            <wp:positionV relativeFrom="page">
              <wp:posOffset>2825978</wp:posOffset>
            </wp:positionV>
            <wp:extent cx="3533267" cy="393652"/>
            <wp:effectExtent b="0" l="0" r="0" t="0"/>
            <wp:wrapNone/>
            <wp:docPr id="43"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3533267" cy="393652"/>
                    </a:xfrm>
                    <a:prstGeom prst="rect"/>
                    <a:ln/>
                  </pic:spPr>
                </pic:pic>
              </a:graphicData>
            </a:graphic>
          </wp:anchor>
        </w:drawing>
      </w:r>
      <w:r w:rsidDel="00000000" w:rsidR="00000000" w:rsidRPr="00000000">
        <w:rPr>
          <w:rtl w:val="0"/>
        </w:rPr>
      </w:r>
    </w:p>
    <w:p w:rsidR="00000000" w:rsidDel="00000000" w:rsidP="00000000" w:rsidRDefault="00000000" w:rsidRPr="00000000" w14:paraId="000002EF">
      <w:pPr>
        <w:pStyle w:val="Heading2"/>
        <w:numPr>
          <w:ilvl w:val="1"/>
          <w:numId w:val="5"/>
        </w:numPr>
        <w:rPr>
          <w:i w:val="1"/>
          <w:sz w:val="32"/>
          <w:szCs w:val="32"/>
        </w:rPr>
      </w:pPr>
      <w:bookmarkStart w:colFirst="0" w:colLast="0" w:name="_heading=h.8xs82148nvir" w:id="92"/>
      <w:bookmarkEnd w:id="92"/>
      <w:r w:rsidDel="00000000" w:rsidR="00000000" w:rsidRPr="00000000">
        <w:rPr>
          <w:rtl w:val="0"/>
        </w:rPr>
        <w:t xml:space="preserve">Relations binaires</w:t>
      </w:r>
    </w:p>
    <w:p w:rsidR="00000000" w:rsidDel="00000000" w:rsidP="00000000" w:rsidRDefault="00000000" w:rsidRPr="00000000" w14:paraId="000002F0">
      <w:pPr>
        <w:rPr/>
      </w:pPr>
      <w:r w:rsidDel="00000000" w:rsidR="00000000" w:rsidRPr="00000000">
        <w:rPr>
          <w:rtl w:val="0"/>
        </w:rPr>
        <w:t xml:space="preserve">La relation binaire relie deux entités. Elle est orientée, elle a un sens. L’entité argument de départ est appelée source et l’entité argument d’arrivée est appelée cible. Les relations ont une étiquette associée qui caractérise le type de la relation par exemple, cause entre organisme nuisible et maladie.</w:t>
      </w:r>
    </w:p>
    <w:p w:rsidR="00000000" w:rsidDel="00000000" w:rsidP="00000000" w:rsidRDefault="00000000" w:rsidRPr="00000000" w14:paraId="000002F1">
      <w:pPr>
        <w:rPr/>
      </w:pPr>
      <w:r w:rsidDel="00000000" w:rsidR="00000000" w:rsidRPr="00000000">
        <w:rPr>
          <w:rtl w:val="0"/>
        </w:rPr>
        <w:t xml:space="preserve">Les sections ci-dessous sont organisées par type de relation binaire. Pour chacune le type des entités sources et cibles possibles sont indiquées.</w:t>
      </w:r>
    </w:p>
    <w:p w:rsidR="00000000" w:rsidDel="00000000" w:rsidP="00000000" w:rsidRDefault="00000000" w:rsidRPr="00000000" w14:paraId="000002F2">
      <w:pPr>
        <w:ind w:left="1440" w:firstLine="0"/>
        <w:rPr/>
      </w:pPr>
      <w:r w:rsidDel="00000000" w:rsidR="00000000" w:rsidRPr="00000000">
        <w:rPr>
          <w:rtl w:val="0"/>
        </w:rPr>
      </w:r>
    </w:p>
    <w:p w:rsidR="00000000" w:rsidDel="00000000" w:rsidP="00000000" w:rsidRDefault="00000000" w:rsidRPr="00000000" w14:paraId="000002F3">
      <w:pPr>
        <w:pStyle w:val="Heading3"/>
        <w:numPr>
          <w:ilvl w:val="2"/>
          <w:numId w:val="5"/>
        </w:numPr>
        <w:spacing w:after="60" w:line="240" w:lineRule="auto"/>
        <w:ind w:left="1133.858267716535" w:hanging="180"/>
        <w:jc w:val="left"/>
        <w:rPr>
          <w:b w:val="1"/>
        </w:rPr>
      </w:pPr>
      <w:bookmarkStart w:colFirst="0" w:colLast="0" w:name="_heading=h.o3ikajljrcq8" w:id="93"/>
      <w:bookmarkEnd w:id="93"/>
      <w:r w:rsidDel="00000000" w:rsidR="00000000" w:rsidRPr="00000000">
        <w:rPr>
          <w:b w:val="1"/>
          <w:color w:val="000000"/>
          <w:sz w:val="21"/>
          <w:szCs w:val="21"/>
          <w:rtl w:val="0"/>
        </w:rPr>
        <w:t xml:space="preserve">Cause</w:t>
      </w:r>
    </w:p>
    <w:tbl>
      <w:tblPr>
        <w:tblStyle w:val="Table41"/>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7005"/>
        <w:tblGridChange w:id="0">
          <w:tblGrid>
            <w:gridCol w:w="1935"/>
            <w:gridCol w:w="700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2F4">
            <w:pPr>
              <w:spacing w:line="240" w:lineRule="auto"/>
              <w:rPr/>
            </w:pPr>
            <w:r w:rsidDel="00000000" w:rsidR="00000000" w:rsidRPr="00000000">
              <w:rPr>
                <w:rtl w:val="0"/>
              </w:rPr>
              <w:t xml:space="preserve">Entité source</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2F5">
            <w:pPr>
              <w:spacing w:line="240" w:lineRule="auto"/>
              <w:rPr>
                <w:shd w:fill="9fc5e8" w:val="clear"/>
              </w:rPr>
            </w:pPr>
            <w:r w:rsidDel="00000000" w:rsidR="00000000" w:rsidRPr="00000000">
              <w:rPr>
                <w:shd w:fill="9fc5e8" w:val="clear"/>
                <w:rtl w:val="0"/>
              </w:rPr>
              <w:t xml:space="preserve">ON</w:t>
            </w:r>
          </w:p>
        </w:tc>
      </w:tr>
      <w:tr>
        <w:trPr>
          <w:cantSplit w:val="0"/>
          <w:tblHeader w:val="0"/>
        </w:trPr>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2F6">
            <w:pPr>
              <w:spacing w:line="240" w:lineRule="auto"/>
              <w:rPr/>
            </w:pPr>
            <w:r w:rsidDel="00000000" w:rsidR="00000000" w:rsidRPr="00000000">
              <w:rPr>
                <w:rtl w:val="0"/>
              </w:rPr>
              <w:t xml:space="preserve">Entité cible</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2F7">
            <w:pPr>
              <w:spacing w:line="240" w:lineRule="auto"/>
              <w:rPr>
                <w:shd w:fill="ea9999" w:val="clear"/>
              </w:rPr>
            </w:pPr>
            <w:r w:rsidDel="00000000" w:rsidR="00000000" w:rsidRPr="00000000">
              <w:rPr>
                <w:shd w:fill="ea9999" w:val="clear"/>
                <w:rtl w:val="0"/>
              </w:rPr>
              <w:t xml:space="preserve">Maladie</w:t>
            </w:r>
          </w:p>
        </w:tc>
      </w:tr>
      <w:tr>
        <w:trPr>
          <w:cantSplit w:val="0"/>
          <w:tblHeader w:val="0"/>
        </w:trPr>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2F8">
            <w:pPr>
              <w:spacing w:line="240" w:lineRule="auto"/>
              <w:rPr/>
            </w:pPr>
            <w:r w:rsidDel="00000000" w:rsidR="00000000" w:rsidRPr="00000000">
              <w:rPr>
                <w:rtl w:val="0"/>
              </w:rPr>
              <w:t xml:space="preserve">Définition</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2F9">
            <w:pPr>
              <w:spacing w:line="240" w:lineRule="auto"/>
              <w:rPr/>
            </w:pPr>
            <w:r w:rsidDel="00000000" w:rsidR="00000000" w:rsidRPr="00000000">
              <w:rPr>
                <w:rtl w:val="0"/>
              </w:rPr>
              <w:t xml:space="preserve">Relation entre un organisme nuisible et la maladie qu’il cause.</w:t>
            </w:r>
          </w:p>
        </w:tc>
      </w:tr>
    </w:tbl>
    <w:p w:rsidR="00000000" w:rsidDel="00000000" w:rsidP="00000000" w:rsidRDefault="00000000" w:rsidRPr="00000000" w14:paraId="000002FA">
      <w:pPr>
        <w:spacing w:line="240" w:lineRule="auto"/>
        <w:ind w:left="1133.858267716535" w:firstLine="0"/>
        <w:rPr/>
      </w:pPr>
      <w:r w:rsidDel="00000000" w:rsidR="00000000" w:rsidRPr="00000000">
        <w:rPr/>
        <mc:AlternateContent>
          <mc:Choice Requires="wpg">
            <w:drawing>
              <wp:anchor allowOverlap="1" behindDoc="0" distB="0" distT="0" distL="0" distR="0" hidden="0" layoutInCell="1" locked="0" relativeHeight="0" simplePos="0">
                <wp:simplePos x="0" y="0"/>
                <wp:positionH relativeFrom="page">
                  <wp:posOffset>2596328</wp:posOffset>
                </wp:positionH>
                <wp:positionV relativeFrom="page">
                  <wp:posOffset>3162207</wp:posOffset>
                </wp:positionV>
                <wp:extent cx="904110" cy="238125"/>
                <wp:effectExtent b="0" l="0" r="0" t="0"/>
                <wp:wrapNone/>
                <wp:docPr id="37" name=""/>
                <a:graphic>
                  <a:graphicData uri="http://schemas.microsoft.com/office/word/2010/wordprocessingGroup">
                    <wpg:wgp>
                      <wpg:cNvGrpSpPr/>
                      <wpg:grpSpPr>
                        <a:xfrm>
                          <a:off x="4891650" y="3660225"/>
                          <a:ext cx="904110" cy="238125"/>
                          <a:chOff x="4891650" y="3660225"/>
                          <a:chExt cx="909625" cy="238850"/>
                        </a:xfrm>
                      </wpg:grpSpPr>
                      <wpg:grpSp>
                        <wpg:cNvGrpSpPr/>
                        <wpg:grpSpPr>
                          <a:xfrm>
                            <a:off x="4891658" y="3660938"/>
                            <a:ext cx="908685" cy="238125"/>
                            <a:chOff x="2154125" y="1176900"/>
                            <a:chExt cx="1132225" cy="280450"/>
                          </a:xfrm>
                        </wpg:grpSpPr>
                        <wps:wsp>
                          <wps:cNvSpPr/>
                          <wps:cNvPr id="3" name="Shape 3"/>
                          <wps:spPr>
                            <a:xfrm>
                              <a:off x="2154125" y="1176900"/>
                              <a:ext cx="1132225" cy="280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rot="10800000">
                              <a:off x="2154175" y="1230450"/>
                              <a:ext cx="1127400" cy="9900"/>
                            </a:xfrm>
                            <a:prstGeom prst="straightConnector1">
                              <a:avLst/>
                            </a:prstGeom>
                            <a:noFill/>
                            <a:ln cap="flat" cmpd="sng" w="9525">
                              <a:solidFill>
                                <a:srgbClr val="A4C2F4"/>
                              </a:solidFill>
                              <a:prstDash val="solid"/>
                              <a:round/>
                              <a:headEnd len="sm" w="sm" type="none"/>
                              <a:tailEnd len="sm" w="sm" type="none"/>
                            </a:ln>
                          </wps:spPr>
                          <wps:bodyPr anchorCtr="0" anchor="ctr" bIns="91425" lIns="91425" spcFirstLastPara="1" rIns="91425" wrap="square" tIns="91425">
                            <a:noAutofit/>
                          </wps:bodyPr>
                        </wps:wsp>
                        <wps:wsp>
                          <wps:cNvCnPr/>
                          <wps:spPr>
                            <a:xfrm>
                              <a:off x="3281575" y="1230450"/>
                              <a:ext cx="0" cy="205800"/>
                            </a:xfrm>
                            <a:prstGeom prst="straightConnector1">
                              <a:avLst/>
                            </a:prstGeom>
                            <a:noFill/>
                            <a:ln cap="flat" cmpd="sng" w="9525">
                              <a:solidFill>
                                <a:srgbClr val="A4C2F4"/>
                              </a:solidFill>
                              <a:prstDash val="solid"/>
                              <a:round/>
                              <a:headEnd len="sm" w="sm" type="none"/>
                              <a:tailEnd len="sm" w="sm" type="none"/>
                            </a:ln>
                          </wps:spPr>
                          <wps:bodyPr anchorCtr="0" anchor="ctr" bIns="91425" lIns="91425" spcFirstLastPara="1" rIns="91425" wrap="square" tIns="91425">
                            <a:noAutofit/>
                          </wps:bodyPr>
                        </wps:wsp>
                        <wps:wsp>
                          <wps:cNvCnPr/>
                          <wps:spPr>
                            <a:xfrm>
                              <a:off x="2162175" y="1243025"/>
                              <a:ext cx="4800" cy="214200"/>
                            </a:xfrm>
                            <a:prstGeom prst="straightConnector1">
                              <a:avLst/>
                            </a:prstGeom>
                            <a:noFill/>
                            <a:ln cap="flat" cmpd="sng" w="9525">
                              <a:solidFill>
                                <a:srgbClr val="A4C2F4"/>
                              </a:solidFill>
                              <a:prstDash val="solid"/>
                              <a:round/>
                              <a:headEnd len="sm" w="sm" type="none"/>
                              <a:tailEnd len="sm" w="sm" type="none"/>
                            </a:ln>
                          </wps:spPr>
                          <wps:bodyPr anchorCtr="0" anchor="ctr" bIns="91425" lIns="91425" spcFirstLastPara="1" rIns="91425" wrap="square" tIns="91425">
                            <a:noAutofit/>
                          </wps:bodyPr>
                        </wps:wsp>
                        <wps:wsp>
                          <wps:cNvSpPr/>
                          <wps:cNvPr id="12" name="Shape 12"/>
                          <wps:spPr>
                            <a:xfrm rot="5400000">
                              <a:off x="2676150" y="1195925"/>
                              <a:ext cx="116700" cy="88200"/>
                            </a:xfrm>
                            <a:prstGeom prst="triangle">
                              <a:avLst>
                                <a:gd fmla="val 50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page">
                  <wp:posOffset>2596328</wp:posOffset>
                </wp:positionH>
                <wp:positionV relativeFrom="page">
                  <wp:posOffset>3162207</wp:posOffset>
                </wp:positionV>
                <wp:extent cx="904110" cy="238125"/>
                <wp:effectExtent b="0" l="0" r="0" t="0"/>
                <wp:wrapNone/>
                <wp:docPr id="37" name="image15.png"/>
                <a:graphic>
                  <a:graphicData uri="http://schemas.openxmlformats.org/drawingml/2006/picture">
                    <pic:pic>
                      <pic:nvPicPr>
                        <pic:cNvPr id="0" name="image15.png"/>
                        <pic:cNvPicPr preferRelativeResize="0"/>
                      </pic:nvPicPr>
                      <pic:blipFill>
                        <a:blip r:embed="rId18"/>
                        <a:srcRect/>
                        <a:stretch>
                          <a:fillRect/>
                        </a:stretch>
                      </pic:blipFill>
                      <pic:spPr>
                        <a:xfrm>
                          <a:off x="0" y="0"/>
                          <a:ext cx="904110" cy="238125"/>
                        </a:xfrm>
                        <a:prstGeom prst="rect"/>
                        <a:ln/>
                      </pic:spPr>
                    </pic:pic>
                  </a:graphicData>
                </a:graphic>
              </wp:anchor>
            </w:drawing>
          </mc:Fallback>
        </mc:AlternateContent>
      </w:r>
      <w:r w:rsidDel="00000000" w:rsidR="00000000" w:rsidRPr="00000000">
        <w:rPr>
          <w:rtl w:val="0"/>
        </w:rPr>
      </w:r>
    </w:p>
    <w:tbl>
      <w:tblPr>
        <w:tblStyle w:val="Table42"/>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
        <w:gridCol w:w="1500"/>
        <w:gridCol w:w="6795"/>
        <w:tblGridChange w:id="0">
          <w:tblGrid>
            <w:gridCol w:w="975"/>
            <w:gridCol w:w="1500"/>
            <w:gridCol w:w="6795"/>
          </w:tblGrid>
        </w:tblGridChange>
      </w:tblGrid>
      <w:tr>
        <w:trPr>
          <w:cantSplit w:val="0"/>
          <w:trHeight w:val="400" w:hRule="atLeast"/>
          <w:tblHeader w:val="0"/>
        </w:trPr>
        <w:tc>
          <w:tcPr>
            <w:gridSpan w:val="3"/>
            <w:tcBorders>
              <w:top w:color="ffffff" w:space="0" w:sz="8" w:val="single"/>
              <w:left w:color="ffffff" w:space="0" w:sz="8" w:val="single"/>
              <w:bottom w:color="ffffff" w:space="0" w:sz="8" w:val="single"/>
              <w:right w:color="ffffff" w:space="0" w:sz="8" w:val="single"/>
            </w:tcBorders>
            <w:shd w:fill="ffffff" w:val="clear"/>
          </w:tcPr>
          <w:p w:rsidR="00000000" w:rsidDel="00000000" w:rsidP="00000000" w:rsidRDefault="00000000" w:rsidRPr="00000000" w14:paraId="000002FB">
            <w:pPr>
              <w:pStyle w:val="Heading4"/>
              <w:rPr/>
            </w:pPr>
            <w:bookmarkStart w:colFirst="0" w:colLast="0" w:name="_heading=h.euu8ixey9e6r" w:id="94"/>
            <w:bookmarkEnd w:id="94"/>
            <w:r w:rsidDel="00000000" w:rsidR="00000000" w:rsidRPr="00000000">
              <w:rPr>
                <w:rtl w:val="0"/>
              </w:rPr>
              <w:t xml:space="preserve">Exemples</w:t>
              <w:br w:type="textWrapping"/>
            </w:r>
            <w:r w:rsidDel="00000000" w:rsidR="00000000" w:rsidRPr="00000000">
              <w:pict>
                <v:rect style="width:0.0pt;height:1.5pt" o:hr="t" o:hrstd="t" o:hralign="center" fillcolor="#A0A0A0" stroked="f"/>
              </w:pict>
            </w:r>
            <w:r w:rsidDel="00000000" w:rsidR="00000000" w:rsidRPr="00000000">
              <w:rPr>
                <w:rtl w:val="0"/>
              </w:rPr>
            </w:r>
          </w:p>
        </w:tc>
      </w:tr>
      <w:tr>
        <w:trPr>
          <w:cantSplit w:val="0"/>
          <w:trHeight w:val="463.19999999999993" w:hRule="atLeast"/>
          <w:tblHeader w:val="0"/>
        </w:trPr>
        <w:tc>
          <w:tcPr>
            <w:tcBorders>
              <w:top w:color="ffffff" w:space="0" w:sz="8" w:val="single"/>
              <w:left w:color="ffffff" w:space="0" w:sz="8" w:val="single"/>
              <w:bottom w:color="ffffff" w:space="0" w:sz="8" w:val="single"/>
              <w:right w:color="ffffff" w:space="0" w:sz="8" w:val="single"/>
            </w:tcBorders>
            <w:shd w:fill="ffffff" w:val="clear"/>
          </w:tcPr>
          <w:p w:rsidR="00000000" w:rsidDel="00000000" w:rsidP="00000000" w:rsidRDefault="00000000" w:rsidRPr="00000000" w14:paraId="000002FE">
            <w:pPr>
              <w:numPr>
                <w:ilvl w:val="0"/>
                <w:numId w:val="2"/>
              </w:numPr>
              <w:spacing w:line="240" w:lineRule="auto"/>
              <w:ind w:left="720" w:hanging="540"/>
              <w:jc w:val="right"/>
              <w:rPr>
                <w:color w:val="434343"/>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Pr>
          <w:p w:rsidR="00000000" w:rsidDel="00000000" w:rsidP="00000000" w:rsidRDefault="00000000" w:rsidRPr="00000000" w14:paraId="000002FF">
            <w:pPr>
              <w:spacing w:line="240" w:lineRule="auto"/>
              <w:jc w:val="right"/>
              <w:rPr>
                <w:color w:val="4a86e8"/>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300">
            <w:pPr>
              <w:keepNext w:val="1"/>
              <w:keepLines w:val="1"/>
              <w:spacing w:line="240" w:lineRule="auto"/>
              <w:rPr>
                <w:rFonts w:ascii="Merriweather" w:cs="Merriweather" w:eastAsia="Merriweather" w:hAnsi="Merriweather"/>
                <w:color w:val="4a86e8"/>
                <w:sz w:val="16"/>
                <w:szCs w:val="16"/>
              </w:rPr>
            </w:pPr>
            <w:r w:rsidDel="00000000" w:rsidR="00000000" w:rsidRPr="00000000">
              <w:rPr>
                <w:rFonts w:ascii="Merriweather" w:cs="Merriweather" w:eastAsia="Merriweather" w:hAnsi="Merriweather"/>
                <w:sz w:val="16"/>
                <w:szCs w:val="16"/>
                <w:shd w:fill="9fc5e8" w:val="clear"/>
                <w:rtl w:val="0"/>
              </w:rPr>
              <w:t xml:space="preserve">Foc</w:t>
            </w:r>
            <w:r w:rsidDel="00000000" w:rsidR="00000000" w:rsidRPr="00000000">
              <w:rPr>
                <w:rFonts w:ascii="Merriweather" w:cs="Merriweather" w:eastAsia="Merriweather" w:hAnsi="Merriweather"/>
                <w:sz w:val="16"/>
                <w:szCs w:val="16"/>
                <w:rtl w:val="0"/>
              </w:rPr>
              <w:t xml:space="preserve"> causing </w:t>
            </w:r>
            <w:r w:rsidDel="00000000" w:rsidR="00000000" w:rsidRPr="00000000">
              <w:rPr>
                <w:rFonts w:ascii="Merriweather" w:cs="Merriweather" w:eastAsia="Merriweather" w:hAnsi="Merriweather"/>
                <w:sz w:val="16"/>
                <w:szCs w:val="16"/>
                <w:shd w:fill="ea9999" w:val="clear"/>
                <w:rtl w:val="0"/>
              </w:rPr>
              <w:t xml:space="preserve">fusariosis</w:t>
            </w:r>
            <w:r w:rsidDel="00000000" w:rsidR="00000000" w:rsidRPr="00000000">
              <w:rPr>
                <w:rFonts w:ascii="Merriweather" w:cs="Merriweather" w:eastAsia="Merriweather" w:hAnsi="Merriweather"/>
                <w:sz w:val="16"/>
                <w:szCs w:val="16"/>
                <w:shd w:fill="a4c2f4" w:val="clear"/>
                <w:rtl w:val="0"/>
              </w:rPr>
              <w:t xml:space="preserve"> </w:t>
            </w:r>
            <w:r w:rsidDel="00000000" w:rsidR="00000000" w:rsidRPr="00000000">
              <w:rPr>
                <w:rtl w:val="0"/>
              </w:rPr>
            </w:r>
          </w:p>
        </w:tc>
      </w:tr>
    </w:tbl>
    <w:p w:rsidR="00000000" w:rsidDel="00000000" w:rsidP="00000000" w:rsidRDefault="00000000" w:rsidRPr="00000000" w14:paraId="00000301">
      <w:pPr>
        <w:spacing w:lin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02">
      <w:pPr>
        <w:spacing w:line="240" w:lineRule="auto"/>
        <w:ind w:left="1133.858267716535" w:firstLine="0"/>
        <w:rPr/>
      </w:pPr>
      <w:r w:rsidDel="00000000" w:rsidR="00000000" w:rsidRPr="00000000">
        <w:rPr>
          <w:rtl w:val="0"/>
        </w:rPr>
      </w:r>
    </w:p>
    <w:p w:rsidR="00000000" w:rsidDel="00000000" w:rsidP="00000000" w:rsidRDefault="00000000" w:rsidRPr="00000000" w14:paraId="00000303">
      <w:pPr>
        <w:spacing w:line="240" w:lineRule="auto"/>
        <w:ind w:left="1133.858267716535" w:firstLine="0"/>
        <w:rPr/>
      </w:pPr>
      <w:r w:rsidDel="00000000" w:rsidR="00000000" w:rsidRPr="00000000">
        <w:rPr>
          <w:rtl w:val="0"/>
        </w:rPr>
      </w:r>
    </w:p>
    <w:p w:rsidR="00000000" w:rsidDel="00000000" w:rsidP="00000000" w:rsidRDefault="00000000" w:rsidRPr="00000000" w14:paraId="00000304">
      <w:pPr>
        <w:pStyle w:val="Heading3"/>
        <w:numPr>
          <w:ilvl w:val="2"/>
          <w:numId w:val="5"/>
        </w:numPr>
        <w:spacing w:after="60" w:line="240" w:lineRule="auto"/>
        <w:ind w:left="1133.858267716535" w:hanging="180"/>
        <w:jc w:val="left"/>
        <w:rPr>
          <w:b w:val="1"/>
        </w:rPr>
      </w:pPr>
      <w:bookmarkStart w:colFirst="0" w:colLast="0" w:name="_heading=h.d5hepntr95yw" w:id="95"/>
      <w:bookmarkEnd w:id="95"/>
      <w:r w:rsidDel="00000000" w:rsidR="00000000" w:rsidRPr="00000000">
        <w:rPr>
          <w:b w:val="1"/>
          <w:color w:val="000000"/>
          <w:sz w:val="21"/>
          <w:szCs w:val="21"/>
          <w:rtl w:val="0"/>
        </w:rPr>
        <w:t xml:space="preserve">Trouve_sur</w:t>
      </w:r>
    </w:p>
    <w:tbl>
      <w:tblPr>
        <w:tblStyle w:val="Table43"/>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7005"/>
        <w:tblGridChange w:id="0">
          <w:tblGrid>
            <w:gridCol w:w="1935"/>
            <w:gridCol w:w="700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305">
            <w:pPr>
              <w:spacing w:line="240" w:lineRule="auto"/>
              <w:rPr/>
            </w:pPr>
            <w:r w:rsidDel="00000000" w:rsidR="00000000" w:rsidRPr="00000000">
              <w:rPr>
                <w:rtl w:val="0"/>
              </w:rPr>
              <w:t xml:space="preserve">Entité source</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306">
            <w:pPr>
              <w:spacing w:line="240" w:lineRule="auto"/>
              <w:rPr>
                <w:shd w:fill="d5a6bd" w:val="clear"/>
              </w:rPr>
            </w:pPr>
            <w:r w:rsidDel="00000000" w:rsidR="00000000" w:rsidRPr="00000000">
              <w:rPr>
                <w:shd w:fill="a4c2f4" w:val="clear"/>
                <w:rtl w:val="0"/>
              </w:rPr>
              <w:t xml:space="preserve">ON</w:t>
            </w:r>
            <w:r w:rsidDel="00000000" w:rsidR="00000000" w:rsidRPr="00000000">
              <w:rPr>
                <w:rtl w:val="0"/>
              </w:rPr>
              <w:t xml:space="preserve"> ou </w:t>
            </w:r>
            <w:r w:rsidDel="00000000" w:rsidR="00000000" w:rsidRPr="00000000">
              <w:rPr>
                <w:shd w:fill="d5a6bd" w:val="clear"/>
                <w:rtl w:val="0"/>
              </w:rPr>
              <w:t xml:space="preserve">Vecteur</w:t>
            </w:r>
          </w:p>
        </w:tc>
      </w:tr>
      <w:tr>
        <w:trPr>
          <w:cantSplit w:val="0"/>
          <w:tblHeader w:val="0"/>
        </w:trPr>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307">
            <w:pPr>
              <w:spacing w:line="240" w:lineRule="auto"/>
              <w:rPr/>
            </w:pPr>
            <w:r w:rsidDel="00000000" w:rsidR="00000000" w:rsidRPr="00000000">
              <w:rPr>
                <w:rtl w:val="0"/>
              </w:rPr>
              <w:t xml:space="preserve">Entité cible</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308">
            <w:pPr>
              <w:spacing w:line="240" w:lineRule="auto"/>
              <w:rPr>
                <w:shd w:fill="ffe599" w:val="clear"/>
              </w:rPr>
            </w:pPr>
            <w:r w:rsidDel="00000000" w:rsidR="00000000" w:rsidRPr="00000000">
              <w:rPr>
                <w:shd w:fill="b6d7a8" w:val="clear"/>
                <w:rtl w:val="0"/>
              </w:rPr>
              <w:t xml:space="preserve">Plante</w:t>
            </w:r>
            <w:r w:rsidDel="00000000" w:rsidR="00000000" w:rsidRPr="00000000">
              <w:rPr>
                <w:rtl w:val="0"/>
              </w:rPr>
              <w:t xml:space="preserve"> ou </w:t>
            </w:r>
            <w:r w:rsidDel="00000000" w:rsidR="00000000" w:rsidRPr="00000000">
              <w:rPr>
                <w:shd w:fill="ffe599" w:val="clear"/>
                <w:rtl w:val="0"/>
              </w:rPr>
              <w:t xml:space="preserve">Voie_de_dispersion</w:t>
            </w:r>
          </w:p>
        </w:tc>
      </w:tr>
      <w:tr>
        <w:trPr>
          <w:cantSplit w:val="0"/>
          <w:tblHeader w:val="0"/>
        </w:trPr>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309">
            <w:pPr>
              <w:spacing w:line="240" w:lineRule="auto"/>
              <w:rPr/>
            </w:pPr>
            <w:r w:rsidDel="00000000" w:rsidR="00000000" w:rsidRPr="00000000">
              <w:rPr>
                <w:rtl w:val="0"/>
              </w:rPr>
              <w:t xml:space="preserve">Définition</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30A">
            <w:pPr>
              <w:spacing w:line="240" w:lineRule="auto"/>
              <w:rPr/>
            </w:pPr>
            <w:r w:rsidDel="00000000" w:rsidR="00000000" w:rsidRPr="00000000">
              <w:rPr>
                <w:rtl w:val="0"/>
              </w:rPr>
              <w:t xml:space="preserve">Relation entre un organisme nuisible ou vecteur et l’entité sur laquelle on peut le trouver, une plante ou une voie de dispersion.</w:t>
            </w:r>
          </w:p>
        </w:tc>
      </w:tr>
    </w:tbl>
    <w:p w:rsidR="00000000" w:rsidDel="00000000" w:rsidP="00000000" w:rsidRDefault="00000000" w:rsidRPr="00000000" w14:paraId="0000030B">
      <w:pPr>
        <w:pStyle w:val="Heading4"/>
        <w:rPr/>
      </w:pPr>
      <w:bookmarkStart w:colFirst="0" w:colLast="0" w:name="_heading=h.4pa7zhowf7i9" w:id="96"/>
      <w:bookmarkEnd w:id="96"/>
      <w:r w:rsidDel="00000000" w:rsidR="00000000" w:rsidRPr="00000000">
        <w:rPr>
          <w:rtl w:val="0"/>
        </w:rPr>
        <w:t xml:space="preserve">Exemples</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1943100</wp:posOffset>
                </wp:positionH>
                <wp:positionV relativeFrom="paragraph">
                  <wp:posOffset>171450</wp:posOffset>
                </wp:positionV>
                <wp:extent cx="1037460" cy="238125"/>
                <wp:effectExtent b="0" l="0" r="0" t="0"/>
                <wp:wrapNone/>
                <wp:docPr id="33" name=""/>
                <a:graphic>
                  <a:graphicData uri="http://schemas.microsoft.com/office/word/2010/wordprocessingGroup">
                    <wpg:wgp>
                      <wpg:cNvGrpSpPr/>
                      <wpg:grpSpPr>
                        <a:xfrm>
                          <a:off x="4891650" y="3660225"/>
                          <a:ext cx="1037460" cy="238125"/>
                          <a:chOff x="4891650" y="3660225"/>
                          <a:chExt cx="909625" cy="238850"/>
                        </a:xfrm>
                      </wpg:grpSpPr>
                      <wpg:grpSp>
                        <wpg:cNvGrpSpPr/>
                        <wpg:grpSpPr>
                          <a:xfrm>
                            <a:off x="4891658" y="3660938"/>
                            <a:ext cx="908685" cy="238125"/>
                            <a:chOff x="2154125" y="1176900"/>
                            <a:chExt cx="1132225" cy="280450"/>
                          </a:xfrm>
                        </wpg:grpSpPr>
                        <wps:wsp>
                          <wps:cNvSpPr/>
                          <wps:cNvPr id="3" name="Shape 3"/>
                          <wps:spPr>
                            <a:xfrm>
                              <a:off x="2154125" y="1176900"/>
                              <a:ext cx="1132225" cy="280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rot="10800000">
                              <a:off x="2154175" y="1230450"/>
                              <a:ext cx="1127400" cy="9900"/>
                            </a:xfrm>
                            <a:prstGeom prst="straightConnector1">
                              <a:avLst/>
                            </a:prstGeom>
                            <a:noFill/>
                            <a:ln cap="flat" cmpd="sng" w="9525">
                              <a:solidFill>
                                <a:srgbClr val="A4C2F4"/>
                              </a:solidFill>
                              <a:prstDash val="solid"/>
                              <a:round/>
                              <a:headEnd len="sm" w="sm" type="none"/>
                              <a:tailEnd len="sm" w="sm" type="none"/>
                            </a:ln>
                          </wps:spPr>
                          <wps:bodyPr anchorCtr="0" anchor="ctr" bIns="91425" lIns="91425" spcFirstLastPara="1" rIns="91425" wrap="square" tIns="91425">
                            <a:noAutofit/>
                          </wps:bodyPr>
                        </wps:wsp>
                        <wps:wsp>
                          <wps:cNvCnPr/>
                          <wps:spPr>
                            <a:xfrm>
                              <a:off x="3281575" y="1230450"/>
                              <a:ext cx="0" cy="205800"/>
                            </a:xfrm>
                            <a:prstGeom prst="straightConnector1">
                              <a:avLst/>
                            </a:prstGeom>
                            <a:noFill/>
                            <a:ln cap="flat" cmpd="sng" w="9525">
                              <a:solidFill>
                                <a:srgbClr val="A4C2F4"/>
                              </a:solidFill>
                              <a:prstDash val="solid"/>
                              <a:round/>
                              <a:headEnd len="sm" w="sm" type="none"/>
                              <a:tailEnd len="sm" w="sm" type="none"/>
                            </a:ln>
                          </wps:spPr>
                          <wps:bodyPr anchorCtr="0" anchor="ctr" bIns="91425" lIns="91425" spcFirstLastPara="1" rIns="91425" wrap="square" tIns="91425">
                            <a:noAutofit/>
                          </wps:bodyPr>
                        </wps:wsp>
                        <wps:wsp>
                          <wps:cNvCnPr/>
                          <wps:spPr>
                            <a:xfrm>
                              <a:off x="2162175" y="1243025"/>
                              <a:ext cx="4800" cy="214200"/>
                            </a:xfrm>
                            <a:prstGeom prst="straightConnector1">
                              <a:avLst/>
                            </a:prstGeom>
                            <a:noFill/>
                            <a:ln cap="flat" cmpd="sng" w="9525">
                              <a:solidFill>
                                <a:srgbClr val="A4C2F4"/>
                              </a:solidFill>
                              <a:prstDash val="solid"/>
                              <a:round/>
                              <a:headEnd len="sm" w="sm" type="none"/>
                              <a:tailEnd len="sm" w="sm" type="none"/>
                            </a:ln>
                          </wps:spPr>
                          <wps:bodyPr anchorCtr="0" anchor="ctr" bIns="91425" lIns="91425" spcFirstLastPara="1" rIns="91425" wrap="square" tIns="91425">
                            <a:noAutofit/>
                          </wps:bodyPr>
                        </wps:wsp>
                        <wps:wsp>
                          <wps:cNvSpPr/>
                          <wps:cNvPr id="12" name="Shape 12"/>
                          <wps:spPr>
                            <a:xfrm rot="5400000">
                              <a:off x="2676150" y="1195925"/>
                              <a:ext cx="116700" cy="88200"/>
                            </a:xfrm>
                            <a:prstGeom prst="triangle">
                              <a:avLst>
                                <a:gd fmla="val 50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1943100</wp:posOffset>
                </wp:positionH>
                <wp:positionV relativeFrom="paragraph">
                  <wp:posOffset>171450</wp:posOffset>
                </wp:positionV>
                <wp:extent cx="1037460" cy="238125"/>
                <wp:effectExtent b="0" l="0" r="0" t="0"/>
                <wp:wrapNone/>
                <wp:docPr id="33" name="image11.png"/>
                <a:graphic>
                  <a:graphicData uri="http://schemas.openxmlformats.org/drawingml/2006/picture">
                    <pic:pic>
                      <pic:nvPicPr>
                        <pic:cNvPr id="0" name="image11.png"/>
                        <pic:cNvPicPr preferRelativeResize="0"/>
                      </pic:nvPicPr>
                      <pic:blipFill>
                        <a:blip r:embed="rId19"/>
                        <a:srcRect/>
                        <a:stretch>
                          <a:fillRect/>
                        </a:stretch>
                      </pic:blipFill>
                      <pic:spPr>
                        <a:xfrm>
                          <a:off x="0" y="0"/>
                          <a:ext cx="1037460" cy="238125"/>
                        </a:xfrm>
                        <a:prstGeom prst="rect"/>
                        <a:ln/>
                      </pic:spPr>
                    </pic:pic>
                  </a:graphicData>
                </a:graphic>
              </wp:anchor>
            </w:drawing>
          </mc:Fallback>
        </mc:AlternateContent>
      </w:r>
    </w:p>
    <w:tbl>
      <w:tblPr>
        <w:tblStyle w:val="Table44"/>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
        <w:gridCol w:w="1500"/>
        <w:gridCol w:w="6795"/>
        <w:tblGridChange w:id="0">
          <w:tblGrid>
            <w:gridCol w:w="975"/>
            <w:gridCol w:w="1500"/>
            <w:gridCol w:w="6795"/>
          </w:tblGrid>
        </w:tblGridChange>
      </w:tblGrid>
      <w:tr>
        <w:trPr>
          <w:cantSplit w:val="0"/>
          <w:trHeight w:val="463.19999999999993" w:hRule="atLeast"/>
          <w:tblHeader w:val="0"/>
        </w:trPr>
        <w:tc>
          <w:tcPr>
            <w:tcBorders>
              <w:top w:color="ffffff" w:space="0" w:sz="8" w:val="single"/>
              <w:left w:color="ffffff" w:space="0" w:sz="8" w:val="single"/>
              <w:bottom w:color="ffffff" w:space="0" w:sz="8" w:val="single"/>
              <w:right w:color="ffffff" w:space="0" w:sz="8" w:val="single"/>
            </w:tcBorders>
            <w:shd w:fill="ffffff" w:val="clear"/>
          </w:tcPr>
          <w:p w:rsidR="00000000" w:rsidDel="00000000" w:rsidP="00000000" w:rsidRDefault="00000000" w:rsidRPr="00000000" w14:paraId="0000030C">
            <w:pPr>
              <w:numPr>
                <w:ilvl w:val="0"/>
                <w:numId w:val="2"/>
              </w:numPr>
              <w:spacing w:line="240" w:lineRule="auto"/>
              <w:ind w:left="720" w:hanging="540"/>
              <w:jc w:val="right"/>
              <w:rPr>
                <w:color w:val="434343"/>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Pr>
          <w:p w:rsidR="00000000" w:rsidDel="00000000" w:rsidP="00000000" w:rsidRDefault="00000000" w:rsidRPr="00000000" w14:paraId="0000030D">
            <w:pPr>
              <w:spacing w:line="240" w:lineRule="auto"/>
              <w:jc w:val="right"/>
              <w:rPr>
                <w:color w:val="4a86e8"/>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30E">
            <w:pPr>
              <w:keepNext w:val="1"/>
              <w:keepLines w:val="1"/>
              <w:spacing w:line="240" w:lineRule="auto"/>
              <w:rPr>
                <w:rFonts w:ascii="Merriweather" w:cs="Merriweather" w:eastAsia="Merriweather" w:hAnsi="Merriweather"/>
                <w:color w:val="4a86e8"/>
                <w:sz w:val="16"/>
                <w:szCs w:val="16"/>
                <w:shd w:fill="b6d7a8" w:val="clear"/>
              </w:rPr>
            </w:pPr>
            <w:r w:rsidDel="00000000" w:rsidR="00000000" w:rsidRPr="00000000">
              <w:rPr>
                <w:rFonts w:ascii="Merriweather" w:cs="Merriweather" w:eastAsia="Merriweather" w:hAnsi="Merriweather"/>
                <w:color w:val="4a86e8"/>
                <w:sz w:val="16"/>
                <w:szCs w:val="16"/>
                <w:rtl w:val="0"/>
              </w:rPr>
              <w:t xml:space="preserve"> </w:t>
            </w:r>
            <w:r w:rsidDel="00000000" w:rsidR="00000000" w:rsidRPr="00000000">
              <w:rPr>
                <w:rFonts w:ascii="Merriweather" w:cs="Merriweather" w:eastAsia="Merriweather" w:hAnsi="Merriweather"/>
                <w:sz w:val="16"/>
                <w:szCs w:val="16"/>
                <w:shd w:fill="a4c2f4" w:val="clear"/>
                <w:rtl w:val="0"/>
              </w:rPr>
              <w:t xml:space="preserve">Fusarium</w:t>
            </w:r>
            <w:r w:rsidDel="00000000" w:rsidR="00000000" w:rsidRPr="00000000">
              <w:rPr>
                <w:rFonts w:ascii="Merriweather" w:cs="Merriweather" w:eastAsia="Merriweather" w:hAnsi="Merriweather"/>
                <w:sz w:val="16"/>
                <w:szCs w:val="16"/>
                <w:rtl w:val="0"/>
              </w:rPr>
              <w:t xml:space="preserve"> was found on </w:t>
            </w:r>
            <w:r w:rsidDel="00000000" w:rsidR="00000000" w:rsidRPr="00000000">
              <w:rPr>
                <w:rFonts w:ascii="Merriweather" w:cs="Merriweather" w:eastAsia="Merriweather" w:hAnsi="Merriweather"/>
                <w:sz w:val="16"/>
                <w:szCs w:val="16"/>
                <w:shd w:fill="b6d7a8" w:val="clear"/>
                <w:rtl w:val="0"/>
              </w:rPr>
              <w:t xml:space="preserve">banana trees</w:t>
            </w:r>
            <w:r w:rsidDel="00000000" w:rsidR="00000000" w:rsidRPr="00000000">
              <w:rPr>
                <w:rtl w:val="0"/>
              </w:rPr>
            </w:r>
          </w:p>
        </w:tc>
      </w:tr>
    </w:tbl>
    <w:p w:rsidR="00000000" w:rsidDel="00000000" w:rsidP="00000000" w:rsidRDefault="00000000" w:rsidRPr="00000000" w14:paraId="0000030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10">
      <w:pPr>
        <w:spacing w:line="240" w:lineRule="auto"/>
        <w:rPr/>
      </w:pPr>
      <w:r w:rsidDel="00000000" w:rsidR="00000000" w:rsidRPr="00000000">
        <w:rPr>
          <w:rtl w:val="0"/>
        </w:rPr>
      </w:r>
    </w:p>
    <w:p w:rsidR="00000000" w:rsidDel="00000000" w:rsidP="00000000" w:rsidRDefault="00000000" w:rsidRPr="00000000" w14:paraId="00000311">
      <w:pPr>
        <w:spacing w:line="240" w:lineRule="auto"/>
        <w:ind w:left="1133.858267716535" w:firstLine="0"/>
        <w:rPr/>
      </w:pPr>
      <w:r w:rsidDel="00000000" w:rsidR="00000000" w:rsidRPr="00000000">
        <w:rPr>
          <w:rtl w:val="0"/>
        </w:rPr>
      </w:r>
    </w:p>
    <w:p w:rsidR="00000000" w:rsidDel="00000000" w:rsidP="00000000" w:rsidRDefault="00000000" w:rsidRPr="00000000" w14:paraId="00000312">
      <w:pPr>
        <w:pStyle w:val="Heading3"/>
        <w:numPr>
          <w:ilvl w:val="2"/>
          <w:numId w:val="5"/>
        </w:numPr>
        <w:spacing w:after="60" w:line="240" w:lineRule="auto"/>
        <w:ind w:left="1133.858267716535" w:hanging="180"/>
        <w:jc w:val="left"/>
        <w:rPr>
          <w:b w:val="1"/>
        </w:rPr>
      </w:pPr>
      <w:bookmarkStart w:colFirst="0" w:colLast="0" w:name="_heading=h.p3kyqzdvlp5o" w:id="97"/>
      <w:bookmarkEnd w:id="97"/>
      <w:r w:rsidDel="00000000" w:rsidR="00000000" w:rsidRPr="00000000">
        <w:rPr>
          <w:b w:val="1"/>
          <w:color w:val="000000"/>
          <w:sz w:val="21"/>
          <w:szCs w:val="21"/>
          <w:rtl w:val="0"/>
        </w:rPr>
        <w:t xml:space="preserve">Vecte_par</w:t>
      </w:r>
    </w:p>
    <w:tbl>
      <w:tblPr>
        <w:tblStyle w:val="Table45"/>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7005"/>
        <w:tblGridChange w:id="0">
          <w:tblGrid>
            <w:gridCol w:w="1935"/>
            <w:gridCol w:w="700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313">
            <w:pPr>
              <w:spacing w:line="240" w:lineRule="auto"/>
              <w:rPr/>
            </w:pPr>
            <w:r w:rsidDel="00000000" w:rsidR="00000000" w:rsidRPr="00000000">
              <w:rPr>
                <w:rtl w:val="0"/>
              </w:rPr>
              <w:t xml:space="preserve">Entité source</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314">
            <w:pPr>
              <w:spacing w:line="240" w:lineRule="auto"/>
              <w:rPr>
                <w:shd w:fill="9fc5e8" w:val="clear"/>
              </w:rPr>
            </w:pPr>
            <w:r w:rsidDel="00000000" w:rsidR="00000000" w:rsidRPr="00000000">
              <w:rPr>
                <w:shd w:fill="9fc5e8" w:val="clear"/>
                <w:rtl w:val="0"/>
              </w:rPr>
              <w:t xml:space="preserve">ON</w:t>
            </w:r>
          </w:p>
        </w:tc>
      </w:tr>
      <w:tr>
        <w:trPr>
          <w:cantSplit w:val="0"/>
          <w:tblHeader w:val="0"/>
        </w:trPr>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315">
            <w:pPr>
              <w:spacing w:line="240" w:lineRule="auto"/>
              <w:rPr/>
            </w:pPr>
            <w:r w:rsidDel="00000000" w:rsidR="00000000" w:rsidRPr="00000000">
              <w:rPr>
                <w:rtl w:val="0"/>
              </w:rPr>
              <w:t xml:space="preserve">Entité cible</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316">
            <w:pPr>
              <w:spacing w:line="240" w:lineRule="auto"/>
              <w:rPr>
                <w:shd w:fill="d5a6bd" w:val="clear"/>
              </w:rPr>
            </w:pPr>
            <w:r w:rsidDel="00000000" w:rsidR="00000000" w:rsidRPr="00000000">
              <w:rPr>
                <w:shd w:fill="d5a6bd" w:val="clear"/>
                <w:rtl w:val="0"/>
              </w:rPr>
              <w:t xml:space="preserve">Vecteur</w:t>
            </w:r>
          </w:p>
        </w:tc>
      </w:tr>
      <w:tr>
        <w:trPr>
          <w:cantSplit w:val="0"/>
          <w:tblHeader w:val="0"/>
        </w:trPr>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317">
            <w:pPr>
              <w:spacing w:line="240" w:lineRule="auto"/>
              <w:rPr/>
            </w:pPr>
            <w:r w:rsidDel="00000000" w:rsidR="00000000" w:rsidRPr="00000000">
              <w:rPr>
                <w:rtl w:val="0"/>
              </w:rPr>
              <w:t xml:space="preserve">Définition</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318">
            <w:pPr>
              <w:spacing w:line="240" w:lineRule="auto"/>
              <w:rPr/>
            </w:pPr>
            <w:r w:rsidDel="00000000" w:rsidR="00000000" w:rsidRPr="00000000">
              <w:rPr>
                <w:rtl w:val="0"/>
              </w:rPr>
              <w:t xml:space="preserve">Relation entre un organisme nuisible et un vecteur</w:t>
            </w:r>
          </w:p>
        </w:tc>
      </w:tr>
    </w:tbl>
    <w:p w:rsidR="00000000" w:rsidDel="00000000" w:rsidP="00000000" w:rsidRDefault="00000000" w:rsidRPr="00000000" w14:paraId="00000319">
      <w:pPr>
        <w:spacing w:line="240" w:lineRule="auto"/>
        <w:rPr/>
      </w:pPr>
      <w:r w:rsidDel="00000000" w:rsidR="00000000" w:rsidRPr="00000000">
        <w:rPr>
          <w:rtl w:val="0"/>
        </w:rPr>
      </w:r>
    </w:p>
    <w:p w:rsidR="00000000" w:rsidDel="00000000" w:rsidP="00000000" w:rsidRDefault="00000000" w:rsidRPr="00000000" w14:paraId="0000031A">
      <w:pPr>
        <w:pStyle w:val="Heading4"/>
        <w:rPr/>
      </w:pPr>
      <w:bookmarkStart w:colFirst="0" w:colLast="0" w:name="_heading=h.rp9c3ouynxl6" w:id="98"/>
      <w:bookmarkEnd w:id="98"/>
      <w:r w:rsidDel="00000000" w:rsidR="00000000" w:rsidRPr="00000000">
        <w:rPr/>
        <mc:AlternateContent>
          <mc:Choice Requires="wpg">
            <w:drawing>
              <wp:anchor allowOverlap="1" behindDoc="0" distB="0" distT="0" distL="0" distR="0" hidden="0" layoutInCell="1" locked="0" relativeHeight="0" simplePos="0">
                <wp:simplePos x="0" y="0"/>
                <wp:positionH relativeFrom="page">
                  <wp:posOffset>3310703</wp:posOffset>
                </wp:positionH>
                <wp:positionV relativeFrom="page">
                  <wp:posOffset>8519741</wp:posOffset>
                </wp:positionV>
                <wp:extent cx="2656710" cy="238125"/>
                <wp:effectExtent b="0" l="0" r="0" t="0"/>
                <wp:wrapNone/>
                <wp:docPr id="27" name=""/>
                <a:graphic>
                  <a:graphicData uri="http://schemas.microsoft.com/office/word/2010/wordprocessingGroup">
                    <wpg:wgp>
                      <wpg:cNvGrpSpPr/>
                      <wpg:grpSpPr>
                        <a:xfrm>
                          <a:off x="4891650" y="3660225"/>
                          <a:ext cx="2656710" cy="238125"/>
                          <a:chOff x="4891650" y="3660225"/>
                          <a:chExt cx="909625" cy="238850"/>
                        </a:xfrm>
                      </wpg:grpSpPr>
                      <wpg:grpSp>
                        <wpg:cNvGrpSpPr/>
                        <wpg:grpSpPr>
                          <a:xfrm>
                            <a:off x="4891658" y="3660938"/>
                            <a:ext cx="908685" cy="238125"/>
                            <a:chOff x="2154125" y="1176900"/>
                            <a:chExt cx="1132225" cy="280450"/>
                          </a:xfrm>
                        </wpg:grpSpPr>
                        <wps:wsp>
                          <wps:cNvSpPr/>
                          <wps:cNvPr id="3" name="Shape 3"/>
                          <wps:spPr>
                            <a:xfrm>
                              <a:off x="2154125" y="1176900"/>
                              <a:ext cx="1132225" cy="280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rot="10800000">
                              <a:off x="2154175" y="1230450"/>
                              <a:ext cx="1127400" cy="9900"/>
                            </a:xfrm>
                            <a:prstGeom prst="straightConnector1">
                              <a:avLst/>
                            </a:prstGeom>
                            <a:noFill/>
                            <a:ln cap="flat" cmpd="sng" w="9525">
                              <a:solidFill>
                                <a:srgbClr val="A4C2F4"/>
                              </a:solidFill>
                              <a:prstDash val="solid"/>
                              <a:round/>
                              <a:headEnd len="sm" w="sm" type="none"/>
                              <a:tailEnd len="sm" w="sm" type="none"/>
                            </a:ln>
                          </wps:spPr>
                          <wps:bodyPr anchorCtr="0" anchor="ctr" bIns="91425" lIns="91425" spcFirstLastPara="1" rIns="91425" wrap="square" tIns="91425">
                            <a:noAutofit/>
                          </wps:bodyPr>
                        </wps:wsp>
                        <wps:wsp>
                          <wps:cNvCnPr/>
                          <wps:spPr>
                            <a:xfrm>
                              <a:off x="3281575" y="1230450"/>
                              <a:ext cx="0" cy="205800"/>
                            </a:xfrm>
                            <a:prstGeom prst="straightConnector1">
                              <a:avLst/>
                            </a:prstGeom>
                            <a:noFill/>
                            <a:ln cap="flat" cmpd="sng" w="9525">
                              <a:solidFill>
                                <a:srgbClr val="A4C2F4"/>
                              </a:solidFill>
                              <a:prstDash val="solid"/>
                              <a:round/>
                              <a:headEnd len="sm" w="sm" type="none"/>
                              <a:tailEnd len="sm" w="sm" type="none"/>
                            </a:ln>
                          </wps:spPr>
                          <wps:bodyPr anchorCtr="0" anchor="ctr" bIns="91425" lIns="91425" spcFirstLastPara="1" rIns="91425" wrap="square" tIns="91425">
                            <a:noAutofit/>
                          </wps:bodyPr>
                        </wps:wsp>
                        <wps:wsp>
                          <wps:cNvCnPr/>
                          <wps:spPr>
                            <a:xfrm>
                              <a:off x="2162175" y="1243025"/>
                              <a:ext cx="4800" cy="214200"/>
                            </a:xfrm>
                            <a:prstGeom prst="straightConnector1">
                              <a:avLst/>
                            </a:prstGeom>
                            <a:noFill/>
                            <a:ln cap="flat" cmpd="sng" w="9525">
                              <a:solidFill>
                                <a:srgbClr val="A4C2F4"/>
                              </a:solidFill>
                              <a:prstDash val="solid"/>
                              <a:round/>
                              <a:headEnd len="sm" w="sm" type="none"/>
                              <a:tailEnd len="sm" w="sm" type="none"/>
                            </a:ln>
                          </wps:spPr>
                          <wps:bodyPr anchorCtr="0" anchor="ctr" bIns="91425" lIns="91425" spcFirstLastPara="1" rIns="91425" wrap="square" tIns="91425">
                            <a:noAutofit/>
                          </wps:bodyPr>
                        </wps:wsp>
                        <wps:wsp>
                          <wps:cNvSpPr/>
                          <wps:cNvPr id="12" name="Shape 12"/>
                          <wps:spPr>
                            <a:xfrm rot="5400000">
                              <a:off x="2676150" y="1195925"/>
                              <a:ext cx="116700" cy="88200"/>
                            </a:xfrm>
                            <a:prstGeom prst="triangle">
                              <a:avLst>
                                <a:gd fmla="val 50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page">
                  <wp:posOffset>3310703</wp:posOffset>
                </wp:positionH>
                <wp:positionV relativeFrom="page">
                  <wp:posOffset>8519741</wp:posOffset>
                </wp:positionV>
                <wp:extent cx="2656710" cy="238125"/>
                <wp:effectExtent b="0" l="0" r="0" t="0"/>
                <wp:wrapNone/>
                <wp:docPr id="27" name="image5.png"/>
                <a:graphic>
                  <a:graphicData uri="http://schemas.openxmlformats.org/drawingml/2006/picture">
                    <pic:pic>
                      <pic:nvPicPr>
                        <pic:cNvPr id="0" name="image5.png"/>
                        <pic:cNvPicPr preferRelativeResize="0"/>
                      </pic:nvPicPr>
                      <pic:blipFill>
                        <a:blip r:embed="rId20"/>
                        <a:srcRect/>
                        <a:stretch>
                          <a:fillRect/>
                        </a:stretch>
                      </pic:blipFill>
                      <pic:spPr>
                        <a:xfrm>
                          <a:off x="0" y="0"/>
                          <a:ext cx="2656710" cy="238125"/>
                        </a:xfrm>
                        <a:prstGeom prst="rect"/>
                        <a:ln/>
                      </pic:spPr>
                    </pic:pic>
                  </a:graphicData>
                </a:graphic>
              </wp:anchor>
            </w:drawing>
          </mc:Fallback>
        </mc:AlternateContent>
      </w:r>
      <w:r w:rsidDel="00000000" w:rsidR="00000000" w:rsidRPr="00000000">
        <w:rPr>
          <w:rtl w:val="0"/>
        </w:rPr>
        <w:t xml:space="preserve">Exemples</w:t>
      </w:r>
    </w:p>
    <w:p w:rsidR="00000000" w:rsidDel="00000000" w:rsidP="00000000" w:rsidRDefault="00000000" w:rsidRPr="00000000" w14:paraId="0000031B">
      <w:pPr>
        <w:spacing w:line="240" w:lineRule="auto"/>
        <w:rPr/>
      </w:pPr>
      <w:r w:rsidDel="00000000" w:rsidR="00000000" w:rsidRPr="00000000">
        <w:rPr>
          <w:rtl w:val="0"/>
        </w:rPr>
      </w:r>
    </w:p>
    <w:tbl>
      <w:tblPr>
        <w:tblStyle w:val="Table46"/>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
        <w:gridCol w:w="1485"/>
        <w:gridCol w:w="6810"/>
        <w:tblGridChange w:id="0">
          <w:tblGrid>
            <w:gridCol w:w="975"/>
            <w:gridCol w:w="1485"/>
            <w:gridCol w:w="6810"/>
          </w:tblGrid>
        </w:tblGridChange>
      </w:tblGrid>
      <w:tr>
        <w:trPr>
          <w:cantSplit w:val="0"/>
          <w:trHeight w:val="463.19999999999993" w:hRule="atLeast"/>
          <w:tblHeader w:val="0"/>
        </w:trPr>
        <w:tc>
          <w:tcPr>
            <w:tcBorders>
              <w:top w:color="ffffff" w:space="0" w:sz="8" w:val="single"/>
              <w:left w:color="ffffff" w:space="0" w:sz="8" w:val="single"/>
              <w:bottom w:color="ffffff" w:space="0" w:sz="8" w:val="single"/>
              <w:right w:color="ffffff" w:space="0" w:sz="8" w:val="single"/>
            </w:tcBorders>
            <w:shd w:fill="ffffff" w:val="clear"/>
          </w:tcPr>
          <w:p w:rsidR="00000000" w:rsidDel="00000000" w:rsidP="00000000" w:rsidRDefault="00000000" w:rsidRPr="00000000" w14:paraId="0000031C">
            <w:pPr>
              <w:numPr>
                <w:ilvl w:val="0"/>
                <w:numId w:val="2"/>
              </w:numPr>
              <w:spacing w:line="240" w:lineRule="auto"/>
              <w:ind w:left="720" w:hanging="540"/>
              <w:jc w:val="right"/>
              <w:rPr>
                <w:color w:val="434343"/>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Pr>
          <w:p w:rsidR="00000000" w:rsidDel="00000000" w:rsidP="00000000" w:rsidRDefault="00000000" w:rsidRPr="00000000" w14:paraId="0000031D">
            <w:pPr>
              <w:spacing w:line="240" w:lineRule="auto"/>
              <w:jc w:val="right"/>
              <w:rPr>
                <w:color w:val="4a86e8"/>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31E">
            <w:pPr>
              <w:keepNext w:val="1"/>
              <w:keepLines w:val="1"/>
              <w:spacing w:line="240" w:lineRule="auto"/>
              <w:rPr>
                <w:rFonts w:ascii="Merriweather" w:cs="Merriweather" w:eastAsia="Merriweather" w:hAnsi="Merriweather"/>
                <w:color w:val="4a86e8"/>
                <w:sz w:val="16"/>
                <w:szCs w:val="16"/>
                <w:shd w:fill="c27ba0" w:val="clear"/>
              </w:rPr>
            </w:pPr>
            <w:r w:rsidDel="00000000" w:rsidR="00000000" w:rsidRPr="00000000">
              <w:rPr>
                <w:rFonts w:ascii="Merriweather" w:cs="Merriweather" w:eastAsia="Merriweather" w:hAnsi="Merriweather"/>
                <w:sz w:val="16"/>
                <w:szCs w:val="16"/>
                <w:shd w:fill="a4c2f4" w:val="clear"/>
                <w:rtl w:val="0"/>
              </w:rPr>
              <w:t xml:space="preserve">Candidatus Liberibacter asiaticus</w:t>
            </w:r>
            <w:r w:rsidDel="00000000" w:rsidR="00000000" w:rsidRPr="00000000">
              <w:rPr>
                <w:rFonts w:ascii="Merriweather" w:cs="Merriweather" w:eastAsia="Merriweather" w:hAnsi="Merriweather"/>
                <w:sz w:val="16"/>
                <w:szCs w:val="16"/>
                <w:rtl w:val="0"/>
              </w:rPr>
              <w:t xml:space="preserve"> is vectored by </w:t>
            </w:r>
            <w:r w:rsidDel="00000000" w:rsidR="00000000" w:rsidRPr="00000000">
              <w:rPr>
                <w:rFonts w:ascii="Merriweather" w:cs="Merriweather" w:eastAsia="Merriweather" w:hAnsi="Merriweather"/>
                <w:sz w:val="16"/>
                <w:szCs w:val="16"/>
                <w:shd w:fill="c27ba0" w:val="clear"/>
                <w:rtl w:val="0"/>
              </w:rPr>
              <w:t xml:space="preserve">Diaphorina citri Kuwayama</w:t>
            </w:r>
            <w:r w:rsidDel="00000000" w:rsidR="00000000" w:rsidRPr="00000000">
              <w:rPr>
                <w:rtl w:val="0"/>
              </w:rPr>
            </w:r>
          </w:p>
        </w:tc>
      </w:tr>
    </w:tbl>
    <w:p w:rsidR="00000000" w:rsidDel="00000000" w:rsidP="00000000" w:rsidRDefault="00000000" w:rsidRPr="00000000" w14:paraId="0000031F">
      <w:pPr>
        <w:spacing w:lin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20">
      <w:pPr>
        <w:spacing w:line="240" w:lineRule="auto"/>
        <w:rPr/>
      </w:pPr>
      <w:r w:rsidDel="00000000" w:rsidR="00000000" w:rsidRPr="00000000">
        <w:rPr>
          <w:rtl w:val="0"/>
        </w:rPr>
      </w:r>
    </w:p>
    <w:p w:rsidR="00000000" w:rsidDel="00000000" w:rsidP="00000000" w:rsidRDefault="00000000" w:rsidRPr="00000000" w14:paraId="00000321">
      <w:pPr>
        <w:spacing w:line="240" w:lineRule="auto"/>
        <w:rPr/>
      </w:pPr>
      <w:r w:rsidDel="00000000" w:rsidR="00000000" w:rsidRPr="00000000">
        <w:rPr>
          <w:rtl w:val="0"/>
        </w:rPr>
      </w:r>
    </w:p>
    <w:p w:rsidR="00000000" w:rsidDel="00000000" w:rsidP="00000000" w:rsidRDefault="00000000" w:rsidRPr="00000000" w14:paraId="00000322">
      <w:pPr>
        <w:pStyle w:val="Heading3"/>
        <w:numPr>
          <w:ilvl w:val="2"/>
          <w:numId w:val="5"/>
        </w:numPr>
        <w:spacing w:after="60" w:line="240" w:lineRule="auto"/>
        <w:ind w:left="1133.858267716535" w:hanging="180"/>
        <w:jc w:val="left"/>
        <w:rPr>
          <w:b w:val="1"/>
        </w:rPr>
      </w:pPr>
      <w:bookmarkStart w:colFirst="0" w:colLast="0" w:name="_heading=h.88if4y2yh6h3" w:id="99"/>
      <w:bookmarkEnd w:id="99"/>
      <w:r w:rsidDel="00000000" w:rsidR="00000000" w:rsidRPr="00000000">
        <w:rPr>
          <w:b w:val="1"/>
          <w:color w:val="000000"/>
          <w:sz w:val="21"/>
          <w:szCs w:val="21"/>
          <w:rtl w:val="0"/>
        </w:rPr>
        <w:t xml:space="preserve">S_exprime_sur</w:t>
      </w:r>
    </w:p>
    <w:tbl>
      <w:tblPr>
        <w:tblStyle w:val="Table47"/>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7005"/>
        <w:tblGridChange w:id="0">
          <w:tblGrid>
            <w:gridCol w:w="1935"/>
            <w:gridCol w:w="700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323">
            <w:pPr>
              <w:spacing w:line="240" w:lineRule="auto"/>
              <w:rPr/>
            </w:pPr>
            <w:r w:rsidDel="00000000" w:rsidR="00000000" w:rsidRPr="00000000">
              <w:rPr>
                <w:rtl w:val="0"/>
              </w:rPr>
              <w:t xml:space="preserve">Entité source</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324">
            <w:pPr>
              <w:spacing w:line="240" w:lineRule="auto"/>
              <w:rPr>
                <w:shd w:fill="ea9999" w:val="clear"/>
              </w:rPr>
            </w:pPr>
            <w:r w:rsidDel="00000000" w:rsidR="00000000" w:rsidRPr="00000000">
              <w:rPr>
                <w:shd w:fill="ea9999" w:val="clear"/>
                <w:rtl w:val="0"/>
              </w:rPr>
              <w:t xml:space="preserve">Maladie</w:t>
            </w:r>
          </w:p>
        </w:tc>
      </w:tr>
      <w:tr>
        <w:trPr>
          <w:cantSplit w:val="0"/>
          <w:tblHeader w:val="0"/>
        </w:trPr>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325">
            <w:pPr>
              <w:spacing w:line="240" w:lineRule="auto"/>
              <w:rPr/>
            </w:pPr>
            <w:r w:rsidDel="00000000" w:rsidR="00000000" w:rsidRPr="00000000">
              <w:rPr>
                <w:rtl w:val="0"/>
              </w:rPr>
              <w:t xml:space="preserve">Entité cible</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326">
            <w:pPr>
              <w:spacing w:line="240" w:lineRule="auto"/>
              <w:rPr>
                <w:shd w:fill="b6d7a8" w:val="clear"/>
              </w:rPr>
            </w:pPr>
            <w:r w:rsidDel="00000000" w:rsidR="00000000" w:rsidRPr="00000000">
              <w:rPr>
                <w:shd w:fill="b6d7a8" w:val="clear"/>
                <w:rtl w:val="0"/>
              </w:rPr>
              <w:t xml:space="preserve">Plante</w:t>
            </w:r>
          </w:p>
        </w:tc>
      </w:tr>
      <w:tr>
        <w:trPr>
          <w:cantSplit w:val="0"/>
          <w:tblHeader w:val="0"/>
        </w:trPr>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327">
            <w:pPr>
              <w:spacing w:line="240" w:lineRule="auto"/>
              <w:rPr/>
            </w:pPr>
            <w:r w:rsidDel="00000000" w:rsidR="00000000" w:rsidRPr="00000000">
              <w:rPr>
                <w:rtl w:val="0"/>
              </w:rPr>
              <w:t xml:space="preserve">Définition</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328">
            <w:pPr>
              <w:spacing w:line="240" w:lineRule="auto"/>
              <w:rPr/>
            </w:pPr>
            <w:r w:rsidDel="00000000" w:rsidR="00000000" w:rsidRPr="00000000">
              <w:rPr>
                <w:rtl w:val="0"/>
              </w:rPr>
              <w:t xml:space="preserve">Relation entre une plante et la maladie qui s’y exprime.</w:t>
            </w:r>
          </w:p>
        </w:tc>
      </w:tr>
    </w:tbl>
    <w:p w:rsidR="00000000" w:rsidDel="00000000" w:rsidP="00000000" w:rsidRDefault="00000000" w:rsidRPr="00000000" w14:paraId="00000329">
      <w:pPr>
        <w:spacing w:line="240" w:lineRule="auto"/>
        <w:ind w:left="720" w:firstLine="0"/>
        <w:rPr/>
      </w:pPr>
      <w:r w:rsidDel="00000000" w:rsidR="00000000" w:rsidRPr="00000000">
        <w:rPr>
          <w:rtl w:val="0"/>
        </w:rPr>
      </w:r>
    </w:p>
    <w:tbl>
      <w:tblPr>
        <w:tblStyle w:val="Table48"/>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
        <w:gridCol w:w="1500"/>
        <w:gridCol w:w="6795"/>
        <w:tblGridChange w:id="0">
          <w:tblGrid>
            <w:gridCol w:w="975"/>
            <w:gridCol w:w="1500"/>
            <w:gridCol w:w="6795"/>
          </w:tblGrid>
        </w:tblGridChange>
      </w:tblGrid>
      <w:tr>
        <w:trPr>
          <w:cantSplit w:val="0"/>
          <w:trHeight w:val="1076.953125" w:hRule="atLeast"/>
          <w:tblHeader w:val="0"/>
        </w:trPr>
        <w:tc>
          <w:tcPr>
            <w:gridSpan w:val="3"/>
            <w:tcBorders>
              <w:top w:color="ffffff" w:space="0" w:sz="8" w:val="single"/>
              <w:left w:color="ffffff" w:space="0" w:sz="8" w:val="single"/>
              <w:bottom w:color="ffffff" w:space="0" w:sz="8" w:val="single"/>
              <w:right w:color="ffffff" w:space="0" w:sz="8" w:val="single"/>
            </w:tcBorders>
            <w:shd w:fill="ffffff" w:val="clear"/>
          </w:tcPr>
          <w:p w:rsidR="00000000" w:rsidDel="00000000" w:rsidP="00000000" w:rsidRDefault="00000000" w:rsidRPr="00000000" w14:paraId="0000032A">
            <w:pPr>
              <w:pStyle w:val="Heading4"/>
              <w:rPr/>
            </w:pPr>
            <w:bookmarkStart w:colFirst="0" w:colLast="0" w:name="_heading=h.rcmkq7r2zny9" w:id="100"/>
            <w:bookmarkEnd w:id="100"/>
            <w:r w:rsidDel="00000000" w:rsidR="00000000" w:rsidRPr="00000000">
              <w:rPr>
                <w:rtl w:val="0"/>
              </w:rPr>
              <w:t xml:space="preserve">Exemples</w:t>
              <w:br w:type="textWrapping"/>
            </w:r>
            <w:r w:rsidDel="00000000" w:rsidR="00000000" w:rsidRPr="00000000">
              <w:pict>
                <v:rect style="width:0.0pt;height:1.5pt" o:hr="t" o:hrstd="t" o:hralign="center" fillcolor="#A0A0A0" stroked="f"/>
              </w:pict>
            </w:r>
            <w:r w:rsidDel="00000000" w:rsidR="00000000" w:rsidRPr="00000000">
              <w:rPr>
                <w:rtl w:val="0"/>
              </w:rPr>
            </w:r>
          </w:p>
        </w:tc>
      </w:tr>
      <w:tr>
        <w:trPr>
          <w:cantSplit w:val="0"/>
          <w:trHeight w:val="463.19999999999993" w:hRule="atLeast"/>
          <w:tblHeader w:val="0"/>
        </w:trPr>
        <w:tc>
          <w:tcPr>
            <w:tcBorders>
              <w:top w:color="ffffff" w:space="0" w:sz="8" w:val="single"/>
              <w:left w:color="ffffff" w:space="0" w:sz="8" w:val="single"/>
              <w:bottom w:color="ffffff" w:space="0" w:sz="8" w:val="single"/>
              <w:right w:color="ffffff" w:space="0" w:sz="8" w:val="single"/>
            </w:tcBorders>
            <w:shd w:fill="ffffff" w:val="clear"/>
          </w:tcPr>
          <w:p w:rsidR="00000000" w:rsidDel="00000000" w:rsidP="00000000" w:rsidRDefault="00000000" w:rsidRPr="00000000" w14:paraId="0000032D">
            <w:pPr>
              <w:numPr>
                <w:ilvl w:val="0"/>
                <w:numId w:val="2"/>
              </w:numPr>
              <w:spacing w:line="240" w:lineRule="auto"/>
              <w:ind w:left="720" w:hanging="540"/>
              <w:jc w:val="right"/>
              <w:rPr>
                <w:color w:val="434343"/>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Pr>
          <w:p w:rsidR="00000000" w:rsidDel="00000000" w:rsidP="00000000" w:rsidRDefault="00000000" w:rsidRPr="00000000" w14:paraId="0000032E">
            <w:pPr>
              <w:spacing w:line="240" w:lineRule="auto"/>
              <w:jc w:val="right"/>
              <w:rPr>
                <w:color w:val="4a86e8"/>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32F">
            <w:pPr>
              <w:keepNext w:val="1"/>
              <w:keepLines w:val="1"/>
              <w:spacing w:line="240" w:lineRule="auto"/>
              <w:rPr>
                <w:rFonts w:ascii="Merriweather" w:cs="Merriweather" w:eastAsia="Merriweather" w:hAnsi="Merriweather"/>
                <w:color w:val="4a86e8"/>
                <w:sz w:val="16"/>
                <w:szCs w:val="16"/>
              </w:rPr>
            </w:pPr>
            <w:r w:rsidDel="00000000" w:rsidR="00000000" w:rsidRPr="00000000">
              <w:rPr>
                <w:rFonts w:ascii="Merriweather" w:cs="Merriweather" w:eastAsia="Merriweather" w:hAnsi="Merriweather"/>
                <w:sz w:val="16"/>
                <w:szCs w:val="16"/>
                <w:rtl w:val="0"/>
              </w:rPr>
              <w:t xml:space="preserve">they help manage </w:t>
            </w:r>
            <w:r w:rsidDel="00000000" w:rsidR="00000000" w:rsidRPr="00000000">
              <w:rPr>
                <w:rFonts w:ascii="Merriweather" w:cs="Merriweather" w:eastAsia="Merriweather" w:hAnsi="Merriweather"/>
                <w:sz w:val="16"/>
                <w:szCs w:val="16"/>
                <w:shd w:fill="ea9999" w:val="clear"/>
                <w:rtl w:val="0"/>
              </w:rPr>
              <w:t xml:space="preserve">fusariosis</w:t>
            </w:r>
            <w:r w:rsidDel="00000000" w:rsidR="00000000" w:rsidRPr="00000000">
              <w:rPr>
                <w:rFonts w:ascii="Merriweather" w:cs="Merriweather" w:eastAsia="Merriweather" w:hAnsi="Merriweather"/>
                <w:sz w:val="16"/>
                <w:szCs w:val="16"/>
                <w:rtl w:val="0"/>
              </w:rPr>
              <w:t xml:space="preserve"> in </w:t>
            </w:r>
            <w:r w:rsidDel="00000000" w:rsidR="00000000" w:rsidRPr="00000000">
              <w:rPr>
                <w:rFonts w:ascii="Merriweather" w:cs="Merriweather" w:eastAsia="Merriweather" w:hAnsi="Merriweather"/>
                <w:sz w:val="16"/>
                <w:szCs w:val="16"/>
                <w:shd w:fill="b6d7a8" w:val="clear"/>
                <w:rtl w:val="0"/>
              </w:rPr>
              <w:t xml:space="preserve">banana trees</w:t>
            </w:r>
            <w:r w:rsidDel="00000000" w:rsidR="00000000" w:rsidRPr="00000000">
              <w:rPr>
                <w:rFonts w:ascii="Merriweather" w:cs="Merriweather" w:eastAsia="Merriweather" w:hAnsi="Merriweather"/>
                <w:sz w:val="16"/>
                <w:szCs w:val="16"/>
                <w:rtl w:val="0"/>
              </w:rPr>
              <w:t xml:space="preserve">,</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942975</wp:posOffset>
                      </wp:positionH>
                      <wp:positionV relativeFrom="paragraph">
                        <wp:posOffset>-66674</wp:posOffset>
                      </wp:positionV>
                      <wp:extent cx="1037460" cy="238125"/>
                      <wp:effectExtent b="0" l="0" r="0" t="0"/>
                      <wp:wrapNone/>
                      <wp:docPr id="32" name=""/>
                      <a:graphic>
                        <a:graphicData uri="http://schemas.microsoft.com/office/word/2010/wordprocessingGroup">
                          <wpg:wgp>
                            <wpg:cNvGrpSpPr/>
                            <wpg:grpSpPr>
                              <a:xfrm>
                                <a:off x="4891650" y="3660225"/>
                                <a:ext cx="1037460" cy="238125"/>
                                <a:chOff x="4891650" y="3660225"/>
                                <a:chExt cx="909625" cy="238850"/>
                              </a:xfrm>
                            </wpg:grpSpPr>
                            <wpg:grpSp>
                              <wpg:cNvGrpSpPr/>
                              <wpg:grpSpPr>
                                <a:xfrm>
                                  <a:off x="4891658" y="3660938"/>
                                  <a:ext cx="908685" cy="238125"/>
                                  <a:chOff x="2154125" y="1176900"/>
                                  <a:chExt cx="1132225" cy="280450"/>
                                </a:xfrm>
                              </wpg:grpSpPr>
                              <wps:wsp>
                                <wps:cNvSpPr/>
                                <wps:cNvPr id="3" name="Shape 3"/>
                                <wps:spPr>
                                  <a:xfrm>
                                    <a:off x="2154125" y="1176900"/>
                                    <a:ext cx="1132225" cy="280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rot="10800000">
                                    <a:off x="2154175" y="1230450"/>
                                    <a:ext cx="1127400" cy="9900"/>
                                  </a:xfrm>
                                  <a:prstGeom prst="straightConnector1">
                                    <a:avLst/>
                                  </a:prstGeom>
                                  <a:noFill/>
                                  <a:ln cap="flat" cmpd="sng" w="9525">
                                    <a:solidFill>
                                      <a:srgbClr val="A4C2F4"/>
                                    </a:solidFill>
                                    <a:prstDash val="solid"/>
                                    <a:round/>
                                    <a:headEnd len="sm" w="sm" type="none"/>
                                    <a:tailEnd len="sm" w="sm" type="none"/>
                                  </a:ln>
                                </wps:spPr>
                                <wps:bodyPr anchorCtr="0" anchor="ctr" bIns="91425" lIns="91425" spcFirstLastPara="1" rIns="91425" wrap="square" tIns="91425">
                                  <a:noAutofit/>
                                </wps:bodyPr>
                              </wps:wsp>
                              <wps:wsp>
                                <wps:cNvCnPr/>
                                <wps:spPr>
                                  <a:xfrm>
                                    <a:off x="3281575" y="1230450"/>
                                    <a:ext cx="0" cy="205800"/>
                                  </a:xfrm>
                                  <a:prstGeom prst="straightConnector1">
                                    <a:avLst/>
                                  </a:prstGeom>
                                  <a:noFill/>
                                  <a:ln cap="flat" cmpd="sng" w="9525">
                                    <a:solidFill>
                                      <a:srgbClr val="A4C2F4"/>
                                    </a:solidFill>
                                    <a:prstDash val="solid"/>
                                    <a:round/>
                                    <a:headEnd len="sm" w="sm" type="none"/>
                                    <a:tailEnd len="sm" w="sm" type="none"/>
                                  </a:ln>
                                </wps:spPr>
                                <wps:bodyPr anchorCtr="0" anchor="ctr" bIns="91425" lIns="91425" spcFirstLastPara="1" rIns="91425" wrap="square" tIns="91425">
                                  <a:noAutofit/>
                                </wps:bodyPr>
                              </wps:wsp>
                              <wps:wsp>
                                <wps:cNvCnPr/>
                                <wps:spPr>
                                  <a:xfrm>
                                    <a:off x="2162175" y="1243025"/>
                                    <a:ext cx="4800" cy="214200"/>
                                  </a:xfrm>
                                  <a:prstGeom prst="straightConnector1">
                                    <a:avLst/>
                                  </a:prstGeom>
                                  <a:noFill/>
                                  <a:ln cap="flat" cmpd="sng" w="9525">
                                    <a:solidFill>
                                      <a:srgbClr val="A4C2F4"/>
                                    </a:solidFill>
                                    <a:prstDash val="solid"/>
                                    <a:round/>
                                    <a:headEnd len="sm" w="sm" type="none"/>
                                    <a:tailEnd len="sm" w="sm" type="none"/>
                                  </a:ln>
                                </wps:spPr>
                                <wps:bodyPr anchorCtr="0" anchor="ctr" bIns="91425" lIns="91425" spcFirstLastPara="1" rIns="91425" wrap="square" tIns="91425">
                                  <a:noAutofit/>
                                </wps:bodyPr>
                              </wps:wsp>
                              <wps:wsp>
                                <wps:cNvSpPr/>
                                <wps:cNvPr id="12" name="Shape 12"/>
                                <wps:spPr>
                                  <a:xfrm rot="5400000">
                                    <a:off x="2676150" y="1195925"/>
                                    <a:ext cx="116700" cy="88200"/>
                                  </a:xfrm>
                                  <a:prstGeom prst="triangle">
                                    <a:avLst>
                                      <a:gd fmla="val 50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942975</wp:posOffset>
                      </wp:positionH>
                      <wp:positionV relativeFrom="paragraph">
                        <wp:posOffset>-66674</wp:posOffset>
                      </wp:positionV>
                      <wp:extent cx="1037460" cy="238125"/>
                      <wp:effectExtent b="0" l="0" r="0" t="0"/>
                      <wp:wrapNone/>
                      <wp:docPr id="32" name="image10.png"/>
                      <a:graphic>
                        <a:graphicData uri="http://schemas.openxmlformats.org/drawingml/2006/picture">
                          <pic:pic>
                            <pic:nvPicPr>
                              <pic:cNvPr id="0" name="image10.png"/>
                              <pic:cNvPicPr preferRelativeResize="0"/>
                            </pic:nvPicPr>
                            <pic:blipFill>
                              <a:blip r:embed="rId21"/>
                              <a:srcRect/>
                              <a:stretch>
                                <a:fillRect/>
                              </a:stretch>
                            </pic:blipFill>
                            <pic:spPr>
                              <a:xfrm>
                                <a:off x="0" y="0"/>
                                <a:ext cx="1037460" cy="238125"/>
                              </a:xfrm>
                              <a:prstGeom prst="rect"/>
                              <a:ln/>
                            </pic:spPr>
                          </pic:pic>
                        </a:graphicData>
                      </a:graphic>
                    </wp:anchor>
                  </w:drawing>
                </mc:Fallback>
              </mc:AlternateContent>
            </w:r>
          </w:p>
        </w:tc>
      </w:tr>
    </w:tbl>
    <w:p w:rsidR="00000000" w:rsidDel="00000000" w:rsidP="00000000" w:rsidRDefault="00000000" w:rsidRPr="00000000" w14:paraId="00000330">
      <w:pPr>
        <w:spacing w:lin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31">
      <w:pPr>
        <w:pStyle w:val="Heading3"/>
        <w:numPr>
          <w:ilvl w:val="2"/>
          <w:numId w:val="5"/>
        </w:numPr>
        <w:spacing w:after="60" w:line="240" w:lineRule="auto"/>
        <w:ind w:left="1133.858267716535" w:hanging="180"/>
        <w:jc w:val="left"/>
        <w:rPr>
          <w:b w:val="1"/>
        </w:rPr>
      </w:pPr>
      <w:bookmarkStart w:colFirst="0" w:colLast="0" w:name="_heading=h.xbxjbls95c1k" w:id="101"/>
      <w:bookmarkEnd w:id="101"/>
      <w:r w:rsidDel="00000000" w:rsidR="00000000" w:rsidRPr="00000000">
        <w:rPr>
          <w:b w:val="1"/>
          <w:color w:val="000000"/>
          <w:sz w:val="21"/>
          <w:szCs w:val="21"/>
          <w:rtl w:val="0"/>
        </w:rPr>
        <w:t xml:space="preserve">Disperse_par</w:t>
      </w:r>
    </w:p>
    <w:tbl>
      <w:tblPr>
        <w:tblStyle w:val="Table49"/>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7005"/>
        <w:tblGridChange w:id="0">
          <w:tblGrid>
            <w:gridCol w:w="1935"/>
            <w:gridCol w:w="700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332">
            <w:pPr>
              <w:spacing w:line="240" w:lineRule="auto"/>
              <w:rPr/>
            </w:pPr>
            <w:r w:rsidDel="00000000" w:rsidR="00000000" w:rsidRPr="00000000">
              <w:rPr>
                <w:rtl w:val="0"/>
              </w:rPr>
              <w:t xml:space="preserve">Entité source</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333">
            <w:pPr>
              <w:spacing w:line="240" w:lineRule="auto"/>
              <w:rPr>
                <w:shd w:fill="a4c2f4" w:val="clear"/>
              </w:rPr>
            </w:pPr>
            <w:r w:rsidDel="00000000" w:rsidR="00000000" w:rsidRPr="00000000">
              <w:rPr>
                <w:shd w:fill="a4c2f4" w:val="clear"/>
                <w:rtl w:val="0"/>
              </w:rPr>
              <w:t xml:space="preserve">ON</w:t>
            </w:r>
            <w:r w:rsidDel="00000000" w:rsidR="00000000" w:rsidRPr="00000000">
              <w:rPr>
                <w:rtl w:val="0"/>
              </w:rPr>
              <w:t xml:space="preserve"> ou </w:t>
            </w:r>
            <w:r w:rsidDel="00000000" w:rsidR="00000000" w:rsidRPr="00000000">
              <w:rPr>
                <w:shd w:fill="ea9999" w:val="clear"/>
                <w:rtl w:val="0"/>
              </w:rPr>
              <w:t xml:space="preserve">Maladie</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334">
            <w:pPr>
              <w:spacing w:line="240" w:lineRule="auto"/>
              <w:rPr/>
            </w:pPr>
            <w:r w:rsidDel="00000000" w:rsidR="00000000" w:rsidRPr="00000000">
              <w:rPr>
                <w:rtl w:val="0"/>
              </w:rPr>
              <w:t xml:space="preserve">Entité cible</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335">
            <w:pPr>
              <w:spacing w:line="240" w:lineRule="auto"/>
              <w:rPr>
                <w:shd w:fill="ffe599" w:val="clear"/>
              </w:rPr>
            </w:pPr>
            <w:r w:rsidDel="00000000" w:rsidR="00000000" w:rsidRPr="00000000">
              <w:rPr>
                <w:shd w:fill="ffe599" w:val="clear"/>
                <w:rtl w:val="0"/>
              </w:rPr>
              <w:t xml:space="preserve">Voie_de_dispersion</w:t>
            </w:r>
          </w:p>
        </w:tc>
      </w:tr>
      <w:tr>
        <w:trPr>
          <w:cantSplit w:val="0"/>
          <w:tblHeader w:val="0"/>
        </w:trPr>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336">
            <w:pPr>
              <w:spacing w:line="240" w:lineRule="auto"/>
              <w:rPr/>
            </w:pPr>
            <w:r w:rsidDel="00000000" w:rsidR="00000000" w:rsidRPr="00000000">
              <w:rPr>
                <w:rtl w:val="0"/>
              </w:rPr>
              <w:t xml:space="preserve">Définition</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337">
            <w:pPr>
              <w:spacing w:line="240" w:lineRule="auto"/>
              <w:rPr/>
            </w:pPr>
            <w:r w:rsidDel="00000000" w:rsidR="00000000" w:rsidRPr="00000000">
              <w:rPr>
                <w:rtl w:val="0"/>
              </w:rPr>
              <w:t xml:space="preserve">Relation entre l’organisme nuisible ou la maladie, et sa voie de dispersion. De fait les maladies ne sont dispersées en elle-mêmes, mais cet abus de langage qui identifie la maladie à l’agent est fréquent dans les textes.</w:t>
            </w:r>
          </w:p>
        </w:tc>
      </w:tr>
    </w:tbl>
    <w:p w:rsidR="00000000" w:rsidDel="00000000" w:rsidP="00000000" w:rsidRDefault="00000000" w:rsidRPr="00000000" w14:paraId="00000338">
      <w:pPr>
        <w:spacing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339">
      <w:pPr>
        <w:spacing w:line="240" w:lineRule="auto"/>
        <w:rPr/>
      </w:pPr>
      <w:r w:rsidDel="00000000" w:rsidR="00000000" w:rsidRPr="00000000">
        <w:rPr/>
        <mc:AlternateContent>
          <mc:Choice Requires="wpg">
            <w:drawing>
              <wp:anchor allowOverlap="1" behindDoc="0" distB="114300" distT="114300" distL="114300" distR="114300" hidden="0" layoutInCell="1" locked="0" relativeHeight="0" simplePos="0">
                <wp:simplePos x="0" y="0"/>
                <wp:positionH relativeFrom="page">
                  <wp:posOffset>3948113</wp:posOffset>
                </wp:positionH>
                <wp:positionV relativeFrom="page">
                  <wp:posOffset>1929828</wp:posOffset>
                </wp:positionV>
                <wp:extent cx="2335530" cy="238125"/>
                <wp:effectExtent b="0" l="0" r="0" t="0"/>
                <wp:wrapNone/>
                <wp:docPr id="26" name=""/>
                <a:graphic>
                  <a:graphicData uri="http://schemas.microsoft.com/office/word/2010/wordprocessingGroup">
                    <wpg:wgp>
                      <wpg:cNvGrpSpPr/>
                      <wpg:grpSpPr>
                        <a:xfrm>
                          <a:off x="4764975" y="3661875"/>
                          <a:ext cx="2335530" cy="238125"/>
                          <a:chOff x="4764975" y="3661875"/>
                          <a:chExt cx="1162050" cy="235525"/>
                        </a:xfrm>
                      </wpg:grpSpPr>
                      <wpg:grpSp>
                        <wpg:cNvGrpSpPr/>
                        <wpg:grpSpPr>
                          <a:xfrm>
                            <a:off x="4764975" y="3662642"/>
                            <a:ext cx="1162050" cy="234717"/>
                            <a:chOff x="2154125" y="1176900"/>
                            <a:chExt cx="1132225" cy="280450"/>
                          </a:xfrm>
                        </wpg:grpSpPr>
                        <wps:wsp>
                          <wps:cNvSpPr/>
                          <wps:cNvPr id="3" name="Shape 3"/>
                          <wps:spPr>
                            <a:xfrm>
                              <a:off x="2154125" y="1176900"/>
                              <a:ext cx="1132225" cy="280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rot="10800000">
                              <a:off x="2154175" y="1230450"/>
                              <a:ext cx="1127400" cy="9900"/>
                            </a:xfrm>
                            <a:prstGeom prst="straightConnector1">
                              <a:avLst/>
                            </a:prstGeom>
                            <a:noFill/>
                            <a:ln cap="flat" cmpd="sng" w="9525">
                              <a:solidFill>
                                <a:srgbClr val="A4C2F4"/>
                              </a:solidFill>
                              <a:prstDash val="solid"/>
                              <a:round/>
                              <a:headEnd len="sm" w="sm" type="none"/>
                              <a:tailEnd len="sm" w="sm" type="none"/>
                            </a:ln>
                          </wps:spPr>
                          <wps:bodyPr anchorCtr="0" anchor="ctr" bIns="91425" lIns="91425" spcFirstLastPara="1" rIns="91425" wrap="square" tIns="91425">
                            <a:noAutofit/>
                          </wps:bodyPr>
                        </wps:wsp>
                        <wps:wsp>
                          <wps:cNvCnPr/>
                          <wps:spPr>
                            <a:xfrm>
                              <a:off x="3281575" y="1230450"/>
                              <a:ext cx="0" cy="205800"/>
                            </a:xfrm>
                            <a:prstGeom prst="straightConnector1">
                              <a:avLst/>
                            </a:prstGeom>
                            <a:noFill/>
                            <a:ln cap="flat" cmpd="sng" w="9525">
                              <a:solidFill>
                                <a:srgbClr val="A4C2F4"/>
                              </a:solidFill>
                              <a:prstDash val="solid"/>
                              <a:round/>
                              <a:headEnd len="sm" w="sm" type="none"/>
                              <a:tailEnd len="sm" w="sm" type="none"/>
                            </a:ln>
                          </wps:spPr>
                          <wps:bodyPr anchorCtr="0" anchor="ctr" bIns="91425" lIns="91425" spcFirstLastPara="1" rIns="91425" wrap="square" tIns="91425">
                            <a:noAutofit/>
                          </wps:bodyPr>
                        </wps:wsp>
                        <wps:wsp>
                          <wps:cNvCnPr/>
                          <wps:spPr>
                            <a:xfrm>
                              <a:off x="2162175" y="1243025"/>
                              <a:ext cx="4800" cy="214200"/>
                            </a:xfrm>
                            <a:prstGeom prst="straightConnector1">
                              <a:avLst/>
                            </a:prstGeom>
                            <a:noFill/>
                            <a:ln cap="flat" cmpd="sng" w="9525">
                              <a:solidFill>
                                <a:srgbClr val="A4C2F4"/>
                              </a:solidFill>
                              <a:prstDash val="solid"/>
                              <a:round/>
                              <a:headEnd len="sm" w="sm" type="none"/>
                              <a:tailEnd len="sm" w="sm" type="none"/>
                            </a:ln>
                          </wps:spPr>
                          <wps:bodyPr anchorCtr="0" anchor="ctr" bIns="91425" lIns="91425" spcFirstLastPara="1" rIns="91425" wrap="square" tIns="91425">
                            <a:noAutofit/>
                          </wps:bodyPr>
                        </wps:wsp>
                        <wps:wsp>
                          <wps:cNvSpPr/>
                          <wps:cNvPr id="7" name="Shape 7"/>
                          <wps:spPr>
                            <a:xfrm rot="5400000">
                              <a:off x="2676150" y="1195925"/>
                              <a:ext cx="116700" cy="88200"/>
                            </a:xfrm>
                            <a:prstGeom prst="triangle">
                              <a:avLst>
                                <a:gd fmla="val 50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114300" distT="114300" distL="114300" distR="114300" hidden="0" layoutInCell="1" locked="0" relativeHeight="0" simplePos="0">
                <wp:simplePos x="0" y="0"/>
                <wp:positionH relativeFrom="page">
                  <wp:posOffset>3948113</wp:posOffset>
                </wp:positionH>
                <wp:positionV relativeFrom="page">
                  <wp:posOffset>1929828</wp:posOffset>
                </wp:positionV>
                <wp:extent cx="2335530" cy="238125"/>
                <wp:effectExtent b="0" l="0" r="0" t="0"/>
                <wp:wrapNone/>
                <wp:docPr id="26" name="image4.png"/>
                <a:graphic>
                  <a:graphicData uri="http://schemas.openxmlformats.org/drawingml/2006/picture">
                    <pic:pic>
                      <pic:nvPicPr>
                        <pic:cNvPr id="0" name="image4.png"/>
                        <pic:cNvPicPr preferRelativeResize="0"/>
                      </pic:nvPicPr>
                      <pic:blipFill>
                        <a:blip r:embed="rId22"/>
                        <a:srcRect/>
                        <a:stretch>
                          <a:fillRect/>
                        </a:stretch>
                      </pic:blipFill>
                      <pic:spPr>
                        <a:xfrm>
                          <a:off x="0" y="0"/>
                          <a:ext cx="2335530" cy="238125"/>
                        </a:xfrm>
                        <a:prstGeom prst="rect"/>
                        <a:ln/>
                      </pic:spPr>
                    </pic:pic>
                  </a:graphicData>
                </a:graphic>
              </wp:anchor>
            </w:drawing>
          </mc:Fallback>
        </mc:AlternateContent>
      </w:r>
      <w:r w:rsidDel="00000000" w:rsidR="00000000" w:rsidRPr="00000000">
        <w:rPr>
          <w:rtl w:val="0"/>
        </w:rPr>
      </w:r>
    </w:p>
    <w:tbl>
      <w:tblPr>
        <w:tblStyle w:val="Table50"/>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75"/>
        <w:gridCol w:w="1395"/>
        <w:gridCol w:w="7200"/>
        <w:tblGridChange w:id="0">
          <w:tblGrid>
            <w:gridCol w:w="675"/>
            <w:gridCol w:w="1395"/>
            <w:gridCol w:w="7200"/>
          </w:tblGrid>
        </w:tblGridChange>
      </w:tblGrid>
      <w:tr>
        <w:trPr>
          <w:cantSplit w:val="0"/>
          <w:trHeight w:val="1016.953125" w:hRule="atLeast"/>
          <w:tblHeader w:val="0"/>
        </w:trPr>
        <w:tc>
          <w:tcPr>
            <w:gridSpan w:val="3"/>
            <w:tcBorders>
              <w:top w:color="ffffff" w:space="0" w:sz="8" w:val="single"/>
              <w:left w:color="ffffff" w:space="0" w:sz="8" w:val="single"/>
              <w:bottom w:color="ffffff" w:space="0" w:sz="8" w:val="single"/>
              <w:right w:color="ffffff" w:space="0" w:sz="8" w:val="single"/>
            </w:tcBorders>
            <w:shd w:fill="ffffff" w:val="clear"/>
          </w:tcPr>
          <w:p w:rsidR="00000000" w:rsidDel="00000000" w:rsidP="00000000" w:rsidRDefault="00000000" w:rsidRPr="00000000" w14:paraId="0000033A">
            <w:pPr>
              <w:pStyle w:val="Heading4"/>
              <w:rPr/>
            </w:pPr>
            <w:bookmarkStart w:colFirst="0" w:colLast="0" w:name="_heading=h.pjxp91kvkkdc" w:id="102"/>
            <w:bookmarkEnd w:id="102"/>
            <w:r w:rsidDel="00000000" w:rsidR="00000000" w:rsidRPr="00000000">
              <w:rPr>
                <w:rtl w:val="0"/>
              </w:rPr>
              <w:t xml:space="preserve">Exemples</w:t>
              <w:br w:type="textWrapping"/>
            </w:r>
            <w:r w:rsidDel="00000000" w:rsidR="00000000" w:rsidRPr="00000000">
              <w:pict>
                <v:rect style="width:0.0pt;height:1.5pt" o:hr="t" o:hrstd="t" o:hralign="center" fillcolor="#A0A0A0" stroked="f"/>
              </w:pict>
            </w:r>
            <w:r w:rsidDel="00000000" w:rsidR="00000000" w:rsidRPr="00000000">
              <w:rPr>
                <w:rtl w:val="0"/>
              </w:rPr>
            </w:r>
          </w:p>
        </w:tc>
      </w:tr>
      <w:tr>
        <w:trPr>
          <w:cantSplit w:val="0"/>
          <w:trHeight w:val="463.19999999999993" w:hRule="atLeast"/>
          <w:tblHeader w:val="0"/>
        </w:trPr>
        <w:tc>
          <w:tcPr>
            <w:tcBorders>
              <w:top w:color="ffffff" w:space="0" w:sz="8" w:val="single"/>
              <w:left w:color="ffffff" w:space="0" w:sz="8" w:val="single"/>
              <w:bottom w:color="ffffff" w:space="0" w:sz="8" w:val="single"/>
              <w:right w:color="ffffff" w:space="0" w:sz="8" w:val="single"/>
            </w:tcBorders>
            <w:shd w:fill="ffffff" w:val="clear"/>
          </w:tcPr>
          <w:p w:rsidR="00000000" w:rsidDel="00000000" w:rsidP="00000000" w:rsidRDefault="00000000" w:rsidRPr="00000000" w14:paraId="0000033D">
            <w:pPr>
              <w:spacing w:line="240" w:lineRule="auto"/>
              <w:ind w:left="720" w:hanging="540"/>
              <w:jc w:val="right"/>
              <w:rPr>
                <w:color w:val="434343"/>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Pr>
          <w:p w:rsidR="00000000" w:rsidDel="00000000" w:rsidP="00000000" w:rsidRDefault="00000000" w:rsidRPr="00000000" w14:paraId="0000033E">
            <w:pPr>
              <w:spacing w:line="240" w:lineRule="auto"/>
              <w:jc w:val="right"/>
              <w:rPr>
                <w:color w:val="4a86e8"/>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33F">
            <w:pPr>
              <w:keepNext w:val="1"/>
              <w:keepLines w:val="1"/>
              <w:spacing w:line="240" w:lineRule="auto"/>
              <w:rPr>
                <w:rFonts w:ascii="Merriweather" w:cs="Merriweather" w:eastAsia="Merriweather" w:hAnsi="Merriweather"/>
                <w:sz w:val="16"/>
                <w:szCs w:val="16"/>
              </w:rPr>
            </w:pPr>
            <w:r w:rsidDel="00000000" w:rsidR="00000000" w:rsidRPr="00000000">
              <w:rPr>
                <w:rtl w:val="0"/>
              </w:rPr>
            </w:r>
          </w:p>
        </w:tc>
      </w:tr>
      <w:tr>
        <w:trPr>
          <w:cantSplit w:val="0"/>
          <w:trHeight w:val="463.19999999999993" w:hRule="atLeast"/>
          <w:tblHeader w:val="0"/>
        </w:trPr>
        <w:tc>
          <w:tcPr>
            <w:tcBorders>
              <w:top w:color="ffffff" w:space="0" w:sz="8" w:val="single"/>
              <w:left w:color="ffffff" w:space="0" w:sz="8" w:val="single"/>
              <w:bottom w:color="ffffff" w:space="0" w:sz="8" w:val="single"/>
              <w:right w:color="ffffff" w:space="0" w:sz="8" w:val="single"/>
            </w:tcBorders>
            <w:shd w:fill="ffffff" w:val="clear"/>
          </w:tcPr>
          <w:p w:rsidR="00000000" w:rsidDel="00000000" w:rsidP="00000000" w:rsidRDefault="00000000" w:rsidRPr="00000000" w14:paraId="00000340">
            <w:pPr>
              <w:numPr>
                <w:ilvl w:val="0"/>
                <w:numId w:val="2"/>
              </w:numPr>
              <w:spacing w:line="240" w:lineRule="auto"/>
              <w:ind w:left="720" w:hanging="540"/>
              <w:jc w:val="right"/>
              <w:rPr>
                <w:color w:val="434343"/>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Pr>
          <w:p w:rsidR="00000000" w:rsidDel="00000000" w:rsidP="00000000" w:rsidRDefault="00000000" w:rsidRPr="00000000" w14:paraId="00000341">
            <w:pPr>
              <w:spacing w:line="240" w:lineRule="auto"/>
              <w:jc w:val="right"/>
              <w:rPr>
                <w:color w:val="4a86e8"/>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342">
            <w:pPr>
              <w:keepNext w:val="1"/>
              <w:keepLines w:val="1"/>
              <w:spacing w:line="240" w:lineRule="auto"/>
              <w:rPr>
                <w:rFonts w:ascii="Merriweather" w:cs="Merriweather" w:eastAsia="Merriweather" w:hAnsi="Merriweather"/>
                <w:sz w:val="16"/>
                <w:szCs w:val="16"/>
                <w:shd w:fill="ffe599" w:val="clear"/>
              </w:rPr>
            </w:pPr>
            <w:r w:rsidDel="00000000" w:rsidR="00000000" w:rsidRPr="00000000">
              <w:rPr>
                <w:rFonts w:ascii="Merriweather" w:cs="Merriweather" w:eastAsia="Merriweather" w:hAnsi="Merriweather"/>
                <w:sz w:val="16"/>
                <w:szCs w:val="16"/>
                <w:rtl w:val="0"/>
              </w:rPr>
              <w:t xml:space="preserve">common pathway for </w:t>
            </w:r>
            <w:r w:rsidDel="00000000" w:rsidR="00000000" w:rsidRPr="00000000">
              <w:rPr>
                <w:rFonts w:ascii="Merriweather" w:cs="Merriweather" w:eastAsia="Merriweather" w:hAnsi="Merriweather"/>
                <w:sz w:val="16"/>
                <w:szCs w:val="16"/>
                <w:shd w:fill="a4c2f4" w:val="clear"/>
                <w:rtl w:val="0"/>
              </w:rPr>
              <w:t xml:space="preserve">Oriental fruit fly</w:t>
            </w:r>
            <w:r w:rsidDel="00000000" w:rsidR="00000000" w:rsidRPr="00000000">
              <w:rPr>
                <w:rFonts w:ascii="Merriweather" w:cs="Merriweather" w:eastAsia="Merriweather" w:hAnsi="Merriweather"/>
                <w:sz w:val="16"/>
                <w:szCs w:val="16"/>
                <w:rtl w:val="0"/>
              </w:rPr>
              <w:t xml:space="preserve"> to enter the State is by “hitchhiking” in </w:t>
            </w:r>
            <w:r w:rsidDel="00000000" w:rsidR="00000000" w:rsidRPr="00000000">
              <w:rPr>
                <w:rFonts w:ascii="Merriweather" w:cs="Merriweather" w:eastAsia="Merriweather" w:hAnsi="Merriweather"/>
                <w:sz w:val="16"/>
                <w:szCs w:val="16"/>
                <w:shd w:fill="ffe599" w:val="clear"/>
                <w:rtl w:val="0"/>
              </w:rPr>
              <w:t xml:space="preserve">fruits</w:t>
            </w:r>
            <w:r w:rsidDel="00000000" w:rsidR="00000000" w:rsidRPr="00000000">
              <w:rPr>
                <w:rFonts w:ascii="Merriweather" w:cs="Merriweather" w:eastAsia="Merriweather" w:hAnsi="Merriweather"/>
                <w:sz w:val="16"/>
                <w:szCs w:val="16"/>
                <w:rtl w:val="0"/>
              </w:rPr>
              <w:t xml:space="preserve"> </w:t>
            </w:r>
            <w:r w:rsidDel="00000000" w:rsidR="00000000" w:rsidRPr="00000000">
              <w:rPr>
                <w:rtl w:val="0"/>
              </w:rPr>
            </w:r>
          </w:p>
          <w:p w:rsidR="00000000" w:rsidDel="00000000" w:rsidP="00000000" w:rsidRDefault="00000000" w:rsidRPr="00000000" w14:paraId="00000343">
            <w:pPr>
              <w:keepNext w:val="1"/>
              <w:keepLines w:val="1"/>
              <w:spacing w:line="240" w:lineRule="auto"/>
              <w:rPr>
                <w:rFonts w:ascii="Merriweather" w:cs="Merriweather" w:eastAsia="Merriweather" w:hAnsi="Merriweather"/>
                <w:color w:val="4a86e8"/>
                <w:sz w:val="16"/>
                <w:szCs w:val="16"/>
                <w:shd w:fill="a4c2f4" w:val="clear"/>
              </w:rPr>
            </w:pPr>
            <w:r w:rsidDel="00000000" w:rsidR="00000000" w:rsidRPr="00000000">
              <w:rPr>
                <w:rtl w:val="0"/>
              </w:rPr>
            </w:r>
          </w:p>
        </w:tc>
      </w:tr>
    </w:tbl>
    <w:p w:rsidR="00000000" w:rsidDel="00000000" w:rsidP="00000000" w:rsidRDefault="00000000" w:rsidRPr="00000000" w14:paraId="0000034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45">
      <w:pPr>
        <w:spacing w:line="240" w:lineRule="auto"/>
        <w:rPr/>
      </w:pPr>
      <w:r w:rsidDel="00000000" w:rsidR="00000000" w:rsidRPr="00000000">
        <w:rPr>
          <w:rtl w:val="0"/>
        </w:rPr>
      </w:r>
    </w:p>
    <w:p w:rsidR="00000000" w:rsidDel="00000000" w:rsidP="00000000" w:rsidRDefault="00000000" w:rsidRPr="00000000" w14:paraId="00000346">
      <w:pPr>
        <w:spacing w:line="240" w:lineRule="auto"/>
        <w:rPr/>
      </w:pPr>
      <w:r w:rsidDel="00000000" w:rsidR="00000000" w:rsidRPr="00000000">
        <w:rPr>
          <w:rtl w:val="0"/>
        </w:rPr>
      </w:r>
    </w:p>
    <w:p w:rsidR="00000000" w:rsidDel="00000000" w:rsidP="00000000" w:rsidRDefault="00000000" w:rsidRPr="00000000" w14:paraId="00000347">
      <w:pPr>
        <w:pStyle w:val="Heading3"/>
        <w:numPr>
          <w:ilvl w:val="2"/>
          <w:numId w:val="5"/>
        </w:numPr>
        <w:spacing w:after="60" w:line="240" w:lineRule="auto"/>
        <w:ind w:left="1133.858267716535" w:hanging="180"/>
        <w:jc w:val="left"/>
        <w:rPr>
          <w:b w:val="1"/>
        </w:rPr>
      </w:pPr>
      <w:bookmarkStart w:colFirst="0" w:colLast="0" w:name="_heading=h.3urh33owwx73" w:id="103"/>
      <w:bookmarkEnd w:id="103"/>
      <w:r w:rsidDel="00000000" w:rsidR="00000000" w:rsidRPr="00000000">
        <w:rPr>
          <w:b w:val="1"/>
          <w:color w:val="000000"/>
          <w:sz w:val="21"/>
          <w:szCs w:val="21"/>
          <w:rtl w:val="0"/>
        </w:rPr>
        <w:t xml:space="preserve">Localise_en</w:t>
      </w:r>
    </w:p>
    <w:tbl>
      <w:tblPr>
        <w:tblStyle w:val="Table51"/>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7005"/>
        <w:tblGridChange w:id="0">
          <w:tblGrid>
            <w:gridCol w:w="1935"/>
            <w:gridCol w:w="700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348">
            <w:pPr>
              <w:spacing w:line="240" w:lineRule="auto"/>
              <w:rPr/>
            </w:pPr>
            <w:r w:rsidDel="00000000" w:rsidR="00000000" w:rsidRPr="00000000">
              <w:rPr>
                <w:rtl w:val="0"/>
              </w:rPr>
              <w:t xml:space="preserve">Entité source</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349">
            <w:pPr>
              <w:spacing w:line="240" w:lineRule="auto"/>
              <w:rPr>
                <w:shd w:fill="ffe599" w:val="clear"/>
              </w:rPr>
            </w:pPr>
            <w:r w:rsidDel="00000000" w:rsidR="00000000" w:rsidRPr="00000000">
              <w:rPr>
                <w:shd w:fill="9fc5e8" w:val="clear"/>
                <w:rtl w:val="0"/>
              </w:rPr>
              <w:t xml:space="preserve">ON</w:t>
            </w:r>
            <w:r w:rsidDel="00000000" w:rsidR="00000000" w:rsidRPr="00000000">
              <w:rPr>
                <w:rtl w:val="0"/>
              </w:rPr>
              <w:t xml:space="preserve"> ou </w:t>
            </w:r>
            <w:r w:rsidDel="00000000" w:rsidR="00000000" w:rsidRPr="00000000">
              <w:rPr>
                <w:shd w:fill="d5a6bd" w:val="clear"/>
                <w:rtl w:val="0"/>
              </w:rPr>
              <w:t xml:space="preserve">Vecteur</w:t>
            </w:r>
            <w:r w:rsidDel="00000000" w:rsidR="00000000" w:rsidRPr="00000000">
              <w:rPr>
                <w:rtl w:val="0"/>
              </w:rPr>
              <w:t xml:space="preserve"> ou </w:t>
            </w:r>
            <w:r w:rsidDel="00000000" w:rsidR="00000000" w:rsidRPr="00000000">
              <w:rPr>
                <w:shd w:fill="b6d7a8" w:val="clear"/>
                <w:rtl w:val="0"/>
              </w:rPr>
              <w:t xml:space="preserve">Plante</w:t>
            </w:r>
            <w:r w:rsidDel="00000000" w:rsidR="00000000" w:rsidRPr="00000000">
              <w:rPr>
                <w:rtl w:val="0"/>
              </w:rPr>
              <w:t xml:space="preserve"> ou </w:t>
            </w:r>
            <w:r w:rsidDel="00000000" w:rsidR="00000000" w:rsidRPr="00000000">
              <w:rPr>
                <w:shd w:fill="ea9999" w:val="clear"/>
                <w:rtl w:val="0"/>
              </w:rPr>
              <w:t xml:space="preserve">Maladie</w:t>
            </w:r>
            <w:r w:rsidDel="00000000" w:rsidR="00000000" w:rsidRPr="00000000">
              <w:rPr>
                <w:rtl w:val="0"/>
              </w:rPr>
              <w:t xml:space="preserve"> ou </w:t>
            </w:r>
            <w:r w:rsidDel="00000000" w:rsidR="00000000" w:rsidRPr="00000000">
              <w:rPr>
                <w:shd w:fill="ffe599" w:val="clear"/>
                <w:rtl w:val="0"/>
              </w:rPr>
              <w:t xml:space="preserve">Voie_de_dispersion</w:t>
            </w:r>
          </w:p>
        </w:tc>
      </w:tr>
      <w:tr>
        <w:trPr>
          <w:cantSplit w:val="0"/>
          <w:tblHeader w:val="0"/>
        </w:trPr>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34A">
            <w:pPr>
              <w:spacing w:line="240" w:lineRule="auto"/>
              <w:rPr/>
            </w:pPr>
            <w:r w:rsidDel="00000000" w:rsidR="00000000" w:rsidRPr="00000000">
              <w:rPr>
                <w:rtl w:val="0"/>
              </w:rPr>
              <w:t xml:space="preserve">Entité cible</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34B">
            <w:pPr>
              <w:spacing w:line="240" w:lineRule="auto"/>
              <w:rPr>
                <w:shd w:fill="b7b7b7" w:val="clear"/>
              </w:rPr>
            </w:pPr>
            <w:r w:rsidDel="00000000" w:rsidR="00000000" w:rsidRPr="00000000">
              <w:rPr>
                <w:shd w:fill="b7b7b7" w:val="clear"/>
                <w:rtl w:val="0"/>
              </w:rPr>
              <w:t xml:space="preserve">Lieu</w:t>
            </w:r>
          </w:p>
        </w:tc>
      </w:tr>
      <w:tr>
        <w:trPr>
          <w:cantSplit w:val="0"/>
          <w:tblHeader w:val="0"/>
        </w:trPr>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34C">
            <w:pPr>
              <w:spacing w:line="240" w:lineRule="auto"/>
              <w:rPr/>
            </w:pPr>
            <w:r w:rsidDel="00000000" w:rsidR="00000000" w:rsidRPr="00000000">
              <w:rPr>
                <w:rtl w:val="0"/>
              </w:rPr>
              <w:t xml:space="preserve">Définition</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34D">
            <w:pPr>
              <w:spacing w:line="240" w:lineRule="auto"/>
              <w:rPr/>
            </w:pPr>
            <w:r w:rsidDel="00000000" w:rsidR="00000000" w:rsidRPr="00000000">
              <w:rPr>
                <w:rtl w:val="0"/>
              </w:rPr>
              <w:t xml:space="preserve">Relation entre une entité observée et le lieu de l’observation.</w:t>
            </w:r>
          </w:p>
          <w:p w:rsidR="00000000" w:rsidDel="00000000" w:rsidP="00000000" w:rsidRDefault="00000000" w:rsidRPr="00000000" w14:paraId="0000034E">
            <w:pPr>
              <w:spacing w:line="240" w:lineRule="auto"/>
              <w:rPr/>
            </w:pPr>
            <w:r w:rsidDel="00000000" w:rsidR="00000000" w:rsidRPr="00000000">
              <w:rPr>
                <w:rtl w:val="0"/>
              </w:rPr>
              <w:t xml:space="preserve">Un organisme pathogène qui provoque une épidémie est localisé dans le lieu de l'épidémie.</w:t>
            </w:r>
          </w:p>
        </w:tc>
      </w:tr>
    </w:tbl>
    <w:p w:rsidR="00000000" w:rsidDel="00000000" w:rsidP="00000000" w:rsidRDefault="00000000" w:rsidRPr="00000000" w14:paraId="0000034F">
      <w:pPr>
        <w:spacing w:line="240" w:lineRule="auto"/>
        <w:ind w:left="720" w:firstLine="0"/>
        <w:rPr/>
      </w:pPr>
      <w:r w:rsidDel="00000000" w:rsidR="00000000" w:rsidRPr="00000000">
        <w:rPr/>
        <mc:AlternateContent>
          <mc:Choice Requires="wpg">
            <w:drawing>
              <wp:anchor allowOverlap="1" behindDoc="0" distB="114300" distT="114300" distL="114300" distR="114300" hidden="0" layoutInCell="1" locked="0" relativeHeight="0" simplePos="0">
                <wp:simplePos x="0" y="0"/>
                <wp:positionH relativeFrom="page">
                  <wp:posOffset>2786062</wp:posOffset>
                </wp:positionH>
                <wp:positionV relativeFrom="page">
                  <wp:posOffset>5336603</wp:posOffset>
                </wp:positionV>
                <wp:extent cx="1162050" cy="234717"/>
                <wp:effectExtent b="0" l="0" r="0" t="0"/>
                <wp:wrapNone/>
                <wp:docPr id="34" name=""/>
                <a:graphic>
                  <a:graphicData uri="http://schemas.microsoft.com/office/word/2010/wordprocessingGroup">
                    <wpg:wgp>
                      <wpg:cNvGrpSpPr/>
                      <wpg:grpSpPr>
                        <a:xfrm>
                          <a:off x="4764975" y="3661875"/>
                          <a:ext cx="1162050" cy="234717"/>
                          <a:chOff x="4764975" y="3661875"/>
                          <a:chExt cx="1162050" cy="235525"/>
                        </a:xfrm>
                      </wpg:grpSpPr>
                      <wpg:grpSp>
                        <wpg:cNvGrpSpPr/>
                        <wpg:grpSpPr>
                          <a:xfrm>
                            <a:off x="4764975" y="3662642"/>
                            <a:ext cx="1162050" cy="234717"/>
                            <a:chOff x="2154125" y="1176900"/>
                            <a:chExt cx="1132225" cy="280450"/>
                          </a:xfrm>
                        </wpg:grpSpPr>
                        <wps:wsp>
                          <wps:cNvSpPr/>
                          <wps:cNvPr id="3" name="Shape 3"/>
                          <wps:spPr>
                            <a:xfrm>
                              <a:off x="2154125" y="1176900"/>
                              <a:ext cx="1132225" cy="280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rot="10800000">
                              <a:off x="2154175" y="1230450"/>
                              <a:ext cx="1127400" cy="9900"/>
                            </a:xfrm>
                            <a:prstGeom prst="straightConnector1">
                              <a:avLst/>
                            </a:prstGeom>
                            <a:noFill/>
                            <a:ln cap="flat" cmpd="sng" w="9525">
                              <a:solidFill>
                                <a:srgbClr val="A4C2F4"/>
                              </a:solidFill>
                              <a:prstDash val="solid"/>
                              <a:round/>
                              <a:headEnd len="sm" w="sm" type="none"/>
                              <a:tailEnd len="sm" w="sm" type="none"/>
                            </a:ln>
                          </wps:spPr>
                          <wps:bodyPr anchorCtr="0" anchor="ctr" bIns="91425" lIns="91425" spcFirstLastPara="1" rIns="91425" wrap="square" tIns="91425">
                            <a:noAutofit/>
                          </wps:bodyPr>
                        </wps:wsp>
                        <wps:wsp>
                          <wps:cNvCnPr/>
                          <wps:spPr>
                            <a:xfrm>
                              <a:off x="3281575" y="1230450"/>
                              <a:ext cx="0" cy="205800"/>
                            </a:xfrm>
                            <a:prstGeom prst="straightConnector1">
                              <a:avLst/>
                            </a:prstGeom>
                            <a:noFill/>
                            <a:ln cap="flat" cmpd="sng" w="9525">
                              <a:solidFill>
                                <a:srgbClr val="A4C2F4"/>
                              </a:solidFill>
                              <a:prstDash val="solid"/>
                              <a:round/>
                              <a:headEnd len="sm" w="sm" type="none"/>
                              <a:tailEnd len="sm" w="sm" type="none"/>
                            </a:ln>
                          </wps:spPr>
                          <wps:bodyPr anchorCtr="0" anchor="ctr" bIns="91425" lIns="91425" spcFirstLastPara="1" rIns="91425" wrap="square" tIns="91425">
                            <a:noAutofit/>
                          </wps:bodyPr>
                        </wps:wsp>
                        <wps:wsp>
                          <wps:cNvCnPr/>
                          <wps:spPr>
                            <a:xfrm>
                              <a:off x="2162175" y="1243025"/>
                              <a:ext cx="4800" cy="214200"/>
                            </a:xfrm>
                            <a:prstGeom prst="straightConnector1">
                              <a:avLst/>
                            </a:prstGeom>
                            <a:noFill/>
                            <a:ln cap="flat" cmpd="sng" w="9525">
                              <a:solidFill>
                                <a:srgbClr val="A4C2F4"/>
                              </a:solidFill>
                              <a:prstDash val="solid"/>
                              <a:round/>
                              <a:headEnd len="sm" w="sm" type="none"/>
                              <a:tailEnd len="sm" w="sm" type="none"/>
                            </a:ln>
                          </wps:spPr>
                          <wps:bodyPr anchorCtr="0" anchor="ctr" bIns="91425" lIns="91425" spcFirstLastPara="1" rIns="91425" wrap="square" tIns="91425">
                            <a:noAutofit/>
                          </wps:bodyPr>
                        </wps:wsp>
                        <wps:wsp>
                          <wps:cNvSpPr/>
                          <wps:cNvPr id="7" name="Shape 7"/>
                          <wps:spPr>
                            <a:xfrm rot="5400000">
                              <a:off x="2676150" y="1195925"/>
                              <a:ext cx="116700" cy="88200"/>
                            </a:xfrm>
                            <a:prstGeom prst="triangle">
                              <a:avLst>
                                <a:gd fmla="val 50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114300" distT="114300" distL="114300" distR="114300" hidden="0" layoutInCell="1" locked="0" relativeHeight="0" simplePos="0">
                <wp:simplePos x="0" y="0"/>
                <wp:positionH relativeFrom="page">
                  <wp:posOffset>2786062</wp:posOffset>
                </wp:positionH>
                <wp:positionV relativeFrom="page">
                  <wp:posOffset>5336603</wp:posOffset>
                </wp:positionV>
                <wp:extent cx="1162050" cy="234717"/>
                <wp:effectExtent b="0" l="0" r="0" t="0"/>
                <wp:wrapNone/>
                <wp:docPr id="34" name="image12.png"/>
                <a:graphic>
                  <a:graphicData uri="http://schemas.openxmlformats.org/drawingml/2006/picture">
                    <pic:pic>
                      <pic:nvPicPr>
                        <pic:cNvPr id="0" name="image12.png"/>
                        <pic:cNvPicPr preferRelativeResize="0"/>
                      </pic:nvPicPr>
                      <pic:blipFill>
                        <a:blip r:embed="rId23"/>
                        <a:srcRect/>
                        <a:stretch>
                          <a:fillRect/>
                        </a:stretch>
                      </pic:blipFill>
                      <pic:spPr>
                        <a:xfrm>
                          <a:off x="0" y="0"/>
                          <a:ext cx="1162050" cy="234717"/>
                        </a:xfrm>
                        <a:prstGeom prst="rect"/>
                        <a:ln/>
                      </pic:spPr>
                    </pic:pic>
                  </a:graphicData>
                </a:graphic>
              </wp:anchor>
            </w:drawing>
          </mc:Fallback>
        </mc:AlternateContent>
      </w:r>
      <w:r w:rsidDel="00000000" w:rsidR="00000000" w:rsidRPr="00000000">
        <w:rPr>
          <w:rtl w:val="0"/>
        </w:rPr>
      </w:r>
    </w:p>
    <w:tbl>
      <w:tblPr>
        <w:tblStyle w:val="Table52"/>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
        <w:gridCol w:w="1500"/>
        <w:gridCol w:w="6795"/>
        <w:tblGridChange w:id="0">
          <w:tblGrid>
            <w:gridCol w:w="975"/>
            <w:gridCol w:w="1500"/>
            <w:gridCol w:w="6795"/>
          </w:tblGrid>
        </w:tblGridChange>
      </w:tblGrid>
      <w:tr>
        <w:trPr>
          <w:cantSplit w:val="0"/>
          <w:trHeight w:val="400" w:hRule="atLeast"/>
          <w:tblHeader w:val="0"/>
        </w:trPr>
        <w:tc>
          <w:tcPr>
            <w:gridSpan w:val="3"/>
            <w:tcBorders>
              <w:top w:color="ffffff" w:space="0" w:sz="8" w:val="single"/>
              <w:left w:color="ffffff" w:space="0" w:sz="8" w:val="single"/>
              <w:bottom w:color="ffffff" w:space="0" w:sz="8" w:val="single"/>
              <w:right w:color="ffffff" w:space="0" w:sz="8" w:val="single"/>
            </w:tcBorders>
            <w:shd w:fill="ffffff" w:val="clear"/>
          </w:tcPr>
          <w:p w:rsidR="00000000" w:rsidDel="00000000" w:rsidP="00000000" w:rsidRDefault="00000000" w:rsidRPr="00000000" w14:paraId="00000350">
            <w:pPr>
              <w:pStyle w:val="Heading4"/>
              <w:rPr/>
            </w:pPr>
            <w:bookmarkStart w:colFirst="0" w:colLast="0" w:name="_heading=h.h5kjywlub1yq" w:id="104"/>
            <w:bookmarkEnd w:id="104"/>
            <w:r w:rsidDel="00000000" w:rsidR="00000000" w:rsidRPr="00000000">
              <w:rPr>
                <w:rtl w:val="0"/>
              </w:rPr>
              <w:t xml:space="preserve">Exemples</w:t>
              <w:br w:type="textWrapping"/>
            </w:r>
            <w:r w:rsidDel="00000000" w:rsidR="00000000" w:rsidRPr="00000000">
              <w:pict>
                <v:rect style="width:0.0pt;height:1.5pt" o:hr="t" o:hrstd="t" o:hralign="center" fillcolor="#A0A0A0" stroked="f"/>
              </w:pict>
            </w:r>
            <w:r w:rsidDel="00000000" w:rsidR="00000000" w:rsidRPr="00000000">
              <w:rPr>
                <w:rtl w:val="0"/>
              </w:rPr>
            </w:r>
          </w:p>
        </w:tc>
      </w:tr>
      <w:tr>
        <w:trPr>
          <w:cantSplit w:val="0"/>
          <w:trHeight w:val="463.19999999999993" w:hRule="atLeast"/>
          <w:tblHeader w:val="0"/>
        </w:trPr>
        <w:tc>
          <w:tcPr>
            <w:tcBorders>
              <w:top w:color="ffffff" w:space="0" w:sz="8" w:val="single"/>
              <w:left w:color="ffffff" w:space="0" w:sz="8" w:val="single"/>
              <w:bottom w:color="ffffff" w:space="0" w:sz="8" w:val="single"/>
              <w:right w:color="ffffff" w:space="0" w:sz="8" w:val="single"/>
            </w:tcBorders>
            <w:shd w:fill="ffffff" w:val="clear"/>
          </w:tcPr>
          <w:p w:rsidR="00000000" w:rsidDel="00000000" w:rsidP="00000000" w:rsidRDefault="00000000" w:rsidRPr="00000000" w14:paraId="00000353">
            <w:pPr>
              <w:numPr>
                <w:ilvl w:val="0"/>
                <w:numId w:val="2"/>
              </w:numPr>
              <w:spacing w:line="240" w:lineRule="auto"/>
              <w:ind w:left="720" w:hanging="540"/>
              <w:jc w:val="right"/>
              <w:rPr>
                <w:color w:val="434343"/>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Pr>
          <w:p w:rsidR="00000000" w:rsidDel="00000000" w:rsidP="00000000" w:rsidRDefault="00000000" w:rsidRPr="00000000" w14:paraId="00000354">
            <w:pPr>
              <w:spacing w:line="240" w:lineRule="auto"/>
              <w:jc w:val="right"/>
              <w:rPr>
                <w:color w:val="4a86e8"/>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355">
            <w:pPr>
              <w:keepNext w:val="1"/>
              <w:keepLines w:val="1"/>
              <w:spacing w:line="240" w:lineRule="auto"/>
              <w:rPr>
                <w:rFonts w:ascii="Merriweather" w:cs="Merriweather" w:eastAsia="Merriweather" w:hAnsi="Merriweather"/>
                <w:color w:val="4a86e8"/>
                <w:sz w:val="16"/>
                <w:szCs w:val="16"/>
                <w:shd w:fill="999999" w:val="clear"/>
              </w:rPr>
            </w:pPr>
            <w:r w:rsidDel="00000000" w:rsidR="00000000" w:rsidRPr="00000000">
              <w:rPr>
                <w:rFonts w:ascii="Merriweather" w:cs="Merriweather" w:eastAsia="Merriweather" w:hAnsi="Merriweather"/>
                <w:sz w:val="16"/>
                <w:szCs w:val="16"/>
                <w:shd w:fill="ea9999" w:val="clear"/>
                <w:rtl w:val="0"/>
              </w:rPr>
              <w:t xml:space="preserve">Fusariosis</w:t>
            </w:r>
            <w:r w:rsidDel="00000000" w:rsidR="00000000" w:rsidRPr="00000000">
              <w:rPr>
                <w:rFonts w:ascii="Merriweather" w:cs="Merriweather" w:eastAsia="Merriweather" w:hAnsi="Merriweather"/>
                <w:sz w:val="16"/>
                <w:szCs w:val="16"/>
                <w:rtl w:val="0"/>
              </w:rPr>
              <w:t xml:space="preserve"> is common in </w:t>
            </w:r>
            <w:r w:rsidDel="00000000" w:rsidR="00000000" w:rsidRPr="00000000">
              <w:rPr>
                <w:rFonts w:ascii="Merriweather" w:cs="Merriweather" w:eastAsia="Merriweather" w:hAnsi="Merriweather"/>
                <w:sz w:val="16"/>
                <w:szCs w:val="16"/>
                <w:shd w:fill="999999" w:val="clear"/>
                <w:rtl w:val="0"/>
              </w:rPr>
              <w:t xml:space="preserve">Brazil</w:t>
            </w:r>
            <w:r w:rsidDel="00000000" w:rsidR="00000000" w:rsidRPr="00000000">
              <w:rPr>
                <w:rtl w:val="0"/>
              </w:rPr>
            </w:r>
          </w:p>
        </w:tc>
      </w:tr>
    </w:tbl>
    <w:p w:rsidR="00000000" w:rsidDel="00000000" w:rsidP="00000000" w:rsidRDefault="00000000" w:rsidRPr="00000000" w14:paraId="0000035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57">
      <w:pPr>
        <w:spacing w:line="240" w:lineRule="auto"/>
        <w:rPr/>
      </w:pPr>
      <w:r w:rsidDel="00000000" w:rsidR="00000000" w:rsidRPr="00000000">
        <w:rPr>
          <w:rtl w:val="0"/>
        </w:rPr>
      </w:r>
    </w:p>
    <w:p w:rsidR="00000000" w:rsidDel="00000000" w:rsidP="00000000" w:rsidRDefault="00000000" w:rsidRPr="00000000" w14:paraId="00000358">
      <w:pPr>
        <w:pStyle w:val="Heading3"/>
        <w:numPr>
          <w:ilvl w:val="2"/>
          <w:numId w:val="5"/>
        </w:numPr>
        <w:spacing w:after="60" w:line="240" w:lineRule="auto"/>
        <w:ind w:left="1133.858267716535" w:hanging="180"/>
        <w:jc w:val="left"/>
        <w:rPr>
          <w:b w:val="1"/>
        </w:rPr>
      </w:pPr>
      <w:bookmarkStart w:colFirst="0" w:colLast="0" w:name="_heading=h.a061ne5aojwr" w:id="105"/>
      <w:bookmarkEnd w:id="105"/>
      <w:r w:rsidDel="00000000" w:rsidR="00000000" w:rsidRPr="00000000">
        <w:rPr>
          <w:b w:val="1"/>
          <w:color w:val="000000"/>
          <w:sz w:val="21"/>
          <w:szCs w:val="21"/>
          <w:rtl w:val="0"/>
        </w:rPr>
        <w:t xml:space="preserve">Detecte_le</w:t>
      </w:r>
    </w:p>
    <w:p w:rsidR="00000000" w:rsidDel="00000000" w:rsidP="00000000" w:rsidRDefault="00000000" w:rsidRPr="00000000" w14:paraId="00000359">
      <w:pPr>
        <w:spacing w:line="240" w:lineRule="auto"/>
        <w:rPr/>
      </w:pPr>
      <w:r w:rsidDel="00000000" w:rsidR="00000000" w:rsidRPr="00000000">
        <w:rPr>
          <w:rtl w:val="0"/>
        </w:rPr>
      </w:r>
    </w:p>
    <w:tbl>
      <w:tblPr>
        <w:tblStyle w:val="Table53"/>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7005"/>
        <w:tblGridChange w:id="0">
          <w:tblGrid>
            <w:gridCol w:w="1935"/>
            <w:gridCol w:w="700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A">
            <w:pPr>
              <w:widowControl w:val="0"/>
              <w:spacing w:line="240" w:lineRule="auto"/>
              <w:jc w:val="left"/>
              <w:rPr/>
            </w:pPr>
            <w:r w:rsidDel="00000000" w:rsidR="00000000" w:rsidRPr="00000000">
              <w:rPr>
                <w:rtl w:val="0"/>
              </w:rPr>
              <w:t xml:space="preserve">Entité source</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B">
            <w:pPr>
              <w:spacing w:line="240" w:lineRule="auto"/>
              <w:rPr>
                <w:shd w:fill="b4a7d6" w:val="clear"/>
              </w:rPr>
            </w:pPr>
            <w:r w:rsidDel="00000000" w:rsidR="00000000" w:rsidRPr="00000000">
              <w:rPr>
                <w:shd w:fill="9fc5e8" w:val="clear"/>
                <w:rtl w:val="0"/>
              </w:rPr>
              <w:t xml:space="preserve">ON</w:t>
            </w:r>
            <w:r w:rsidDel="00000000" w:rsidR="00000000" w:rsidRPr="00000000">
              <w:rPr>
                <w:rtl w:val="0"/>
              </w:rPr>
              <w:t xml:space="preserve"> ou </w:t>
            </w:r>
            <w:r w:rsidDel="00000000" w:rsidR="00000000" w:rsidRPr="00000000">
              <w:rPr>
                <w:shd w:fill="d5a6bd" w:val="clear"/>
                <w:rtl w:val="0"/>
              </w:rPr>
              <w:t xml:space="preserve">Vecteur</w:t>
            </w:r>
            <w:r w:rsidDel="00000000" w:rsidR="00000000" w:rsidRPr="00000000">
              <w:rPr>
                <w:rtl w:val="0"/>
              </w:rPr>
              <w:t xml:space="preserve"> ou </w:t>
            </w:r>
            <w:r w:rsidDel="00000000" w:rsidR="00000000" w:rsidRPr="00000000">
              <w:rPr>
                <w:shd w:fill="b6d7a8" w:val="clear"/>
                <w:rtl w:val="0"/>
              </w:rPr>
              <w:t xml:space="preserve">Plante</w:t>
            </w:r>
            <w:r w:rsidDel="00000000" w:rsidR="00000000" w:rsidRPr="00000000">
              <w:rPr>
                <w:rtl w:val="0"/>
              </w:rPr>
              <w:t xml:space="preserve"> ou </w:t>
            </w:r>
            <w:r w:rsidDel="00000000" w:rsidR="00000000" w:rsidRPr="00000000">
              <w:rPr>
                <w:shd w:fill="ea9999" w:val="clear"/>
                <w:rtl w:val="0"/>
              </w:rPr>
              <w:t xml:space="preserve">Maladie</w:t>
            </w:r>
            <w:r w:rsidDel="00000000" w:rsidR="00000000" w:rsidRPr="00000000">
              <w:rPr>
                <w:rtl w:val="0"/>
              </w:rPr>
              <w:t xml:space="preserve"> ou </w:t>
            </w:r>
            <w:r w:rsidDel="00000000" w:rsidR="00000000" w:rsidRPr="00000000">
              <w:rPr>
                <w:shd w:fill="ffe599" w:val="clear"/>
                <w:rtl w:val="0"/>
              </w:rPr>
              <w:t xml:space="preserve">Voie_de_dispersion</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C">
            <w:pPr>
              <w:widowControl w:val="0"/>
              <w:spacing w:line="240" w:lineRule="auto"/>
              <w:jc w:val="left"/>
              <w:rPr/>
            </w:pPr>
            <w:r w:rsidDel="00000000" w:rsidR="00000000" w:rsidRPr="00000000">
              <w:rPr>
                <w:rtl w:val="0"/>
              </w:rPr>
              <w:t xml:space="preserve">Entité cible</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D">
            <w:pPr>
              <w:widowControl w:val="0"/>
              <w:spacing w:line="240" w:lineRule="auto"/>
              <w:jc w:val="left"/>
              <w:rPr>
                <w:shd w:fill="d9d9d9" w:val="clear"/>
              </w:rPr>
            </w:pPr>
            <w:r w:rsidDel="00000000" w:rsidR="00000000" w:rsidRPr="00000000">
              <w:rPr>
                <w:shd w:fill="d9d9d9" w:val="clear"/>
                <w:rtl w:val="0"/>
              </w:rPr>
              <w:t xml:space="preserve">Date</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E">
            <w:pPr>
              <w:widowControl w:val="0"/>
              <w:spacing w:line="240" w:lineRule="auto"/>
              <w:jc w:val="left"/>
              <w:rPr/>
            </w:pPr>
            <w:r w:rsidDel="00000000" w:rsidR="00000000" w:rsidRPr="00000000">
              <w:rPr>
                <w:rtl w:val="0"/>
              </w:rPr>
              <w:t xml:space="preserve">Définition</w:t>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35F">
            <w:pPr>
              <w:widowControl w:val="0"/>
              <w:spacing w:line="240" w:lineRule="auto"/>
              <w:jc w:val="left"/>
              <w:rPr/>
            </w:pPr>
            <w:r w:rsidDel="00000000" w:rsidR="00000000" w:rsidRPr="00000000">
              <w:rPr>
                <w:rtl w:val="0"/>
              </w:rPr>
              <w:t xml:space="preserve">Relation entre l’entité observée et la date de l’observation.</w:t>
            </w:r>
          </w:p>
        </w:tc>
      </w:tr>
    </w:tbl>
    <w:p w:rsidR="00000000" w:rsidDel="00000000" w:rsidP="00000000" w:rsidRDefault="00000000" w:rsidRPr="00000000" w14:paraId="00000360">
      <w:pPr>
        <w:spacing w:line="240" w:lineRule="auto"/>
        <w:ind w:left="720" w:firstLine="0"/>
        <w:rPr/>
      </w:pPr>
      <w:r w:rsidDel="00000000" w:rsidR="00000000" w:rsidRPr="00000000">
        <w:rPr/>
        <mc:AlternateContent>
          <mc:Choice Requires="wpg">
            <w:drawing>
              <wp:anchor allowOverlap="1" behindDoc="0" distB="114300" distT="114300" distL="114300" distR="114300" hidden="0" layoutInCell="1" locked="0" relativeHeight="0" simplePos="0">
                <wp:simplePos x="0" y="0"/>
                <wp:positionH relativeFrom="page">
                  <wp:posOffset>2632710</wp:posOffset>
                </wp:positionH>
                <wp:positionV relativeFrom="page">
                  <wp:posOffset>8293379</wp:posOffset>
                </wp:positionV>
                <wp:extent cx="1857375" cy="238125"/>
                <wp:effectExtent b="0" l="0" r="0" t="0"/>
                <wp:wrapNone/>
                <wp:docPr id="41" name=""/>
                <a:graphic>
                  <a:graphicData uri="http://schemas.microsoft.com/office/word/2010/wordprocessingGroup">
                    <wpg:wgp>
                      <wpg:cNvGrpSpPr/>
                      <wpg:grpSpPr>
                        <a:xfrm>
                          <a:off x="4891650" y="3660225"/>
                          <a:ext cx="1857375" cy="238125"/>
                          <a:chOff x="4891650" y="3660225"/>
                          <a:chExt cx="909625" cy="238850"/>
                        </a:xfrm>
                      </wpg:grpSpPr>
                      <wpg:grpSp>
                        <wpg:cNvGrpSpPr/>
                        <wpg:grpSpPr>
                          <a:xfrm>
                            <a:off x="4891658" y="3660938"/>
                            <a:ext cx="908685" cy="238125"/>
                            <a:chOff x="2154125" y="1176900"/>
                            <a:chExt cx="1132225" cy="280450"/>
                          </a:xfrm>
                        </wpg:grpSpPr>
                        <wps:wsp>
                          <wps:cNvSpPr/>
                          <wps:cNvPr id="3" name="Shape 3"/>
                          <wps:spPr>
                            <a:xfrm>
                              <a:off x="2154125" y="1176900"/>
                              <a:ext cx="1132225" cy="280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rot="10800000">
                              <a:off x="2154175" y="1230450"/>
                              <a:ext cx="1127400" cy="9900"/>
                            </a:xfrm>
                            <a:prstGeom prst="straightConnector1">
                              <a:avLst/>
                            </a:prstGeom>
                            <a:noFill/>
                            <a:ln cap="flat" cmpd="sng" w="9525">
                              <a:solidFill>
                                <a:srgbClr val="A4C2F4"/>
                              </a:solidFill>
                              <a:prstDash val="solid"/>
                              <a:round/>
                              <a:headEnd len="sm" w="sm" type="none"/>
                              <a:tailEnd len="sm" w="sm" type="none"/>
                            </a:ln>
                          </wps:spPr>
                          <wps:bodyPr anchorCtr="0" anchor="ctr" bIns="91425" lIns="91425" spcFirstLastPara="1" rIns="91425" wrap="square" tIns="91425">
                            <a:noAutofit/>
                          </wps:bodyPr>
                        </wps:wsp>
                        <wps:wsp>
                          <wps:cNvCnPr/>
                          <wps:spPr>
                            <a:xfrm>
                              <a:off x="3281575" y="1230450"/>
                              <a:ext cx="0" cy="205800"/>
                            </a:xfrm>
                            <a:prstGeom prst="straightConnector1">
                              <a:avLst/>
                            </a:prstGeom>
                            <a:noFill/>
                            <a:ln cap="flat" cmpd="sng" w="9525">
                              <a:solidFill>
                                <a:srgbClr val="A4C2F4"/>
                              </a:solidFill>
                              <a:prstDash val="solid"/>
                              <a:round/>
                              <a:headEnd len="sm" w="sm" type="none"/>
                              <a:tailEnd len="sm" w="sm" type="none"/>
                            </a:ln>
                          </wps:spPr>
                          <wps:bodyPr anchorCtr="0" anchor="ctr" bIns="91425" lIns="91425" spcFirstLastPara="1" rIns="91425" wrap="square" tIns="91425">
                            <a:noAutofit/>
                          </wps:bodyPr>
                        </wps:wsp>
                        <wps:wsp>
                          <wps:cNvCnPr/>
                          <wps:spPr>
                            <a:xfrm>
                              <a:off x="2162175" y="1243025"/>
                              <a:ext cx="4800" cy="214200"/>
                            </a:xfrm>
                            <a:prstGeom prst="straightConnector1">
                              <a:avLst/>
                            </a:prstGeom>
                            <a:noFill/>
                            <a:ln cap="flat" cmpd="sng" w="9525">
                              <a:solidFill>
                                <a:srgbClr val="A4C2F4"/>
                              </a:solidFill>
                              <a:prstDash val="solid"/>
                              <a:round/>
                              <a:headEnd len="sm" w="sm" type="none"/>
                              <a:tailEnd len="sm" w="sm" type="none"/>
                            </a:ln>
                          </wps:spPr>
                          <wps:bodyPr anchorCtr="0" anchor="ctr" bIns="91425" lIns="91425" spcFirstLastPara="1" rIns="91425" wrap="square" tIns="91425">
                            <a:noAutofit/>
                          </wps:bodyPr>
                        </wps:wsp>
                        <wps:wsp>
                          <wps:cNvSpPr/>
                          <wps:cNvPr id="37" name="Shape 37"/>
                          <wps:spPr>
                            <a:xfrm rot="5400000">
                              <a:off x="2676150" y="1195925"/>
                              <a:ext cx="116700" cy="88200"/>
                            </a:xfrm>
                            <a:prstGeom prst="triangle">
                              <a:avLst>
                                <a:gd fmla="val 50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114300" distT="114300" distL="114300" distR="114300" hidden="0" layoutInCell="1" locked="0" relativeHeight="0" simplePos="0">
                <wp:simplePos x="0" y="0"/>
                <wp:positionH relativeFrom="page">
                  <wp:posOffset>2632710</wp:posOffset>
                </wp:positionH>
                <wp:positionV relativeFrom="page">
                  <wp:posOffset>8293379</wp:posOffset>
                </wp:positionV>
                <wp:extent cx="1857375" cy="238125"/>
                <wp:effectExtent b="0" l="0" r="0" t="0"/>
                <wp:wrapNone/>
                <wp:docPr id="41" name="image19.png"/>
                <a:graphic>
                  <a:graphicData uri="http://schemas.openxmlformats.org/drawingml/2006/picture">
                    <pic:pic>
                      <pic:nvPicPr>
                        <pic:cNvPr id="0" name="image19.png"/>
                        <pic:cNvPicPr preferRelativeResize="0"/>
                      </pic:nvPicPr>
                      <pic:blipFill>
                        <a:blip r:embed="rId24"/>
                        <a:srcRect/>
                        <a:stretch>
                          <a:fillRect/>
                        </a:stretch>
                      </pic:blipFill>
                      <pic:spPr>
                        <a:xfrm>
                          <a:off x="0" y="0"/>
                          <a:ext cx="1857375" cy="238125"/>
                        </a:xfrm>
                        <a:prstGeom prst="rect"/>
                        <a:ln/>
                      </pic:spPr>
                    </pic:pic>
                  </a:graphicData>
                </a:graphic>
              </wp:anchor>
            </w:drawing>
          </mc:Fallback>
        </mc:AlternateContent>
      </w:r>
      <w:r w:rsidDel="00000000" w:rsidR="00000000" w:rsidRPr="00000000">
        <w:rPr>
          <w:rtl w:val="0"/>
        </w:rPr>
      </w:r>
    </w:p>
    <w:tbl>
      <w:tblPr>
        <w:tblStyle w:val="Table54"/>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
        <w:gridCol w:w="1500"/>
        <w:gridCol w:w="6795"/>
        <w:tblGridChange w:id="0">
          <w:tblGrid>
            <w:gridCol w:w="975"/>
            <w:gridCol w:w="1500"/>
            <w:gridCol w:w="6795"/>
          </w:tblGrid>
        </w:tblGridChange>
      </w:tblGrid>
      <w:tr>
        <w:trPr>
          <w:cantSplit w:val="0"/>
          <w:trHeight w:val="400" w:hRule="atLeast"/>
          <w:tblHeader w:val="0"/>
        </w:trPr>
        <w:tc>
          <w:tcPr>
            <w:gridSpan w:val="3"/>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61">
            <w:pPr>
              <w:pStyle w:val="Heading4"/>
              <w:widowControl w:val="0"/>
              <w:jc w:val="left"/>
              <w:rPr/>
            </w:pPr>
            <w:bookmarkStart w:colFirst="0" w:colLast="0" w:name="_heading=h.hxe5kpyxhzur" w:id="106"/>
            <w:bookmarkEnd w:id="106"/>
            <w:r w:rsidDel="00000000" w:rsidR="00000000" w:rsidRPr="00000000">
              <w:rPr>
                <w:rtl w:val="0"/>
              </w:rPr>
              <w:t xml:space="preserve">Exemples</w:t>
              <w:br w:type="textWrapping"/>
            </w:r>
            <w:r w:rsidDel="00000000" w:rsidR="00000000" w:rsidRPr="00000000">
              <w:pict>
                <v:rect style="width:0.0pt;height:1.5pt" o:hr="t" o:hrstd="t" o:hralign="center" fillcolor="#A0A0A0" stroked="f"/>
              </w:pict>
            </w:r>
            <w:r w:rsidDel="00000000" w:rsidR="00000000" w:rsidRPr="00000000">
              <w:rPr>
                <w:rtl w:val="0"/>
              </w:rPr>
            </w:r>
          </w:p>
        </w:tc>
      </w:tr>
      <w:tr>
        <w:trPr>
          <w:cantSplit w:val="0"/>
          <w:trHeight w:val="463.19999999999993" w:hRule="atLeast"/>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64">
            <w:pPr>
              <w:numPr>
                <w:ilvl w:val="0"/>
                <w:numId w:val="2"/>
              </w:numPr>
              <w:spacing w:line="240" w:lineRule="auto"/>
              <w:ind w:left="720" w:hanging="540"/>
              <w:jc w:val="right"/>
              <w:rPr>
                <w:color w:val="434343"/>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65">
            <w:pPr>
              <w:spacing w:line="240" w:lineRule="auto"/>
              <w:jc w:val="right"/>
              <w:rPr>
                <w:color w:val="4a86e8"/>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366">
            <w:pPr>
              <w:keepNext w:val="1"/>
              <w:keepLines w:val="1"/>
              <w:spacing w:line="240" w:lineRule="auto"/>
              <w:rPr>
                <w:rFonts w:ascii="Merriweather" w:cs="Merriweather" w:eastAsia="Merriweather" w:hAnsi="Merriweather"/>
                <w:color w:val="4a86e8"/>
                <w:sz w:val="16"/>
                <w:szCs w:val="16"/>
              </w:rPr>
            </w:pPr>
            <w:r w:rsidDel="00000000" w:rsidR="00000000" w:rsidRPr="00000000">
              <w:rPr>
                <w:rFonts w:ascii="Merriweather" w:cs="Merriweather" w:eastAsia="Merriweather" w:hAnsi="Merriweather"/>
                <w:sz w:val="16"/>
                <w:szCs w:val="16"/>
                <w:shd w:fill="a4c2f4" w:val="clear"/>
                <w:rtl w:val="0"/>
              </w:rPr>
              <w:t xml:space="preserve">HLB</w:t>
            </w:r>
            <w:r w:rsidDel="00000000" w:rsidR="00000000" w:rsidRPr="00000000">
              <w:rPr>
                <w:rFonts w:ascii="Merriweather" w:cs="Merriweather" w:eastAsia="Merriweather" w:hAnsi="Merriweather"/>
                <w:sz w:val="16"/>
                <w:szCs w:val="16"/>
                <w:rtl w:val="0"/>
              </w:rPr>
              <w:t xml:space="preserve"> was reported in</w:t>
            </w:r>
            <w:r w:rsidDel="00000000" w:rsidR="00000000" w:rsidRPr="00000000">
              <w:rPr>
                <w:rFonts w:ascii="Merriweather" w:cs="Merriweather" w:eastAsia="Merriweather" w:hAnsi="Merriweather"/>
                <w:sz w:val="16"/>
                <w:szCs w:val="16"/>
                <w:shd w:fill="d9d9d9" w:val="clear"/>
                <w:rtl w:val="0"/>
              </w:rPr>
              <w:t xml:space="preserve"> </w:t>
            </w:r>
            <w:r w:rsidDel="00000000" w:rsidR="00000000" w:rsidRPr="00000000">
              <w:rPr>
                <w:rFonts w:ascii="Merriweather" w:cs="Merriweather" w:eastAsia="Merriweather" w:hAnsi="Merriweather"/>
                <w:sz w:val="16"/>
                <w:szCs w:val="16"/>
                <w:shd w:fill="cccccc" w:val="clear"/>
                <w:rtl w:val="0"/>
              </w:rPr>
              <w:t xml:space="preserve">South China</w:t>
            </w:r>
            <w:r w:rsidDel="00000000" w:rsidR="00000000" w:rsidRPr="00000000">
              <w:rPr>
                <w:rFonts w:ascii="Merriweather" w:cs="Merriweather" w:eastAsia="Merriweather" w:hAnsi="Merriweather"/>
                <w:sz w:val="16"/>
                <w:szCs w:val="16"/>
                <w:shd w:fill="d9d9d9" w:val="clear"/>
                <w:rtl w:val="0"/>
              </w:rPr>
              <w:t xml:space="preserve"> </w:t>
            </w:r>
            <w:r w:rsidDel="00000000" w:rsidR="00000000" w:rsidRPr="00000000">
              <w:rPr>
                <w:rFonts w:ascii="Merriweather" w:cs="Merriweather" w:eastAsia="Merriweather" w:hAnsi="Merriweather"/>
                <w:sz w:val="16"/>
                <w:szCs w:val="16"/>
                <w:rtl w:val="0"/>
              </w:rPr>
              <w:t xml:space="preserve">in</w:t>
            </w:r>
            <w:r w:rsidDel="00000000" w:rsidR="00000000" w:rsidRPr="00000000">
              <w:rPr>
                <w:rFonts w:ascii="Merriweather" w:cs="Merriweather" w:eastAsia="Merriweather" w:hAnsi="Merriweather"/>
                <w:sz w:val="16"/>
                <w:szCs w:val="16"/>
                <w:shd w:fill="d9d9d9" w:val="clear"/>
                <w:rtl w:val="0"/>
              </w:rPr>
              <w:t xml:space="preserve"> 1943</w:t>
            </w:r>
            <w:r w:rsidDel="00000000" w:rsidR="00000000" w:rsidRPr="00000000">
              <w:rPr>
                <w:rFonts w:ascii="Merriweather" w:cs="Merriweather" w:eastAsia="Merriweather" w:hAnsi="Merriweather"/>
                <w:sz w:val="16"/>
                <w:szCs w:val="16"/>
                <w:rtl w:val="0"/>
              </w:rPr>
              <w:t xml:space="preserve">.</w:t>
            </w:r>
            <w:r w:rsidDel="00000000" w:rsidR="00000000" w:rsidRPr="00000000">
              <w:rPr>
                <w:rtl w:val="0"/>
              </w:rPr>
            </w:r>
          </w:p>
        </w:tc>
      </w:tr>
    </w:tbl>
    <w:p w:rsidR="00000000" w:rsidDel="00000000" w:rsidP="00000000" w:rsidRDefault="00000000" w:rsidRPr="00000000" w14:paraId="00000367">
      <w:pPr>
        <w:spacing w:lin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68">
      <w:pPr>
        <w:spacing w:line="240" w:lineRule="auto"/>
        <w:rPr/>
      </w:pPr>
      <w:r w:rsidDel="00000000" w:rsidR="00000000" w:rsidRPr="00000000">
        <w:rPr>
          <w:rtl w:val="0"/>
        </w:rPr>
      </w:r>
    </w:p>
    <w:p w:rsidR="00000000" w:rsidDel="00000000" w:rsidP="00000000" w:rsidRDefault="00000000" w:rsidRPr="00000000" w14:paraId="00000369">
      <w:pPr>
        <w:spacing w:line="240" w:lineRule="auto"/>
        <w:rPr/>
      </w:pPr>
      <w:r w:rsidDel="00000000" w:rsidR="00000000" w:rsidRPr="00000000">
        <w:rPr>
          <w:rtl w:val="0"/>
        </w:rPr>
      </w:r>
    </w:p>
    <w:p w:rsidR="00000000" w:rsidDel="00000000" w:rsidP="00000000" w:rsidRDefault="00000000" w:rsidRPr="00000000" w14:paraId="0000036A">
      <w:pPr>
        <w:pStyle w:val="Heading3"/>
        <w:numPr>
          <w:ilvl w:val="2"/>
          <w:numId w:val="5"/>
        </w:numPr>
        <w:spacing w:after="60" w:line="240" w:lineRule="auto"/>
        <w:ind w:left="1133.858267716535" w:hanging="180"/>
        <w:jc w:val="left"/>
        <w:rPr>
          <w:b w:val="1"/>
        </w:rPr>
      </w:pPr>
      <w:bookmarkStart w:colFirst="0" w:colLast="0" w:name="_heading=h.9wch9pvod3x0" w:id="107"/>
      <w:bookmarkEnd w:id="107"/>
      <w:r w:rsidDel="00000000" w:rsidR="00000000" w:rsidRPr="00000000">
        <w:rPr>
          <w:b w:val="1"/>
          <w:color w:val="000000"/>
          <w:sz w:val="21"/>
          <w:szCs w:val="21"/>
          <w:rtl w:val="0"/>
        </w:rPr>
        <w:t xml:space="preserve">Quantifie</w:t>
      </w:r>
    </w:p>
    <w:tbl>
      <w:tblPr>
        <w:tblStyle w:val="Table55"/>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7005"/>
        <w:tblGridChange w:id="0">
          <w:tblGrid>
            <w:gridCol w:w="1935"/>
            <w:gridCol w:w="700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36B">
            <w:pPr>
              <w:spacing w:line="240" w:lineRule="auto"/>
              <w:rPr/>
            </w:pPr>
            <w:r w:rsidDel="00000000" w:rsidR="00000000" w:rsidRPr="00000000">
              <w:rPr>
                <w:rtl w:val="0"/>
              </w:rPr>
              <w:t xml:space="preserve">Entité source</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36C">
            <w:pPr>
              <w:spacing w:line="240" w:lineRule="auto"/>
              <w:rPr>
                <w:shd w:fill="ffe599" w:val="clear"/>
              </w:rPr>
            </w:pPr>
            <w:r w:rsidDel="00000000" w:rsidR="00000000" w:rsidRPr="00000000">
              <w:rPr>
                <w:shd w:fill="9fc5e8" w:val="clear"/>
                <w:rtl w:val="0"/>
              </w:rPr>
              <w:t xml:space="preserve">ON</w:t>
            </w:r>
            <w:r w:rsidDel="00000000" w:rsidR="00000000" w:rsidRPr="00000000">
              <w:rPr>
                <w:rtl w:val="0"/>
              </w:rPr>
              <w:t xml:space="preserve"> ou </w:t>
            </w:r>
            <w:r w:rsidDel="00000000" w:rsidR="00000000" w:rsidRPr="00000000">
              <w:rPr>
                <w:shd w:fill="d5a6bd" w:val="clear"/>
                <w:rtl w:val="0"/>
              </w:rPr>
              <w:t xml:space="preserve">Vecteur</w:t>
            </w:r>
            <w:r w:rsidDel="00000000" w:rsidR="00000000" w:rsidRPr="00000000">
              <w:rPr>
                <w:rtl w:val="0"/>
              </w:rPr>
              <w:t xml:space="preserve"> ou </w:t>
            </w:r>
            <w:r w:rsidDel="00000000" w:rsidR="00000000" w:rsidRPr="00000000">
              <w:rPr>
                <w:shd w:fill="b6d7a8" w:val="clear"/>
                <w:rtl w:val="0"/>
              </w:rPr>
              <w:t xml:space="preserve">Plante</w:t>
            </w:r>
            <w:r w:rsidDel="00000000" w:rsidR="00000000" w:rsidRPr="00000000">
              <w:rPr>
                <w:rtl w:val="0"/>
              </w:rPr>
              <w:t xml:space="preserve"> ou </w:t>
            </w:r>
            <w:r w:rsidDel="00000000" w:rsidR="00000000" w:rsidRPr="00000000">
              <w:rPr>
                <w:shd w:fill="ffe599" w:val="clear"/>
                <w:rtl w:val="0"/>
              </w:rPr>
              <w:t xml:space="preserve">Voie_de_dispersion </w:t>
            </w:r>
            <w:r w:rsidDel="00000000" w:rsidR="00000000" w:rsidRPr="00000000">
              <w:rPr>
                <w:rtl w:val="0"/>
              </w:rPr>
              <w:t xml:space="preserve">ou </w:t>
            </w:r>
            <w:r w:rsidDel="00000000" w:rsidR="00000000" w:rsidRPr="00000000">
              <w:rPr>
                <w:shd w:fill="b7b7b7" w:val="clear"/>
                <w:rtl w:val="0"/>
              </w:rPr>
              <w:t xml:space="preserve">Lieu</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36D">
            <w:pPr>
              <w:spacing w:line="240" w:lineRule="auto"/>
              <w:rPr/>
            </w:pPr>
            <w:r w:rsidDel="00000000" w:rsidR="00000000" w:rsidRPr="00000000">
              <w:rPr>
                <w:rtl w:val="0"/>
              </w:rPr>
              <w:t xml:space="preserve">Entité cible</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36E">
            <w:pPr>
              <w:spacing w:line="240" w:lineRule="auto"/>
              <w:rPr>
                <w:shd w:fill="ead1dc" w:val="clear"/>
              </w:rPr>
            </w:pPr>
            <w:r w:rsidDel="00000000" w:rsidR="00000000" w:rsidRPr="00000000">
              <w:rPr>
                <w:shd w:fill="ead1dc" w:val="clear"/>
                <w:rtl w:val="0"/>
              </w:rPr>
              <w:t xml:space="preserve">Quantité</w:t>
            </w:r>
          </w:p>
        </w:tc>
      </w:tr>
      <w:tr>
        <w:trPr>
          <w:cantSplit w:val="0"/>
          <w:tblHeader w:val="0"/>
        </w:trPr>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36F">
            <w:pPr>
              <w:spacing w:line="240" w:lineRule="auto"/>
              <w:rPr/>
            </w:pPr>
            <w:r w:rsidDel="00000000" w:rsidR="00000000" w:rsidRPr="00000000">
              <w:rPr>
                <w:rtl w:val="0"/>
              </w:rPr>
              <w:t xml:space="preserve">Définition</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370">
            <w:pPr>
              <w:spacing w:line="240" w:lineRule="auto"/>
              <w:rPr/>
            </w:pPr>
            <w:r w:rsidDel="00000000" w:rsidR="00000000" w:rsidRPr="00000000">
              <w:rPr>
                <w:rtl w:val="0"/>
              </w:rPr>
              <w:t xml:space="preserve">Relation entre sa quantité et une entité observée.</w:t>
            </w:r>
          </w:p>
        </w:tc>
      </w:tr>
    </w:tbl>
    <w:p w:rsidR="00000000" w:rsidDel="00000000" w:rsidP="00000000" w:rsidRDefault="00000000" w:rsidRPr="00000000" w14:paraId="00000371">
      <w:pPr>
        <w:spacing w:line="240" w:lineRule="auto"/>
        <w:rPr/>
      </w:pPr>
      <w:r w:rsidDel="00000000" w:rsidR="00000000" w:rsidRPr="00000000">
        <w:rPr/>
        <mc:AlternateContent>
          <mc:Choice Requires="wpg">
            <w:drawing>
              <wp:anchor allowOverlap="1" behindDoc="0" distB="114300" distT="114300" distL="114300" distR="114300" hidden="0" layoutInCell="1" locked="0" relativeHeight="0" simplePos="0">
                <wp:simplePos x="0" y="0"/>
                <wp:positionH relativeFrom="page">
                  <wp:posOffset>4733925</wp:posOffset>
                </wp:positionH>
                <wp:positionV relativeFrom="page">
                  <wp:posOffset>2791764</wp:posOffset>
                </wp:positionV>
                <wp:extent cx="433388" cy="190500"/>
                <wp:effectExtent b="0" l="0" r="0" t="0"/>
                <wp:wrapNone/>
                <wp:docPr id="35" name=""/>
                <a:graphic>
                  <a:graphicData uri="http://schemas.microsoft.com/office/word/2010/wordprocessingGroup">
                    <wpg:wgp>
                      <wpg:cNvGrpSpPr/>
                      <wpg:grpSpPr>
                        <a:xfrm>
                          <a:off x="4483975" y="3701625"/>
                          <a:ext cx="433388" cy="190500"/>
                          <a:chOff x="4483975" y="3701625"/>
                          <a:chExt cx="1724050" cy="154825"/>
                        </a:xfrm>
                      </wpg:grpSpPr>
                      <wpg:grpSp>
                        <wpg:cNvGrpSpPr/>
                        <wpg:grpSpPr>
                          <a:xfrm>
                            <a:off x="4483988" y="3703800"/>
                            <a:ext cx="1724025" cy="152400"/>
                            <a:chOff x="2154125" y="1176900"/>
                            <a:chExt cx="1132225" cy="280450"/>
                          </a:xfrm>
                        </wpg:grpSpPr>
                        <wps:wsp>
                          <wps:cNvSpPr/>
                          <wps:cNvPr id="3" name="Shape 3"/>
                          <wps:spPr>
                            <a:xfrm>
                              <a:off x="2154125" y="1176900"/>
                              <a:ext cx="1132225" cy="280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rot="10800000">
                              <a:off x="2154175" y="1230450"/>
                              <a:ext cx="1127400" cy="9900"/>
                            </a:xfrm>
                            <a:prstGeom prst="straightConnector1">
                              <a:avLst/>
                            </a:prstGeom>
                            <a:noFill/>
                            <a:ln cap="flat" cmpd="sng" w="9525">
                              <a:solidFill>
                                <a:srgbClr val="A4C2F4"/>
                              </a:solidFill>
                              <a:prstDash val="solid"/>
                              <a:round/>
                              <a:headEnd len="sm" w="sm" type="none"/>
                              <a:tailEnd len="sm" w="sm" type="none"/>
                            </a:ln>
                          </wps:spPr>
                          <wps:bodyPr anchorCtr="0" anchor="ctr" bIns="91425" lIns="91425" spcFirstLastPara="1" rIns="91425" wrap="square" tIns="91425">
                            <a:noAutofit/>
                          </wps:bodyPr>
                        </wps:wsp>
                        <wps:wsp>
                          <wps:cNvCnPr/>
                          <wps:spPr>
                            <a:xfrm>
                              <a:off x="3281575" y="1230450"/>
                              <a:ext cx="0" cy="205800"/>
                            </a:xfrm>
                            <a:prstGeom prst="straightConnector1">
                              <a:avLst/>
                            </a:prstGeom>
                            <a:noFill/>
                            <a:ln cap="flat" cmpd="sng" w="9525">
                              <a:solidFill>
                                <a:srgbClr val="A4C2F4"/>
                              </a:solidFill>
                              <a:prstDash val="solid"/>
                              <a:round/>
                              <a:headEnd len="sm" w="sm" type="none"/>
                              <a:tailEnd len="sm" w="sm" type="none"/>
                            </a:ln>
                          </wps:spPr>
                          <wps:bodyPr anchorCtr="0" anchor="ctr" bIns="91425" lIns="91425" spcFirstLastPara="1" rIns="91425" wrap="square" tIns="91425">
                            <a:noAutofit/>
                          </wps:bodyPr>
                        </wps:wsp>
                        <wps:wsp>
                          <wps:cNvCnPr/>
                          <wps:spPr>
                            <a:xfrm>
                              <a:off x="2162175" y="1243025"/>
                              <a:ext cx="4800" cy="214200"/>
                            </a:xfrm>
                            <a:prstGeom prst="straightConnector1">
                              <a:avLst/>
                            </a:prstGeom>
                            <a:noFill/>
                            <a:ln cap="flat" cmpd="sng" w="9525">
                              <a:solidFill>
                                <a:srgbClr val="A4C2F4"/>
                              </a:solidFill>
                              <a:prstDash val="solid"/>
                              <a:round/>
                              <a:headEnd len="sm" w="sm" type="none"/>
                              <a:tailEnd len="sm" w="sm" type="none"/>
                            </a:ln>
                          </wps:spPr>
                          <wps:bodyPr anchorCtr="0" anchor="ctr" bIns="91425" lIns="91425" spcFirstLastPara="1" rIns="91425" wrap="square" tIns="91425">
                            <a:noAutofit/>
                          </wps:bodyPr>
                        </wps:wsp>
                        <wps:wsp>
                          <wps:cNvSpPr/>
                          <wps:cNvPr id="27" name="Shape 27"/>
                          <wps:spPr>
                            <a:xfrm rot="5400000">
                              <a:off x="2676150" y="1195925"/>
                              <a:ext cx="116700" cy="88200"/>
                            </a:xfrm>
                            <a:prstGeom prst="triangle">
                              <a:avLst>
                                <a:gd fmla="val 50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114300" distT="114300" distL="114300" distR="114300" hidden="0" layoutInCell="1" locked="0" relativeHeight="0" simplePos="0">
                <wp:simplePos x="0" y="0"/>
                <wp:positionH relativeFrom="page">
                  <wp:posOffset>4733925</wp:posOffset>
                </wp:positionH>
                <wp:positionV relativeFrom="page">
                  <wp:posOffset>2791764</wp:posOffset>
                </wp:positionV>
                <wp:extent cx="433388" cy="190500"/>
                <wp:effectExtent b="0" l="0" r="0" t="0"/>
                <wp:wrapNone/>
                <wp:docPr id="35" name="image13.png"/>
                <a:graphic>
                  <a:graphicData uri="http://schemas.openxmlformats.org/drawingml/2006/picture">
                    <pic:pic>
                      <pic:nvPicPr>
                        <pic:cNvPr id="0" name="image13.png"/>
                        <pic:cNvPicPr preferRelativeResize="0"/>
                      </pic:nvPicPr>
                      <pic:blipFill>
                        <a:blip r:embed="rId25"/>
                        <a:srcRect/>
                        <a:stretch>
                          <a:fillRect/>
                        </a:stretch>
                      </pic:blipFill>
                      <pic:spPr>
                        <a:xfrm>
                          <a:off x="0" y="0"/>
                          <a:ext cx="433388" cy="190500"/>
                        </a:xfrm>
                        <a:prstGeom prst="rect"/>
                        <a:ln/>
                      </pic:spPr>
                    </pic:pic>
                  </a:graphicData>
                </a:graphic>
              </wp:anchor>
            </w:drawing>
          </mc:Fallback>
        </mc:AlternateContent>
      </w:r>
      <w:r w:rsidDel="00000000" w:rsidR="00000000" w:rsidRPr="00000000">
        <w:rPr>
          <w:rtl w:val="0"/>
        </w:rPr>
      </w:r>
    </w:p>
    <w:tbl>
      <w:tblPr>
        <w:tblStyle w:val="Table56"/>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
        <w:gridCol w:w="1500"/>
        <w:gridCol w:w="6795"/>
        <w:tblGridChange w:id="0">
          <w:tblGrid>
            <w:gridCol w:w="975"/>
            <w:gridCol w:w="1500"/>
            <w:gridCol w:w="6795"/>
          </w:tblGrid>
        </w:tblGridChange>
      </w:tblGrid>
      <w:tr>
        <w:trPr>
          <w:cantSplit w:val="0"/>
          <w:trHeight w:val="400" w:hRule="atLeast"/>
          <w:tblHeader w:val="0"/>
        </w:trPr>
        <w:tc>
          <w:tcPr>
            <w:gridSpan w:val="3"/>
            <w:tcBorders>
              <w:top w:color="ffffff" w:space="0" w:sz="8" w:val="single"/>
              <w:left w:color="ffffff" w:space="0" w:sz="8" w:val="single"/>
              <w:bottom w:color="ffffff" w:space="0" w:sz="8" w:val="single"/>
              <w:right w:color="ffffff" w:space="0" w:sz="8" w:val="single"/>
            </w:tcBorders>
            <w:shd w:fill="ffffff" w:val="clear"/>
          </w:tcPr>
          <w:p w:rsidR="00000000" w:rsidDel="00000000" w:rsidP="00000000" w:rsidRDefault="00000000" w:rsidRPr="00000000" w14:paraId="00000372">
            <w:pPr>
              <w:pStyle w:val="Heading4"/>
              <w:rPr/>
            </w:pPr>
            <w:bookmarkStart w:colFirst="0" w:colLast="0" w:name="_heading=h.ct28vh7mjts0" w:id="108"/>
            <w:bookmarkEnd w:id="108"/>
            <w:r w:rsidDel="00000000" w:rsidR="00000000" w:rsidRPr="00000000">
              <w:rPr>
                <w:rtl w:val="0"/>
              </w:rPr>
              <w:t xml:space="preserve">Exemples</w:t>
              <w:br w:type="textWrapping"/>
            </w:r>
            <w:r w:rsidDel="00000000" w:rsidR="00000000" w:rsidRPr="00000000">
              <w:pict>
                <v:rect style="width:0.0pt;height:1.5pt" o:hr="t" o:hrstd="t" o:hralign="center" fillcolor="#A0A0A0" stroked="f"/>
              </w:pict>
            </w:r>
            <w:r w:rsidDel="00000000" w:rsidR="00000000" w:rsidRPr="00000000">
              <w:rPr>
                <w:rtl w:val="0"/>
              </w:rPr>
            </w:r>
          </w:p>
        </w:tc>
      </w:tr>
      <w:tr>
        <w:trPr>
          <w:cantSplit w:val="0"/>
          <w:trHeight w:val="463.19999999999993" w:hRule="atLeast"/>
          <w:tblHeader w:val="0"/>
        </w:trPr>
        <w:tc>
          <w:tcPr>
            <w:tcBorders>
              <w:top w:color="ffffff" w:space="0" w:sz="8" w:val="single"/>
              <w:left w:color="ffffff" w:space="0" w:sz="8" w:val="single"/>
              <w:bottom w:color="ffffff" w:space="0" w:sz="8" w:val="single"/>
              <w:right w:color="ffffff" w:space="0" w:sz="8" w:val="single"/>
            </w:tcBorders>
            <w:shd w:fill="ffffff" w:val="clear"/>
          </w:tcPr>
          <w:p w:rsidR="00000000" w:rsidDel="00000000" w:rsidP="00000000" w:rsidRDefault="00000000" w:rsidRPr="00000000" w14:paraId="00000375">
            <w:pPr>
              <w:numPr>
                <w:ilvl w:val="0"/>
                <w:numId w:val="2"/>
              </w:numPr>
              <w:spacing w:line="240" w:lineRule="auto"/>
              <w:ind w:left="720" w:hanging="540"/>
              <w:jc w:val="right"/>
              <w:rPr>
                <w:color w:val="434343"/>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Pr>
          <w:p w:rsidR="00000000" w:rsidDel="00000000" w:rsidP="00000000" w:rsidRDefault="00000000" w:rsidRPr="00000000" w14:paraId="00000376">
            <w:pPr>
              <w:spacing w:line="240" w:lineRule="auto"/>
              <w:jc w:val="right"/>
              <w:rPr>
                <w:color w:val="4a86e8"/>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377">
            <w:pPr>
              <w:keepNext w:val="1"/>
              <w:keepLines w:val="1"/>
              <w:spacing w:line="240" w:lineRule="auto"/>
              <w:rPr>
                <w:rFonts w:ascii="Merriweather" w:cs="Merriweather" w:eastAsia="Merriweather" w:hAnsi="Merriweather"/>
                <w:color w:val="4a86e8"/>
                <w:sz w:val="16"/>
                <w:szCs w:val="16"/>
                <w:shd w:fill="999999" w:val="clear"/>
              </w:rPr>
            </w:pPr>
            <w:r w:rsidDel="00000000" w:rsidR="00000000" w:rsidRPr="00000000">
              <w:rPr>
                <w:rFonts w:ascii="Merriweather" w:cs="Merriweather" w:eastAsia="Merriweather" w:hAnsi="Merriweather"/>
                <w:sz w:val="16"/>
                <w:szCs w:val="16"/>
                <w:rtl w:val="0"/>
              </w:rPr>
              <w:t xml:space="preserve">In </w:t>
            </w:r>
            <w:r w:rsidDel="00000000" w:rsidR="00000000" w:rsidRPr="00000000">
              <w:rPr>
                <w:rFonts w:ascii="Merriweather" w:cs="Merriweather" w:eastAsia="Merriweather" w:hAnsi="Merriweather"/>
                <w:sz w:val="16"/>
                <w:szCs w:val="16"/>
                <w:shd w:fill="cccccc" w:val="clear"/>
                <w:rtl w:val="0"/>
              </w:rPr>
              <w:t xml:space="preserve">1948</w:t>
            </w:r>
            <w:r w:rsidDel="00000000" w:rsidR="00000000" w:rsidRPr="00000000">
              <w:rPr>
                <w:rFonts w:ascii="Merriweather" w:cs="Merriweather" w:eastAsia="Merriweather" w:hAnsi="Merriweather"/>
                <w:sz w:val="16"/>
                <w:szCs w:val="16"/>
                <w:rtl w:val="0"/>
              </w:rPr>
              <w:t xml:space="preserve">, the  </w:t>
            </w:r>
            <w:r w:rsidDel="00000000" w:rsidR="00000000" w:rsidRPr="00000000">
              <w:rPr>
                <w:rFonts w:ascii="Merriweather" w:cs="Merriweather" w:eastAsia="Merriweather" w:hAnsi="Merriweather"/>
                <w:sz w:val="16"/>
                <w:szCs w:val="16"/>
                <w:shd w:fill="ea9999" w:val="clear"/>
                <w:rtl w:val="0"/>
              </w:rPr>
              <w:t xml:space="preserve">pine wilt disease</w:t>
            </w:r>
            <w:r w:rsidDel="00000000" w:rsidR="00000000" w:rsidRPr="00000000">
              <w:rPr>
                <w:rFonts w:ascii="Merriweather" w:cs="Merriweather" w:eastAsia="Merriweather" w:hAnsi="Merriweather"/>
                <w:sz w:val="16"/>
                <w:szCs w:val="16"/>
                <w:rtl w:val="0"/>
              </w:rPr>
              <w:t xml:space="preserve"> was found on</w:t>
            </w:r>
            <w:r w:rsidDel="00000000" w:rsidR="00000000" w:rsidRPr="00000000">
              <w:rPr>
                <w:rFonts w:ascii="Merriweather" w:cs="Merriweather" w:eastAsia="Merriweather" w:hAnsi="Merriweather"/>
                <w:sz w:val="16"/>
                <w:szCs w:val="16"/>
                <w:shd w:fill="ead1dc" w:val="clear"/>
                <w:rtl w:val="0"/>
              </w:rPr>
              <w:t xml:space="preserve"> 3 </w:t>
            </w:r>
            <w:r w:rsidDel="00000000" w:rsidR="00000000" w:rsidRPr="00000000">
              <w:rPr>
                <w:rFonts w:ascii="Merriweather" w:cs="Merriweather" w:eastAsia="Merriweather" w:hAnsi="Merriweather"/>
                <w:sz w:val="16"/>
                <w:szCs w:val="16"/>
                <w:shd w:fill="b6d7a8" w:val="clear"/>
                <w:rtl w:val="0"/>
              </w:rPr>
              <w:t xml:space="preserve">pine trees</w:t>
            </w:r>
            <w:r w:rsidDel="00000000" w:rsidR="00000000" w:rsidRPr="00000000">
              <w:rPr>
                <w:rFonts w:ascii="Merriweather" w:cs="Merriweather" w:eastAsia="Merriweather" w:hAnsi="Merriweather"/>
                <w:sz w:val="16"/>
                <w:szCs w:val="16"/>
                <w:rtl w:val="0"/>
              </w:rPr>
              <w:t xml:space="preserve"> in the region [..] </w:t>
            </w:r>
            <w:r w:rsidDel="00000000" w:rsidR="00000000" w:rsidRPr="00000000">
              <w:rPr>
                <w:rtl w:val="0"/>
              </w:rPr>
            </w:r>
          </w:p>
        </w:tc>
      </w:tr>
    </w:tbl>
    <w:p w:rsidR="00000000" w:rsidDel="00000000" w:rsidP="00000000" w:rsidRDefault="00000000" w:rsidRPr="00000000" w14:paraId="0000037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79">
      <w:pPr>
        <w:pStyle w:val="Heading2"/>
        <w:numPr>
          <w:ilvl w:val="1"/>
          <w:numId w:val="5"/>
        </w:numPr>
        <w:rPr>
          <w:i w:val="1"/>
          <w:sz w:val="32"/>
          <w:szCs w:val="32"/>
        </w:rPr>
      </w:pPr>
      <w:bookmarkStart w:colFirst="0" w:colLast="0" w:name="_heading=h.eqk1iofmr7t8" w:id="109"/>
      <w:bookmarkEnd w:id="109"/>
      <w:r w:rsidDel="00000000" w:rsidR="00000000" w:rsidRPr="00000000">
        <w:rPr>
          <w:rtl w:val="0"/>
        </w:rPr>
        <w:t xml:space="preserve">Relations n-aires</w:t>
      </w:r>
    </w:p>
    <w:tbl>
      <w:tblPr>
        <w:tblStyle w:val="Table57"/>
        <w:tblW w:w="9025.51181102362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5.9186532717897"/>
        <w:gridCol w:w="1605.9186532717897"/>
        <w:gridCol w:w="5813.674504480045"/>
        <w:tblGridChange w:id="0">
          <w:tblGrid>
            <w:gridCol w:w="1605.9186532717897"/>
            <w:gridCol w:w="1605.9186532717897"/>
            <w:gridCol w:w="5813.67450448004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A">
            <w:pPr>
              <w:pStyle w:val="Heading4"/>
              <w:keepLines w:val="0"/>
              <w:widowControl w:val="0"/>
              <w:spacing w:after="60" w:before="240" w:lineRule="auto"/>
              <w:jc w:val="left"/>
              <w:rPr>
                <w:sz w:val="21"/>
                <w:szCs w:val="21"/>
                <w:u w:val="none"/>
              </w:rPr>
            </w:pPr>
            <w:bookmarkStart w:colFirst="0" w:colLast="0" w:name="_heading=h.se3zt752ec06" w:id="110"/>
            <w:bookmarkEnd w:id="110"/>
            <w:r w:rsidDel="00000000" w:rsidR="00000000" w:rsidRPr="00000000">
              <w:rPr>
                <w:sz w:val="21"/>
                <w:szCs w:val="21"/>
                <w:u w:val="none"/>
                <w:rtl w:val="0"/>
              </w:rPr>
              <w:t xml:space="preserve">Définition</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B">
            <w:pPr>
              <w:pStyle w:val="Heading4"/>
              <w:keepLines w:val="0"/>
              <w:widowControl w:val="0"/>
              <w:spacing w:after="60" w:before="240" w:lineRule="auto"/>
              <w:jc w:val="left"/>
              <w:rPr>
                <w:sz w:val="21"/>
                <w:szCs w:val="21"/>
                <w:u w:val="none"/>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37C">
            <w:pPr>
              <w:widowControl w:val="0"/>
              <w:spacing w:line="240" w:lineRule="auto"/>
              <w:jc w:val="left"/>
              <w:rPr/>
            </w:pPr>
            <w:r w:rsidDel="00000000" w:rsidR="00000000" w:rsidRPr="00000000">
              <w:rPr>
                <w:rtl w:val="0"/>
              </w:rPr>
            </w:r>
          </w:p>
        </w:tc>
      </w:tr>
    </w:tbl>
    <w:p w:rsidR="00000000" w:rsidDel="00000000" w:rsidP="00000000" w:rsidRDefault="00000000" w:rsidRPr="00000000" w14:paraId="0000037D">
      <w:pPr>
        <w:spacing w:line="240" w:lineRule="auto"/>
        <w:rPr>
          <w:sz w:val="20"/>
          <w:szCs w:val="20"/>
        </w:rPr>
      </w:pPr>
      <w:r w:rsidDel="00000000" w:rsidR="00000000" w:rsidRPr="00000000">
        <w:rPr>
          <w:rtl w:val="0"/>
        </w:rPr>
        <w:t xml:space="preserve">Les relations n-aires sont des relations qui relient plus de deux arguments. Elles sont aussi appelées "événements''.</w:t>
      </w:r>
      <w:r w:rsidDel="00000000" w:rsidR="00000000" w:rsidRPr="00000000">
        <w:rPr>
          <w:sz w:val="20"/>
          <w:szCs w:val="20"/>
          <w:rtl w:val="0"/>
        </w:rPr>
        <w:t xml:space="preserve"> Une première relation binaire relie les deux entités principales. Les autres relations relient la première relation avec les entités supplémentaires. Le sens de la relation est le même que celui des relations binaires</w:t>
      </w:r>
    </w:p>
    <w:p w:rsidR="00000000" w:rsidDel="00000000" w:rsidP="00000000" w:rsidRDefault="00000000" w:rsidRPr="00000000" w14:paraId="0000037E">
      <w:pPr>
        <w:widowControl w:val="0"/>
        <w:spacing w:line="276" w:lineRule="auto"/>
        <w:rPr>
          <w:sz w:val="20"/>
          <w:szCs w:val="20"/>
        </w:rPr>
      </w:pPr>
      <w:r w:rsidDel="00000000" w:rsidR="00000000" w:rsidRPr="00000000">
        <w:rPr>
          <w:sz w:val="20"/>
          <w:szCs w:val="20"/>
          <w:rtl w:val="0"/>
        </w:rPr>
        <w:t xml:space="preserve">Le choix de la première relation est effectué selon un </w:t>
      </w:r>
      <w:r w:rsidDel="00000000" w:rsidR="00000000" w:rsidRPr="00000000">
        <w:rPr>
          <w:b w:val="1"/>
          <w:sz w:val="20"/>
          <w:szCs w:val="20"/>
          <w:rtl w:val="0"/>
        </w:rPr>
        <w:t xml:space="preserve">ordre de priorité fixe</w:t>
      </w:r>
      <w:r w:rsidDel="00000000" w:rsidR="00000000" w:rsidRPr="00000000">
        <w:rPr>
          <w:sz w:val="20"/>
          <w:szCs w:val="20"/>
          <w:rtl w:val="0"/>
        </w:rPr>
        <w:t xml:space="preserve"> :</w:t>
      </w:r>
    </w:p>
    <w:p w:rsidR="00000000" w:rsidDel="00000000" w:rsidP="00000000" w:rsidRDefault="00000000" w:rsidRPr="00000000" w14:paraId="0000037F">
      <w:pPr>
        <w:widowControl w:val="0"/>
        <w:numPr>
          <w:ilvl w:val="0"/>
          <w:numId w:val="4"/>
        </w:numPr>
        <w:spacing w:line="276" w:lineRule="auto"/>
        <w:ind w:left="720" w:hanging="360"/>
        <w:rPr>
          <w:sz w:val="20"/>
          <w:szCs w:val="20"/>
        </w:rPr>
      </w:pPr>
      <w:r w:rsidDel="00000000" w:rsidR="00000000" w:rsidRPr="00000000">
        <w:rPr>
          <w:i w:val="1"/>
          <w:sz w:val="20"/>
          <w:szCs w:val="20"/>
          <w:rtl w:val="0"/>
        </w:rPr>
        <w:t xml:space="preserve">Cause </w:t>
      </w:r>
      <w:r w:rsidDel="00000000" w:rsidR="00000000" w:rsidRPr="00000000">
        <w:rPr>
          <w:sz w:val="20"/>
          <w:szCs w:val="20"/>
          <w:rtl w:val="0"/>
        </w:rPr>
        <w:t xml:space="preserve">[ON -&gt; Maladie]</w:t>
      </w:r>
    </w:p>
    <w:p w:rsidR="00000000" w:rsidDel="00000000" w:rsidP="00000000" w:rsidRDefault="00000000" w:rsidRPr="00000000" w14:paraId="00000380">
      <w:pPr>
        <w:widowControl w:val="0"/>
        <w:numPr>
          <w:ilvl w:val="0"/>
          <w:numId w:val="4"/>
        </w:numPr>
        <w:spacing w:line="276" w:lineRule="auto"/>
        <w:ind w:left="720" w:hanging="360"/>
        <w:rPr>
          <w:sz w:val="20"/>
          <w:szCs w:val="20"/>
        </w:rPr>
      </w:pPr>
      <w:r w:rsidDel="00000000" w:rsidR="00000000" w:rsidRPr="00000000">
        <w:rPr>
          <w:i w:val="1"/>
          <w:sz w:val="20"/>
          <w:szCs w:val="20"/>
          <w:rtl w:val="0"/>
        </w:rPr>
        <w:t xml:space="preserve">Trouve_sur </w:t>
      </w:r>
      <w:r w:rsidDel="00000000" w:rsidR="00000000" w:rsidRPr="00000000">
        <w:rPr>
          <w:sz w:val="20"/>
          <w:szCs w:val="20"/>
          <w:rtl w:val="0"/>
        </w:rPr>
        <w:t xml:space="preserve">[ON -&gt; Plante]</w:t>
      </w:r>
    </w:p>
    <w:p w:rsidR="00000000" w:rsidDel="00000000" w:rsidP="00000000" w:rsidRDefault="00000000" w:rsidRPr="00000000" w14:paraId="00000381">
      <w:pPr>
        <w:widowControl w:val="0"/>
        <w:numPr>
          <w:ilvl w:val="0"/>
          <w:numId w:val="4"/>
        </w:numPr>
        <w:spacing w:line="276" w:lineRule="auto"/>
        <w:ind w:left="720" w:hanging="360"/>
        <w:rPr>
          <w:sz w:val="20"/>
          <w:szCs w:val="20"/>
        </w:rPr>
      </w:pPr>
      <w:r w:rsidDel="00000000" w:rsidR="00000000" w:rsidRPr="00000000">
        <w:rPr>
          <w:i w:val="1"/>
          <w:sz w:val="20"/>
          <w:szCs w:val="20"/>
          <w:rtl w:val="0"/>
        </w:rPr>
        <w:t xml:space="preserve">Vecte_par</w:t>
      </w:r>
      <w:r w:rsidDel="00000000" w:rsidR="00000000" w:rsidRPr="00000000">
        <w:rPr>
          <w:sz w:val="20"/>
          <w:szCs w:val="20"/>
          <w:rtl w:val="0"/>
        </w:rPr>
        <w:t xml:space="preserve"> ou </w:t>
      </w:r>
      <w:r w:rsidDel="00000000" w:rsidR="00000000" w:rsidRPr="00000000">
        <w:rPr>
          <w:i w:val="1"/>
          <w:sz w:val="20"/>
          <w:szCs w:val="20"/>
          <w:rtl w:val="0"/>
        </w:rPr>
        <w:t xml:space="preserve">Disperse_par </w:t>
      </w:r>
      <w:r w:rsidDel="00000000" w:rsidR="00000000" w:rsidRPr="00000000">
        <w:rPr>
          <w:sz w:val="20"/>
          <w:szCs w:val="20"/>
          <w:rtl w:val="0"/>
        </w:rPr>
        <w:t xml:space="preserve">[ON ou Maladie -&gt; Vecteur ou Voie_de_dispersion]</w:t>
      </w:r>
    </w:p>
    <w:p w:rsidR="00000000" w:rsidDel="00000000" w:rsidP="00000000" w:rsidRDefault="00000000" w:rsidRPr="00000000" w14:paraId="00000382">
      <w:pPr>
        <w:widowControl w:val="0"/>
        <w:numPr>
          <w:ilvl w:val="0"/>
          <w:numId w:val="4"/>
        </w:numPr>
        <w:spacing w:line="276" w:lineRule="auto"/>
        <w:ind w:left="720" w:hanging="360"/>
        <w:rPr>
          <w:sz w:val="20"/>
          <w:szCs w:val="20"/>
        </w:rPr>
      </w:pPr>
      <w:r w:rsidDel="00000000" w:rsidR="00000000" w:rsidRPr="00000000">
        <w:rPr>
          <w:i w:val="1"/>
          <w:sz w:val="20"/>
          <w:szCs w:val="20"/>
          <w:rtl w:val="0"/>
        </w:rPr>
        <w:t xml:space="preserve">Localise_en </w:t>
      </w:r>
      <w:r w:rsidDel="00000000" w:rsidR="00000000" w:rsidRPr="00000000">
        <w:rPr>
          <w:sz w:val="20"/>
          <w:szCs w:val="20"/>
          <w:rtl w:val="0"/>
        </w:rPr>
        <w:t xml:space="preserve">[? -&gt; Lieu]</w:t>
      </w:r>
    </w:p>
    <w:p w:rsidR="00000000" w:rsidDel="00000000" w:rsidP="00000000" w:rsidRDefault="00000000" w:rsidRPr="00000000" w14:paraId="00000383">
      <w:pPr>
        <w:widowControl w:val="0"/>
        <w:numPr>
          <w:ilvl w:val="0"/>
          <w:numId w:val="4"/>
        </w:numPr>
        <w:spacing w:line="276" w:lineRule="auto"/>
        <w:ind w:left="720" w:hanging="360"/>
        <w:rPr>
          <w:sz w:val="20"/>
          <w:szCs w:val="20"/>
        </w:rPr>
      </w:pPr>
      <w:r w:rsidDel="00000000" w:rsidR="00000000" w:rsidRPr="00000000">
        <w:rPr>
          <w:i w:val="1"/>
          <w:sz w:val="20"/>
          <w:szCs w:val="20"/>
          <w:rtl w:val="0"/>
        </w:rPr>
        <w:t xml:space="preserve">Detecte_le </w:t>
      </w:r>
      <w:r w:rsidDel="00000000" w:rsidR="00000000" w:rsidRPr="00000000">
        <w:rPr>
          <w:sz w:val="20"/>
          <w:szCs w:val="20"/>
          <w:rtl w:val="0"/>
        </w:rPr>
        <w:t xml:space="preserve">[? -&gt; Date]</w:t>
      </w:r>
    </w:p>
    <w:p w:rsidR="00000000" w:rsidDel="00000000" w:rsidP="00000000" w:rsidRDefault="00000000" w:rsidRPr="00000000" w14:paraId="00000384">
      <w:pPr>
        <w:spacing w:line="240" w:lineRule="auto"/>
        <w:rPr/>
      </w:pPr>
      <w:r w:rsidDel="00000000" w:rsidR="00000000" w:rsidRPr="00000000">
        <w:rPr/>
        <mc:AlternateContent>
          <mc:Choice Requires="wpg">
            <w:drawing>
              <wp:anchor allowOverlap="1" behindDoc="0" distB="114300" distT="114300" distL="114300" distR="114300" hidden="0" layoutInCell="1" locked="0" relativeHeight="0" simplePos="0">
                <wp:simplePos x="0" y="0"/>
                <wp:positionH relativeFrom="page">
                  <wp:posOffset>4014788</wp:posOffset>
                </wp:positionH>
                <wp:positionV relativeFrom="page">
                  <wp:posOffset>7088240</wp:posOffset>
                </wp:positionV>
                <wp:extent cx="1076325" cy="346296"/>
                <wp:effectExtent b="0" l="0" r="0" t="0"/>
                <wp:wrapNone/>
                <wp:docPr id="42" name=""/>
                <a:graphic>
                  <a:graphicData uri="http://schemas.microsoft.com/office/word/2010/wordprocessingGroup">
                    <wpg:wgp>
                      <wpg:cNvGrpSpPr/>
                      <wpg:grpSpPr>
                        <a:xfrm>
                          <a:off x="4807825" y="3683225"/>
                          <a:ext cx="1076325" cy="346296"/>
                          <a:chOff x="4807825" y="3683225"/>
                          <a:chExt cx="1076575" cy="334850"/>
                        </a:xfrm>
                      </wpg:grpSpPr>
                      <wpg:grpSp>
                        <wpg:cNvGrpSpPr/>
                        <wpg:grpSpPr>
                          <a:xfrm>
                            <a:off x="4807838" y="3684750"/>
                            <a:ext cx="1076325" cy="333265"/>
                            <a:chOff x="2154125" y="1176900"/>
                            <a:chExt cx="1132225" cy="490625"/>
                          </a:xfrm>
                        </wpg:grpSpPr>
                        <wps:wsp>
                          <wps:cNvSpPr/>
                          <wps:cNvPr id="3" name="Shape 3"/>
                          <wps:spPr>
                            <a:xfrm>
                              <a:off x="2154125" y="1176900"/>
                              <a:ext cx="1132225" cy="280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rot="10800000">
                              <a:off x="2154175" y="1230450"/>
                              <a:ext cx="1127400" cy="9900"/>
                            </a:xfrm>
                            <a:prstGeom prst="straightConnector1">
                              <a:avLst/>
                            </a:prstGeom>
                            <a:noFill/>
                            <a:ln cap="flat" cmpd="sng" w="9525">
                              <a:solidFill>
                                <a:srgbClr val="A4C2F4"/>
                              </a:solidFill>
                              <a:prstDash val="solid"/>
                              <a:round/>
                              <a:headEnd len="sm" w="sm" type="none"/>
                              <a:tailEnd len="sm" w="sm" type="none"/>
                            </a:ln>
                          </wps:spPr>
                          <wps:bodyPr anchorCtr="0" anchor="ctr" bIns="91425" lIns="91425" spcFirstLastPara="1" rIns="91425" wrap="square" tIns="91425">
                            <a:noAutofit/>
                          </wps:bodyPr>
                        </wps:wsp>
                        <wps:wsp>
                          <wps:cNvCnPr/>
                          <wps:spPr>
                            <a:xfrm>
                              <a:off x="3281575" y="1230450"/>
                              <a:ext cx="0" cy="205800"/>
                            </a:xfrm>
                            <a:prstGeom prst="straightConnector1">
                              <a:avLst/>
                            </a:prstGeom>
                            <a:noFill/>
                            <a:ln cap="flat" cmpd="sng" w="9525">
                              <a:solidFill>
                                <a:srgbClr val="A4C2F4"/>
                              </a:solidFill>
                              <a:prstDash val="solid"/>
                              <a:round/>
                              <a:headEnd len="sm" w="sm" type="none"/>
                              <a:tailEnd len="sm" w="sm" type="none"/>
                            </a:ln>
                          </wps:spPr>
                          <wps:bodyPr anchorCtr="0" anchor="ctr" bIns="91425" lIns="91425" spcFirstLastPara="1" rIns="91425" wrap="square" tIns="91425">
                            <a:noAutofit/>
                          </wps:bodyPr>
                        </wps:wsp>
                        <wps:wsp>
                          <wps:cNvCnPr/>
                          <wps:spPr>
                            <a:xfrm flipH="1">
                              <a:off x="2159775" y="1243025"/>
                              <a:ext cx="2400" cy="424500"/>
                            </a:xfrm>
                            <a:prstGeom prst="straightConnector1">
                              <a:avLst/>
                            </a:prstGeom>
                            <a:noFill/>
                            <a:ln cap="flat" cmpd="sng" w="9525">
                              <a:solidFill>
                                <a:srgbClr val="A4C2F4"/>
                              </a:solidFill>
                              <a:prstDash val="solid"/>
                              <a:round/>
                              <a:headEnd len="sm" w="sm" type="none"/>
                              <a:tailEnd len="sm" w="sm" type="none"/>
                            </a:ln>
                          </wps:spPr>
                          <wps:bodyPr anchorCtr="0" anchor="ctr" bIns="91425" lIns="91425" spcFirstLastPara="1" rIns="91425" wrap="square" tIns="91425">
                            <a:noAutofit/>
                          </wps:bodyPr>
                        </wps:wsp>
                        <wps:wsp>
                          <wps:cNvSpPr/>
                          <wps:cNvPr id="42" name="Shape 42"/>
                          <wps:spPr>
                            <a:xfrm rot="-5400000">
                              <a:off x="2676150" y="1195925"/>
                              <a:ext cx="116700" cy="88200"/>
                            </a:xfrm>
                            <a:prstGeom prst="triangle">
                              <a:avLst>
                                <a:gd fmla="val 50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114300" distT="114300" distL="114300" distR="114300" hidden="0" layoutInCell="1" locked="0" relativeHeight="0" simplePos="0">
                <wp:simplePos x="0" y="0"/>
                <wp:positionH relativeFrom="page">
                  <wp:posOffset>4014788</wp:posOffset>
                </wp:positionH>
                <wp:positionV relativeFrom="page">
                  <wp:posOffset>7088240</wp:posOffset>
                </wp:positionV>
                <wp:extent cx="1076325" cy="346296"/>
                <wp:effectExtent b="0" l="0" r="0" t="0"/>
                <wp:wrapNone/>
                <wp:docPr id="42" name="image20.png"/>
                <a:graphic>
                  <a:graphicData uri="http://schemas.openxmlformats.org/drawingml/2006/picture">
                    <pic:pic>
                      <pic:nvPicPr>
                        <pic:cNvPr id="0" name="image20.png"/>
                        <pic:cNvPicPr preferRelativeResize="0"/>
                      </pic:nvPicPr>
                      <pic:blipFill>
                        <a:blip r:embed="rId26"/>
                        <a:srcRect/>
                        <a:stretch>
                          <a:fillRect/>
                        </a:stretch>
                      </pic:blipFill>
                      <pic:spPr>
                        <a:xfrm>
                          <a:off x="0" y="0"/>
                          <a:ext cx="1076325" cy="346296"/>
                        </a:xfrm>
                        <a:prstGeom prst="rect"/>
                        <a:ln/>
                      </pic:spPr>
                    </pic:pic>
                  </a:graphicData>
                </a:graphic>
              </wp:anchor>
            </w:drawing>
          </mc:Fallback>
        </mc:AlternateContent>
      </w:r>
      <w:r w:rsidDel="00000000" w:rsidR="00000000" w:rsidRPr="00000000">
        <w:rPr/>
        <mc:AlternateContent>
          <mc:Choice Requires="wpg">
            <w:drawing>
              <wp:anchor allowOverlap="1" behindDoc="0" distB="114300" distT="114300" distL="114300" distR="114300" hidden="0" layoutInCell="1" locked="0" relativeHeight="0" simplePos="0">
                <wp:simplePos x="0" y="0"/>
                <wp:positionH relativeFrom="page">
                  <wp:posOffset>5013960</wp:posOffset>
                </wp:positionH>
                <wp:positionV relativeFrom="page">
                  <wp:posOffset>7240640</wp:posOffset>
                </wp:positionV>
                <wp:extent cx="876300" cy="190500"/>
                <wp:effectExtent b="0" l="0" r="0" t="0"/>
                <wp:wrapNone/>
                <wp:docPr id="36" name=""/>
                <a:graphic>
                  <a:graphicData uri="http://schemas.microsoft.com/office/word/2010/wordprocessingGroup">
                    <wpg:wgp>
                      <wpg:cNvGrpSpPr/>
                      <wpg:grpSpPr>
                        <a:xfrm>
                          <a:off x="4483975" y="3701625"/>
                          <a:ext cx="876300" cy="190500"/>
                          <a:chOff x="4483975" y="3701625"/>
                          <a:chExt cx="1724050" cy="154825"/>
                        </a:xfrm>
                      </wpg:grpSpPr>
                      <wpg:grpSp>
                        <wpg:cNvGrpSpPr/>
                        <wpg:grpSpPr>
                          <a:xfrm>
                            <a:off x="4483988" y="3703800"/>
                            <a:ext cx="1724025" cy="152400"/>
                            <a:chOff x="2154125" y="1176900"/>
                            <a:chExt cx="1132225" cy="280450"/>
                          </a:xfrm>
                        </wpg:grpSpPr>
                        <wps:wsp>
                          <wps:cNvSpPr/>
                          <wps:cNvPr id="3" name="Shape 3"/>
                          <wps:spPr>
                            <a:xfrm>
                              <a:off x="2154125" y="1176900"/>
                              <a:ext cx="1132225" cy="280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rot="10800000">
                              <a:off x="2154175" y="1230450"/>
                              <a:ext cx="1127400" cy="9900"/>
                            </a:xfrm>
                            <a:prstGeom prst="straightConnector1">
                              <a:avLst/>
                            </a:prstGeom>
                            <a:noFill/>
                            <a:ln cap="flat" cmpd="sng" w="9525">
                              <a:solidFill>
                                <a:srgbClr val="A4C2F4"/>
                              </a:solidFill>
                              <a:prstDash val="solid"/>
                              <a:round/>
                              <a:headEnd len="sm" w="sm" type="none"/>
                              <a:tailEnd len="sm" w="sm" type="none"/>
                            </a:ln>
                          </wps:spPr>
                          <wps:bodyPr anchorCtr="0" anchor="ctr" bIns="91425" lIns="91425" spcFirstLastPara="1" rIns="91425" wrap="square" tIns="91425">
                            <a:noAutofit/>
                          </wps:bodyPr>
                        </wps:wsp>
                        <wps:wsp>
                          <wps:cNvCnPr/>
                          <wps:spPr>
                            <a:xfrm>
                              <a:off x="3281575" y="1230450"/>
                              <a:ext cx="0" cy="205800"/>
                            </a:xfrm>
                            <a:prstGeom prst="straightConnector1">
                              <a:avLst/>
                            </a:prstGeom>
                            <a:noFill/>
                            <a:ln cap="flat" cmpd="sng" w="9525">
                              <a:solidFill>
                                <a:srgbClr val="A4C2F4"/>
                              </a:solidFill>
                              <a:prstDash val="solid"/>
                              <a:round/>
                              <a:headEnd len="sm" w="sm" type="none"/>
                              <a:tailEnd len="sm" w="sm" type="none"/>
                            </a:ln>
                          </wps:spPr>
                          <wps:bodyPr anchorCtr="0" anchor="ctr" bIns="91425" lIns="91425" spcFirstLastPara="1" rIns="91425" wrap="square" tIns="91425">
                            <a:noAutofit/>
                          </wps:bodyPr>
                        </wps:wsp>
                        <wps:wsp>
                          <wps:cNvCnPr/>
                          <wps:spPr>
                            <a:xfrm>
                              <a:off x="2162175" y="1243025"/>
                              <a:ext cx="4800" cy="214200"/>
                            </a:xfrm>
                            <a:prstGeom prst="straightConnector1">
                              <a:avLst/>
                            </a:prstGeom>
                            <a:noFill/>
                            <a:ln cap="flat" cmpd="sng" w="9525">
                              <a:solidFill>
                                <a:srgbClr val="A4C2F4"/>
                              </a:solidFill>
                              <a:prstDash val="solid"/>
                              <a:round/>
                              <a:headEnd len="sm" w="sm" type="none"/>
                              <a:tailEnd len="sm" w="sm" type="none"/>
                            </a:ln>
                          </wps:spPr>
                          <wps:bodyPr anchorCtr="0" anchor="ctr" bIns="91425" lIns="91425" spcFirstLastPara="1" rIns="91425" wrap="square" tIns="91425">
                            <a:noAutofit/>
                          </wps:bodyPr>
                        </wps:wsp>
                        <wps:wsp>
                          <wps:cNvSpPr/>
                          <wps:cNvPr id="27" name="Shape 27"/>
                          <wps:spPr>
                            <a:xfrm rot="5400000">
                              <a:off x="2676150" y="1195925"/>
                              <a:ext cx="116700" cy="88200"/>
                            </a:xfrm>
                            <a:prstGeom prst="triangle">
                              <a:avLst>
                                <a:gd fmla="val 50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114300" distT="114300" distL="114300" distR="114300" hidden="0" layoutInCell="1" locked="0" relativeHeight="0" simplePos="0">
                <wp:simplePos x="0" y="0"/>
                <wp:positionH relativeFrom="page">
                  <wp:posOffset>5013960</wp:posOffset>
                </wp:positionH>
                <wp:positionV relativeFrom="page">
                  <wp:posOffset>7240640</wp:posOffset>
                </wp:positionV>
                <wp:extent cx="876300" cy="190500"/>
                <wp:effectExtent b="0" l="0" r="0" t="0"/>
                <wp:wrapNone/>
                <wp:docPr id="36" name="image14.png"/>
                <a:graphic>
                  <a:graphicData uri="http://schemas.openxmlformats.org/drawingml/2006/picture">
                    <pic:pic>
                      <pic:nvPicPr>
                        <pic:cNvPr id="0" name="image14.png"/>
                        <pic:cNvPicPr preferRelativeResize="0"/>
                      </pic:nvPicPr>
                      <pic:blipFill>
                        <a:blip r:embed="rId27"/>
                        <a:srcRect/>
                        <a:stretch>
                          <a:fillRect/>
                        </a:stretch>
                      </pic:blipFill>
                      <pic:spPr>
                        <a:xfrm>
                          <a:off x="0" y="0"/>
                          <a:ext cx="876300" cy="190500"/>
                        </a:xfrm>
                        <a:prstGeom prst="rect"/>
                        <a:ln/>
                      </pic:spPr>
                    </pic:pic>
                  </a:graphicData>
                </a:graphic>
              </wp:anchor>
            </w:drawing>
          </mc:Fallback>
        </mc:AlternateContent>
      </w:r>
      <w:r w:rsidDel="00000000" w:rsidR="00000000" w:rsidRPr="00000000">
        <w:rPr/>
        <mc:AlternateContent>
          <mc:Choice Requires="wpg">
            <w:drawing>
              <wp:anchor allowOverlap="1" behindDoc="0" distB="114300" distT="114300" distL="114300" distR="114300" hidden="0" layoutInCell="1" locked="0" relativeHeight="0" simplePos="0">
                <wp:simplePos x="0" y="0"/>
                <wp:positionH relativeFrom="page">
                  <wp:posOffset>5257800</wp:posOffset>
                </wp:positionH>
                <wp:positionV relativeFrom="page">
                  <wp:posOffset>7750645</wp:posOffset>
                </wp:positionV>
                <wp:extent cx="919163" cy="352425"/>
                <wp:effectExtent b="0" l="0" r="0" t="0"/>
                <wp:wrapNone/>
                <wp:docPr id="28" name=""/>
                <a:graphic>
                  <a:graphicData uri="http://schemas.microsoft.com/office/word/2010/wordprocessingGroup">
                    <wpg:wgp>
                      <wpg:cNvGrpSpPr/>
                      <wpg:grpSpPr>
                        <a:xfrm>
                          <a:off x="4764975" y="3661875"/>
                          <a:ext cx="919163" cy="352425"/>
                          <a:chOff x="4764975" y="3661875"/>
                          <a:chExt cx="1164700" cy="343675"/>
                        </a:xfrm>
                      </wpg:grpSpPr>
                      <wpg:grpSp>
                        <wpg:cNvGrpSpPr/>
                        <wpg:grpSpPr>
                          <a:xfrm>
                            <a:off x="4764975" y="3662642"/>
                            <a:ext cx="1162050" cy="342848"/>
                            <a:chOff x="2154125" y="1176900"/>
                            <a:chExt cx="1132225" cy="409650"/>
                          </a:xfrm>
                        </wpg:grpSpPr>
                        <wps:wsp>
                          <wps:cNvSpPr/>
                          <wps:cNvPr id="3" name="Shape 3"/>
                          <wps:spPr>
                            <a:xfrm>
                              <a:off x="2154125" y="1176900"/>
                              <a:ext cx="1132225" cy="280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rot="10800000">
                              <a:off x="2154175" y="1230450"/>
                              <a:ext cx="1127400" cy="9900"/>
                            </a:xfrm>
                            <a:prstGeom prst="straightConnector1">
                              <a:avLst/>
                            </a:prstGeom>
                            <a:noFill/>
                            <a:ln cap="flat" cmpd="sng" w="9525">
                              <a:solidFill>
                                <a:srgbClr val="A4C2F4"/>
                              </a:solidFill>
                              <a:prstDash val="solid"/>
                              <a:round/>
                              <a:headEnd len="sm" w="sm" type="none"/>
                              <a:tailEnd len="sm" w="sm" type="none"/>
                            </a:ln>
                          </wps:spPr>
                          <wps:bodyPr anchorCtr="0" anchor="ctr" bIns="91425" lIns="91425" spcFirstLastPara="1" rIns="91425" wrap="square" tIns="91425">
                            <a:noAutofit/>
                          </wps:bodyPr>
                        </wps:wsp>
                        <wps:wsp>
                          <wps:cNvCnPr/>
                          <wps:spPr>
                            <a:xfrm>
                              <a:off x="3281575" y="1230450"/>
                              <a:ext cx="2700" cy="356100"/>
                            </a:xfrm>
                            <a:prstGeom prst="straightConnector1">
                              <a:avLst/>
                            </a:prstGeom>
                            <a:noFill/>
                            <a:ln cap="flat" cmpd="sng" w="9525">
                              <a:solidFill>
                                <a:srgbClr val="A4C2F4"/>
                              </a:solidFill>
                              <a:prstDash val="solid"/>
                              <a:round/>
                              <a:headEnd len="sm" w="sm" type="none"/>
                              <a:tailEnd len="sm" w="sm" type="none"/>
                            </a:ln>
                          </wps:spPr>
                          <wps:bodyPr anchorCtr="0" anchor="ctr" bIns="91425" lIns="91425" spcFirstLastPara="1" rIns="91425" wrap="square" tIns="91425">
                            <a:noAutofit/>
                          </wps:bodyPr>
                        </wps:wsp>
                        <wps:wsp>
                          <wps:cNvCnPr/>
                          <wps:spPr>
                            <a:xfrm flipH="1">
                              <a:off x="2161625" y="1243025"/>
                              <a:ext cx="600" cy="217200"/>
                            </a:xfrm>
                            <a:prstGeom prst="straightConnector1">
                              <a:avLst/>
                            </a:prstGeom>
                            <a:noFill/>
                            <a:ln cap="flat" cmpd="sng" w="9525">
                              <a:solidFill>
                                <a:srgbClr val="A4C2F4"/>
                              </a:solidFill>
                              <a:prstDash val="solid"/>
                              <a:round/>
                              <a:headEnd len="sm" w="sm" type="none"/>
                              <a:tailEnd len="sm" w="sm" type="none"/>
                            </a:ln>
                          </wps:spPr>
                          <wps:bodyPr anchorCtr="0" anchor="ctr" bIns="91425" lIns="91425" spcFirstLastPara="1" rIns="91425" wrap="square" tIns="91425">
                            <a:noAutofit/>
                          </wps:bodyPr>
                        </wps:wsp>
                        <wps:wsp>
                          <wps:cNvSpPr/>
                          <wps:cNvPr id="17" name="Shape 17"/>
                          <wps:spPr>
                            <a:xfrm rot="5400000">
                              <a:off x="2676150" y="1195925"/>
                              <a:ext cx="116700" cy="88200"/>
                            </a:xfrm>
                            <a:prstGeom prst="triangle">
                              <a:avLst>
                                <a:gd fmla="val 50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114300" distT="114300" distL="114300" distR="114300" hidden="0" layoutInCell="1" locked="0" relativeHeight="0" simplePos="0">
                <wp:simplePos x="0" y="0"/>
                <wp:positionH relativeFrom="page">
                  <wp:posOffset>5257800</wp:posOffset>
                </wp:positionH>
                <wp:positionV relativeFrom="page">
                  <wp:posOffset>7750645</wp:posOffset>
                </wp:positionV>
                <wp:extent cx="919163" cy="352425"/>
                <wp:effectExtent b="0" l="0" r="0" t="0"/>
                <wp:wrapNone/>
                <wp:docPr id="28" name="image6.png"/>
                <a:graphic>
                  <a:graphicData uri="http://schemas.openxmlformats.org/drawingml/2006/picture">
                    <pic:pic>
                      <pic:nvPicPr>
                        <pic:cNvPr id="0" name="image6.png"/>
                        <pic:cNvPicPr preferRelativeResize="0"/>
                      </pic:nvPicPr>
                      <pic:blipFill>
                        <a:blip r:embed="rId28"/>
                        <a:srcRect/>
                        <a:stretch>
                          <a:fillRect/>
                        </a:stretch>
                      </pic:blipFill>
                      <pic:spPr>
                        <a:xfrm>
                          <a:off x="0" y="0"/>
                          <a:ext cx="919163" cy="352425"/>
                        </a:xfrm>
                        <a:prstGeom prst="rect"/>
                        <a:ln/>
                      </pic:spPr>
                    </pic:pic>
                  </a:graphicData>
                </a:graphic>
              </wp:anchor>
            </w:drawing>
          </mc:Fallback>
        </mc:AlternateContent>
      </w:r>
      <w:r w:rsidDel="00000000" w:rsidR="00000000" w:rsidRPr="00000000">
        <w:rPr/>
        <mc:AlternateContent>
          <mc:Choice Requires="wpg">
            <w:drawing>
              <wp:anchor allowOverlap="1" behindDoc="0" distB="114300" distT="114300" distL="114300" distR="114300" hidden="0" layoutInCell="1" locked="0" relativeHeight="0" simplePos="0">
                <wp:simplePos x="0" y="0"/>
                <wp:positionH relativeFrom="page">
                  <wp:posOffset>3514725</wp:posOffset>
                </wp:positionH>
                <wp:positionV relativeFrom="page">
                  <wp:posOffset>7955850</wp:posOffset>
                </wp:positionV>
                <wp:extent cx="1857375" cy="190500"/>
                <wp:effectExtent b="0" l="0" r="0" t="0"/>
                <wp:wrapNone/>
                <wp:docPr id="39" name=""/>
                <a:graphic>
                  <a:graphicData uri="http://schemas.microsoft.com/office/word/2010/wordprocessingGroup">
                    <wpg:wgp>
                      <wpg:cNvGrpSpPr/>
                      <wpg:grpSpPr>
                        <a:xfrm>
                          <a:off x="4417300" y="3683225"/>
                          <a:ext cx="1857375" cy="190500"/>
                          <a:chOff x="4417300" y="3683225"/>
                          <a:chExt cx="1857400" cy="192200"/>
                        </a:xfrm>
                      </wpg:grpSpPr>
                      <wpg:grpSp>
                        <wpg:cNvGrpSpPr/>
                        <wpg:grpSpPr>
                          <a:xfrm>
                            <a:off x="4417313" y="3684750"/>
                            <a:ext cx="1857375" cy="190500"/>
                            <a:chOff x="2154125" y="1176900"/>
                            <a:chExt cx="1132225" cy="280450"/>
                          </a:xfrm>
                        </wpg:grpSpPr>
                        <wps:wsp>
                          <wps:cNvSpPr/>
                          <wps:cNvPr id="3" name="Shape 3"/>
                          <wps:spPr>
                            <a:xfrm>
                              <a:off x="2154125" y="1176900"/>
                              <a:ext cx="1132225" cy="280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rot="10800000">
                              <a:off x="2154175" y="1230450"/>
                              <a:ext cx="1127400" cy="9900"/>
                            </a:xfrm>
                            <a:prstGeom prst="straightConnector1">
                              <a:avLst/>
                            </a:prstGeom>
                            <a:noFill/>
                            <a:ln cap="flat" cmpd="sng" w="9525">
                              <a:solidFill>
                                <a:srgbClr val="A4C2F4"/>
                              </a:solidFill>
                              <a:prstDash val="solid"/>
                              <a:round/>
                              <a:headEnd len="sm" w="sm" type="none"/>
                              <a:tailEnd len="sm" w="sm" type="none"/>
                            </a:ln>
                          </wps:spPr>
                          <wps:bodyPr anchorCtr="0" anchor="ctr" bIns="91425" lIns="91425" spcFirstLastPara="1" rIns="91425" wrap="square" tIns="91425">
                            <a:noAutofit/>
                          </wps:bodyPr>
                        </wps:wsp>
                        <wps:wsp>
                          <wps:cNvCnPr/>
                          <wps:spPr>
                            <a:xfrm>
                              <a:off x="3281575" y="1230450"/>
                              <a:ext cx="0" cy="205800"/>
                            </a:xfrm>
                            <a:prstGeom prst="straightConnector1">
                              <a:avLst/>
                            </a:prstGeom>
                            <a:noFill/>
                            <a:ln cap="flat" cmpd="sng" w="9525">
                              <a:solidFill>
                                <a:srgbClr val="A4C2F4"/>
                              </a:solidFill>
                              <a:prstDash val="solid"/>
                              <a:round/>
                              <a:headEnd len="sm" w="sm" type="none"/>
                              <a:tailEnd len="sm" w="sm" type="none"/>
                            </a:ln>
                          </wps:spPr>
                          <wps:bodyPr anchorCtr="0" anchor="ctr" bIns="91425" lIns="91425" spcFirstLastPara="1" rIns="91425" wrap="square" tIns="91425">
                            <a:noAutofit/>
                          </wps:bodyPr>
                        </wps:wsp>
                        <wps:wsp>
                          <wps:cNvCnPr/>
                          <wps:spPr>
                            <a:xfrm>
                              <a:off x="2162175" y="1243025"/>
                              <a:ext cx="4800" cy="214200"/>
                            </a:xfrm>
                            <a:prstGeom prst="straightConnector1">
                              <a:avLst/>
                            </a:prstGeom>
                            <a:noFill/>
                            <a:ln cap="flat" cmpd="sng" w="9525">
                              <a:solidFill>
                                <a:srgbClr val="A4C2F4"/>
                              </a:solidFill>
                              <a:prstDash val="solid"/>
                              <a:round/>
                              <a:headEnd len="sm" w="sm" type="none"/>
                              <a:tailEnd len="sm" w="sm" type="none"/>
                            </a:ln>
                          </wps:spPr>
                          <wps:bodyPr anchorCtr="0" anchor="ctr" bIns="91425" lIns="91425" spcFirstLastPara="1" rIns="91425" wrap="square" tIns="91425">
                            <a:noAutofit/>
                          </wps:bodyPr>
                        </wps:wsp>
                        <wps:wsp>
                          <wps:cNvSpPr/>
                          <wps:cNvPr id="32" name="Shape 32"/>
                          <wps:spPr>
                            <a:xfrm rot="-5400000">
                              <a:off x="2676150" y="1195925"/>
                              <a:ext cx="116700" cy="88200"/>
                            </a:xfrm>
                            <a:prstGeom prst="triangle">
                              <a:avLst>
                                <a:gd fmla="val 50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114300" distT="114300" distL="114300" distR="114300" hidden="0" layoutInCell="1" locked="0" relativeHeight="0" simplePos="0">
                <wp:simplePos x="0" y="0"/>
                <wp:positionH relativeFrom="page">
                  <wp:posOffset>3514725</wp:posOffset>
                </wp:positionH>
                <wp:positionV relativeFrom="page">
                  <wp:posOffset>7955850</wp:posOffset>
                </wp:positionV>
                <wp:extent cx="1857375" cy="190500"/>
                <wp:effectExtent b="0" l="0" r="0" t="0"/>
                <wp:wrapNone/>
                <wp:docPr id="39" name="image17.png"/>
                <a:graphic>
                  <a:graphicData uri="http://schemas.openxmlformats.org/drawingml/2006/picture">
                    <pic:pic>
                      <pic:nvPicPr>
                        <pic:cNvPr id="0" name="image17.png"/>
                        <pic:cNvPicPr preferRelativeResize="0"/>
                      </pic:nvPicPr>
                      <pic:blipFill>
                        <a:blip r:embed="rId29"/>
                        <a:srcRect/>
                        <a:stretch>
                          <a:fillRect/>
                        </a:stretch>
                      </pic:blipFill>
                      <pic:spPr>
                        <a:xfrm>
                          <a:off x="0" y="0"/>
                          <a:ext cx="1857375" cy="190500"/>
                        </a:xfrm>
                        <a:prstGeom prst="rect"/>
                        <a:ln/>
                      </pic:spPr>
                    </pic:pic>
                  </a:graphicData>
                </a:graphic>
              </wp:anchor>
            </w:drawing>
          </mc:Fallback>
        </mc:AlternateContent>
      </w:r>
      <w:r w:rsidDel="00000000" w:rsidR="00000000" w:rsidRPr="00000000">
        <w:rPr>
          <w:rtl w:val="0"/>
        </w:rPr>
      </w:r>
    </w:p>
    <w:tbl>
      <w:tblPr>
        <w:tblStyle w:val="Table58"/>
        <w:tblW w:w="91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
        <w:gridCol w:w="2475"/>
        <w:gridCol w:w="5655"/>
        <w:tblGridChange w:id="0">
          <w:tblGrid>
            <w:gridCol w:w="975"/>
            <w:gridCol w:w="2475"/>
            <w:gridCol w:w="5655"/>
          </w:tblGrid>
        </w:tblGridChange>
      </w:tblGrid>
      <w:tr>
        <w:trPr>
          <w:cantSplit w:val="0"/>
          <w:trHeight w:val="400" w:hRule="atLeast"/>
          <w:tblHeader w:val="0"/>
        </w:trPr>
        <w:tc>
          <w:tcPr>
            <w:gridSpan w:val="3"/>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85">
            <w:pPr>
              <w:pStyle w:val="Heading4"/>
              <w:widowControl w:val="0"/>
              <w:jc w:val="left"/>
              <w:rPr/>
            </w:pPr>
            <w:bookmarkStart w:colFirst="0" w:colLast="0" w:name="_heading=h.wmv5t2nhi9af" w:id="111"/>
            <w:bookmarkEnd w:id="111"/>
            <w:r w:rsidDel="00000000" w:rsidR="00000000" w:rsidRPr="00000000">
              <w:rPr>
                <w:rtl w:val="0"/>
              </w:rPr>
              <w:t xml:space="preserve">Exemples</w:t>
              <w:br w:type="textWrapping"/>
            </w:r>
            <w:r w:rsidDel="00000000" w:rsidR="00000000" w:rsidRPr="00000000">
              <w:pict>
                <v:rect style="width:0.0pt;height:1.5pt" o:hr="t" o:hrstd="t" o:hralign="center" fillcolor="#A0A0A0" stroked="f"/>
              </w:pict>
            </w:r>
            <w:r w:rsidDel="00000000" w:rsidR="00000000" w:rsidRPr="00000000">
              <w:rPr>
                <w:rtl w:val="0"/>
              </w:rPr>
            </w:r>
          </w:p>
        </w:tc>
      </w:tr>
      <w:tr>
        <w:trPr>
          <w:cantSplit w:val="0"/>
          <w:trHeight w:val="636.9667968750218" w:hRule="atLeast"/>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88">
            <w:pPr>
              <w:spacing w:line="240" w:lineRule="auto"/>
              <w:ind w:left="720" w:hanging="540"/>
              <w:jc w:val="right"/>
              <w:rPr>
                <w:color w:val="434343"/>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89">
            <w:pPr>
              <w:rPr>
                <w:b w:val="1"/>
                <w:sz w:val="17"/>
                <w:szCs w:val="17"/>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38A">
            <w:pPr>
              <w:keepNext w:val="1"/>
              <w:keepLines w:val="1"/>
              <w:spacing w:line="240" w:lineRule="auto"/>
              <w:rPr>
                <w:rFonts w:ascii="Merriweather" w:cs="Merriweather" w:eastAsia="Merriweather" w:hAnsi="Merriweather"/>
                <w:sz w:val="16"/>
                <w:szCs w:val="16"/>
              </w:rPr>
            </w:pPr>
            <w:r w:rsidDel="00000000" w:rsidR="00000000" w:rsidRPr="00000000">
              <w:rPr>
                <w:rtl w:val="0"/>
              </w:rPr>
            </w:r>
          </w:p>
        </w:tc>
      </w:tr>
      <w:tr>
        <w:trPr>
          <w:cantSplit w:val="0"/>
          <w:trHeight w:val="636.9667968750218" w:hRule="atLeast"/>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8B">
            <w:pPr>
              <w:numPr>
                <w:ilvl w:val="0"/>
                <w:numId w:val="2"/>
              </w:numPr>
              <w:spacing w:line="240" w:lineRule="auto"/>
              <w:ind w:left="720" w:hanging="540"/>
              <w:jc w:val="right"/>
              <w:rPr>
                <w:color w:val="434343"/>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8C">
            <w:pPr>
              <w:rPr>
                <w:b w:val="1"/>
                <w:color w:val="6aa84f"/>
                <w:sz w:val="17"/>
                <w:szCs w:val="17"/>
              </w:rPr>
            </w:pPr>
            <w:r w:rsidDel="00000000" w:rsidR="00000000" w:rsidRPr="00000000">
              <w:rPr>
                <w:b w:val="1"/>
                <w:sz w:val="17"/>
                <w:szCs w:val="17"/>
                <w:rtl w:val="0"/>
              </w:rPr>
              <w:t xml:space="preserve">Vection :</w:t>
              <w:br w:type="textWrapping"/>
              <w:t xml:space="preserve"> </w:t>
            </w:r>
            <w:r w:rsidDel="00000000" w:rsidR="00000000" w:rsidRPr="00000000">
              <w:rPr>
                <w:b w:val="1"/>
                <w:color w:val="4a86e8"/>
                <w:sz w:val="17"/>
                <w:szCs w:val="17"/>
                <w:rtl w:val="0"/>
              </w:rPr>
              <w:t xml:space="preserve">ON</w:t>
            </w:r>
            <w:r w:rsidDel="00000000" w:rsidR="00000000" w:rsidRPr="00000000">
              <w:rPr>
                <w:b w:val="1"/>
                <w:sz w:val="17"/>
                <w:szCs w:val="17"/>
                <w:rtl w:val="0"/>
              </w:rPr>
              <w:t xml:space="preserve">-</w:t>
            </w:r>
            <w:r w:rsidDel="00000000" w:rsidR="00000000" w:rsidRPr="00000000">
              <w:rPr>
                <w:b w:val="1"/>
                <w:color w:val="a64d79"/>
                <w:sz w:val="17"/>
                <w:szCs w:val="17"/>
                <w:rtl w:val="0"/>
              </w:rPr>
              <w:t xml:space="preserve">vecteur</w:t>
            </w:r>
            <w:r w:rsidDel="00000000" w:rsidR="00000000" w:rsidRPr="00000000">
              <w:rPr>
                <w:b w:val="1"/>
                <w:sz w:val="17"/>
                <w:szCs w:val="17"/>
                <w:rtl w:val="0"/>
              </w:rPr>
              <w:t xml:space="preserve">-</w:t>
            </w:r>
            <w:r w:rsidDel="00000000" w:rsidR="00000000" w:rsidRPr="00000000">
              <w:rPr>
                <w:b w:val="1"/>
                <w:color w:val="6aa84f"/>
                <w:sz w:val="17"/>
                <w:szCs w:val="17"/>
                <w:rtl w:val="0"/>
              </w:rPr>
              <w:t xml:space="preserve">plante</w:t>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38D">
            <w:pPr>
              <w:keepNext w:val="1"/>
              <w:keepLines w:val="1"/>
              <w:spacing w:line="240" w:lineRule="auto"/>
              <w:rPr>
                <w:rFonts w:ascii="Merriweather" w:cs="Merriweather" w:eastAsia="Merriweather" w:hAnsi="Merriweather"/>
                <w:color w:val="4a86e8"/>
                <w:sz w:val="16"/>
                <w:szCs w:val="16"/>
                <w:shd w:fill="b6d7a8" w:val="clear"/>
              </w:rPr>
            </w:pPr>
            <w:r w:rsidDel="00000000" w:rsidR="00000000" w:rsidRPr="00000000">
              <w:rPr>
                <w:rFonts w:ascii="Merriweather" w:cs="Merriweather" w:eastAsia="Merriweather" w:hAnsi="Merriweather"/>
                <w:sz w:val="16"/>
                <w:szCs w:val="16"/>
                <w:rtl w:val="0"/>
              </w:rPr>
              <w:t xml:space="preserve">The </w:t>
            </w:r>
            <w:r w:rsidDel="00000000" w:rsidR="00000000" w:rsidRPr="00000000">
              <w:rPr>
                <w:rFonts w:ascii="Merriweather" w:cs="Merriweather" w:eastAsia="Merriweather" w:hAnsi="Merriweather"/>
                <w:sz w:val="16"/>
                <w:szCs w:val="16"/>
                <w:shd w:fill="d5a6bd" w:val="clear"/>
                <w:rtl w:val="0"/>
              </w:rPr>
              <w:t xml:space="preserve">banana root borer</w:t>
            </w:r>
            <w:r w:rsidDel="00000000" w:rsidR="00000000" w:rsidRPr="00000000">
              <w:rPr>
                <w:rFonts w:ascii="Merriweather" w:cs="Merriweather" w:eastAsia="Merriweather" w:hAnsi="Merriweather"/>
                <w:sz w:val="16"/>
                <w:szCs w:val="16"/>
                <w:rtl w:val="0"/>
              </w:rPr>
              <w:t xml:space="preserve"> transmits </w:t>
            </w:r>
            <w:r w:rsidDel="00000000" w:rsidR="00000000" w:rsidRPr="00000000">
              <w:rPr>
                <w:rFonts w:ascii="Merriweather" w:cs="Merriweather" w:eastAsia="Merriweather" w:hAnsi="Merriweather"/>
                <w:sz w:val="16"/>
                <w:szCs w:val="16"/>
                <w:shd w:fill="a4c2f4" w:val="clear"/>
                <w:rtl w:val="0"/>
              </w:rPr>
              <w:t xml:space="preserve">Fusarium</w:t>
            </w:r>
            <w:r w:rsidDel="00000000" w:rsidR="00000000" w:rsidRPr="00000000">
              <w:rPr>
                <w:rFonts w:ascii="Merriweather" w:cs="Merriweather" w:eastAsia="Merriweather" w:hAnsi="Merriweather"/>
                <w:sz w:val="16"/>
                <w:szCs w:val="16"/>
                <w:rtl w:val="0"/>
              </w:rPr>
              <w:t xml:space="preserve"> to </w:t>
            </w:r>
            <w:r w:rsidDel="00000000" w:rsidR="00000000" w:rsidRPr="00000000">
              <w:rPr>
                <w:rFonts w:ascii="Merriweather" w:cs="Merriweather" w:eastAsia="Merriweather" w:hAnsi="Merriweather"/>
                <w:sz w:val="16"/>
                <w:szCs w:val="16"/>
                <w:shd w:fill="b6d7a8" w:val="clear"/>
                <w:rtl w:val="0"/>
              </w:rPr>
              <w:t xml:space="preserve">banana trees</w:t>
            </w:r>
            <w:r w:rsidDel="00000000" w:rsidR="00000000" w:rsidRPr="00000000">
              <w:rPr>
                <w:rtl w:val="0"/>
              </w:rPr>
            </w:r>
          </w:p>
        </w:tc>
      </w:tr>
      <w:tr>
        <w:trPr>
          <w:cantSplit w:val="0"/>
          <w:trHeight w:val="463.19999999999993" w:hRule="atLeast"/>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8E">
            <w:pPr>
              <w:spacing w:line="240" w:lineRule="auto"/>
              <w:ind w:left="720" w:hanging="540"/>
              <w:jc w:val="right"/>
              <w:rPr>
                <w:color w:val="434343"/>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8F">
            <w:pPr>
              <w:rPr>
                <w:b w:val="1"/>
                <w:sz w:val="17"/>
                <w:szCs w:val="17"/>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390">
            <w:pPr>
              <w:keepNext w:val="1"/>
              <w:keepLines w:val="1"/>
              <w:spacing w:line="240" w:lineRule="auto"/>
              <w:rPr>
                <w:rFonts w:ascii="Merriweather" w:cs="Merriweather" w:eastAsia="Merriweather" w:hAnsi="Merriweather"/>
                <w:sz w:val="16"/>
                <w:szCs w:val="16"/>
                <w:shd w:fill="ea9999" w:val="clear"/>
              </w:rPr>
            </w:pPr>
            <w:r w:rsidDel="00000000" w:rsidR="00000000" w:rsidRPr="00000000">
              <w:rPr>
                <w:rtl w:val="0"/>
              </w:rPr>
            </w:r>
          </w:p>
        </w:tc>
      </w:tr>
      <w:tr>
        <w:trPr>
          <w:cantSplit w:val="0"/>
          <w:trHeight w:val="463.19999999999993" w:hRule="atLeast"/>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91">
            <w:pPr>
              <w:numPr>
                <w:ilvl w:val="0"/>
                <w:numId w:val="2"/>
              </w:numPr>
              <w:spacing w:line="240" w:lineRule="auto"/>
              <w:ind w:left="720" w:hanging="540"/>
              <w:jc w:val="right"/>
              <w:rPr>
                <w:color w:val="434343"/>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92">
            <w:pPr>
              <w:rPr>
                <w:b w:val="1"/>
                <w:color w:val="6aa84f"/>
                <w:sz w:val="17"/>
                <w:szCs w:val="17"/>
              </w:rPr>
            </w:pPr>
            <w:r w:rsidDel="00000000" w:rsidR="00000000" w:rsidRPr="00000000">
              <w:rPr>
                <w:b w:val="1"/>
                <w:sz w:val="17"/>
                <w:szCs w:val="17"/>
                <w:rtl w:val="0"/>
              </w:rPr>
              <w:t xml:space="preserve">Contamination : </w:t>
            </w:r>
            <w:r w:rsidDel="00000000" w:rsidR="00000000" w:rsidRPr="00000000">
              <w:rPr>
                <w:b w:val="1"/>
                <w:color w:val="4a86e8"/>
                <w:sz w:val="17"/>
                <w:szCs w:val="17"/>
                <w:rtl w:val="0"/>
              </w:rPr>
              <w:t xml:space="preserve">ON</w:t>
            </w:r>
            <w:r w:rsidDel="00000000" w:rsidR="00000000" w:rsidRPr="00000000">
              <w:rPr>
                <w:b w:val="1"/>
                <w:sz w:val="17"/>
                <w:szCs w:val="17"/>
                <w:rtl w:val="0"/>
              </w:rPr>
              <w:t xml:space="preserve">-</w:t>
            </w:r>
            <w:r w:rsidDel="00000000" w:rsidR="00000000" w:rsidRPr="00000000">
              <w:rPr>
                <w:b w:val="1"/>
                <w:color w:val="990000"/>
                <w:sz w:val="17"/>
                <w:szCs w:val="17"/>
                <w:rtl w:val="0"/>
              </w:rPr>
              <w:t xml:space="preserve">maladie</w:t>
            </w:r>
            <w:r w:rsidDel="00000000" w:rsidR="00000000" w:rsidRPr="00000000">
              <w:rPr>
                <w:b w:val="1"/>
                <w:sz w:val="17"/>
                <w:szCs w:val="17"/>
                <w:rtl w:val="0"/>
              </w:rPr>
              <w:t xml:space="preserve">-</w:t>
            </w:r>
            <w:r w:rsidDel="00000000" w:rsidR="00000000" w:rsidRPr="00000000">
              <w:rPr>
                <w:b w:val="1"/>
                <w:color w:val="6aa84f"/>
                <w:sz w:val="17"/>
                <w:szCs w:val="17"/>
                <w:rtl w:val="0"/>
              </w:rPr>
              <w:t xml:space="preserve">plante</w:t>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393">
            <w:pPr>
              <w:keepNext w:val="1"/>
              <w:keepLines w:val="1"/>
              <w:spacing w:line="240" w:lineRule="auto"/>
              <w:rPr>
                <w:rFonts w:ascii="Merriweather" w:cs="Merriweather" w:eastAsia="Merriweather" w:hAnsi="Merriweather"/>
                <w:i w:val="1"/>
                <w:sz w:val="16"/>
                <w:szCs w:val="16"/>
                <w:shd w:fill="a4c2f4" w:val="clear"/>
              </w:rPr>
            </w:pPr>
            <w:r w:rsidDel="00000000" w:rsidR="00000000" w:rsidRPr="00000000">
              <w:rPr>
                <w:rFonts w:ascii="Merriweather" w:cs="Merriweather" w:eastAsia="Merriweather" w:hAnsi="Merriweather"/>
                <w:sz w:val="16"/>
                <w:szCs w:val="16"/>
                <w:shd w:fill="ea9999" w:val="clear"/>
                <w:rtl w:val="0"/>
              </w:rPr>
              <w:t xml:space="preserve">Fusariosis</w:t>
            </w:r>
            <w:r w:rsidDel="00000000" w:rsidR="00000000" w:rsidRPr="00000000">
              <w:rPr>
                <w:rFonts w:ascii="Merriweather" w:cs="Merriweather" w:eastAsia="Merriweather" w:hAnsi="Merriweather"/>
                <w:sz w:val="16"/>
                <w:szCs w:val="16"/>
                <w:rtl w:val="0"/>
              </w:rPr>
              <w:t xml:space="preserve"> is caused by the presence of </w:t>
            </w:r>
            <w:r w:rsidDel="00000000" w:rsidR="00000000" w:rsidRPr="00000000">
              <w:rPr>
                <w:rFonts w:ascii="Merriweather" w:cs="Merriweather" w:eastAsia="Merriweather" w:hAnsi="Merriweather"/>
                <w:sz w:val="16"/>
                <w:szCs w:val="16"/>
                <w:shd w:fill="a4c2f4" w:val="clear"/>
                <w:rtl w:val="0"/>
              </w:rPr>
              <w:t xml:space="preserve">Fusarium</w:t>
            </w:r>
            <w:r w:rsidDel="00000000" w:rsidR="00000000" w:rsidRPr="00000000">
              <w:rPr>
                <w:rFonts w:ascii="Merriweather" w:cs="Merriweather" w:eastAsia="Merriweather" w:hAnsi="Merriweather"/>
                <w:sz w:val="16"/>
                <w:szCs w:val="16"/>
                <w:rtl w:val="0"/>
              </w:rPr>
              <w:t xml:space="preserve"> on </w:t>
            </w:r>
            <w:r w:rsidDel="00000000" w:rsidR="00000000" w:rsidRPr="00000000">
              <w:rPr>
                <w:rFonts w:ascii="Merriweather" w:cs="Merriweather" w:eastAsia="Merriweather" w:hAnsi="Merriweather"/>
                <w:sz w:val="16"/>
                <w:szCs w:val="16"/>
                <w:shd w:fill="b6d7a8" w:val="clear"/>
                <w:rtl w:val="0"/>
              </w:rPr>
              <w:t xml:space="preserve">banana trees</w:t>
            </w:r>
            <w:r w:rsidDel="00000000" w:rsidR="00000000" w:rsidRPr="00000000">
              <w:rPr>
                <w:rtl w:val="0"/>
              </w:rPr>
            </w:r>
          </w:p>
        </w:tc>
      </w:tr>
    </w:tbl>
    <w:p w:rsidR="00000000" w:rsidDel="00000000" w:rsidP="00000000" w:rsidRDefault="00000000" w:rsidRPr="00000000" w14:paraId="0000039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95">
      <w:pPr>
        <w:pStyle w:val="Heading2"/>
        <w:numPr>
          <w:ilvl w:val="1"/>
          <w:numId w:val="5"/>
        </w:numPr>
        <w:rPr>
          <w:i w:val="1"/>
          <w:sz w:val="32"/>
          <w:szCs w:val="32"/>
        </w:rPr>
      </w:pPr>
      <w:bookmarkStart w:colFirst="0" w:colLast="0" w:name="_heading=h.eatjvzwct149" w:id="112"/>
      <w:bookmarkEnd w:id="112"/>
      <w:r w:rsidDel="00000000" w:rsidR="00000000" w:rsidRPr="00000000">
        <w:rPr>
          <w:rtl w:val="0"/>
        </w:rPr>
        <w:t xml:space="preserve">Modalité </w:t>
      </w:r>
    </w:p>
    <w:p w:rsidR="00000000" w:rsidDel="00000000" w:rsidP="00000000" w:rsidRDefault="00000000" w:rsidRPr="00000000" w14:paraId="00000396">
      <w:pPr>
        <w:widowControl w:val="0"/>
        <w:spacing w:line="240" w:lineRule="auto"/>
        <w:jc w:val="left"/>
        <w:rPr>
          <w:sz w:val="20"/>
          <w:szCs w:val="20"/>
        </w:rPr>
      </w:pPr>
      <w:r w:rsidDel="00000000" w:rsidR="00000000" w:rsidRPr="00000000">
        <w:rPr>
          <w:sz w:val="20"/>
          <w:szCs w:val="20"/>
          <w:rtl w:val="0"/>
        </w:rPr>
        <w:t xml:space="preserve">La propriété modalité est associée à certaines relations. Elle peut prendre la valeur neutral par défaut, ou négation ou hypothèse.</w:t>
      </w:r>
    </w:p>
    <w:p w:rsidR="00000000" w:rsidDel="00000000" w:rsidP="00000000" w:rsidRDefault="00000000" w:rsidRPr="00000000" w14:paraId="00000397">
      <w:pPr>
        <w:pStyle w:val="Heading3"/>
        <w:keepLines w:val="0"/>
        <w:numPr>
          <w:ilvl w:val="2"/>
          <w:numId w:val="5"/>
        </w:numPr>
        <w:spacing w:after="60" w:line="240" w:lineRule="auto"/>
        <w:ind w:left="1133.858267716535" w:hanging="180"/>
        <w:jc w:val="left"/>
        <w:rPr>
          <w:b w:val="1"/>
        </w:rPr>
      </w:pPr>
      <w:bookmarkStart w:colFirst="0" w:colLast="0" w:name="_heading=h.1tjxpdoiqg1b" w:id="113"/>
      <w:bookmarkEnd w:id="113"/>
      <w:r w:rsidDel="00000000" w:rsidR="00000000" w:rsidRPr="00000000">
        <w:rPr>
          <w:b w:val="1"/>
          <w:color w:val="000000"/>
          <w:sz w:val="21"/>
          <w:szCs w:val="21"/>
          <w:rtl w:val="0"/>
        </w:rPr>
        <w:t xml:space="preserve">Négation </w:t>
      </w:r>
    </w:p>
    <w:p w:rsidR="00000000" w:rsidDel="00000000" w:rsidP="00000000" w:rsidRDefault="00000000" w:rsidRPr="00000000" w14:paraId="00000398">
      <w:pPr>
        <w:spacing w:line="240" w:lineRule="auto"/>
        <w:rPr/>
      </w:pPr>
      <w:r w:rsidDel="00000000" w:rsidR="00000000" w:rsidRPr="00000000">
        <w:rPr>
          <w:rtl w:val="0"/>
        </w:rPr>
      </w:r>
    </w:p>
    <w:p w:rsidR="00000000" w:rsidDel="00000000" w:rsidP="00000000" w:rsidRDefault="00000000" w:rsidRPr="00000000" w14:paraId="00000399">
      <w:pPr>
        <w:widowControl w:val="0"/>
        <w:spacing w:line="240" w:lineRule="auto"/>
        <w:rPr>
          <w:sz w:val="20"/>
          <w:szCs w:val="20"/>
        </w:rPr>
      </w:pPr>
      <w:r w:rsidDel="00000000" w:rsidR="00000000" w:rsidRPr="00000000">
        <w:rPr>
          <w:sz w:val="20"/>
          <w:szCs w:val="20"/>
        </w:rPr>
        <mc:AlternateContent>
          <mc:Choice Requires="wpg">
            <w:drawing>
              <wp:anchor allowOverlap="1" behindDoc="0" distB="114300" distT="114300" distL="114300" distR="114300" hidden="0" layoutInCell="1" locked="0" relativeHeight="0" simplePos="0">
                <wp:simplePos x="0" y="0"/>
                <wp:positionH relativeFrom="page">
                  <wp:posOffset>2381250</wp:posOffset>
                </wp:positionH>
                <wp:positionV relativeFrom="page">
                  <wp:posOffset>2070088</wp:posOffset>
                </wp:positionV>
                <wp:extent cx="3995738" cy="190500"/>
                <wp:effectExtent b="0" l="0" r="0" t="0"/>
                <wp:wrapNone/>
                <wp:docPr id="40" name=""/>
                <a:graphic>
                  <a:graphicData uri="http://schemas.microsoft.com/office/word/2010/wordprocessingGroup">
                    <wpg:wgp>
                      <wpg:cNvGrpSpPr/>
                      <wpg:grpSpPr>
                        <a:xfrm>
                          <a:off x="4483975" y="3701625"/>
                          <a:ext cx="3995738" cy="190500"/>
                          <a:chOff x="4483975" y="3701625"/>
                          <a:chExt cx="1724050" cy="154825"/>
                        </a:xfrm>
                      </wpg:grpSpPr>
                      <wpg:grpSp>
                        <wpg:cNvGrpSpPr/>
                        <wpg:grpSpPr>
                          <a:xfrm>
                            <a:off x="4483988" y="3703800"/>
                            <a:ext cx="1724025" cy="152400"/>
                            <a:chOff x="2154125" y="1176900"/>
                            <a:chExt cx="1132225" cy="280450"/>
                          </a:xfrm>
                        </wpg:grpSpPr>
                        <wps:wsp>
                          <wps:cNvSpPr/>
                          <wps:cNvPr id="3" name="Shape 3"/>
                          <wps:spPr>
                            <a:xfrm>
                              <a:off x="2154125" y="1176900"/>
                              <a:ext cx="1132225" cy="280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rot="10800000">
                              <a:off x="2154175" y="1230450"/>
                              <a:ext cx="1127400" cy="9900"/>
                            </a:xfrm>
                            <a:prstGeom prst="straightConnector1">
                              <a:avLst/>
                            </a:prstGeom>
                            <a:noFill/>
                            <a:ln cap="flat" cmpd="sng" w="9525">
                              <a:solidFill>
                                <a:srgbClr val="A4C2F4"/>
                              </a:solidFill>
                              <a:prstDash val="solid"/>
                              <a:round/>
                              <a:headEnd len="sm" w="sm" type="none"/>
                              <a:tailEnd len="sm" w="sm" type="none"/>
                            </a:ln>
                          </wps:spPr>
                          <wps:bodyPr anchorCtr="0" anchor="ctr" bIns="91425" lIns="91425" spcFirstLastPara="1" rIns="91425" wrap="square" tIns="91425">
                            <a:noAutofit/>
                          </wps:bodyPr>
                        </wps:wsp>
                        <wps:wsp>
                          <wps:cNvCnPr/>
                          <wps:spPr>
                            <a:xfrm>
                              <a:off x="3281575" y="1230450"/>
                              <a:ext cx="0" cy="205800"/>
                            </a:xfrm>
                            <a:prstGeom prst="straightConnector1">
                              <a:avLst/>
                            </a:prstGeom>
                            <a:noFill/>
                            <a:ln cap="flat" cmpd="sng" w="9525">
                              <a:solidFill>
                                <a:srgbClr val="A4C2F4"/>
                              </a:solidFill>
                              <a:prstDash val="solid"/>
                              <a:round/>
                              <a:headEnd len="sm" w="sm" type="none"/>
                              <a:tailEnd len="sm" w="sm" type="none"/>
                            </a:ln>
                          </wps:spPr>
                          <wps:bodyPr anchorCtr="0" anchor="ctr" bIns="91425" lIns="91425" spcFirstLastPara="1" rIns="91425" wrap="square" tIns="91425">
                            <a:noAutofit/>
                          </wps:bodyPr>
                        </wps:wsp>
                        <wps:wsp>
                          <wps:cNvCnPr/>
                          <wps:spPr>
                            <a:xfrm>
                              <a:off x="2162175" y="1243025"/>
                              <a:ext cx="4800" cy="214200"/>
                            </a:xfrm>
                            <a:prstGeom prst="straightConnector1">
                              <a:avLst/>
                            </a:prstGeom>
                            <a:noFill/>
                            <a:ln cap="flat" cmpd="sng" w="9525">
                              <a:solidFill>
                                <a:srgbClr val="A4C2F4"/>
                              </a:solidFill>
                              <a:prstDash val="solid"/>
                              <a:round/>
                              <a:headEnd len="sm" w="sm" type="none"/>
                              <a:tailEnd len="sm" w="sm" type="none"/>
                            </a:ln>
                          </wps:spPr>
                          <wps:bodyPr anchorCtr="0" anchor="ctr" bIns="91425" lIns="91425" spcFirstLastPara="1" rIns="91425" wrap="square" tIns="91425">
                            <a:noAutofit/>
                          </wps:bodyPr>
                        </wps:wsp>
                        <wps:wsp>
                          <wps:cNvSpPr/>
                          <wps:cNvPr id="27" name="Shape 27"/>
                          <wps:spPr>
                            <a:xfrm rot="5400000">
                              <a:off x="2676150" y="1195925"/>
                              <a:ext cx="116700" cy="88200"/>
                            </a:xfrm>
                            <a:prstGeom prst="triangle">
                              <a:avLst>
                                <a:gd fmla="val 50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114300" distT="114300" distL="114300" distR="114300" hidden="0" layoutInCell="1" locked="0" relativeHeight="0" simplePos="0">
                <wp:simplePos x="0" y="0"/>
                <wp:positionH relativeFrom="page">
                  <wp:posOffset>2381250</wp:posOffset>
                </wp:positionH>
                <wp:positionV relativeFrom="page">
                  <wp:posOffset>2070088</wp:posOffset>
                </wp:positionV>
                <wp:extent cx="3995738" cy="190500"/>
                <wp:effectExtent b="0" l="0" r="0" t="0"/>
                <wp:wrapNone/>
                <wp:docPr id="40" name="image18.png"/>
                <a:graphic>
                  <a:graphicData uri="http://schemas.openxmlformats.org/drawingml/2006/picture">
                    <pic:pic>
                      <pic:nvPicPr>
                        <pic:cNvPr id="0" name="image18.png"/>
                        <pic:cNvPicPr preferRelativeResize="0"/>
                      </pic:nvPicPr>
                      <pic:blipFill>
                        <a:blip r:embed="rId30"/>
                        <a:srcRect/>
                        <a:stretch>
                          <a:fillRect/>
                        </a:stretch>
                      </pic:blipFill>
                      <pic:spPr>
                        <a:xfrm>
                          <a:off x="0" y="0"/>
                          <a:ext cx="3995738" cy="190500"/>
                        </a:xfrm>
                        <a:prstGeom prst="rect"/>
                        <a:ln/>
                      </pic:spPr>
                    </pic:pic>
                  </a:graphicData>
                </a:graphic>
              </wp:anchor>
            </w:drawing>
          </mc:Fallback>
        </mc:AlternateContent>
      </w:r>
      <w:r w:rsidDel="00000000" w:rsidR="00000000" w:rsidRPr="00000000">
        <w:rPr>
          <w:sz w:val="20"/>
          <w:szCs w:val="20"/>
          <w:rtl w:val="0"/>
        </w:rPr>
        <w:t xml:space="preserve">Elle prend une valeur “négation” lorsque la relation est explicitement niée dans le document.</w:t>
      </w:r>
    </w:p>
    <w:tbl>
      <w:tblPr>
        <w:tblStyle w:val="Table59"/>
        <w:tblW w:w="91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
        <w:gridCol w:w="960"/>
        <w:gridCol w:w="7170"/>
        <w:tblGridChange w:id="0">
          <w:tblGrid>
            <w:gridCol w:w="975"/>
            <w:gridCol w:w="960"/>
            <w:gridCol w:w="7170"/>
          </w:tblGrid>
        </w:tblGridChange>
      </w:tblGrid>
      <w:tr>
        <w:trPr>
          <w:cantSplit w:val="0"/>
          <w:trHeight w:val="400" w:hRule="atLeast"/>
          <w:tblHeader w:val="0"/>
        </w:trPr>
        <w:tc>
          <w:tcPr>
            <w:gridSpan w:val="3"/>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9A">
            <w:pPr>
              <w:pStyle w:val="Heading4"/>
              <w:widowControl w:val="0"/>
              <w:jc w:val="left"/>
              <w:rPr/>
            </w:pPr>
            <w:bookmarkStart w:colFirst="0" w:colLast="0" w:name="_heading=h.sy3exa83j5i" w:id="114"/>
            <w:bookmarkEnd w:id="114"/>
            <w:r w:rsidDel="00000000" w:rsidR="00000000" w:rsidRPr="00000000">
              <w:rPr>
                <w:rtl w:val="0"/>
              </w:rPr>
              <w:t xml:space="preserve">Exemple</w:t>
              <w:br w:type="textWrapping"/>
            </w:r>
            <w:r w:rsidDel="00000000" w:rsidR="00000000" w:rsidRPr="00000000">
              <w:pict>
                <v:rect style="width:0.0pt;height:1.5pt" o:hr="t" o:hrstd="t" o:hralign="center" fillcolor="#A0A0A0" stroked="f"/>
              </w:pict>
            </w:r>
            <w:r w:rsidDel="00000000" w:rsidR="00000000" w:rsidRPr="00000000">
              <w:rPr>
                <w:rtl w:val="0"/>
              </w:rPr>
            </w:r>
          </w:p>
        </w:tc>
      </w:tr>
      <w:tr>
        <w:trPr>
          <w:cantSplit w:val="0"/>
          <w:trHeight w:val="463.19999999999993" w:hRule="atLeast"/>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9D">
            <w:pPr>
              <w:numPr>
                <w:ilvl w:val="0"/>
                <w:numId w:val="2"/>
              </w:numPr>
              <w:spacing w:line="240" w:lineRule="auto"/>
              <w:ind w:left="720" w:hanging="540"/>
              <w:jc w:val="right"/>
              <w:rPr>
                <w:color w:val="434343"/>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9E">
            <w:pPr>
              <w:rPr>
                <w:b w:val="1"/>
                <w:sz w:val="17"/>
                <w:szCs w:val="17"/>
              </w:rPr>
            </w:pPr>
            <w:r w:rsidDel="00000000" w:rsidR="00000000" w:rsidRPr="00000000">
              <w:rPr>
                <w:b w:val="1"/>
                <w:sz w:val="17"/>
                <w:szCs w:val="17"/>
                <w:rtl w:val="0"/>
              </w:rPr>
              <w:t xml:space="preserve">négation</w:t>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39F">
            <w:pPr>
              <w:spacing w:line="240" w:lineRule="auto"/>
              <w:rPr>
                <w:rFonts w:ascii="Merriweather" w:cs="Merriweather" w:eastAsia="Merriweather" w:hAnsi="Merriweather"/>
                <w:color w:val="4a86e8"/>
                <w:sz w:val="12"/>
                <w:szCs w:val="12"/>
                <w:shd w:fill="a4c2f4" w:val="clear"/>
              </w:rPr>
            </w:pPr>
            <w:r w:rsidDel="00000000" w:rsidR="00000000" w:rsidRPr="00000000">
              <w:rPr>
                <w:rFonts w:ascii="Merriweather" w:cs="Merriweather" w:eastAsia="Merriweather" w:hAnsi="Merriweather"/>
                <w:sz w:val="17"/>
                <w:szCs w:val="17"/>
                <w:shd w:fill="b6d7a8" w:val="clear"/>
                <w:rtl w:val="0"/>
              </w:rPr>
              <w:t xml:space="preserve">millet</w:t>
            </w:r>
            <w:r w:rsidDel="00000000" w:rsidR="00000000" w:rsidRPr="00000000">
              <w:rPr>
                <w:rFonts w:ascii="Merriweather" w:cs="Merriweather" w:eastAsia="Merriweather" w:hAnsi="Merriweather"/>
                <w:sz w:val="17"/>
                <w:szCs w:val="17"/>
                <w:rtl w:val="0"/>
              </w:rPr>
              <w:t xml:space="preserve">, on the other hand, have not displayed potential as alternative hosts of </w:t>
            </w:r>
            <w:r w:rsidDel="00000000" w:rsidR="00000000" w:rsidRPr="00000000">
              <w:rPr>
                <w:rFonts w:ascii="Merriweather" w:cs="Merriweather" w:eastAsia="Merriweather" w:hAnsi="Merriweather"/>
                <w:sz w:val="17"/>
                <w:szCs w:val="17"/>
                <w:shd w:fill="a4c2f4" w:val="clear"/>
                <w:rtl w:val="0"/>
              </w:rPr>
              <w:t xml:space="preserve">Foc</w:t>
            </w:r>
            <w:r w:rsidDel="00000000" w:rsidR="00000000" w:rsidRPr="00000000">
              <w:rPr>
                <w:rtl w:val="0"/>
              </w:rPr>
            </w:r>
          </w:p>
        </w:tc>
      </w:tr>
    </w:tbl>
    <w:p w:rsidR="00000000" w:rsidDel="00000000" w:rsidP="00000000" w:rsidRDefault="00000000" w:rsidRPr="00000000" w14:paraId="000003A0">
      <w:pPr>
        <w:rPr>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A1">
      <w:pPr>
        <w:pStyle w:val="Heading3"/>
        <w:keepLines w:val="0"/>
        <w:numPr>
          <w:ilvl w:val="2"/>
          <w:numId w:val="5"/>
        </w:numPr>
        <w:spacing w:after="60" w:line="240" w:lineRule="auto"/>
        <w:ind w:left="1133.858267716535" w:hanging="180"/>
        <w:jc w:val="left"/>
        <w:rPr>
          <w:b w:val="1"/>
          <w:sz w:val="20"/>
          <w:szCs w:val="20"/>
        </w:rPr>
      </w:pPr>
      <w:bookmarkStart w:colFirst="0" w:colLast="0" w:name="_heading=h.kg2eloklcs2g" w:id="115"/>
      <w:bookmarkEnd w:id="115"/>
      <w:r w:rsidDel="00000000" w:rsidR="00000000" w:rsidRPr="00000000">
        <w:rPr>
          <w:b w:val="1"/>
          <w:color w:val="000000"/>
          <w:sz w:val="20"/>
          <w:szCs w:val="20"/>
          <w:rtl w:val="0"/>
        </w:rPr>
        <w:t xml:space="preserve">Hypothèse</w:t>
      </w:r>
    </w:p>
    <w:p w:rsidR="00000000" w:rsidDel="00000000" w:rsidP="00000000" w:rsidRDefault="00000000" w:rsidRPr="00000000" w14:paraId="000003A2">
      <w:pPr>
        <w:widowControl w:val="0"/>
        <w:spacing w:line="240" w:lineRule="auto"/>
        <w:rPr>
          <w:sz w:val="20"/>
          <w:szCs w:val="20"/>
        </w:rPr>
      </w:pPr>
      <w:r w:rsidDel="00000000" w:rsidR="00000000" w:rsidRPr="00000000">
        <w:rPr>
          <w:sz w:val="20"/>
          <w:szCs w:val="20"/>
          <w:rtl w:val="0"/>
        </w:rPr>
        <w:t xml:space="preserve">La modalité d’une relation prend la valeur “hypothèse” lorsque la relation est explicitement hypothétique dans le document.</w:t>
      </w:r>
    </w:p>
    <w:p w:rsidR="00000000" w:rsidDel="00000000" w:rsidP="00000000" w:rsidRDefault="00000000" w:rsidRPr="00000000" w14:paraId="000003A3">
      <w:pPr>
        <w:spacing w:line="240" w:lineRule="auto"/>
        <w:rPr/>
      </w:pPr>
      <w:r w:rsidDel="00000000" w:rsidR="00000000" w:rsidRPr="00000000">
        <w:rPr/>
        <mc:AlternateContent>
          <mc:Choice Requires="wpg">
            <w:drawing>
              <wp:anchor allowOverlap="1" behindDoc="0" distB="114300" distT="114300" distL="114300" distR="114300" hidden="0" layoutInCell="1" locked="0" relativeHeight="0" simplePos="0">
                <wp:simplePos x="0" y="0"/>
                <wp:positionH relativeFrom="page">
                  <wp:posOffset>2552700</wp:posOffset>
                </wp:positionH>
                <wp:positionV relativeFrom="page">
                  <wp:posOffset>4046106</wp:posOffset>
                </wp:positionV>
                <wp:extent cx="2205038" cy="190500"/>
                <wp:effectExtent b="0" l="0" r="0" t="0"/>
                <wp:wrapNone/>
                <wp:docPr id="38" name=""/>
                <a:graphic>
                  <a:graphicData uri="http://schemas.microsoft.com/office/word/2010/wordprocessingGroup">
                    <wpg:wgp>
                      <wpg:cNvGrpSpPr/>
                      <wpg:grpSpPr>
                        <a:xfrm>
                          <a:off x="4483975" y="3701625"/>
                          <a:ext cx="2205038" cy="190500"/>
                          <a:chOff x="4483975" y="3701625"/>
                          <a:chExt cx="1724050" cy="154825"/>
                        </a:xfrm>
                      </wpg:grpSpPr>
                      <wpg:grpSp>
                        <wpg:cNvGrpSpPr/>
                        <wpg:grpSpPr>
                          <a:xfrm>
                            <a:off x="4483988" y="3703800"/>
                            <a:ext cx="1724025" cy="152400"/>
                            <a:chOff x="2154125" y="1176900"/>
                            <a:chExt cx="1132225" cy="280450"/>
                          </a:xfrm>
                        </wpg:grpSpPr>
                        <wps:wsp>
                          <wps:cNvSpPr/>
                          <wps:cNvPr id="3" name="Shape 3"/>
                          <wps:spPr>
                            <a:xfrm>
                              <a:off x="2154125" y="1176900"/>
                              <a:ext cx="1132225" cy="280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rot="10800000">
                              <a:off x="2154175" y="1230450"/>
                              <a:ext cx="1127400" cy="9900"/>
                            </a:xfrm>
                            <a:prstGeom prst="straightConnector1">
                              <a:avLst/>
                            </a:prstGeom>
                            <a:noFill/>
                            <a:ln cap="flat" cmpd="sng" w="9525">
                              <a:solidFill>
                                <a:srgbClr val="A4C2F4"/>
                              </a:solidFill>
                              <a:prstDash val="solid"/>
                              <a:round/>
                              <a:headEnd len="sm" w="sm" type="none"/>
                              <a:tailEnd len="sm" w="sm" type="none"/>
                            </a:ln>
                          </wps:spPr>
                          <wps:bodyPr anchorCtr="0" anchor="ctr" bIns="91425" lIns="91425" spcFirstLastPara="1" rIns="91425" wrap="square" tIns="91425">
                            <a:noAutofit/>
                          </wps:bodyPr>
                        </wps:wsp>
                        <wps:wsp>
                          <wps:cNvCnPr/>
                          <wps:spPr>
                            <a:xfrm>
                              <a:off x="3281575" y="1230450"/>
                              <a:ext cx="0" cy="205800"/>
                            </a:xfrm>
                            <a:prstGeom prst="straightConnector1">
                              <a:avLst/>
                            </a:prstGeom>
                            <a:noFill/>
                            <a:ln cap="flat" cmpd="sng" w="9525">
                              <a:solidFill>
                                <a:srgbClr val="A4C2F4"/>
                              </a:solidFill>
                              <a:prstDash val="solid"/>
                              <a:round/>
                              <a:headEnd len="sm" w="sm" type="none"/>
                              <a:tailEnd len="sm" w="sm" type="none"/>
                            </a:ln>
                          </wps:spPr>
                          <wps:bodyPr anchorCtr="0" anchor="ctr" bIns="91425" lIns="91425" spcFirstLastPara="1" rIns="91425" wrap="square" tIns="91425">
                            <a:noAutofit/>
                          </wps:bodyPr>
                        </wps:wsp>
                        <wps:wsp>
                          <wps:cNvCnPr/>
                          <wps:spPr>
                            <a:xfrm>
                              <a:off x="2162175" y="1243025"/>
                              <a:ext cx="4800" cy="214200"/>
                            </a:xfrm>
                            <a:prstGeom prst="straightConnector1">
                              <a:avLst/>
                            </a:prstGeom>
                            <a:noFill/>
                            <a:ln cap="flat" cmpd="sng" w="9525">
                              <a:solidFill>
                                <a:srgbClr val="A4C2F4"/>
                              </a:solidFill>
                              <a:prstDash val="solid"/>
                              <a:round/>
                              <a:headEnd len="sm" w="sm" type="none"/>
                              <a:tailEnd len="sm" w="sm" type="none"/>
                            </a:ln>
                          </wps:spPr>
                          <wps:bodyPr anchorCtr="0" anchor="ctr" bIns="91425" lIns="91425" spcFirstLastPara="1" rIns="91425" wrap="square" tIns="91425">
                            <a:noAutofit/>
                          </wps:bodyPr>
                        </wps:wsp>
                        <wps:wsp>
                          <wps:cNvSpPr/>
                          <wps:cNvPr id="27" name="Shape 27"/>
                          <wps:spPr>
                            <a:xfrm rot="5400000">
                              <a:off x="2676150" y="1195925"/>
                              <a:ext cx="116700" cy="88200"/>
                            </a:xfrm>
                            <a:prstGeom prst="triangle">
                              <a:avLst>
                                <a:gd fmla="val 50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114300" distT="114300" distL="114300" distR="114300" hidden="0" layoutInCell="1" locked="0" relativeHeight="0" simplePos="0">
                <wp:simplePos x="0" y="0"/>
                <wp:positionH relativeFrom="page">
                  <wp:posOffset>2552700</wp:posOffset>
                </wp:positionH>
                <wp:positionV relativeFrom="page">
                  <wp:posOffset>4046106</wp:posOffset>
                </wp:positionV>
                <wp:extent cx="2205038" cy="190500"/>
                <wp:effectExtent b="0" l="0" r="0" t="0"/>
                <wp:wrapNone/>
                <wp:docPr id="38" name="image16.png"/>
                <a:graphic>
                  <a:graphicData uri="http://schemas.openxmlformats.org/drawingml/2006/picture">
                    <pic:pic>
                      <pic:nvPicPr>
                        <pic:cNvPr id="0" name="image16.png"/>
                        <pic:cNvPicPr preferRelativeResize="0"/>
                      </pic:nvPicPr>
                      <pic:blipFill>
                        <a:blip r:embed="rId31"/>
                        <a:srcRect/>
                        <a:stretch>
                          <a:fillRect/>
                        </a:stretch>
                      </pic:blipFill>
                      <pic:spPr>
                        <a:xfrm>
                          <a:off x="0" y="0"/>
                          <a:ext cx="2205038" cy="190500"/>
                        </a:xfrm>
                        <a:prstGeom prst="rect"/>
                        <a:ln/>
                      </pic:spPr>
                    </pic:pic>
                  </a:graphicData>
                </a:graphic>
              </wp:anchor>
            </w:drawing>
          </mc:Fallback>
        </mc:AlternateContent>
      </w:r>
      <w:r w:rsidDel="00000000" w:rsidR="00000000" w:rsidRPr="00000000">
        <w:rPr>
          <w:rtl w:val="0"/>
        </w:rPr>
      </w:r>
    </w:p>
    <w:tbl>
      <w:tblPr>
        <w:tblStyle w:val="Table60"/>
        <w:tblW w:w="91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
        <w:gridCol w:w="1110"/>
        <w:gridCol w:w="7020"/>
        <w:tblGridChange w:id="0">
          <w:tblGrid>
            <w:gridCol w:w="975"/>
            <w:gridCol w:w="1110"/>
            <w:gridCol w:w="7020"/>
          </w:tblGrid>
        </w:tblGridChange>
      </w:tblGrid>
      <w:tr>
        <w:trPr>
          <w:cantSplit w:val="0"/>
          <w:trHeight w:val="400" w:hRule="atLeast"/>
          <w:tblHeader w:val="0"/>
        </w:trPr>
        <w:tc>
          <w:tcPr>
            <w:gridSpan w:val="3"/>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A4">
            <w:pPr>
              <w:pStyle w:val="Heading4"/>
              <w:widowControl w:val="0"/>
              <w:jc w:val="left"/>
              <w:rPr/>
            </w:pPr>
            <w:bookmarkStart w:colFirst="0" w:colLast="0" w:name="_heading=h.bfsh5nh6s5dx" w:id="116"/>
            <w:bookmarkEnd w:id="116"/>
            <w:r w:rsidDel="00000000" w:rsidR="00000000" w:rsidRPr="00000000">
              <w:rPr>
                <w:rtl w:val="0"/>
              </w:rPr>
              <w:t xml:space="preserve">Exemple</w:t>
              <w:br w:type="textWrapping"/>
            </w:r>
            <w:r w:rsidDel="00000000" w:rsidR="00000000" w:rsidRPr="00000000">
              <w:pict>
                <v:rect style="width:0.0pt;height:1.5pt" o:hr="t" o:hrstd="t" o:hralign="center" fillcolor="#A0A0A0" stroked="f"/>
              </w:pict>
            </w:r>
            <w:r w:rsidDel="00000000" w:rsidR="00000000" w:rsidRPr="00000000">
              <w:rPr>
                <w:rtl w:val="0"/>
              </w:rPr>
            </w:r>
          </w:p>
        </w:tc>
      </w:tr>
      <w:tr>
        <w:trPr>
          <w:cantSplit w:val="0"/>
          <w:trHeight w:val="463.19999999999993" w:hRule="atLeast"/>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A7">
            <w:pPr>
              <w:numPr>
                <w:ilvl w:val="0"/>
                <w:numId w:val="2"/>
              </w:numPr>
              <w:spacing w:line="240" w:lineRule="auto"/>
              <w:ind w:left="720" w:hanging="540"/>
              <w:jc w:val="right"/>
              <w:rPr>
                <w:color w:val="434343"/>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A8">
            <w:pPr>
              <w:jc w:val="left"/>
              <w:rPr>
                <w:b w:val="1"/>
                <w:sz w:val="17"/>
                <w:szCs w:val="17"/>
              </w:rPr>
            </w:pPr>
            <w:r w:rsidDel="00000000" w:rsidR="00000000" w:rsidRPr="00000000">
              <w:rPr>
                <w:b w:val="1"/>
                <w:sz w:val="17"/>
                <w:szCs w:val="17"/>
                <w:rtl w:val="0"/>
              </w:rPr>
              <w:t xml:space="preserve">hypothèse</w:t>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3A9">
            <w:pPr>
              <w:spacing w:line="240" w:lineRule="auto"/>
              <w:rPr>
                <w:rFonts w:ascii="Merriweather" w:cs="Merriweather" w:eastAsia="Merriweather" w:hAnsi="Merriweather"/>
                <w:color w:val="4a86e8"/>
                <w:sz w:val="12"/>
                <w:szCs w:val="12"/>
                <w:shd w:fill="a4c2f4" w:val="clear"/>
              </w:rPr>
            </w:pPr>
            <w:r w:rsidDel="00000000" w:rsidR="00000000" w:rsidRPr="00000000">
              <w:rPr>
                <w:rFonts w:ascii="Merriweather" w:cs="Merriweather" w:eastAsia="Merriweather" w:hAnsi="Merriweather"/>
                <w:sz w:val="17"/>
                <w:szCs w:val="17"/>
                <w:shd w:fill="b6d7a8" w:val="clear"/>
                <w:rtl w:val="0"/>
              </w:rPr>
              <w:t xml:space="preserve">Crotalaria</w:t>
            </w:r>
            <w:r w:rsidDel="00000000" w:rsidR="00000000" w:rsidRPr="00000000">
              <w:rPr>
                <w:rFonts w:ascii="Merriweather" w:cs="Merriweather" w:eastAsia="Merriweather" w:hAnsi="Merriweather"/>
                <w:sz w:val="17"/>
                <w:szCs w:val="17"/>
                <w:rtl w:val="0"/>
              </w:rPr>
              <w:t xml:space="preserve"> [..]identified as potential hosts of </w:t>
            </w:r>
            <w:r w:rsidDel="00000000" w:rsidR="00000000" w:rsidRPr="00000000">
              <w:rPr>
                <w:rFonts w:ascii="Merriweather" w:cs="Merriweather" w:eastAsia="Merriweather" w:hAnsi="Merriweather"/>
                <w:sz w:val="17"/>
                <w:szCs w:val="17"/>
                <w:shd w:fill="a4c2f4" w:val="clear"/>
                <w:rtl w:val="0"/>
              </w:rPr>
              <w:t xml:space="preserve">Foc</w:t>
            </w:r>
            <w:r w:rsidDel="00000000" w:rsidR="00000000" w:rsidRPr="00000000">
              <w:rPr>
                <w:rtl w:val="0"/>
              </w:rPr>
            </w:r>
          </w:p>
        </w:tc>
      </w:tr>
    </w:tbl>
    <w:p w:rsidR="00000000" w:rsidDel="00000000" w:rsidP="00000000" w:rsidRDefault="00000000" w:rsidRPr="00000000" w14:paraId="000003A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AB">
      <w:pPr>
        <w:rPr/>
      </w:pPr>
      <w:r w:rsidDel="00000000" w:rsidR="00000000" w:rsidRPr="00000000">
        <w:rPr>
          <w:rtl w:val="0"/>
        </w:rPr>
      </w:r>
    </w:p>
    <w:sectPr>
      <w:type w:val="continuous"/>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erriweather">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F">
    <w:pPr>
      <w:widowControl w:val="0"/>
      <w:spacing w:line="240" w:lineRule="auto"/>
      <w:jc w:val="left"/>
      <w:rPr/>
    </w:pPr>
    <w:r w:rsidDel="00000000" w:rsidR="00000000" w:rsidRPr="00000000">
      <w:rPr>
        <w:rtl w:val="0"/>
      </w:rPr>
      <w:t xml:space="preserve">Copyright 2022 by Bibliome, MaiAGE.</w:t>
    </w:r>
  </w:p>
  <w:p w:rsidR="00000000" w:rsidDel="00000000" w:rsidP="00000000" w:rsidRDefault="00000000" w:rsidRPr="00000000" w14:paraId="000003B0">
    <w:pPr>
      <w:widowControl w:val="0"/>
      <w:spacing w:line="240" w:lineRule="auto"/>
      <w:jc w:val="left"/>
      <w:rPr/>
    </w:pPr>
    <w:r w:rsidDel="00000000" w:rsidR="00000000" w:rsidRPr="00000000">
      <w:rPr/>
      <w:drawing>
        <wp:inline distB="19050" distT="19050" distL="19050" distR="19050">
          <wp:extent cx="0" cy="0"/>
          <wp:effectExtent b="0" l="0" r="0" t="0"/>
          <wp:docPr id="44"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0" cy="0"/>
                  </a:xfrm>
                  <a:prstGeom prst="rect"/>
                  <a:ln/>
                </pic:spPr>
              </pic:pic>
            </a:graphicData>
          </a:graphic>
        </wp:inline>
      </w:drawing>
    </w:r>
    <w:r w:rsidDel="00000000" w:rsidR="00000000" w:rsidRPr="00000000">
      <w:rPr/>
      <w:drawing>
        <wp:inline distB="114300" distT="114300" distL="114300" distR="114300">
          <wp:extent cx="762000" cy="142875"/>
          <wp:effectExtent b="0" l="0" r="0" t="0"/>
          <wp:docPr id="45" name="image1.png"/>
          <a:graphic>
            <a:graphicData uri="http://schemas.openxmlformats.org/drawingml/2006/picture">
              <pic:pic>
                <pic:nvPicPr>
                  <pic:cNvPr id="0" name="image1.png"/>
                  <pic:cNvPicPr preferRelativeResize="0"/>
                </pic:nvPicPr>
                <pic:blipFill>
                  <a:blip r:embed="rId2"/>
                  <a:srcRect b="0" l="0" r="0" t="0"/>
                  <a:stretch>
                    <a:fillRect/>
                  </a:stretch>
                </pic:blipFill>
                <pic:spPr>
                  <a:xfrm>
                    <a:off x="0" y="0"/>
                    <a:ext cx="762000" cy="142875"/>
                  </a:xfrm>
                  <a:prstGeom prst="rect"/>
                  <a:ln/>
                </pic:spPr>
              </pic:pic>
            </a:graphicData>
          </a:graphic>
        </wp:inline>
      </w:drawing>
    </w:r>
    <w:r w:rsidDel="00000000" w:rsidR="00000000" w:rsidRPr="00000000">
      <w:rPr>
        <w:rtl w:val="0"/>
      </w:rPr>
    </w:r>
  </w:p>
  <w:p w:rsidR="00000000" w:rsidDel="00000000" w:rsidP="00000000" w:rsidRDefault="00000000" w:rsidRPr="00000000" w14:paraId="000003B1">
    <w:pPr>
      <w:widowControl w:val="0"/>
      <w:spacing w:line="240" w:lineRule="auto"/>
      <w:jc w:val="left"/>
      <w:rPr/>
    </w:pPr>
    <w:r w:rsidDel="00000000" w:rsidR="00000000" w:rsidRPr="00000000">
      <w:rPr>
        <w:sz w:val="22"/>
        <w:szCs w:val="22"/>
        <w:rtl w:val="0"/>
      </w:rPr>
      <w:t xml:space="preserve">Les documents </w:t>
    </w:r>
    <w:r w:rsidDel="00000000" w:rsidR="00000000" w:rsidRPr="00000000">
      <w:rPr>
        <w:i w:val="1"/>
        <w:sz w:val="22"/>
        <w:szCs w:val="22"/>
        <w:rtl w:val="0"/>
      </w:rPr>
      <w:t xml:space="preserve">Consignes d’annotation pour la campagne ESV</w:t>
    </w:r>
    <w:r w:rsidDel="00000000" w:rsidR="00000000" w:rsidRPr="00000000">
      <w:rPr>
        <w:sz w:val="22"/>
        <w:szCs w:val="22"/>
        <w:rtl w:val="0"/>
      </w:rPr>
      <w:t xml:space="preserve"> et Utilisation d’</w:t>
    </w:r>
    <w:r w:rsidDel="00000000" w:rsidR="00000000" w:rsidRPr="00000000">
      <w:rPr>
        <w:i w:val="1"/>
        <w:sz w:val="22"/>
        <w:szCs w:val="22"/>
        <w:rtl w:val="0"/>
      </w:rPr>
      <w:t xml:space="preserve">AlvisAE pour la campagne d’annotation ESV</w:t>
    </w:r>
    <w:r w:rsidDel="00000000" w:rsidR="00000000" w:rsidRPr="00000000">
      <w:rPr>
        <w:sz w:val="22"/>
        <w:szCs w:val="22"/>
        <w:rtl w:val="0"/>
      </w:rPr>
      <w:t xml:space="preserve"> </w:t>
    </w:r>
    <w:r w:rsidDel="00000000" w:rsidR="00000000" w:rsidRPr="00000000">
      <w:rPr>
        <w:color w:val="202122"/>
        <w:highlight w:val="white"/>
        <w:rtl w:val="0"/>
      </w:rPr>
      <w:t xml:space="preserve">sont distribuées sous les termes de la</w:t>
    </w:r>
    <w:r w:rsidDel="00000000" w:rsidR="00000000" w:rsidRPr="00000000">
      <w:rPr>
        <w:sz w:val="22"/>
        <w:szCs w:val="22"/>
        <w:rtl w:val="0"/>
      </w:rPr>
      <w:t xml:space="preserve"> Creative Commons Attribution-ShareAlike 4.0 License (CC-BY-SA). Vous trouverez le texte officiel (en anglais) ici : </w:t>
    </w:r>
    <w:hyperlink r:id="rId3">
      <w:r w:rsidDel="00000000" w:rsidR="00000000" w:rsidRPr="00000000">
        <w:rPr>
          <w:color w:val="0000ee"/>
          <w:sz w:val="22"/>
          <w:szCs w:val="22"/>
          <w:u w:val="single"/>
          <w:rtl w:val="0"/>
        </w:rPr>
        <w:t xml:space="preserve">http://creativecommons.org/licenses/by-sa/4.0/</w:t>
      </w:r>
    </w:hyperlink>
    <w:r w:rsidDel="00000000" w:rsidR="00000000" w:rsidRPr="00000000">
      <w:rPr>
        <w:rtl w:val="0"/>
      </w:rPr>
    </w:r>
  </w:p>
  <w:p w:rsidR="00000000" w:rsidDel="00000000" w:rsidP="00000000" w:rsidRDefault="00000000" w:rsidRPr="00000000" w14:paraId="000003B2">
    <w:pPr>
      <w:widowControl w:val="0"/>
      <w:spacing w:line="240" w:lineRule="auto"/>
      <w:jc w:val="both"/>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3">
    <w:pPr>
      <w:jc w:val="right"/>
      <w:rPr>
        <w:sz w:val="15"/>
        <w:szCs w:val="15"/>
      </w:rPr>
    </w:pPr>
    <w:r w:rsidDel="00000000" w:rsidR="00000000" w:rsidRPr="00000000">
      <w:rPr>
        <w:sz w:val="24"/>
        <w:szCs w:val="24"/>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C">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D">
    <w:pPr>
      <w:widowControl w:val="0"/>
      <w:spacing w:line="240" w:lineRule="auto"/>
      <w:rPr>
        <w:sz w:val="20"/>
        <w:szCs w:val="20"/>
      </w:rPr>
    </w:pPr>
    <w:r w:rsidDel="00000000" w:rsidR="00000000" w:rsidRPr="00000000">
      <w:rPr>
        <w:rtl w:val="0"/>
      </w:rPr>
    </w:r>
  </w:p>
  <w:p w:rsidR="00000000" w:rsidDel="00000000" w:rsidP="00000000" w:rsidRDefault="00000000" w:rsidRPr="00000000" w14:paraId="000003A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2"/>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2">
    <w:lvl w:ilvl="0">
      <w:start w:val="1"/>
      <w:numFmt w:val="decimal"/>
      <w:lvlText w:val="(%1)"/>
      <w:lvlJc w:val="left"/>
      <w:pPr>
        <w:ind w:left="720" w:hanging="54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righ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lowerLetter"/>
      <w:lvlText w:val="%2."/>
      <w:lvlJc w:val="righ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righ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righ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righ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righ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
    <w:lvl w:ilvl="0">
      <w:start w:val="1"/>
      <w:numFmt w:val="decimal"/>
      <w:lvlText w:val="%1."/>
      <w:lvlJc w:val="right"/>
      <w:pPr>
        <w:ind w:left="720" w:hanging="360"/>
      </w:pPr>
      <w:rPr/>
    </w:lvl>
    <w:lvl w:ilvl="1">
      <w:start w:val="1"/>
      <w:numFmt w:val="decimal"/>
      <w:lvlText w:val="%1.%2."/>
      <w:lvlJc w:val="right"/>
      <w:pPr>
        <w:ind w:left="1440" w:hanging="360"/>
      </w:pPr>
      <w:rPr/>
    </w:lvl>
    <w:lvl w:ilvl="2">
      <w:start w:val="1"/>
      <w:numFmt w:val="upperLetter"/>
      <w:lvlText w:val="%1.%2.%3."/>
      <w:lvlJc w:val="left"/>
      <w:pPr>
        <w:ind w:left="1133.858267716535" w:hanging="179.9999999999999"/>
      </w:pPr>
      <w:rPr/>
    </w:lvl>
    <w:lvl w:ilvl="3">
      <w:start w:val="1"/>
      <w:numFmt w:val="decimal"/>
      <w:lvlText w:val="%1.%2.%3.%4."/>
      <w:lvlJc w:val="right"/>
      <w:pPr>
        <w:ind w:left="2880" w:hanging="360"/>
      </w:pPr>
      <w:rPr/>
    </w:lvl>
    <w:lvl w:ilvl="4">
      <w:start w:val="1"/>
      <w:numFmt w:val="decimal"/>
      <w:lvlText w:val="%1.%2.%3.%4.%5."/>
      <w:lvlJc w:val="right"/>
      <w:pPr>
        <w:ind w:left="3600" w:hanging="360"/>
      </w:pPr>
      <w:rPr/>
    </w:lvl>
    <w:lvl w:ilvl="5">
      <w:start w:val="1"/>
      <w:numFmt w:val="decimal"/>
      <w:lvlText w:val="%1.%2.%3.%4.%5.%6."/>
      <w:lvlJc w:val="right"/>
      <w:pPr>
        <w:ind w:left="4320" w:hanging="180"/>
      </w:pPr>
      <w:rPr/>
    </w:lvl>
    <w:lvl w:ilvl="6">
      <w:start w:val="1"/>
      <w:numFmt w:val="decimal"/>
      <w:lvlText w:val="%1.%2.%3.%4.%5.%6.%7."/>
      <w:lvlJc w:val="right"/>
      <w:pPr>
        <w:ind w:left="5040" w:hanging="360"/>
      </w:pPr>
      <w:rPr/>
    </w:lvl>
    <w:lvl w:ilvl="7">
      <w:start w:val="1"/>
      <w:numFmt w:val="decimal"/>
      <w:lvlText w:val="%1.%2.%3.%4.%5.%6.%7.%8."/>
      <w:lvlJc w:val="right"/>
      <w:pPr>
        <w:ind w:left="5760" w:hanging="360"/>
      </w:pPr>
      <w:rPr/>
    </w:lvl>
    <w:lvl w:ilvl="8">
      <w:start w:val="1"/>
      <w:numFmt w:val="decimal"/>
      <w:lvlText w:val="%1.%2.%3.%4.%5.%6.%7.%8.%9."/>
      <w:lvlJc w:val="right"/>
      <w:pPr>
        <w:ind w:left="6480" w:hanging="18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1"/>
        <w:szCs w:val="21"/>
        <w:lang w:val="en_GB"/>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360" w:lineRule="auto"/>
      <w:ind w:left="1440" w:hanging="360"/>
    </w:pPr>
    <w:rPr>
      <w:i w:val="1"/>
      <w:sz w:val="32"/>
      <w:szCs w:val="32"/>
    </w:rPr>
  </w:style>
  <w:style w:type="paragraph" w:styleId="Heading3">
    <w:name w:val="heading 3"/>
    <w:basedOn w:val="Normal"/>
    <w:next w:val="Normal"/>
    <w:pPr>
      <w:keepNext w:val="1"/>
      <w:keepLines w:val="1"/>
      <w:spacing w:after="80" w:before="300" w:lineRule="auto"/>
      <w:ind w:left="2160" w:hanging="360"/>
    </w:pPr>
    <w:rPr>
      <w:color w:val="434343"/>
      <w:sz w:val="28"/>
      <w:szCs w:val="28"/>
    </w:rPr>
  </w:style>
  <w:style w:type="paragraph" w:styleId="Heading4">
    <w:name w:val="heading 4"/>
    <w:basedOn w:val="Normal"/>
    <w:next w:val="Normal"/>
    <w:pPr>
      <w:keepNext w:val="1"/>
      <w:keepLines w:val="1"/>
      <w:spacing w:after="80" w:before="280" w:line="240" w:lineRule="auto"/>
      <w:jc w:val="both"/>
    </w:pPr>
    <w:rPr>
      <w:b w:val="1"/>
      <w:i w:val="1"/>
      <w:sz w:val="24"/>
      <w:szCs w:val="24"/>
      <w:u w:val="single"/>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360" w:lineRule="auto"/>
      <w:ind w:left="1440" w:hanging="360"/>
    </w:pPr>
    <w:rPr>
      <w:i w:val="1"/>
      <w:sz w:val="32"/>
      <w:szCs w:val="32"/>
    </w:rPr>
  </w:style>
  <w:style w:type="paragraph" w:styleId="Heading3">
    <w:name w:val="heading 3"/>
    <w:basedOn w:val="Normal"/>
    <w:next w:val="Normal"/>
    <w:pPr>
      <w:keepNext w:val="1"/>
      <w:keepLines w:val="1"/>
      <w:spacing w:after="80" w:before="300" w:lineRule="auto"/>
      <w:ind w:left="2160" w:hanging="360"/>
    </w:pPr>
    <w:rPr>
      <w:color w:val="434343"/>
      <w:sz w:val="28"/>
      <w:szCs w:val="28"/>
    </w:rPr>
  </w:style>
  <w:style w:type="paragraph" w:styleId="Heading4">
    <w:name w:val="heading 4"/>
    <w:basedOn w:val="Normal"/>
    <w:next w:val="Normal"/>
    <w:pPr>
      <w:keepNext w:val="1"/>
      <w:keepLines w:val="1"/>
      <w:spacing w:after="80" w:before="280" w:line="240" w:lineRule="auto"/>
      <w:jc w:val="both"/>
    </w:pPr>
    <w:rPr>
      <w:b w:val="1"/>
      <w:i w:val="1"/>
      <w:sz w:val="24"/>
      <w:szCs w:val="24"/>
      <w:u w:val="single"/>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5.0" w:type="dxa"/>
        <w:left w:w="15.0" w:type="dxa"/>
        <w:bottom w:w="15.0" w:type="dxa"/>
        <w:right w:w="15.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2.png"/><Relationship Id="rId21" Type="http://schemas.openxmlformats.org/officeDocument/2006/relationships/image" Target="media/image10.png"/><Relationship Id="rId24" Type="http://schemas.openxmlformats.org/officeDocument/2006/relationships/image" Target="media/image19.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geonames.org/" TargetMode="External"/><Relationship Id="rId26" Type="http://schemas.openxmlformats.org/officeDocument/2006/relationships/image" Target="media/image20.png"/><Relationship Id="rId25" Type="http://schemas.openxmlformats.org/officeDocument/2006/relationships/image" Target="media/image13.png"/><Relationship Id="rId28" Type="http://schemas.openxmlformats.org/officeDocument/2006/relationships/image" Target="media/image6.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7.png"/><Relationship Id="rId7" Type="http://schemas.openxmlformats.org/officeDocument/2006/relationships/hyperlink" Target="https://www.ncbi.nlm.nih.gov/Taxonomy/Browser/wwwtax.cgi" TargetMode="External"/><Relationship Id="rId8" Type="http://schemas.openxmlformats.org/officeDocument/2006/relationships/hyperlink" Target="https://eol.org/" TargetMode="External"/><Relationship Id="rId31" Type="http://schemas.openxmlformats.org/officeDocument/2006/relationships/image" Target="media/image16.png"/><Relationship Id="rId30" Type="http://schemas.openxmlformats.org/officeDocument/2006/relationships/image" Target="media/image18.png"/><Relationship Id="rId11" Type="http://schemas.openxmlformats.org/officeDocument/2006/relationships/header" Target="header1.xml"/><Relationship Id="rId10" Type="http://schemas.openxmlformats.org/officeDocument/2006/relationships/header" Target="header2.xml"/><Relationship Id="rId13" Type="http://schemas.openxmlformats.org/officeDocument/2006/relationships/footer" Target="footer1.xml"/><Relationship Id="rId12" Type="http://schemas.openxmlformats.org/officeDocument/2006/relationships/footer" Target="footer2.xml"/><Relationship Id="rId15" Type="http://schemas.openxmlformats.org/officeDocument/2006/relationships/image" Target="media/image9.png"/><Relationship Id="rId14" Type="http://schemas.openxmlformats.org/officeDocument/2006/relationships/image" Target="media/image8.png"/><Relationship Id="rId17" Type="http://schemas.openxmlformats.org/officeDocument/2006/relationships/image" Target="media/image3.png"/><Relationship Id="rId16" Type="http://schemas.openxmlformats.org/officeDocument/2006/relationships/image" Target="media/image7.png"/><Relationship Id="rId19" Type="http://schemas.openxmlformats.org/officeDocument/2006/relationships/image" Target="media/image11.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Merriweather-italic.ttf"/><Relationship Id="rId10" Type="http://schemas.openxmlformats.org/officeDocument/2006/relationships/font" Target="fonts/Merriweather-bold.ttf"/><Relationship Id="rId12" Type="http://schemas.openxmlformats.org/officeDocument/2006/relationships/font" Target="fonts/Merriweather-boldItalic.ttf"/><Relationship Id="rId9" Type="http://schemas.openxmlformats.org/officeDocument/2006/relationships/font" Target="fonts/Merriweather-regular.ttf"/><Relationship Id="rId5" Type="http://schemas.openxmlformats.org/officeDocument/2006/relationships/font" Target="fonts/NotoSans-regular.ttf"/><Relationship Id="rId6" Type="http://schemas.openxmlformats.org/officeDocument/2006/relationships/font" Target="fonts/NotoSans-bold.ttf"/><Relationship Id="rId7" Type="http://schemas.openxmlformats.org/officeDocument/2006/relationships/font" Target="fonts/NotoSans-italic.ttf"/><Relationship Id="rId8" Type="http://schemas.openxmlformats.org/officeDocument/2006/relationships/font" Target="fonts/Noto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1.png"/><Relationship Id="rId3" Type="http://schemas.openxmlformats.org/officeDocument/2006/relationships/hyperlink" Target="http://creativecommons.org/licenses/by-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q0mQzzsLGTaHdNELefq6cBgzUMA==">CgMxLjAikQIKC0FBQUFsTkpIY3k4EtsBCgtBQUFBbE5KSGN5OBILQUFBQWxOSkhjeTgaDQoJdGV4dC9odG1sEgAiDgoKdGV4dC9wbGFpbhIAKhsiFTExMTE1NjQxMzI2NTkwMjc1NTQ4NigAOAAw+7G8is8wOMa3vIrPMEo7CiRhcHBsaWNhdGlvbi92bmQuZ29vZ2xlLWFwcHMuZG9jcy5tZHMaE8LX2uQBDRILCgcKAXMQARgAEAFaDHdyYXRjZWIwbTVlZHICIAB4AIIBFHN1Z2dlc3QuaGp1dTRwbGR0OGt6mgEGCAAQABgAsAEAuAEAGPuxvIrPMCDGt7yKzzAwAEIUc3VnZ2VzdC5oanV1NHBsZHQ4a3oi1AEKC0FBQUFsTkpIY3lzEp4BCgtBQUFBbE5KSGN5cxILQUFBQWxOSkhjeXMaDQoJdGV4dC9odG1sEgAiDgoKdGV4dC9wbGFpbhIAKhsiFTExMTE1NjQxMzI2NTkwMjc1NTQ4NigAOAAw6a+5is8wOOmvuYrPMFoMMmp6ZnlnaGR0c2ZrcgIgAHgAggEUc3VnZ2VzdC53c2J4a29jcmg0djSaAQYIABAAGACwAQC4AQAY6a+5is8wIOmvuYrPMDAAQhRzdWdnZXN0LndzYnhrb2NyaDR2NDIOaC42cGFueHJqY3hhYjAyDmguNTgwM2F3ZzkyM3I2Mg5oLjQ5a3h3ZWhhZWRnbDIOaC5nNHc0NzU1b2w4c2syDmguNDRzMXVlamM1eGZ1Mg5oLmpydXl6cnNycmg0cDIOaC4yZWtsdW41OXljMnIyDmguN3FmMG8wNTBpZXJ5Mg5oLmtieHRoemhhcGcxbjIOaC5zNHlyYW8xM2xwcGcyDmguMmFna3RuY21mZTZ1Mg5oLjZmNmR2Ynlja2xkdTINaC40NThsMDQ3ZXFoYTIOaC5jZXM4NWExM3RpZzEyDmgud3A0eTh4ejJhaHZkMg5oLjVvY2JhbWdhaWIxZjIOaC5taXFoaXh0Y3ZqNWEyDmguZ2RwejRxZzZxdTVyMg5oLmVtM3FyYmh1a2QxZDIOaC5rMnI2YzloZnFwMTIyDmgucnUwNjEyc29yY280Mg5oLnhna2hpeTF5OHhtNTIOaC50ejc2NzdnOGpjMmIyDmgueDZ1Z3Y2Mzl1dmVvMg5oLmdvYzVhcmhydHp3ajIOaC40azFkMnh4Nmp5Z24yDmguZGo2NGh4dzNkdnYxMg5oLnFsOWp4NjJzaThkbjIIaC54dmlyN2wyDmguamFvenpnMjF6ZnpiMg5oLnM0OGE0dHN3czZvNjIOaC5ydGJtMGRjaWFqdHAyDmgudTZlajFoMWVxMm9zMg5oLmtvamw0YXd1MDlubTIOaC5kd2k4eTJtN3k3NzMyDmgubXRuazExOHltbGt4Mg5oLjE2MWp4emUyYnVzNzIOaC5sZmQwNGdncWdmaW0yDmguZXZsN2VzODFwZXdiMg5oLmpjbTN6NTRpZzd5eTINaC51Y2h3dW9xZmZ4YzINaC5jY28wZGM5eWpwbTIOaC5keDlnaXUxZmlyNmgyDmguYTViajkwMzRwZWxiMg5oLjJqNW9rYTl1dWs0MzIOaC5qNmQ3bW9icTM2aGYyDmguNzhzbnI4N281MW9qMg5oLnE3djdvemx5eHRseTIOaC53NTBmZjJ4Mm9pMHMyDmguZjdib3NtMTRwc3d3Mg5oLnZoNHZ1dm1yODR3OTIOaC5vbGYxYmVpNXM4MnEyDmguM2RtdGoxYzNvZ3k0Mg5oLnFqaHlsNnczZ29hZTIOaC5pNmw2ejNiZ2FwOWoyDmguNWxlZGl3c2Z1NnZsMg5oLjdjNGN2MDh6NWNiNDIOaC5oY3JlZ3Z6aGkweXkyDmgueGkzeHlsNWZ0bDdrMg5oLmFuZm51Mnl1bmhvNDIOaC52bzY2cXJoYTNiMzMyDmguNzNpZ2xiNGgwMGtiMg5oLno0MjFucWVkZjZuYTIOaC54dnVkdXdoYXRvcGcyDmgucHhwd2RlbXo1eG40Mg5oLmpuMGJ2Zm5qenVuMjIOaC54OW85ajZ0ZDN5dTIyDmgubzliMHJ2MWMxMndqMg5oLjN5b3M5a2NzZWcwajIOaC5vNXc1eTI3eGVza2YyDmgudTZlbjd2OGczNDZzMg5oLnJkZGxqaXViZDZyZjIOaC5xdWx6OXlvMmhjeXMyCWguMXFvYzhiMTIOaC5hcWsyYW9vdHg1NXQyDmguYmtjbzVzd3Ftdm11Mg5oLnF2NXZ1a3J3MGJ1NTINaC5qbXNrcHRpZGV2NjIOaC5tanJ3dzZnejI3a3UyDmguMXk5bmRidm91eHI1Mg5oLm54d3NzNGYyZ2lrNTIOaC5mNDF6MzVmZzQ2ZzgyDmguaWViZ2dzeTUzaDVwMg5oLnY1eTF4dXA3eTJsdzIOaC5tbjV2c2p6Z2lubm8yDmgucHI4dGtuZDI1NzhmMg5oLmJhbDBoOWk0eGpxZzIOaC53Y28xNmd6NHR2eHgyDmguam80Z3Q3eXFrMGd0Mg5oLnM0aDVoMWV1dmZ0dDIOaC40bTM1ZG41OGNoMGEyDmguZ2RtcGh4cW1xOHk4Mg5oLjh4czgyMTQ4bnZpcjIOaC5vM2lrYWpsanJjcTgyDmguZXV1OGl4ZXk5ZTZyMg5oLmQ1aGVwbnRyOTV5dzIOaC40cGE3emhvd2Y3aTkyDmgucDNreXF6ZHZscDVvMg5oLnJwOWMzb3V5bnhsNjIOaC44OGlmNHkyeWg2aDMyDmgucmNta3E3cjJ6bnk5Mg5oLnhieGpibHM5NWMxazIOaC5wanhwOTFrdmtrZGMyDmguM3VyaDMzb3d3eDczMg5oLmg1a2p5d2x1YjF5cTIOaC5hMDYxbmU1YW9qd3IyDmguaHhlNWtweXhoenVyMg5oLjl3Y2g5cHZvZDN4MDIOaC5jdDI4dmg3bWp0czAyDmguZXFrMWlvZm1yN3Q4Mg5oLnNlM3p0NzUyZWMwNjIOaC53bXY1dDJuaGk5YWYyDmguZWF0anZ6d2N0MTQ5Mg5oLjF0anhwZG9pcWcxYjINaC5zeTNleGE4M2o1aTIOaC5rZzJlbG9rbGNzMmcyDmguYmZzaDVuaDZzNWR4OABqKAoUc3VnZ2VzdC5mcm0ya2U3ZjMzbnISEE7DqWRlbGxlYyBDbGFpcmVqKAoUc3VnZ2VzdC5oanV1NHBsZHQ4a3oSEE7DqWRlbGxlYyBDbGFpcmVqJQoTc3VnZ2VzdC4zbWRlZjlha2JtbBIOTG91aXNlIERlbGVnZXJqKAoUc3VnZ2VzdC5paHVsb2ZwcGZ2encSEE7DqWRlbGxlYyBDbGFpcmVqKAoUc3VnZ2VzdC4zejR5YTJmdThraDkSEE7DqWRlbGxlYyBDbGFpcmVqKAoUc3VnZ2VzdC4zcGQ5eDhlNjBqaWwSEE7DqWRlbGxlYyBDbGFpcmVqKAoUc3VnZ2VzdC5hejB4dHkyaHY2eXMSEE7DqWRlbGxlYyBDbGFpcmVqKAoUc3VnZ2VzdC5hdnQ2OHljdDkwaXESEE7DqWRlbGxlYyBDbGFpcmVqKAoUc3VnZ2VzdC56Y280a3cyZWI4YXESEE7DqWRlbGxlYyBDbGFpcmVqKAoUc3VnZ2VzdC53c2J4a29jcmg0djQSEE7DqWRlbGxlYyBDbGFpcmVqJgoUc3VnZ2VzdC5zdjB5bDk2ZTJ6bXkSDkxvdWlzZSBEZWxlZ2VyakcKNXN1Z2dlc3RJZEltcG9ydGJhOGQ1YWQ5LWQ3M2UtNDkzZC04ODkxLTA2MDQwYWE5NjA0Y180Eg5Mb3Vpc2UgRGVsZWdlcmpHCjVzdWdnZXN0SWRJbXBvcnRiYThkNWFkOS1kNzNlLTQ5M2QtODg5MS0wNjA0MGFhOTYwNGNfMxIOTG91aXNlIERlbGVnZXJqRwo1c3VnZ2VzdElkSW1wb3J0YmE4ZDVhZDktZDczZS00OTNkLTg4OTEtMDYwNDBhYTk2MDRjXzgSDkxvdWlzZSBEZWxlZ2VyakcKNXN1Z2dlc3RJZEltcG9ydGJhOGQ1YWQ5LWQ3M2UtNDkzZC04ODkxLTA2MDQwYWE5NjA0Y181Eg5Mb3Vpc2UgRGVsZWdlcmpJCjVzdWdnZXN0SWRJbXBvcnRiYThkNWFkOS1kNzNlLTQ5M2QtODg5MS0wNjA0MGFhOTYwNGNfMRIQTWFyaWUgR3Jvc2RpZGllcmooChRzdWdnZXN0LmtmbGtkMDc4d2ppbRIQTsOpZGVsbGVjIENsYWlyZWooChRzdWdnZXN0Ljc5dTNpeHF0bDU4aBIQTWFyaWUgR3Jvc2RpZGllcmooChRzdWdnZXN0LmNlZnZsYzZiczZyNBIQTWFyaWUgR3Jvc2RpZGllcmooChRzdWdnZXN0LmhmOWFhMmlhcTl1ZBIQTsOpZGVsbGVjIENsYWlyZWooChRzdWdnZXN0LmN0N3l0ajRtc2w1cRIQTWFyaWUgR3Jvc2RpZGllcmooChRzdWdnZXN0Lm95Zm40NGhlNXdlNBIQTsOpZGVsbGVjIENsYWlyZWooChRzdWdnZXN0LngyZ3g0ZXdlYmtsehIQTsOpZGVsbGVjIENsYWlyZWooChRzdWdnZXN0LnRidnVuNDQzcGgwORIQTsOpZGVsbGVjIENsYWlyZWooChRzdWdnZXN0Lm9ubTB2b3Zsb3VxYRIQTsOpZGVsbGVjIENsYWlyZWooChRzdWdnZXN0LnNuM3A4MHFtajJnbBIQTsOpZGVsbGVjIENsYWlyZWooChRzdWdnZXN0Lng3cG9lZjE1NWl5cRIQTsOpZGVsbGVjIENsYWlyZWooChRzdWdnZXN0LjlrMGV5MXJnemJtZBIQTsOpZGVsbGVjIENsYWlyZWooChRzdWdnZXN0LnJyYTg5bGNqZHBsaRIQTWFyaWUgR3Jvc2RpZGllcmooChRzdWdnZXN0LmlyN3k1aDZkZDd5dBIQTsOpZGVsbGVjIENsYWlyZWooChRzdWdnZXN0Lmh4c2U3dG4zZzY0eBIQTWFyaWUgR3Jvc2RpZGllcmooChRzdWdnZXN0LjdneWY0bTdvd285axIQTsOpZGVsbGVjIENsYWlyZWooChRzdWdnZXN0LnA2a2QzdW1yNmQ4ZhIQTsOpZGVsbGVjIENsYWlyZWooChRzdWdnZXN0Lms5aTI5a2liaGp3ORIQTsOpZGVsbGVjIENsYWlyZWooChRzdWdnZXN0LnhheGp6NzQ5OGo0ahIQTWFyaWUgR3Jvc2RpZGllcmonChNzdWdnZXN0LnVpNWE4ZjA5MDJkEhBOw6lkZWxsZWMgQ2xhaXJlaigKFHN1Z2dlc3QuOHl4OTk0bmc4ZjF4EhBOw6lkZWxsZWMgQ2xhaXJlaigKFHN1Z2dlc3QuYnphMDU2M2xlY3gzEhBOw6lkZWxsZWMgQ2xhaXJlaigKFHN1Z2dlc3QubGN4NGFiY2FjbzgzEhBOw6lkZWxsZWMgQ2xhaXJlaigKFHN1Z2dlc3QuanA0dXowYzE5ZWhiEhBOw6lkZWxsZWMgQ2xhaXJlaigKFHN1Z2dlc3Quc2o3anZ3eTE1NzJxEhBOw6lkZWxsZWMgQ2xhaXJlaigKFHN1Z2dlc3QuODN4NzRpZmR0b3V4EhBNYXJpZSBHcm9zZGlkaWVyaigKFHN1Z2dlc3QuMXl6NXZqZTFvdm03EhBOw6lkZWxsZWMgQ2xhaXJlaigKFHN1Z2dlc3QuMnZxZ21iemVnZDVyEhBOw6lkZWxsZWMgQ2xhaXJlciExNVRNSU9uNlcyV2RsSGgwNHN5WXZNTXFtVm1fS19HYX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