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tabs>
          <w:tab w:val="right" w:leader="none" w:pos="567"/>
        </w:tabs>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Fecha</w:t>
      </w:r>
      <w:r w:rsidDel="00000000" w:rsidR="00000000" w:rsidRPr="00000000">
        <w:rPr>
          <w:rFonts w:ascii="Calibri" w:cs="Calibri" w:eastAsia="Calibri" w:hAnsi="Calibri"/>
          <w:rtl w:val="0"/>
        </w:rPr>
        <w:t xml:space="preserve">: {{fecha}}            </w:t>
      </w:r>
      <w:r w:rsidDel="00000000" w:rsidR="00000000" w:rsidRPr="00000000">
        <w:rPr>
          <w:rFonts w:ascii="Calibri" w:cs="Calibri" w:eastAsia="Calibri" w:hAnsi="Calibri"/>
          <w:b w:val="1"/>
          <w:rtl w:val="0"/>
        </w:rPr>
        <w:t xml:space="preserve">Título de la Conferencia: {{titulo}}</w:t>
      </w:r>
      <w:r w:rsidDel="00000000" w:rsidR="00000000" w:rsidRPr="00000000">
        <w:rPr>
          <w:rtl w:val="0"/>
        </w:rPr>
      </w:r>
    </w:p>
    <w:p w:rsidR="00000000" w:rsidDel="00000000" w:rsidP="00000000" w:rsidRDefault="00000000" w:rsidRPr="00000000" w14:paraId="00000002">
      <w:pPr>
        <w:widowControl w:val="0"/>
        <w:tabs>
          <w:tab w:val="right" w:leader="none" w:pos="567"/>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widowControl w:val="0"/>
        <w:tabs>
          <w:tab w:val="right" w:leader="none" w:pos="567"/>
        </w:tabs>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Dependencia que lo solicita</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{{dependencia}}</w:t>
        <w:tab/>
      </w:r>
      <w:r w:rsidDel="00000000" w:rsidR="00000000" w:rsidRPr="00000000">
        <w:rPr>
          <w:rFonts w:ascii="Calibri" w:cs="Calibri" w:eastAsia="Calibri" w:hAnsi="Calibri"/>
          <w:rtl w:val="0"/>
        </w:rPr>
        <w:t xml:space="preserve"> Extensión: </w:t>
      </w:r>
    </w:p>
    <w:p w:rsidR="00000000" w:rsidDel="00000000" w:rsidP="00000000" w:rsidRDefault="00000000" w:rsidRPr="00000000" w14:paraId="00000004">
      <w:pPr>
        <w:widowControl w:val="0"/>
        <w:tabs>
          <w:tab w:val="right" w:leader="none" w:pos="567"/>
        </w:tabs>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N° de personas</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{{personas}}</w:t>
      </w:r>
    </w:p>
    <w:p w:rsidR="00000000" w:rsidDel="00000000" w:rsidP="00000000" w:rsidRDefault="00000000" w:rsidRPr="00000000" w14:paraId="0000000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Yo, </w:t>
      </w: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Calibri" w:cs="Calibri" w:eastAsia="Calibri" w:hAnsi="Calibri"/>
          <w:rtl w:val="0"/>
        </w:rPr>
        <w:t xml:space="preserve"> identificado con código </w:t>
      </w:r>
      <w:r w:rsidDel="00000000" w:rsidR="00000000" w:rsidRPr="00000000">
        <w:rPr>
          <w:rFonts w:ascii="Times New Roman" w:cs="Times New Roman" w:eastAsia="Times New Roman" w:hAnsi="Times New Roman"/>
          <w:b w:val="1"/>
          <w:sz w:val="24"/>
          <w:szCs w:val="24"/>
          <w:rtl w:val="0"/>
        </w:rPr>
        <w:t xml:space="preserve">{{codigo}}</w:t>
      </w:r>
      <w:r w:rsidDel="00000000" w:rsidR="00000000" w:rsidRPr="00000000">
        <w:rPr>
          <w:rFonts w:ascii="Calibri" w:cs="Calibri" w:eastAsia="Calibri" w:hAnsi="Calibri"/>
          <w:rtl w:val="0"/>
        </w:rPr>
        <w:t xml:space="preserve"> me hago responsable de la disciplina y el cuidado de los equipos y bienes que se encuentran en el auditorio (abajo referenciados) en el lapso de tiempo comprendido entre las </w:t>
      </w:r>
      <w:r w:rsidDel="00000000" w:rsidR="00000000" w:rsidRPr="00000000">
        <w:rPr>
          <w:rFonts w:ascii="Times New Roman" w:cs="Times New Roman" w:eastAsia="Times New Roman" w:hAnsi="Times New Roman"/>
          <w:b w:val="1"/>
          <w:sz w:val="24"/>
          <w:szCs w:val="24"/>
          <w:rtl w:val="0"/>
        </w:rPr>
        <w:t xml:space="preserve">{{inicio}}</w:t>
      </w: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rtl w:val="0"/>
        </w:rPr>
        <w:t xml:space="preserve">hasta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{{fin}}</w:t>
      </w:r>
      <w:r w:rsidDel="00000000" w:rsidR="00000000" w:rsidRPr="00000000">
        <w:rPr>
          <w:rFonts w:ascii="Calibri" w:cs="Calibri" w:eastAsia="Calibri" w:hAnsi="Calibri"/>
          <w:rtl w:val="0"/>
        </w:rPr>
        <w:t xml:space="preserve">. En caso de deterioro, pérdida o cualquier otra circunstancia que altere el estado en el que se entregaron los equipos y enseres recibidos, esto será motivo para realizar la sustitución del mismo(s) por uno nuevo, según se defina en la dirección de esta dependencia. De presentarse incumplimiento ante estas indicaciones, asumo la responsabilidad de las consecuencias que ello acarree a nivel económico, administrativo o disciplinario.</w:t>
      </w:r>
    </w:p>
    <w:p w:rsidR="00000000" w:rsidDel="00000000" w:rsidP="00000000" w:rsidRDefault="00000000" w:rsidRPr="00000000" w14:paraId="00000006">
      <w:pPr>
        <w:widowControl w:val="0"/>
        <w:spacing w:line="240" w:lineRule="auto"/>
        <w:jc w:val="both"/>
        <w:rPr>
          <w:rFonts w:ascii="Calibri" w:cs="Calibri" w:eastAsia="Calibri" w:hAnsi="Calibri"/>
        </w:rPr>
      </w:pPr>
      <w:r w:rsidDel="00000000" w:rsidR="00000000" w:rsidRPr="00000000">
        <w:rPr>
          <w:rtl w:val="0"/>
        </w:rPr>
      </w:r>
    </w:p>
    <w:tbl>
      <w:tblPr>
        <w:tblStyle w:val="Table1"/>
        <w:tblW w:w="101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70"/>
        <w:gridCol w:w="5070"/>
        <w:tblGridChange w:id="0">
          <w:tblGrid>
            <w:gridCol w:w="5070"/>
            <w:gridCol w:w="5070"/>
          </w:tblGrid>
        </w:tblGridChange>
      </w:tblGrid>
      <w:tr>
        <w:trPr>
          <w:cantSplit w:val="0"/>
          <w:tblHeader w:val="0"/>
        </w:trPr>
        <w:tc>
          <w:tcPr/>
          <w:p w:rsidR="00000000" w:rsidDel="00000000" w:rsidP="00000000" w:rsidRDefault="00000000" w:rsidRPr="00000000" w14:paraId="0000000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Recibo</w:t>
            </w:r>
          </w:p>
        </w:tc>
        <w:tc>
          <w:tcPr/>
          <w:p w:rsidR="00000000" w:rsidDel="00000000" w:rsidP="00000000" w:rsidRDefault="00000000" w:rsidRPr="00000000" w14:paraId="0000000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Entrego</w:t>
            </w:r>
          </w:p>
        </w:tc>
      </w:tr>
      <w:tr>
        <w:trPr>
          <w:cantSplit w:val="0"/>
          <w:tblHeader w:val="0"/>
        </w:trPr>
        <w:tc>
          <w:tcPr/>
          <w:p w:rsidR="00000000" w:rsidDel="00000000" w:rsidP="00000000" w:rsidRDefault="00000000" w:rsidRPr="00000000" w14:paraId="00000009">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Dos televisores Samsung Smart TV de 60´´</w:t>
            </w:r>
          </w:p>
        </w:tc>
        <w:tc>
          <w:tcPr/>
          <w:p w:rsidR="00000000" w:rsidDel="00000000" w:rsidP="00000000" w:rsidRDefault="00000000" w:rsidRPr="00000000" w14:paraId="0000000A">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Dos televisores Samsung Smart TV de 60´´</w:t>
            </w:r>
          </w:p>
        </w:tc>
      </w:tr>
      <w:tr>
        <w:trPr>
          <w:cantSplit w:val="0"/>
          <w:tblHeader w:val="0"/>
        </w:trPr>
        <w:tc>
          <w:tcPr/>
          <w:p w:rsidR="00000000" w:rsidDel="00000000" w:rsidP="00000000" w:rsidRDefault="00000000" w:rsidRPr="00000000" w14:paraId="0000000B">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video beam Marca Vivitek </w:t>
            </w:r>
          </w:p>
        </w:tc>
        <w:tc>
          <w:tcPr/>
          <w:p w:rsidR="00000000" w:rsidDel="00000000" w:rsidP="00000000" w:rsidRDefault="00000000" w:rsidRPr="00000000" w14:paraId="0000000C">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video beam Marca Vivitek </w:t>
            </w:r>
          </w:p>
        </w:tc>
      </w:tr>
      <w:tr>
        <w:trPr>
          <w:cantSplit w:val="0"/>
          <w:tblHeader w:val="0"/>
        </w:trPr>
        <w:tc>
          <w:tcPr/>
          <w:p w:rsidR="00000000" w:rsidDel="00000000" w:rsidP="00000000" w:rsidRDefault="00000000" w:rsidRPr="00000000" w14:paraId="0000000D">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estabilizador de 8 puertos </w:t>
            </w:r>
          </w:p>
        </w:tc>
        <w:tc>
          <w:tcPr/>
          <w:p w:rsidR="00000000" w:rsidDel="00000000" w:rsidP="00000000" w:rsidRDefault="00000000" w:rsidRPr="00000000" w14:paraId="0000000E">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estabilizador de 8 puertos </w:t>
            </w:r>
          </w:p>
        </w:tc>
      </w:tr>
      <w:tr>
        <w:trPr>
          <w:cantSplit w:val="0"/>
          <w:tblHeader w:val="0"/>
        </w:trPr>
        <w:tc>
          <w:tcPr/>
          <w:p w:rsidR="00000000" w:rsidDel="00000000" w:rsidP="00000000" w:rsidRDefault="00000000" w:rsidRPr="00000000" w14:paraId="0000000F">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Receptora de Sistema Profesional de sonido inalámbrico marca Pro DJ</w:t>
            </w:r>
          </w:p>
        </w:tc>
        <w:tc>
          <w:tcPr/>
          <w:p w:rsidR="00000000" w:rsidDel="00000000" w:rsidP="00000000" w:rsidRDefault="00000000" w:rsidRPr="00000000" w14:paraId="00000010">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Receptora de Sistema Profesional de sonido inalámbrico marca Pro DJ</w:t>
            </w:r>
          </w:p>
        </w:tc>
      </w:tr>
      <w:tr>
        <w:trPr>
          <w:cantSplit w:val="0"/>
          <w:tblHeader w:val="0"/>
        </w:trPr>
        <w:tc>
          <w:tcPr/>
          <w:p w:rsidR="00000000" w:rsidDel="00000000" w:rsidP="00000000" w:rsidRDefault="00000000" w:rsidRPr="00000000" w14:paraId="00000011">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Computador Portátil Lenovo Corel i7 con cargador y pila</w:t>
            </w:r>
          </w:p>
        </w:tc>
        <w:tc>
          <w:tcPr/>
          <w:p w:rsidR="00000000" w:rsidDel="00000000" w:rsidP="00000000" w:rsidRDefault="00000000" w:rsidRPr="00000000" w14:paraId="00000012">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Computador Portátil Lenovo Corel i7 con cargador y pila</w:t>
            </w:r>
          </w:p>
        </w:tc>
      </w:tr>
      <w:tr>
        <w:trPr>
          <w:cantSplit w:val="0"/>
          <w:tblHeader w:val="0"/>
        </w:trPr>
        <w:tc>
          <w:tcPr/>
          <w:p w:rsidR="00000000" w:rsidDel="00000000" w:rsidP="00000000" w:rsidRDefault="00000000" w:rsidRPr="00000000" w14:paraId="00000013">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Amplificador Profesional de Sonido Pro DJ ST2500B</w:t>
            </w:r>
          </w:p>
        </w:tc>
        <w:tc>
          <w:tcPr/>
          <w:p w:rsidR="00000000" w:rsidDel="00000000" w:rsidP="00000000" w:rsidRDefault="00000000" w:rsidRPr="00000000" w14:paraId="00000014">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Amplificador Profesional de Sonido Pro DJ ST2500B</w:t>
            </w:r>
          </w:p>
        </w:tc>
      </w:tr>
      <w:tr>
        <w:trPr>
          <w:cantSplit w:val="0"/>
          <w:tblHeader w:val="0"/>
        </w:trPr>
        <w:tc>
          <w:tcPr/>
          <w:p w:rsidR="00000000" w:rsidDel="00000000" w:rsidP="00000000" w:rsidRDefault="00000000" w:rsidRPr="00000000" w14:paraId="00000015">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HDMI SPLITTER V1.4 4K2K</w:t>
            </w:r>
          </w:p>
        </w:tc>
        <w:tc>
          <w:tcPr/>
          <w:p w:rsidR="00000000" w:rsidDel="00000000" w:rsidP="00000000" w:rsidRDefault="00000000" w:rsidRPr="00000000" w14:paraId="00000016">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HDMI SPLITTER V1.4 4K2K</w:t>
            </w:r>
          </w:p>
        </w:tc>
      </w:tr>
      <w:tr>
        <w:trPr>
          <w:cantSplit w:val="0"/>
          <w:tblHeader w:val="0"/>
        </w:trPr>
        <w:tc>
          <w:tcPr/>
          <w:p w:rsidR="00000000" w:rsidDel="00000000" w:rsidP="00000000" w:rsidRDefault="00000000" w:rsidRPr="00000000" w14:paraId="00000017">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Micrófono inalámbrico sin pilas marca Pro DJ</w:t>
            </w:r>
          </w:p>
        </w:tc>
        <w:tc>
          <w:tcPr/>
          <w:p w:rsidR="00000000" w:rsidDel="00000000" w:rsidP="00000000" w:rsidRDefault="00000000" w:rsidRPr="00000000" w14:paraId="00000018">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Micrófono inalámbrico sin pilas marca Pro DJ</w:t>
            </w:r>
          </w:p>
        </w:tc>
      </w:tr>
      <w:tr>
        <w:trPr>
          <w:cantSplit w:val="0"/>
          <w:tblHeader w:val="0"/>
        </w:trPr>
        <w:tc>
          <w:tcPr/>
          <w:p w:rsidR="00000000" w:rsidDel="00000000" w:rsidP="00000000" w:rsidRDefault="00000000" w:rsidRPr="00000000" w14:paraId="00000019">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video beam  </w:t>
            </w:r>
          </w:p>
        </w:tc>
        <w:tc>
          <w:tcPr/>
          <w:p w:rsidR="00000000" w:rsidDel="00000000" w:rsidP="00000000" w:rsidRDefault="00000000" w:rsidRPr="00000000" w14:paraId="0000001A">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video beam  </w:t>
            </w:r>
          </w:p>
        </w:tc>
      </w:tr>
      <w:tr>
        <w:trPr>
          <w:cantSplit w:val="0"/>
          <w:tblHeader w:val="0"/>
        </w:trPr>
        <w:tc>
          <w:tcPr/>
          <w:p w:rsidR="00000000" w:rsidDel="00000000" w:rsidP="00000000" w:rsidRDefault="00000000" w:rsidRPr="00000000" w14:paraId="0000001B">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televisor</w:t>
            </w:r>
          </w:p>
        </w:tc>
        <w:tc>
          <w:tcPr/>
          <w:p w:rsidR="00000000" w:rsidDel="00000000" w:rsidP="00000000" w:rsidRDefault="00000000" w:rsidRPr="00000000" w14:paraId="0000001C">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televisor</w:t>
            </w:r>
          </w:p>
        </w:tc>
      </w:tr>
      <w:tr>
        <w:trPr>
          <w:cantSplit w:val="0"/>
          <w:tblHeader w:val="0"/>
        </w:trPr>
        <w:tc>
          <w:tcPr/>
          <w:p w:rsidR="00000000" w:rsidDel="00000000" w:rsidP="00000000" w:rsidRDefault="00000000" w:rsidRPr="00000000" w14:paraId="0000001D">
            <w:pPr>
              <w:widowControl w:val="0"/>
              <w:spacing w:line="240" w:lineRule="auto"/>
              <w:jc w:val="both"/>
              <w:rPr>
                <w:rFonts w:ascii="Calibri" w:cs="Calibri" w:eastAsia="Calibri" w:hAnsi="Calibri"/>
                <w:strike w:val="1"/>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trike w:val="1"/>
                <w:rtl w:val="0"/>
              </w:rPr>
              <w:t xml:space="preserve">Control Remoto para paso de diapositivas marca TARGUS sin pila </w:t>
            </w:r>
          </w:p>
        </w:tc>
        <w:tc>
          <w:tcPr/>
          <w:p w:rsidR="00000000" w:rsidDel="00000000" w:rsidP="00000000" w:rsidRDefault="00000000" w:rsidRPr="00000000" w14:paraId="0000001E">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trike w:val="1"/>
                <w:rtl w:val="0"/>
              </w:rPr>
              <w:t xml:space="preserve">Control Remoto para paso de diapositivas marca TARGUS sin pila</w:t>
            </w:r>
            <w:r w:rsidDel="00000000" w:rsidR="00000000" w:rsidRPr="00000000">
              <w:rPr>
                <w:rFonts w:ascii="Calibri" w:cs="Calibri" w:eastAsia="Calibri" w:hAnsi="Calibri"/>
                <w:rtl w:val="0"/>
              </w:rPr>
              <w:t xml:space="preserve"> </w:t>
            </w:r>
          </w:p>
        </w:tc>
      </w:tr>
      <w:tr>
        <w:trPr>
          <w:cantSplit w:val="0"/>
          <w:tblHeader w:val="0"/>
        </w:trPr>
        <w:tc>
          <w:tcPr/>
          <w:p w:rsidR="00000000" w:rsidDel="00000000" w:rsidP="00000000" w:rsidRDefault="00000000" w:rsidRPr="00000000" w14:paraId="0000001F">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Telón de Proyección marca IG4 </w:t>
            </w:r>
          </w:p>
        </w:tc>
        <w:tc>
          <w:tcPr/>
          <w:p w:rsidR="00000000" w:rsidDel="00000000" w:rsidP="00000000" w:rsidRDefault="00000000" w:rsidRPr="00000000" w14:paraId="00000020">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Telón de Proyección marca IG4 </w:t>
            </w:r>
          </w:p>
        </w:tc>
      </w:tr>
      <w:tr>
        <w:trPr>
          <w:cantSplit w:val="0"/>
          <w:tblHeader w:val="0"/>
        </w:trPr>
        <w:tc>
          <w:tcPr/>
          <w:p w:rsidR="00000000" w:rsidDel="00000000" w:rsidP="00000000" w:rsidRDefault="00000000" w:rsidRPr="00000000" w14:paraId="00000021">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techo (10 unidades) marca Pro DJ</w:t>
            </w:r>
          </w:p>
        </w:tc>
        <w:tc>
          <w:tcPr/>
          <w:p w:rsidR="00000000" w:rsidDel="00000000" w:rsidP="00000000" w:rsidRDefault="00000000" w:rsidRPr="00000000" w14:paraId="00000022">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techo (10 unidades) marca Pro DJ</w:t>
            </w:r>
          </w:p>
        </w:tc>
      </w:tr>
      <w:tr>
        <w:trPr>
          <w:cantSplit w:val="0"/>
          <w:tblHeader w:val="0"/>
        </w:trPr>
        <w:tc>
          <w:tcPr/>
          <w:p w:rsidR="00000000" w:rsidDel="00000000" w:rsidP="00000000" w:rsidRDefault="00000000" w:rsidRPr="00000000" w14:paraId="00000023">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Pared (2 unidades) marca Pro DJ</w:t>
            </w:r>
          </w:p>
        </w:tc>
        <w:tc>
          <w:tcPr/>
          <w:p w:rsidR="00000000" w:rsidDel="00000000" w:rsidP="00000000" w:rsidRDefault="00000000" w:rsidRPr="00000000" w14:paraId="00000024">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Pared (2 unidades) marca Pro DJ</w:t>
            </w:r>
          </w:p>
        </w:tc>
      </w:tr>
      <w:tr>
        <w:trPr>
          <w:cantSplit w:val="0"/>
          <w:tblHeader w:val="0"/>
        </w:trPr>
        <w:tc>
          <w:tcPr/>
          <w:p w:rsidR="00000000" w:rsidDel="00000000" w:rsidP="00000000" w:rsidRDefault="00000000" w:rsidRPr="00000000" w14:paraId="00000025">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200 sillas</w:t>
            </w:r>
          </w:p>
        </w:tc>
        <w:tc>
          <w:tcPr/>
          <w:p w:rsidR="00000000" w:rsidDel="00000000" w:rsidP="00000000" w:rsidRDefault="00000000" w:rsidRPr="00000000" w14:paraId="00000026">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200 sillas</w:t>
            </w:r>
          </w:p>
        </w:tc>
      </w:tr>
      <w:tr>
        <w:trPr>
          <w:cantSplit w:val="0"/>
          <w:tblHeader w:val="0"/>
        </w:trPr>
        <w:tc>
          <w:tcPr/>
          <w:p w:rsidR="00000000" w:rsidDel="00000000" w:rsidP="00000000" w:rsidRDefault="00000000" w:rsidRPr="00000000" w14:paraId="0000002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Otros</w:t>
            </w:r>
          </w:p>
        </w:tc>
        <w:tc>
          <w:tcPr/>
          <w:p w:rsidR="00000000" w:rsidDel="00000000" w:rsidP="00000000" w:rsidRDefault="00000000" w:rsidRPr="00000000" w14:paraId="0000002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Otros</w:t>
            </w:r>
          </w:p>
        </w:tc>
      </w:tr>
    </w:tbl>
    <w:p w:rsidR="00000000" w:rsidDel="00000000" w:rsidP="00000000" w:rsidRDefault="00000000" w:rsidRPr="00000000" w14:paraId="00000029">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Observaciones:</w:t>
      </w:r>
      <w:r w:rsidDel="00000000" w:rsidR="00000000" w:rsidRPr="00000000">
        <w:rPr>
          <w:rFonts w:ascii="Calibri" w:cs="Calibri" w:eastAsia="Calibri" w:hAnsi="Calibri"/>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Del="00000000" w:rsidR="00000000" w:rsidRPr="00000000">
        <w:drawing>
          <wp:anchor allowOverlap="1" behindDoc="1" distB="114300" distT="114300" distL="114300" distR="114300" hidden="0" layoutInCell="1" locked="0" relativeHeight="0" simplePos="0">
            <wp:simplePos x="0" y="0"/>
            <wp:positionH relativeFrom="column">
              <wp:posOffset>3276600</wp:posOffset>
            </wp:positionH>
            <wp:positionV relativeFrom="paragraph">
              <wp:posOffset>609600</wp:posOffset>
            </wp:positionV>
            <wp:extent cx="2744530" cy="1110010"/>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44530" cy="1110010"/>
                    </a:xfrm>
                    <a:prstGeom prst="rect"/>
                    <a:ln/>
                  </pic:spPr>
                </pic:pic>
              </a:graphicData>
            </a:graphic>
          </wp:anchor>
        </w:drawing>
      </w:r>
    </w:p>
    <w:p w:rsidR="00000000" w:rsidDel="00000000" w:rsidP="00000000" w:rsidRDefault="00000000" w:rsidRPr="00000000" w14:paraId="0000002B">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Kaushan Script" w:cs="Kaushan Script" w:eastAsia="Kaushan Script" w:hAnsi="Kaushan Script"/>
          <w:sz w:val="38"/>
          <w:szCs w:val="38"/>
          <w:rtl w:val="0"/>
        </w:rPr>
        <w:t xml:space="preserve">{{firma}}</w:t>
      </w:r>
      <w:r w:rsidDel="00000000" w:rsidR="00000000" w:rsidRPr="00000000">
        <w:rPr>
          <w:rFonts w:ascii="Pacifico" w:cs="Pacifico" w:eastAsia="Pacifico" w:hAnsi="Pacifico"/>
          <w:sz w:val="24"/>
          <w:szCs w:val="24"/>
          <w:rtl w:val="0"/>
        </w:rPr>
        <w:t xml:space="preserve"> </w:t>
      </w:r>
      <w:r w:rsidDel="00000000" w:rsidR="00000000" w:rsidRPr="00000000">
        <w:rPr>
          <w:rFonts w:ascii="Calibri" w:cs="Calibri" w:eastAsia="Calibri" w:hAnsi="Calibri"/>
          <w:rtl w:val="0"/>
        </w:rPr>
        <w:t xml:space="preserve">                                        </w:t>
        <w:tab/>
        <w:tab/>
        <w:t xml:space="preserve"> </w:t>
      </w:r>
    </w:p>
    <w:p w:rsidR="00000000" w:rsidDel="00000000" w:rsidP="00000000" w:rsidRDefault="00000000" w:rsidRPr="00000000" w14:paraId="0000002E">
      <w:pPr>
        <w:widowControl w:val="0"/>
        <w:spacing w:line="240" w:lineRule="auto"/>
        <w:rPr/>
      </w:pPr>
      <w:r w:rsidDel="00000000" w:rsidR="00000000" w:rsidRPr="00000000">
        <w:rPr>
          <w:rFonts w:ascii="Calibri" w:cs="Calibri" w:eastAsia="Calibri" w:hAnsi="Calibri"/>
          <w:rtl w:val="0"/>
        </w:rPr>
        <w:t xml:space="preserve">            Firma del Solicitante                                                                    V°B  Jefe División de Biblioteca</w:t>
      </w:r>
      <w:r w:rsidDel="00000000" w:rsidR="00000000" w:rsidRPr="00000000">
        <w:rPr>
          <w:rtl w:val="0"/>
        </w:rPr>
      </w:r>
    </w:p>
    <w:sectPr>
      <w:headerReference r:id="rId7" w:type="default"/>
      <w:footerReference r:id="rId8" w:type="default"/>
      <w:pgSz w:h="16838" w:w="11906" w:orient="portrait"/>
      <w:pgMar w:bottom="720.0000000000001" w:top="720.0000000000001" w:left="720.0000000000001" w:right="720.0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Pacifico">
    <w:embedRegular w:fontKey="{00000000-0000-0000-0000-000000000000}" r:id="rId1" w:subsetted="0"/>
  </w:font>
  <w:font w:name="Kaushan Script">
    <w:embedRegular w:fontKey="{00000000-0000-0000-0000-000000000000}" r:id="rId2" w:subsetted="0"/>
  </w:font>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spacing w:after="240" w:before="240" w:lineRule="auto"/>
      <w:jc w:val="center"/>
      <w:rPr/>
    </w:pPr>
    <w:r w:rsidDel="00000000" w:rsidR="00000000" w:rsidRPr="00000000">
      <w:rPr>
        <w:rtl w:val="0"/>
      </w:rPr>
      <w:t xml:space="preserve">**Copia No Controlada**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widowControl w:val="0"/>
      <w:rPr>
        <w:sz w:val="24"/>
        <w:szCs w:val="24"/>
      </w:rPr>
    </w:pPr>
    <w:r w:rsidDel="00000000" w:rsidR="00000000" w:rsidRPr="00000000">
      <w:rPr>
        <w:rtl w:val="0"/>
      </w:rPr>
    </w:r>
  </w:p>
  <w:tbl>
    <w:tblPr>
      <w:tblStyle w:val="Table2"/>
      <w:tblW w:w="1042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1300"/>
      <w:gridCol w:w="3500"/>
      <w:gridCol w:w="1140"/>
      <w:gridCol w:w="1160"/>
      <w:gridCol w:w="1160"/>
      <w:tblGridChange w:id="0">
        <w:tblGrid>
          <w:gridCol w:w="2160"/>
          <w:gridCol w:w="1300"/>
          <w:gridCol w:w="3500"/>
          <w:gridCol w:w="1140"/>
          <w:gridCol w:w="1160"/>
          <w:gridCol w:w="1160"/>
        </w:tblGrid>
      </w:tblGridChange>
    </w:tblGrid>
    <w:tr>
      <w:trPr>
        <w:cantSplit w:val="1"/>
        <w:trHeight w:val="255" w:hRule="atLeast"/>
        <w:tblHeader w:val="0"/>
      </w:trPr>
      <w:tc>
        <w:tcPr>
          <w:vMerge w:val="restart"/>
          <w:vAlign w:val="center"/>
        </w:tcPr>
        <w:p w:rsidR="00000000" w:rsidDel="00000000" w:rsidP="00000000" w:rsidRDefault="00000000" w:rsidRPr="00000000" w14:paraId="00000030">
          <w:pPr>
            <w:spacing w:line="240" w:lineRule="auto"/>
            <w:jc w:val="center"/>
            <w:rPr>
              <w:sz w:val="18"/>
              <w:szCs w:val="18"/>
            </w:rPr>
          </w:pPr>
          <w:r w:rsidDel="00000000" w:rsidR="00000000" w:rsidRPr="00000000">
            <w:rPr>
              <w:sz w:val="24"/>
              <w:szCs w:val="24"/>
            </w:rPr>
            <w:drawing>
              <wp:inline distB="0" distT="0" distL="0" distR="0">
                <wp:extent cx="719138" cy="638175"/>
                <wp:effectExtent b="0" l="0" r="0" t="0"/>
                <wp:docPr id="1" name="image1.png"/>
                <a:graphic>
                  <a:graphicData uri="http://schemas.openxmlformats.org/drawingml/2006/picture">
                    <pic:pic>
                      <pic:nvPicPr>
                        <pic:cNvPr id="0" name="image1.png"/>
                        <pic:cNvPicPr preferRelativeResize="0"/>
                      </pic:nvPicPr>
                      <pic:blipFill>
                        <a:blip r:embed="rId1"/>
                        <a:srcRect b="15206" l="18538" r="16522" t="14121"/>
                        <a:stretch>
                          <a:fillRect/>
                        </a:stretch>
                      </pic:blipFill>
                      <pic:spPr>
                        <a:xfrm>
                          <a:off x="0" y="0"/>
                          <a:ext cx="719138" cy="638175"/>
                        </a:xfrm>
                        <a:prstGeom prst="rect"/>
                        <a:ln/>
                      </pic:spPr>
                    </pic:pic>
                  </a:graphicData>
                </a:graphic>
              </wp:inline>
            </w:drawing>
          </w:r>
          <w:r w:rsidDel="00000000" w:rsidR="00000000" w:rsidRPr="00000000">
            <w:rPr>
              <w:rtl w:val="0"/>
            </w:rPr>
          </w:r>
        </w:p>
      </w:tc>
      <w:tc>
        <w:tcPr>
          <w:gridSpan w:val="3"/>
          <w:vMerge w:val="restart"/>
          <w:shd w:fill="ffffff" w:val="clear"/>
          <w:vAlign w:val="center"/>
        </w:tcPr>
        <w:p w:rsidR="00000000" w:rsidDel="00000000" w:rsidP="00000000" w:rsidRDefault="00000000" w:rsidRPr="00000000" w14:paraId="00000031">
          <w:pPr>
            <w:tabs>
              <w:tab w:val="center" w:leader="none" w:pos="4419"/>
              <w:tab w:val="right" w:leader="none" w:pos="8838"/>
            </w:tabs>
            <w:spacing w:line="240" w:lineRule="auto"/>
            <w:jc w:val="center"/>
            <w:rPr>
              <w:sz w:val="18"/>
              <w:szCs w:val="18"/>
            </w:rPr>
          </w:pPr>
          <w:r w:rsidDel="00000000" w:rsidR="00000000" w:rsidRPr="00000000">
            <w:rPr>
              <w:b w:val="1"/>
              <w:sz w:val="18"/>
              <w:szCs w:val="18"/>
              <w:rtl w:val="0"/>
            </w:rPr>
            <w:t xml:space="preserve">GESTIÓN DE  SERVICIOS ACADÉMICOS Y BIBLIOTECARIOS</w:t>
          </w:r>
          <w:r w:rsidDel="00000000" w:rsidR="00000000" w:rsidRPr="00000000">
            <w:rPr>
              <w:rtl w:val="0"/>
            </w:rPr>
          </w:r>
        </w:p>
      </w:tc>
      <w:tc>
        <w:tcPr>
          <w:shd w:fill="ffffff" w:val="clear"/>
          <w:vAlign w:val="center"/>
        </w:tcPr>
        <w:p w:rsidR="00000000" w:rsidDel="00000000" w:rsidP="00000000" w:rsidRDefault="00000000" w:rsidRPr="00000000" w14:paraId="00000034">
          <w:pPr>
            <w:tabs>
              <w:tab w:val="center" w:leader="none" w:pos="4419"/>
              <w:tab w:val="right" w:leader="none" w:pos="8838"/>
            </w:tabs>
            <w:spacing w:line="240" w:lineRule="auto"/>
            <w:jc w:val="center"/>
            <w:rPr>
              <w:b w:val="1"/>
              <w:sz w:val="18"/>
              <w:szCs w:val="18"/>
            </w:rPr>
          </w:pPr>
          <w:r w:rsidDel="00000000" w:rsidR="00000000" w:rsidRPr="00000000">
            <w:rPr>
              <w:b w:val="1"/>
              <w:sz w:val="18"/>
              <w:szCs w:val="18"/>
              <w:rtl w:val="0"/>
            </w:rPr>
            <w:t xml:space="preserve">CÓDIGO</w:t>
          </w:r>
        </w:p>
      </w:tc>
      <w:tc>
        <w:tcPr>
          <w:shd w:fill="ffffff" w:val="clear"/>
          <w:vAlign w:val="center"/>
        </w:tcPr>
        <w:p w:rsidR="00000000" w:rsidDel="00000000" w:rsidP="00000000" w:rsidRDefault="00000000" w:rsidRPr="00000000" w14:paraId="00000035">
          <w:pPr>
            <w:tabs>
              <w:tab w:val="center" w:leader="none" w:pos="4419"/>
              <w:tab w:val="right" w:leader="none" w:pos="8838"/>
            </w:tabs>
            <w:spacing w:line="240" w:lineRule="auto"/>
            <w:jc w:val="center"/>
            <w:rPr>
              <w:sz w:val="18"/>
              <w:szCs w:val="18"/>
            </w:rPr>
          </w:pPr>
          <w:r w:rsidDel="00000000" w:rsidR="00000000" w:rsidRPr="00000000">
            <w:rPr>
              <w:sz w:val="18"/>
              <w:szCs w:val="18"/>
              <w:rtl w:val="0"/>
            </w:rPr>
            <w:t xml:space="preserve">FO-GS-11</w:t>
          </w:r>
        </w:p>
      </w:tc>
    </w:tr>
    <w:tr>
      <w:trPr>
        <w:cantSplit w:val="1"/>
        <w:trHeight w:val="255" w:hRule="atLeast"/>
        <w:tblHeader w:val="0"/>
      </w:trPr>
      <w:tc>
        <w:tcPr>
          <w:vMerge w:val="continue"/>
          <w:vAlign w:val="center"/>
        </w:tcPr>
        <w:p w:rsidR="00000000" w:rsidDel="00000000" w:rsidP="00000000" w:rsidRDefault="00000000" w:rsidRPr="00000000" w14:paraId="00000036">
          <w:pPr>
            <w:widowControl w:val="0"/>
            <w:rPr>
              <w:sz w:val="18"/>
              <w:szCs w:val="18"/>
            </w:rPr>
          </w:pPr>
          <w:r w:rsidDel="00000000" w:rsidR="00000000" w:rsidRPr="00000000">
            <w:rPr>
              <w:rtl w:val="0"/>
            </w:rPr>
          </w:r>
        </w:p>
      </w:tc>
      <w:tc>
        <w:tcPr>
          <w:gridSpan w:val="3"/>
          <w:vMerge w:val="continue"/>
          <w:shd w:fill="ffffff" w:val="clear"/>
          <w:vAlign w:val="center"/>
        </w:tcPr>
        <w:p w:rsidR="00000000" w:rsidDel="00000000" w:rsidP="00000000" w:rsidRDefault="00000000" w:rsidRPr="00000000" w14:paraId="00000037">
          <w:pPr>
            <w:widowControl w:val="0"/>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3A">
          <w:pPr>
            <w:spacing w:line="240" w:lineRule="auto"/>
            <w:jc w:val="center"/>
            <w:rPr>
              <w:sz w:val="18"/>
              <w:szCs w:val="18"/>
            </w:rPr>
          </w:pPr>
          <w:r w:rsidDel="00000000" w:rsidR="00000000" w:rsidRPr="00000000">
            <w:rPr>
              <w:b w:val="1"/>
              <w:sz w:val="18"/>
              <w:szCs w:val="18"/>
              <w:rtl w:val="0"/>
            </w:rPr>
            <w:t xml:space="preserve">VERSIÓN</w:t>
          </w:r>
          <w:r w:rsidDel="00000000" w:rsidR="00000000" w:rsidRPr="00000000">
            <w:rPr>
              <w:rtl w:val="0"/>
            </w:rPr>
          </w:r>
        </w:p>
      </w:tc>
      <w:tc>
        <w:tcPr>
          <w:shd w:fill="auto" w:val="clear"/>
          <w:vAlign w:val="center"/>
        </w:tcPr>
        <w:p w:rsidR="00000000" w:rsidDel="00000000" w:rsidP="00000000" w:rsidRDefault="00000000" w:rsidRPr="00000000" w14:paraId="0000003B">
          <w:pPr>
            <w:spacing w:line="240" w:lineRule="auto"/>
            <w:jc w:val="center"/>
            <w:rPr>
              <w:sz w:val="18"/>
              <w:szCs w:val="18"/>
            </w:rPr>
          </w:pPr>
          <w:r w:rsidDel="00000000" w:rsidR="00000000" w:rsidRPr="00000000">
            <w:rPr>
              <w:sz w:val="18"/>
              <w:szCs w:val="18"/>
              <w:rtl w:val="0"/>
            </w:rPr>
            <w:t xml:space="preserve">02</w:t>
          </w:r>
        </w:p>
      </w:tc>
    </w:tr>
    <w:tr>
      <w:trPr>
        <w:cantSplit w:val="1"/>
        <w:trHeight w:val="255" w:hRule="atLeast"/>
        <w:tblHeader w:val="0"/>
      </w:trPr>
      <w:tc>
        <w:tcPr>
          <w:vMerge w:val="continue"/>
          <w:vAlign w:val="center"/>
        </w:tcPr>
        <w:p w:rsidR="00000000" w:rsidDel="00000000" w:rsidP="00000000" w:rsidRDefault="00000000" w:rsidRPr="00000000" w14:paraId="0000003C">
          <w:pPr>
            <w:widowControl w:val="0"/>
            <w:rPr>
              <w:sz w:val="18"/>
              <w:szCs w:val="18"/>
            </w:rPr>
          </w:pPr>
          <w:r w:rsidDel="00000000" w:rsidR="00000000" w:rsidRPr="00000000">
            <w:rPr>
              <w:rtl w:val="0"/>
            </w:rPr>
          </w:r>
        </w:p>
      </w:tc>
      <w:tc>
        <w:tcPr>
          <w:gridSpan w:val="3"/>
          <w:vMerge w:val="restart"/>
          <w:shd w:fill="c00000" w:val="clear"/>
          <w:vAlign w:val="center"/>
        </w:tcPr>
        <w:p w:rsidR="00000000" w:rsidDel="00000000" w:rsidP="00000000" w:rsidRDefault="00000000" w:rsidRPr="00000000" w14:paraId="0000003D">
          <w:pPr>
            <w:spacing w:line="240" w:lineRule="auto"/>
            <w:jc w:val="center"/>
            <w:rPr>
              <w:sz w:val="18"/>
              <w:szCs w:val="18"/>
            </w:rPr>
          </w:pPr>
          <w:r w:rsidDel="00000000" w:rsidR="00000000" w:rsidRPr="00000000">
            <w:rPr>
              <w:b w:val="1"/>
              <w:sz w:val="18"/>
              <w:szCs w:val="18"/>
              <w:rtl w:val="0"/>
            </w:rPr>
            <w:t xml:space="preserve">SOLICITUD DE PRÉSTAMO DEL AUDITORIO</w:t>
          </w:r>
          <w:r w:rsidDel="00000000" w:rsidR="00000000" w:rsidRPr="00000000">
            <w:rPr>
              <w:rtl w:val="0"/>
            </w:rPr>
          </w:r>
        </w:p>
      </w:tc>
      <w:tc>
        <w:tcPr>
          <w:vAlign w:val="center"/>
        </w:tcPr>
        <w:p w:rsidR="00000000" w:rsidDel="00000000" w:rsidP="00000000" w:rsidRDefault="00000000" w:rsidRPr="00000000" w14:paraId="00000040">
          <w:pPr>
            <w:spacing w:line="240" w:lineRule="auto"/>
            <w:jc w:val="center"/>
            <w:rPr>
              <w:b w:val="1"/>
              <w:sz w:val="18"/>
              <w:szCs w:val="18"/>
            </w:rPr>
          </w:pPr>
          <w:r w:rsidDel="00000000" w:rsidR="00000000" w:rsidRPr="00000000">
            <w:rPr>
              <w:b w:val="1"/>
              <w:sz w:val="18"/>
              <w:szCs w:val="18"/>
              <w:rtl w:val="0"/>
            </w:rPr>
            <w:t xml:space="preserve">FECHA</w:t>
          </w:r>
        </w:p>
      </w:tc>
      <w:tc>
        <w:tcPr>
          <w:vAlign w:val="center"/>
        </w:tcPr>
        <w:p w:rsidR="00000000" w:rsidDel="00000000" w:rsidP="00000000" w:rsidRDefault="00000000" w:rsidRPr="00000000" w14:paraId="00000041">
          <w:pPr>
            <w:spacing w:line="240" w:lineRule="auto"/>
            <w:jc w:val="center"/>
            <w:rPr>
              <w:sz w:val="18"/>
              <w:szCs w:val="18"/>
            </w:rPr>
          </w:pPr>
          <w:r w:rsidDel="00000000" w:rsidR="00000000" w:rsidRPr="00000000">
            <w:rPr>
              <w:sz w:val="18"/>
              <w:szCs w:val="18"/>
              <w:rtl w:val="0"/>
            </w:rPr>
            <w:t xml:space="preserve">03/04/2017</w:t>
          </w:r>
        </w:p>
      </w:tc>
    </w:tr>
    <w:tr>
      <w:trPr>
        <w:cantSplit w:val="1"/>
        <w:trHeight w:val="255" w:hRule="atLeast"/>
        <w:tblHeader w:val="0"/>
      </w:trPr>
      <w:tc>
        <w:tcPr>
          <w:vMerge w:val="continue"/>
          <w:vAlign w:val="center"/>
        </w:tcPr>
        <w:p w:rsidR="00000000" w:rsidDel="00000000" w:rsidP="00000000" w:rsidRDefault="00000000" w:rsidRPr="00000000" w14:paraId="00000042">
          <w:pPr>
            <w:widowControl w:val="0"/>
            <w:rPr>
              <w:sz w:val="18"/>
              <w:szCs w:val="18"/>
            </w:rPr>
          </w:pPr>
          <w:r w:rsidDel="00000000" w:rsidR="00000000" w:rsidRPr="00000000">
            <w:rPr>
              <w:rtl w:val="0"/>
            </w:rPr>
          </w:r>
        </w:p>
      </w:tc>
      <w:tc>
        <w:tcPr>
          <w:gridSpan w:val="3"/>
          <w:vMerge w:val="continue"/>
          <w:shd w:fill="c00000" w:val="clear"/>
          <w:vAlign w:val="center"/>
        </w:tcPr>
        <w:p w:rsidR="00000000" w:rsidDel="00000000" w:rsidP="00000000" w:rsidRDefault="00000000" w:rsidRPr="00000000" w14:paraId="00000043">
          <w:pPr>
            <w:widowControl w:val="0"/>
            <w:rPr>
              <w:sz w:val="18"/>
              <w:szCs w:val="18"/>
            </w:rPr>
          </w:pPr>
          <w:r w:rsidDel="00000000" w:rsidR="00000000" w:rsidRPr="00000000">
            <w:rPr>
              <w:rtl w:val="0"/>
            </w:rPr>
          </w:r>
        </w:p>
      </w:tc>
      <w:tc>
        <w:tcPr>
          <w:vAlign w:val="center"/>
        </w:tcPr>
        <w:p w:rsidR="00000000" w:rsidDel="00000000" w:rsidP="00000000" w:rsidRDefault="00000000" w:rsidRPr="00000000" w14:paraId="00000046">
          <w:pPr>
            <w:spacing w:line="240" w:lineRule="auto"/>
            <w:jc w:val="center"/>
            <w:rPr>
              <w:sz w:val="18"/>
              <w:szCs w:val="18"/>
            </w:rPr>
          </w:pPr>
          <w:r w:rsidDel="00000000" w:rsidR="00000000" w:rsidRPr="00000000">
            <w:rPr>
              <w:b w:val="1"/>
              <w:sz w:val="18"/>
              <w:szCs w:val="18"/>
              <w:rtl w:val="0"/>
            </w:rPr>
            <w:t xml:space="preserve">PÁGINA</w:t>
          </w:r>
          <w:r w:rsidDel="00000000" w:rsidR="00000000" w:rsidRPr="00000000">
            <w:rPr>
              <w:rtl w:val="0"/>
            </w:rPr>
          </w:r>
        </w:p>
      </w:tc>
      <w:tc>
        <w:tcPr>
          <w:vAlign w:val="center"/>
        </w:tcPr>
        <w:p w:rsidR="00000000" w:rsidDel="00000000" w:rsidP="00000000" w:rsidRDefault="00000000" w:rsidRPr="00000000" w14:paraId="00000047">
          <w:pPr>
            <w:spacing w:line="240" w:lineRule="auto"/>
            <w:jc w:val="center"/>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de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tc>
    </w:tr>
    <w:tr>
      <w:trPr>
        <w:cantSplit w:val="1"/>
        <w:trHeight w:val="255" w:hRule="atLeast"/>
        <w:tblHeader w:val="0"/>
      </w:trPr>
      <w:tc>
        <w:tcPr>
          <w:gridSpan w:val="2"/>
          <w:vAlign w:val="center"/>
        </w:tcPr>
        <w:p w:rsidR="00000000" w:rsidDel="00000000" w:rsidP="00000000" w:rsidRDefault="00000000" w:rsidRPr="00000000" w14:paraId="00000048">
          <w:pPr>
            <w:pStyle w:val="Heading2"/>
            <w:keepLines w:val="0"/>
            <w:tabs>
              <w:tab w:val="center" w:leader="none" w:pos="1521"/>
            </w:tabs>
            <w:spacing w:after="0" w:before="0" w:line="240" w:lineRule="auto"/>
            <w:ind w:left="576"/>
            <w:jc w:val="center"/>
            <w:rPr>
              <w:b w:val="1"/>
              <w:sz w:val="18"/>
              <w:szCs w:val="18"/>
            </w:rPr>
          </w:pPr>
          <w:r w:rsidDel="00000000" w:rsidR="00000000" w:rsidRPr="00000000">
            <w:rPr>
              <w:b w:val="1"/>
              <w:sz w:val="18"/>
              <w:szCs w:val="18"/>
              <w:rtl w:val="0"/>
            </w:rPr>
            <w:t xml:space="preserve">ELABORÓ</w:t>
          </w:r>
        </w:p>
      </w:tc>
      <w:tc>
        <w:tcPr>
          <w:vAlign w:val="center"/>
        </w:tcPr>
        <w:p w:rsidR="00000000" w:rsidDel="00000000" w:rsidP="00000000" w:rsidRDefault="00000000" w:rsidRPr="00000000" w14:paraId="0000004A">
          <w:pPr>
            <w:pStyle w:val="Heading2"/>
            <w:keepLines w:val="0"/>
            <w:spacing w:after="0" w:before="0" w:line="240" w:lineRule="auto"/>
            <w:ind w:left="576"/>
            <w:jc w:val="center"/>
            <w:rPr>
              <w:b w:val="1"/>
              <w:sz w:val="18"/>
              <w:szCs w:val="18"/>
            </w:rPr>
          </w:pPr>
          <w:r w:rsidDel="00000000" w:rsidR="00000000" w:rsidRPr="00000000">
            <w:rPr>
              <w:b w:val="1"/>
              <w:sz w:val="18"/>
              <w:szCs w:val="18"/>
              <w:rtl w:val="0"/>
            </w:rPr>
            <w:t xml:space="preserve">REVISÓ</w:t>
          </w:r>
        </w:p>
      </w:tc>
      <w:tc>
        <w:tcPr>
          <w:gridSpan w:val="3"/>
          <w:vAlign w:val="center"/>
        </w:tcPr>
        <w:p w:rsidR="00000000" w:rsidDel="00000000" w:rsidP="00000000" w:rsidRDefault="00000000" w:rsidRPr="00000000" w14:paraId="0000004B">
          <w:pPr>
            <w:pStyle w:val="Heading2"/>
            <w:keepLines w:val="0"/>
            <w:spacing w:after="0" w:before="0" w:line="240" w:lineRule="auto"/>
            <w:ind w:left="576"/>
            <w:jc w:val="center"/>
            <w:rPr>
              <w:b w:val="1"/>
              <w:sz w:val="18"/>
              <w:szCs w:val="18"/>
            </w:rPr>
          </w:pPr>
          <w:r w:rsidDel="00000000" w:rsidR="00000000" w:rsidRPr="00000000">
            <w:rPr>
              <w:b w:val="1"/>
              <w:sz w:val="18"/>
              <w:szCs w:val="18"/>
              <w:rtl w:val="0"/>
            </w:rPr>
            <w:t xml:space="preserve">APROBÓ</w:t>
          </w:r>
        </w:p>
      </w:tc>
    </w:tr>
    <w:tr>
      <w:trPr>
        <w:cantSplit w:val="1"/>
        <w:trHeight w:val="255" w:hRule="atLeast"/>
        <w:tblHeader w:val="0"/>
      </w:trPr>
      <w:tc>
        <w:tcPr>
          <w:gridSpan w:val="2"/>
          <w:vAlign w:val="center"/>
        </w:tcPr>
        <w:p w:rsidR="00000000" w:rsidDel="00000000" w:rsidP="00000000" w:rsidRDefault="00000000" w:rsidRPr="00000000" w14:paraId="0000004E">
          <w:pPr>
            <w:spacing w:line="240" w:lineRule="auto"/>
            <w:jc w:val="center"/>
            <w:rPr>
              <w:sz w:val="18"/>
              <w:szCs w:val="18"/>
            </w:rPr>
          </w:pPr>
          <w:r w:rsidDel="00000000" w:rsidR="00000000" w:rsidRPr="00000000">
            <w:rPr>
              <w:sz w:val="18"/>
              <w:szCs w:val="18"/>
              <w:rtl w:val="0"/>
            </w:rPr>
            <w:t xml:space="preserve">Jefe División de Biblioteca</w:t>
          </w:r>
        </w:p>
      </w:tc>
      <w:tc>
        <w:tcPr>
          <w:vAlign w:val="center"/>
        </w:tcPr>
        <w:p w:rsidR="00000000" w:rsidDel="00000000" w:rsidP="00000000" w:rsidRDefault="00000000" w:rsidRPr="00000000" w14:paraId="00000050">
          <w:pPr>
            <w:spacing w:line="240" w:lineRule="auto"/>
            <w:jc w:val="center"/>
            <w:rPr>
              <w:sz w:val="18"/>
              <w:szCs w:val="18"/>
            </w:rPr>
          </w:pPr>
          <w:r w:rsidDel="00000000" w:rsidR="00000000" w:rsidRPr="00000000">
            <w:rPr>
              <w:sz w:val="18"/>
              <w:szCs w:val="18"/>
              <w:rtl w:val="0"/>
            </w:rPr>
            <w:t xml:space="preserve">Equipo Operativo de Calidad</w:t>
          </w:r>
        </w:p>
      </w:tc>
      <w:tc>
        <w:tcPr>
          <w:gridSpan w:val="3"/>
          <w:vAlign w:val="center"/>
        </w:tcPr>
        <w:p w:rsidR="00000000" w:rsidDel="00000000" w:rsidP="00000000" w:rsidRDefault="00000000" w:rsidRPr="00000000" w14:paraId="00000051">
          <w:pPr>
            <w:spacing w:line="240" w:lineRule="auto"/>
            <w:jc w:val="center"/>
            <w:rPr>
              <w:sz w:val="18"/>
              <w:szCs w:val="18"/>
            </w:rPr>
          </w:pPr>
          <w:r w:rsidDel="00000000" w:rsidR="00000000" w:rsidRPr="00000000">
            <w:rPr>
              <w:sz w:val="18"/>
              <w:szCs w:val="18"/>
              <w:rtl w:val="0"/>
            </w:rPr>
            <w:t xml:space="preserve"> Líder de Calidad</w:t>
          </w:r>
        </w:p>
      </w:tc>
    </w:tr>
  </w:tbl>
  <w:p w:rsidR="00000000" w:rsidDel="00000000" w:rsidP="00000000" w:rsidRDefault="00000000" w:rsidRPr="00000000" w14:paraId="00000054">
    <w:pPr>
      <w:tabs>
        <w:tab w:val="center" w:leader="none" w:pos="4419"/>
        <w:tab w:val="right" w:leader="none" w:pos="8838"/>
      </w:tabs>
      <w:spacing w:line="240" w:lineRule="auto"/>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KaushanScript-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