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04CFE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Para hacer cuadros desplegables y elejir una opcion tenes que elegir un </w:t>
      </w:r>
    </w:p>
    <w:p w14:paraId="2C122303">
      <w:pPr>
        <w:rPr>
          <w:rFonts w:hint="default"/>
          <w:lang w:val="es-MX"/>
        </w:rPr>
      </w:pPr>
      <w:r>
        <w:rPr>
          <w:rFonts w:hint="default"/>
          <w:lang w:val="es-MX"/>
        </w:rPr>
        <w:t>Label y un select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39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2025-11-02T02:33:08Z</dcterms:created>
  <dc:creator>Ema</dc:creator>
  <cp:lastModifiedBy>Ema</cp:lastModifiedBy>
  <dcterms:modified xsi:type="dcterms:W3CDTF">2025-11-02T02:33:31Z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FE3244BCBBCA48B9ADB7F8C33E145161_12</vt:lpwstr>
  </property>
</Properties>
</file>