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No quadro apresentado das gerações: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 seria a continuidade disso?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 seria a sexta geração? Qual geração vocês acham que estamos vivendo?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Já há uma perspectiva para a sexta geração. Espera-se que as tendências atuais sigam no aperfeiçoamento da Inteligência artificial, da integração física entre o homem a máquina( redes neurais), dos supercondutores, de materiais mais leves para facilitar na construção de computadores, </w:t>
      </w:r>
      <w:r w:rsidDel="00000000" w:rsidR="00000000" w:rsidRPr="00000000">
        <w:rPr>
          <w:rtl w:val="0"/>
        </w:rPr>
        <w:t xml:space="preserve">computador quântico</w:t>
      </w:r>
      <w:r w:rsidDel="00000000" w:rsidR="00000000" w:rsidRPr="00000000">
        <w:rPr>
          <w:rtl w:val="0"/>
        </w:rPr>
        <w:t xml:space="preserve">, de baterias mais duradouras e o IoT.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Seria uma geração em que já teríamos computadores avançados na palma da mão, super leves por possuírem o grafeno e supercondutores que permitiriam que a bateria durasse dias sem descarregar e com rapidez de recarga.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Pensamos que estamos na fase de transição entre a quinta e a sexta geração que ainda está em desenvolvimento.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755"/>
        <w:gridCol w:w="2910"/>
        <w:gridCol w:w="1515"/>
        <w:gridCol w:w="2535"/>
        <w:tblGridChange w:id="0">
          <w:tblGrid>
            <w:gridCol w:w="1020"/>
            <w:gridCol w:w="1755"/>
            <w:gridCol w:w="2910"/>
            <w:gridCol w:w="1515"/>
            <w:gridCol w:w="2535"/>
          </w:tblGrid>
        </w:tblGridChange>
      </w:tblGrid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Progresso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Linguagens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Personalidades</w:t>
            </w:r>
          </w:p>
        </w:tc>
      </w:tr>
      <w:tr>
        <w:trPr>
          <w:trHeight w:val="10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2001 -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5ª geração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Leitor de música Ipod MP3;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Linux Kernel,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Pentium 4, Bit-Torrent,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Macintosh, 3G;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Larry Sanger e Jimmy Wales (Wikipedia)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Steve Jobs(Apple)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Bram Cohen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Bill Gates(Microsoft)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Pentium Duo Core 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Windows Vista (versões de teste)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Bill Gates(Microsoft)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2007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Leitor de e-books Kindle;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Amazon(Jeff Bezos)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Chrome;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Operacional Android;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Andy Rubin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 Miner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 Sears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Tablets;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Java, PHP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Ascensão das Startups;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Glass;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5G;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CPUs com arquitetura 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bitcoin( blockchain);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 Basic .NET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Smith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Reeves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Cary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6a geração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Computador quântico, Redes neurais, IoT, Material superleve e supercondutor, grafeno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Elon Musk(neuralink)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 Bianca Nunes, </w:t>
      </w:r>
      <w:r w:rsidDel="00000000" w:rsidR="00000000" w:rsidRPr="00000000">
        <w:rPr>
          <w:b w:val="1"/>
          <w:sz w:val="28"/>
          <w:szCs w:val="28"/>
          <w:rtl w:val="0"/>
        </w:rPr>
        <w:t xml:space="preserve">Nycole</w:t>
      </w:r>
      <w:r w:rsidDel="00000000" w:rsidR="00000000" w:rsidRPr="00000000">
        <w:rPr>
          <w:b w:val="1"/>
          <w:sz w:val="28"/>
          <w:szCs w:val="28"/>
          <w:rtl w:val="0"/>
        </w:rPr>
        <w:t xml:space="preserve"> Rodrigues, Emanoel Mittmann.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120" w:line="240" w:lineRule="auto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