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025B" w14:textId="1FCDC607" w:rsidR="001A7494" w:rsidRDefault="001A7494">
      <w:r>
        <w:t>CÁC WEBSITE ĐỂ CRAW DỮ LIỆU</w:t>
      </w:r>
    </w:p>
    <w:p w14:paraId="34373703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after="40" w:line="240" w:lineRule="auto"/>
        <w:ind w:left="540"/>
        <w:rPr>
          <w:rFonts w:asciiTheme="majorHAnsi" w:hAnsiTheme="majorHAnsi" w:cstheme="majorHAnsi"/>
          <w:sz w:val="20"/>
          <w:szCs w:val="20"/>
          <w:lang w:eastAsia="en-GB"/>
        </w:rPr>
      </w:pPr>
      <w:hyperlink r:id="rId5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https://phelieu247.com</w:t>
        </w:r>
      </w:hyperlink>
    </w:p>
    <w:p w14:paraId="45464B60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after="40" w:line="240" w:lineRule="auto"/>
        <w:ind w:left="540"/>
        <w:rPr>
          <w:rFonts w:asciiTheme="majorHAnsi" w:hAnsiTheme="majorHAnsi" w:cstheme="majorHAnsi"/>
          <w:sz w:val="20"/>
          <w:szCs w:val="20"/>
          <w:lang w:eastAsia="en-GB"/>
        </w:rPr>
      </w:pPr>
      <w:hyperlink r:id="rId6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https://thumuaphelieumoitruongvht.com</w:t>
        </w:r>
      </w:hyperlink>
    </w:p>
    <w:p w14:paraId="34C6812F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after="40" w:line="240" w:lineRule="auto"/>
        <w:ind w:left="540"/>
        <w:rPr>
          <w:rFonts w:asciiTheme="majorHAnsi" w:hAnsiTheme="majorHAnsi" w:cstheme="majorHAnsi"/>
          <w:sz w:val="20"/>
          <w:szCs w:val="20"/>
          <w:lang w:eastAsia="en-GB"/>
        </w:rPr>
      </w:pPr>
      <w:hyperlink r:id="rId7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https://grac.vn</w:t>
        </w:r>
      </w:hyperlink>
    </w:p>
    <w:p w14:paraId="3E56C3B6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after="40" w:line="240" w:lineRule="auto"/>
        <w:ind w:left="540"/>
        <w:rPr>
          <w:rFonts w:asciiTheme="majorHAnsi" w:hAnsiTheme="majorHAnsi" w:cstheme="majorHAnsi"/>
          <w:sz w:val="20"/>
          <w:szCs w:val="20"/>
          <w:lang w:eastAsia="en-GB"/>
        </w:rPr>
      </w:pPr>
      <w:hyperlink r:id="rId8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https://www.fastmarkets.com</w:t>
        </w:r>
      </w:hyperlink>
    </w:p>
    <w:p w14:paraId="219EFC94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after="40" w:line="240" w:lineRule="auto"/>
        <w:ind w:left="540"/>
        <w:rPr>
          <w:rFonts w:asciiTheme="majorHAnsi" w:hAnsiTheme="majorHAnsi" w:cstheme="majorHAnsi"/>
          <w:sz w:val="20"/>
          <w:szCs w:val="20"/>
          <w:lang w:eastAsia="en-GB"/>
        </w:rPr>
      </w:pPr>
      <w:hyperlink r:id="rId9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https://mgreen.vn</w:t>
        </w:r>
      </w:hyperlink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     </w:t>
      </w:r>
    </w:p>
    <w:p w14:paraId="70635A09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before="80" w:after="40" w:line="240" w:lineRule="auto"/>
        <w:ind w:left="540"/>
        <w:jc w:val="both"/>
        <w:rPr>
          <w:rFonts w:asciiTheme="majorHAnsi" w:hAnsiTheme="majorHAnsi" w:cstheme="majorHAnsi"/>
          <w:sz w:val="20"/>
          <w:szCs w:val="20"/>
          <w:lang w:eastAsia="en-GB"/>
        </w:rPr>
      </w:pPr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Cổng thông tin hàng đầu thế giới cập nhật giá phế liệu tổng hợp của thế giới (kim loại, nhựa, giấy) theo từng ngày: </w:t>
      </w:r>
      <w:hyperlink r:id="rId10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https://www.scrapmonster.com</w:t>
        </w:r>
      </w:hyperlink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 </w:t>
      </w:r>
    </w:p>
    <w:p w14:paraId="4AB79877" w14:textId="06351F6F" w:rsidR="001A7494" w:rsidRPr="001A7494" w:rsidRDefault="001A7494" w:rsidP="001A7494">
      <w:pPr>
        <w:pStyle w:val="ListParagraph"/>
        <w:numPr>
          <w:ilvl w:val="0"/>
          <w:numId w:val="4"/>
        </w:numPr>
        <w:spacing w:before="80" w:after="40" w:line="240" w:lineRule="auto"/>
        <w:ind w:left="540"/>
        <w:jc w:val="both"/>
        <w:rPr>
          <w:rFonts w:asciiTheme="majorHAnsi" w:hAnsiTheme="majorHAnsi" w:cstheme="majorHAnsi"/>
          <w:sz w:val="20"/>
          <w:szCs w:val="20"/>
          <w:lang w:eastAsia="en-GB"/>
        </w:rPr>
      </w:pPr>
      <w:r w:rsidRPr="001A7494">
        <w:rPr>
          <w:rFonts w:asciiTheme="majorHAnsi" w:hAnsiTheme="majorHAnsi" w:cstheme="majorHAnsi"/>
          <w:sz w:val="20"/>
          <w:szCs w:val="20"/>
          <w:lang w:eastAsia="en-GB"/>
        </w:rPr>
        <w:t>Nguồn dữ liệu cung cấp thông tin giá thu mua các loại phế liệu:</w:t>
      </w:r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 </w:t>
      </w:r>
      <w:hyperlink r:id="rId11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https://phelieu24h.vn/bang-gia-mua-phe-lieu-nhua</w:t>
        </w:r>
      </w:hyperlink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 </w:t>
      </w:r>
    </w:p>
    <w:p w14:paraId="0060FBAE" w14:textId="77777777" w:rsidR="001A7494" w:rsidRPr="001A7494" w:rsidRDefault="001A7494" w:rsidP="001A7494">
      <w:pPr>
        <w:pStyle w:val="ListParagraph"/>
        <w:numPr>
          <w:ilvl w:val="0"/>
          <w:numId w:val="4"/>
        </w:numPr>
        <w:spacing w:before="80" w:after="40" w:line="240" w:lineRule="auto"/>
        <w:ind w:left="540"/>
        <w:jc w:val="both"/>
        <w:rPr>
          <w:rFonts w:asciiTheme="majorHAnsi" w:hAnsiTheme="majorHAnsi" w:cstheme="majorHAnsi"/>
          <w:sz w:val="20"/>
          <w:szCs w:val="20"/>
          <w:lang w:eastAsia="en-GB"/>
        </w:rPr>
      </w:pPr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Sàn thương mại vật liệu tái chế tại Việt Nam: </w:t>
      </w:r>
      <w:hyperlink r:id="rId12" w:history="1">
        <w:r w:rsidRPr="001A7494">
          <w:rPr>
            <w:rStyle w:val="Hyperlink"/>
            <w:rFonts w:asciiTheme="majorHAnsi" w:hAnsiTheme="majorHAnsi" w:cstheme="majorHAnsi"/>
            <w:color w:val="auto"/>
            <w:sz w:val="20"/>
            <w:szCs w:val="20"/>
            <w:lang w:eastAsia="en-GB"/>
          </w:rPr>
          <w:t>https://www.flowwaste.vn/</w:t>
        </w:r>
      </w:hyperlink>
      <w:r w:rsidRPr="001A7494">
        <w:rPr>
          <w:rFonts w:asciiTheme="majorHAnsi" w:hAnsiTheme="majorHAnsi" w:cstheme="majorHAnsi"/>
          <w:sz w:val="20"/>
          <w:szCs w:val="20"/>
          <w:lang w:eastAsia="en-GB"/>
        </w:rPr>
        <w:t xml:space="preserve"> </w:t>
      </w:r>
    </w:p>
    <w:p w14:paraId="1A0B07CE" w14:textId="77777777" w:rsidR="001A7494" w:rsidRPr="001A7494" w:rsidRDefault="001A7494" w:rsidP="001A7494">
      <w:pPr>
        <w:ind w:left="540"/>
      </w:pPr>
    </w:p>
    <w:sectPr w:rsidR="001A7494" w:rsidRPr="001A7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CCD"/>
    <w:multiLevelType w:val="hybridMultilevel"/>
    <w:tmpl w:val="81702D0E"/>
    <w:lvl w:ilvl="0" w:tplc="DAA46406">
      <w:start w:val="1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66DC4535"/>
    <w:multiLevelType w:val="hybridMultilevel"/>
    <w:tmpl w:val="2CD2D1E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2435C"/>
    <w:multiLevelType w:val="hybridMultilevel"/>
    <w:tmpl w:val="E182C076"/>
    <w:lvl w:ilvl="0" w:tplc="DAA464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14DEE"/>
    <w:multiLevelType w:val="hybridMultilevel"/>
    <w:tmpl w:val="ACF6DF78"/>
    <w:lvl w:ilvl="0" w:tplc="DAA464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080631">
    <w:abstractNumId w:val="1"/>
  </w:num>
  <w:num w:numId="2" w16cid:durableId="1612780377">
    <w:abstractNumId w:val="3"/>
  </w:num>
  <w:num w:numId="3" w16cid:durableId="795875042">
    <w:abstractNumId w:val="2"/>
  </w:num>
  <w:num w:numId="4" w16cid:durableId="56298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94"/>
    <w:rsid w:val="001A7494"/>
    <w:rsid w:val="0099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75FB"/>
  <w15:chartTrackingRefBased/>
  <w15:docId w15:val="{B898905C-F0DE-496D-AEDE-4944D7CE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49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A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1A7494"/>
    <w:rPr>
      <w:color w:val="0000FF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A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stmarkets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ac.vn/" TargetMode="External"/><Relationship Id="rId12" Type="http://schemas.openxmlformats.org/officeDocument/2006/relationships/hyperlink" Target="https://www.flowwaste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muaphelieumoitruongvht.com/" TargetMode="External"/><Relationship Id="rId11" Type="http://schemas.openxmlformats.org/officeDocument/2006/relationships/hyperlink" Target="https://phelieu24h.vn/bang-gia-mua-phe-lieu-nhua" TargetMode="External"/><Relationship Id="rId5" Type="http://schemas.openxmlformats.org/officeDocument/2006/relationships/hyperlink" Target="https://phelieu247.com/" TargetMode="External"/><Relationship Id="rId10" Type="http://schemas.openxmlformats.org/officeDocument/2006/relationships/hyperlink" Target="https://www.scrapmonst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green.v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Bích Ngân</dc:creator>
  <cp:keywords/>
  <dc:description/>
  <cp:lastModifiedBy>Nguyễn Thị Bích Ngân</cp:lastModifiedBy>
  <cp:revision>1</cp:revision>
  <dcterms:created xsi:type="dcterms:W3CDTF">2026-05-29T07:15:00Z</dcterms:created>
  <dcterms:modified xsi:type="dcterms:W3CDTF">2026-05-29T07:17:00Z</dcterms:modified>
</cp:coreProperties>
</file>