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703BAC31">
      <w:pPr>
        <w:jc w:val="both"/>
        <w:rPr>
          <w:rFonts w:hint="default" w:ascii="Arial" w:hAnsi="Arial" w:eastAsia="Helvetica" w:cs="Arial"/>
          <w:i w:val="0"/>
          <w:iCs w:val="0"/>
          <w:caps w:val="0"/>
          <w:spacing w:val="0"/>
          <w:sz w:val="28"/>
          <w:szCs w:val="28"/>
        </w:rPr>
      </w:pPr>
    </w:p>
    <w:p w14:paraId="0C9DD63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También se analizaron los usuarios que tendrán acceso al sistema y la información que será necesaria para realizar los registros. Finalmente, se plantearon los requisitos que deberá cumplir el sistema para que pueda funcionar correctamente.</w:t>
      </w:r>
    </w:p>
    <w:p w14:paraId="42E316E4">
      <w:pPr>
        <w:jc w:val="both"/>
        <w:rPr>
          <w:rFonts w:hint="default" w:ascii="Arial" w:hAnsi="Arial" w:eastAsia="Helvetica" w:cs="Arial"/>
          <w:i w:val="0"/>
          <w:iCs w:val="0"/>
          <w:caps w:val="0"/>
          <w:spacing w:val="0"/>
          <w:sz w:val="28"/>
          <w:szCs w:val="28"/>
        </w:rPr>
      </w:pPr>
    </w:p>
    <w:p w14:paraId="6A334C53">
      <w:pPr>
        <w:jc w:val="center"/>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----ACTIVIDADES REALIZADAS----</w:t>
      </w:r>
    </w:p>
    <w:p w14:paraId="2D1D1C1D">
      <w:pPr>
        <w:jc w:val="center"/>
        <w:rPr>
          <w:rFonts w:hint="default" w:ascii="Arial" w:hAnsi="Arial" w:eastAsia="Helvetica" w:cs="Arial"/>
          <w:i w:val="0"/>
          <w:iCs w:val="0"/>
          <w:caps w:val="0"/>
          <w:spacing w:val="0"/>
          <w:sz w:val="28"/>
          <w:szCs w:val="28"/>
        </w:rPr>
      </w:pPr>
    </w:p>
    <w:p w14:paraId="117EB352">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definio el objetivo principal del proyecto</w:t>
      </w:r>
    </w:p>
    <w:p w14:paraId="2D537211">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 xml:space="preserve">-Se determinaron los datos que seran registrados (Nombre, identificacion, etc) </w:t>
      </w:r>
    </w:p>
    <w:p w14:paraId="24CE6149">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analizo como se utilizara la huella digital para identificar a una persona registrada</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093C7535"/>
    <w:rsid w:val="2ADC5FDE"/>
    <w:rsid w:val="4B632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2026-09-18T03:58:21Z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