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BE48B" w14:textId="77777777" w:rsidR="0045247E" w:rsidRDefault="0045247E" w:rsidP="0045247E">
      <w:pPr>
        <w:jc w:val="both"/>
        <w:rPr>
          <w:b/>
          <w:sz w:val="24"/>
          <w:szCs w:val="24"/>
        </w:rPr>
      </w:pPr>
    </w:p>
    <w:p w14:paraId="65FB67F5" w14:textId="77777777" w:rsidR="0045247E" w:rsidRDefault="0045247E" w:rsidP="0045247E">
      <w:pPr>
        <w:jc w:val="both"/>
        <w:rPr>
          <w:b/>
          <w:sz w:val="24"/>
          <w:szCs w:val="24"/>
        </w:rPr>
      </w:pPr>
    </w:p>
    <w:p w14:paraId="78D01C70" w14:textId="77777777" w:rsidR="0045247E" w:rsidRDefault="0045247E" w:rsidP="0045247E">
      <w:pPr>
        <w:jc w:val="both"/>
        <w:rPr>
          <w:b/>
          <w:sz w:val="24"/>
          <w:szCs w:val="24"/>
        </w:rPr>
      </w:pPr>
    </w:p>
    <w:p w14:paraId="62DFDDE3" w14:textId="77777777" w:rsidR="0045247E" w:rsidRDefault="0045247E" w:rsidP="0045247E">
      <w:pPr>
        <w:jc w:val="both"/>
        <w:rPr>
          <w:b/>
          <w:sz w:val="24"/>
          <w:szCs w:val="24"/>
        </w:rPr>
      </w:pPr>
    </w:p>
    <w:p w14:paraId="41502834" w14:textId="77777777" w:rsidR="0045247E" w:rsidRDefault="0045247E" w:rsidP="0045247E">
      <w:pPr>
        <w:keepNext/>
        <w:pBdr>
          <w:top w:val="nil"/>
          <w:left w:val="nil"/>
          <w:bottom w:val="nil"/>
          <w:right w:val="nil"/>
          <w:between w:val="nil"/>
        </w:pBdr>
        <w:tabs>
          <w:tab w:val="center" w:pos="4680"/>
          <w:tab w:val="right" w:pos="9360"/>
        </w:tabs>
        <w:spacing w:after="240" w:line="240" w:lineRule="auto"/>
        <w:jc w:val="center"/>
        <w:rPr>
          <w:rFonts w:ascii="Arial Black" w:eastAsia="Arial Black" w:hAnsi="Arial Black" w:cs="Arial Black"/>
          <w:color w:val="000000"/>
          <w:sz w:val="36"/>
          <w:szCs w:val="36"/>
        </w:rPr>
      </w:pPr>
      <w:r>
        <w:rPr>
          <w:rFonts w:ascii="Arial Black" w:eastAsia="Arial Black" w:hAnsi="Arial Black" w:cs="Arial Black"/>
          <w:sz w:val="36"/>
          <w:szCs w:val="36"/>
        </w:rPr>
        <w:t>Evaluación de desempeño</w:t>
      </w:r>
    </w:p>
    <w:p w14:paraId="3B232B75" w14:textId="77777777" w:rsidR="0045247E" w:rsidRDefault="0045247E" w:rsidP="0045247E">
      <w:pPr>
        <w:keepNext/>
        <w:pBdr>
          <w:top w:val="nil"/>
          <w:left w:val="nil"/>
          <w:bottom w:val="nil"/>
          <w:right w:val="nil"/>
          <w:between w:val="nil"/>
        </w:pBdr>
        <w:tabs>
          <w:tab w:val="center" w:pos="4680"/>
          <w:tab w:val="right" w:pos="9360"/>
        </w:tabs>
        <w:spacing w:after="240" w:line="240" w:lineRule="auto"/>
        <w:jc w:val="center"/>
        <w:rPr>
          <w:rFonts w:ascii="Arial Black" w:eastAsia="Arial Black" w:hAnsi="Arial Black" w:cs="Arial Black"/>
          <w:color w:val="000000"/>
          <w:sz w:val="36"/>
          <w:szCs w:val="36"/>
        </w:rPr>
      </w:pPr>
    </w:p>
    <w:p w14:paraId="4F46F5CE" w14:textId="77777777" w:rsidR="0045247E" w:rsidRDefault="0045247E" w:rsidP="0045247E">
      <w:pPr>
        <w:keepNext/>
        <w:pBdr>
          <w:top w:val="nil"/>
          <w:left w:val="nil"/>
          <w:bottom w:val="nil"/>
          <w:right w:val="nil"/>
          <w:between w:val="nil"/>
        </w:pBdr>
        <w:tabs>
          <w:tab w:val="center" w:pos="4680"/>
          <w:tab w:val="right" w:pos="9360"/>
        </w:tabs>
        <w:spacing w:after="240" w:line="240" w:lineRule="auto"/>
        <w:jc w:val="center"/>
        <w:rPr>
          <w:rFonts w:ascii="Arial Black" w:eastAsia="Arial Black" w:hAnsi="Arial Black" w:cs="Arial Black"/>
          <w:color w:val="000000"/>
          <w:sz w:val="36"/>
          <w:szCs w:val="36"/>
        </w:rPr>
      </w:pPr>
    </w:p>
    <w:p w14:paraId="7050B28E" w14:textId="77777777" w:rsidR="0045247E" w:rsidRDefault="0045247E" w:rsidP="0045247E">
      <w:pPr>
        <w:keepNext/>
        <w:pBdr>
          <w:top w:val="nil"/>
          <w:left w:val="nil"/>
          <w:bottom w:val="nil"/>
          <w:right w:val="nil"/>
          <w:between w:val="nil"/>
        </w:pBdr>
        <w:tabs>
          <w:tab w:val="center" w:pos="4680"/>
          <w:tab w:val="right" w:pos="9360"/>
        </w:tabs>
        <w:spacing w:after="240" w:line="240" w:lineRule="auto"/>
        <w:jc w:val="center"/>
        <w:rPr>
          <w:rFonts w:ascii="Arial Black" w:eastAsia="Arial Black" w:hAnsi="Arial Black" w:cs="Arial Black"/>
          <w:color w:val="000000"/>
          <w:sz w:val="36"/>
          <w:szCs w:val="36"/>
        </w:rPr>
      </w:pPr>
    </w:p>
    <w:tbl>
      <w:tblPr>
        <w:tblW w:w="7748" w:type="dxa"/>
        <w:jc w:val="center"/>
        <w:tblBorders>
          <w:insideH w:val="single" w:sz="4" w:space="0" w:color="000000"/>
        </w:tblBorders>
        <w:tblLayout w:type="fixed"/>
        <w:tblLook w:val="0000" w:firstRow="0" w:lastRow="0" w:firstColumn="0" w:lastColumn="0" w:noHBand="0" w:noVBand="0"/>
      </w:tblPr>
      <w:tblGrid>
        <w:gridCol w:w="3874"/>
        <w:gridCol w:w="3874"/>
      </w:tblGrid>
      <w:tr w:rsidR="0045247E" w14:paraId="05182097" w14:textId="77777777" w:rsidTr="00322857">
        <w:trPr>
          <w:trHeight w:val="140"/>
          <w:jc w:val="center"/>
        </w:trPr>
        <w:tc>
          <w:tcPr>
            <w:tcW w:w="3874" w:type="dxa"/>
          </w:tcPr>
          <w:p w14:paraId="62DEDFCE" w14:textId="77777777" w:rsidR="0045247E" w:rsidRDefault="0045247E" w:rsidP="00322857">
            <w:pPr>
              <w:tabs>
                <w:tab w:val="center" w:pos="4680"/>
              </w:tabs>
              <w:spacing w:before="20"/>
              <w:jc w:val="center"/>
            </w:pPr>
            <w:r>
              <w:t>VERSIÓN: 01</w:t>
            </w:r>
          </w:p>
        </w:tc>
        <w:tc>
          <w:tcPr>
            <w:tcW w:w="3874" w:type="dxa"/>
          </w:tcPr>
          <w:p w14:paraId="1B3CC32C" w14:textId="77777777" w:rsidR="0045247E" w:rsidRDefault="0045247E" w:rsidP="00322857">
            <w:pPr>
              <w:tabs>
                <w:tab w:val="center" w:pos="4680"/>
              </w:tabs>
              <w:spacing w:before="20"/>
              <w:jc w:val="center"/>
            </w:pPr>
            <w:r>
              <w:t>FECHA DE REVISIÓN: 03/11/2019</w:t>
            </w:r>
          </w:p>
        </w:tc>
      </w:tr>
    </w:tbl>
    <w:p w14:paraId="09A6FDC7" w14:textId="77777777" w:rsidR="0045247E" w:rsidRDefault="0045247E" w:rsidP="0045247E">
      <w:pPr>
        <w:keepNext/>
        <w:pBdr>
          <w:top w:val="nil"/>
          <w:left w:val="nil"/>
          <w:bottom w:val="nil"/>
          <w:right w:val="nil"/>
          <w:between w:val="nil"/>
        </w:pBdr>
        <w:spacing w:after="200" w:line="300" w:lineRule="auto"/>
        <w:ind w:hanging="720"/>
        <w:rPr>
          <w:i/>
          <w:color w:val="000000"/>
          <w:sz w:val="20"/>
          <w:szCs w:val="20"/>
        </w:rPr>
      </w:pPr>
      <w:bookmarkStart w:id="0" w:name="_GoBack"/>
      <w:bookmarkEnd w:id="0"/>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3330"/>
        <w:gridCol w:w="4030"/>
        <w:gridCol w:w="1280"/>
      </w:tblGrid>
      <w:tr w:rsidR="0045247E" w14:paraId="676042D5" w14:textId="77777777" w:rsidTr="00322857">
        <w:tc>
          <w:tcPr>
            <w:tcW w:w="8640" w:type="dxa"/>
            <w:gridSpan w:val="3"/>
            <w:tcBorders>
              <w:bottom w:val="single" w:sz="4" w:space="0" w:color="999999"/>
            </w:tcBorders>
            <w:shd w:val="clear" w:color="auto" w:fill="E6E6E6"/>
            <w:tcMar>
              <w:top w:w="29" w:type="dxa"/>
              <w:bottom w:w="29" w:type="dxa"/>
            </w:tcMar>
          </w:tcPr>
          <w:p w14:paraId="66626241" w14:textId="77777777" w:rsidR="0045247E" w:rsidRDefault="0045247E" w:rsidP="00322857">
            <w:pPr>
              <w:pBdr>
                <w:top w:val="nil"/>
                <w:left w:val="nil"/>
                <w:bottom w:val="nil"/>
                <w:right w:val="nil"/>
                <w:between w:val="nil"/>
              </w:pBdr>
              <w:jc w:val="both"/>
              <w:rPr>
                <w:sz w:val="18"/>
                <w:szCs w:val="18"/>
              </w:rPr>
            </w:pPr>
            <w:r>
              <w:rPr>
                <w:sz w:val="18"/>
                <w:szCs w:val="18"/>
              </w:rPr>
              <w:t>Gerente / Director Organización Cliente</w:t>
            </w:r>
          </w:p>
        </w:tc>
      </w:tr>
      <w:tr w:rsidR="0045247E" w14:paraId="1BC4909D" w14:textId="77777777" w:rsidTr="00322857">
        <w:trPr>
          <w:trHeight w:val="360"/>
        </w:trPr>
        <w:tc>
          <w:tcPr>
            <w:tcW w:w="3330" w:type="dxa"/>
            <w:tcBorders>
              <w:top w:val="nil"/>
              <w:bottom w:val="single" w:sz="4" w:space="0" w:color="999999"/>
            </w:tcBorders>
          </w:tcPr>
          <w:p w14:paraId="72F0E2CE" w14:textId="77777777" w:rsidR="0045247E" w:rsidRDefault="0045247E" w:rsidP="00322857">
            <w:pPr>
              <w:rPr>
                <w:sz w:val="18"/>
                <w:szCs w:val="18"/>
              </w:rPr>
            </w:pPr>
            <w:r>
              <w:rPr>
                <w:sz w:val="18"/>
                <w:szCs w:val="18"/>
              </w:rPr>
              <w:t>CRISTIAN DANIEL SALAZAR FLORES</w:t>
            </w:r>
          </w:p>
          <w:p w14:paraId="1E39FB97" w14:textId="77777777" w:rsidR="0045247E" w:rsidRDefault="0045247E" w:rsidP="00322857">
            <w:pPr>
              <w:pBdr>
                <w:top w:val="nil"/>
                <w:left w:val="nil"/>
                <w:bottom w:val="nil"/>
                <w:right w:val="nil"/>
                <w:between w:val="nil"/>
              </w:pBdr>
              <w:jc w:val="both"/>
              <w:rPr>
                <w:sz w:val="18"/>
                <w:szCs w:val="18"/>
              </w:rPr>
            </w:pPr>
          </w:p>
        </w:tc>
        <w:tc>
          <w:tcPr>
            <w:tcW w:w="4030" w:type="dxa"/>
            <w:tcBorders>
              <w:top w:val="nil"/>
              <w:bottom w:val="single" w:sz="4" w:space="0" w:color="999999"/>
            </w:tcBorders>
          </w:tcPr>
          <w:p w14:paraId="317581FC" w14:textId="77777777" w:rsidR="0045247E" w:rsidRPr="00AB0209" w:rsidRDefault="0045247E" w:rsidP="00322857">
            <w:pPr>
              <w:rPr>
                <w:sz w:val="18"/>
                <w:szCs w:val="18"/>
              </w:rPr>
            </w:pPr>
            <w:r w:rsidRPr="00AB0209">
              <w:rPr>
                <w:sz w:val="18"/>
                <w:szCs w:val="18"/>
              </w:rPr>
              <w:t>cris.salazar@profesor.duoc.cl</w:t>
            </w:r>
          </w:p>
          <w:p w14:paraId="040867E2" w14:textId="77777777" w:rsidR="0045247E" w:rsidRDefault="0045247E" w:rsidP="00322857">
            <w:pPr>
              <w:pBdr>
                <w:top w:val="nil"/>
                <w:left w:val="nil"/>
                <w:bottom w:val="nil"/>
                <w:right w:val="nil"/>
                <w:between w:val="nil"/>
              </w:pBdr>
              <w:jc w:val="both"/>
              <w:rPr>
                <w:sz w:val="18"/>
                <w:szCs w:val="18"/>
              </w:rPr>
            </w:pPr>
          </w:p>
        </w:tc>
        <w:tc>
          <w:tcPr>
            <w:tcW w:w="1280" w:type="dxa"/>
            <w:tcBorders>
              <w:top w:val="nil"/>
              <w:bottom w:val="single" w:sz="4" w:space="0" w:color="999999"/>
            </w:tcBorders>
          </w:tcPr>
          <w:p w14:paraId="5185F994" w14:textId="59A25CB1" w:rsidR="0045247E" w:rsidRDefault="00AE0D1D" w:rsidP="00AE0D1D">
            <w:pPr>
              <w:pBdr>
                <w:top w:val="nil"/>
                <w:left w:val="nil"/>
                <w:bottom w:val="nil"/>
                <w:right w:val="nil"/>
                <w:between w:val="nil"/>
              </w:pBdr>
              <w:rPr>
                <w:sz w:val="18"/>
                <w:szCs w:val="18"/>
              </w:rPr>
            </w:pPr>
            <w:r w:rsidRPr="00AE0D1D">
              <w:rPr>
                <w:sz w:val="18"/>
                <w:szCs w:val="18"/>
              </w:rPr>
              <w:t>13.628.185-2</w:t>
            </w:r>
          </w:p>
        </w:tc>
      </w:tr>
      <w:tr w:rsidR="0045247E" w14:paraId="4AB568C4" w14:textId="77777777" w:rsidTr="00322857">
        <w:trPr>
          <w:trHeight w:val="360"/>
        </w:trPr>
        <w:tc>
          <w:tcPr>
            <w:tcW w:w="7360" w:type="dxa"/>
            <w:gridSpan w:val="2"/>
            <w:tcBorders>
              <w:bottom w:val="single" w:sz="4" w:space="0" w:color="999999"/>
            </w:tcBorders>
            <w:vAlign w:val="bottom"/>
          </w:tcPr>
          <w:p w14:paraId="5EEC9573" w14:textId="77777777" w:rsidR="0045247E" w:rsidRDefault="0045247E" w:rsidP="00322857">
            <w:pPr>
              <w:pBdr>
                <w:top w:val="nil"/>
                <w:left w:val="nil"/>
                <w:bottom w:val="nil"/>
                <w:right w:val="nil"/>
                <w:between w:val="nil"/>
              </w:pBdr>
              <w:jc w:val="both"/>
              <w:rPr>
                <w:sz w:val="18"/>
                <w:szCs w:val="18"/>
              </w:rPr>
            </w:pPr>
            <w:r>
              <w:rPr>
                <w:sz w:val="18"/>
                <w:szCs w:val="18"/>
              </w:rPr>
              <w:t>Firma</w:t>
            </w:r>
          </w:p>
        </w:tc>
        <w:tc>
          <w:tcPr>
            <w:tcW w:w="1280" w:type="dxa"/>
            <w:tcBorders>
              <w:bottom w:val="single" w:sz="4" w:space="0" w:color="999999"/>
            </w:tcBorders>
            <w:vAlign w:val="bottom"/>
          </w:tcPr>
          <w:p w14:paraId="352E4262" w14:textId="77777777" w:rsidR="0045247E" w:rsidRDefault="0045247E" w:rsidP="00322857">
            <w:pPr>
              <w:pBdr>
                <w:top w:val="nil"/>
                <w:left w:val="nil"/>
                <w:bottom w:val="nil"/>
                <w:right w:val="nil"/>
                <w:between w:val="nil"/>
              </w:pBdr>
              <w:jc w:val="both"/>
              <w:rPr>
                <w:sz w:val="18"/>
                <w:szCs w:val="18"/>
              </w:rPr>
            </w:pPr>
            <w:r>
              <w:rPr>
                <w:sz w:val="18"/>
                <w:szCs w:val="18"/>
              </w:rPr>
              <w:t>Fecha: 03/12/2019</w:t>
            </w:r>
          </w:p>
        </w:tc>
      </w:tr>
    </w:tbl>
    <w:p w14:paraId="2C8105C4" w14:textId="77777777" w:rsidR="0045247E" w:rsidRDefault="0045247E" w:rsidP="0045247E">
      <w:pPr>
        <w:jc w:val="both"/>
        <w:rPr>
          <w:sz w:val="18"/>
          <w:szCs w:val="18"/>
        </w:rPr>
      </w:pPr>
    </w:p>
    <w:p w14:paraId="6CC6EC85" w14:textId="77777777" w:rsidR="0045247E" w:rsidRDefault="0045247E" w:rsidP="0045247E">
      <w:pPr>
        <w:jc w:val="both"/>
        <w:rPr>
          <w:sz w:val="18"/>
          <w:szCs w:val="18"/>
        </w:rPr>
      </w:pPr>
    </w:p>
    <w:p w14:paraId="266C8CA0" w14:textId="77777777" w:rsidR="0045247E" w:rsidRDefault="0045247E" w:rsidP="0045247E">
      <w:pPr>
        <w:jc w:val="both"/>
        <w:rPr>
          <w:b/>
          <w:sz w:val="24"/>
          <w:szCs w:val="24"/>
        </w:rPr>
      </w:pPr>
    </w:p>
    <w:p w14:paraId="2D5B9597" w14:textId="77777777" w:rsidR="0045247E" w:rsidRDefault="0045247E" w:rsidP="0045247E">
      <w:pPr>
        <w:jc w:val="both"/>
        <w:rPr>
          <w:b/>
          <w:sz w:val="24"/>
          <w:szCs w:val="24"/>
        </w:rPr>
      </w:pPr>
    </w:p>
    <w:p w14:paraId="2D8695ED" w14:textId="77777777" w:rsidR="0045247E" w:rsidRDefault="0045247E" w:rsidP="0045247E">
      <w:pPr>
        <w:jc w:val="both"/>
        <w:rPr>
          <w:b/>
          <w:sz w:val="24"/>
          <w:szCs w:val="24"/>
        </w:rPr>
      </w:pPr>
    </w:p>
    <w:p w14:paraId="1F32774C" w14:textId="77777777" w:rsidR="0045247E" w:rsidRDefault="0045247E" w:rsidP="0045247E">
      <w:pPr>
        <w:jc w:val="both"/>
        <w:rPr>
          <w:b/>
          <w:sz w:val="26"/>
          <w:szCs w:val="26"/>
        </w:rPr>
      </w:pPr>
      <w:r>
        <w:rPr>
          <w:b/>
          <w:sz w:val="26"/>
          <w:szCs w:val="26"/>
        </w:rPr>
        <w:t>Integrantes:</w:t>
      </w:r>
    </w:p>
    <w:p w14:paraId="6E175C0C" w14:textId="77777777" w:rsidR="0045247E" w:rsidRDefault="0045247E" w:rsidP="0045247E">
      <w:pPr>
        <w:jc w:val="both"/>
        <w:rPr>
          <w:b/>
          <w:sz w:val="24"/>
          <w:szCs w:val="24"/>
        </w:rPr>
      </w:pPr>
    </w:p>
    <w:p w14:paraId="11333678" w14:textId="77777777" w:rsidR="0045247E" w:rsidRDefault="0045247E" w:rsidP="0045247E">
      <w:pPr>
        <w:jc w:val="both"/>
        <w:rPr>
          <w:sz w:val="24"/>
          <w:szCs w:val="24"/>
        </w:rPr>
      </w:pPr>
      <w:r>
        <w:rPr>
          <w:sz w:val="24"/>
          <w:szCs w:val="24"/>
        </w:rPr>
        <w:t>19.805.044-K – Kevin Valladares Yáñez</w:t>
      </w:r>
    </w:p>
    <w:p w14:paraId="74BD41AD" w14:textId="77777777" w:rsidR="0045247E" w:rsidRDefault="0045247E" w:rsidP="0045247E">
      <w:pPr>
        <w:jc w:val="both"/>
        <w:rPr>
          <w:sz w:val="24"/>
          <w:szCs w:val="24"/>
        </w:rPr>
      </w:pPr>
    </w:p>
    <w:p w14:paraId="1B8D90DF" w14:textId="77777777" w:rsidR="0045247E" w:rsidRDefault="0045247E" w:rsidP="0045247E">
      <w:pPr>
        <w:jc w:val="both"/>
        <w:rPr>
          <w:sz w:val="24"/>
          <w:szCs w:val="24"/>
        </w:rPr>
      </w:pPr>
      <w:r>
        <w:rPr>
          <w:sz w:val="24"/>
          <w:szCs w:val="24"/>
        </w:rPr>
        <w:t>20.000.874-k – Sebastián Huaitro Maldonado</w:t>
      </w:r>
    </w:p>
    <w:p w14:paraId="20FB7AC7" w14:textId="77777777" w:rsidR="0045247E" w:rsidRDefault="0045247E" w:rsidP="0045247E">
      <w:pPr>
        <w:jc w:val="both"/>
        <w:rPr>
          <w:sz w:val="24"/>
          <w:szCs w:val="24"/>
        </w:rPr>
      </w:pPr>
    </w:p>
    <w:p w14:paraId="6AA1EDDF" w14:textId="77777777" w:rsidR="0045247E" w:rsidRDefault="0045247E" w:rsidP="0045247E">
      <w:pPr>
        <w:rPr>
          <w:sz w:val="24"/>
          <w:szCs w:val="24"/>
        </w:rPr>
      </w:pPr>
      <w:r>
        <w:rPr>
          <w:sz w:val="24"/>
          <w:szCs w:val="24"/>
        </w:rPr>
        <w:t>18.359.030-8 – Jaime Velasco Guajardo</w:t>
      </w:r>
      <w:r>
        <w:rPr>
          <w:sz w:val="24"/>
          <w:szCs w:val="24"/>
        </w:rPr>
        <w:br/>
      </w:r>
    </w:p>
    <w:p w14:paraId="612F6C16" w14:textId="77777777" w:rsidR="0045247E" w:rsidRDefault="0045247E" w:rsidP="0045247E">
      <w:pPr>
        <w:rPr>
          <w:sz w:val="24"/>
          <w:szCs w:val="24"/>
        </w:rPr>
      </w:pPr>
      <w:r>
        <w:rPr>
          <w:sz w:val="24"/>
          <w:szCs w:val="24"/>
        </w:rPr>
        <w:t>19.409.758-1 – Gonzalo Rosas</w:t>
      </w:r>
      <w:r>
        <w:rPr>
          <w:sz w:val="24"/>
          <w:szCs w:val="24"/>
        </w:rPr>
        <w:br/>
      </w:r>
    </w:p>
    <w:p w14:paraId="73526D4B" w14:textId="77777777" w:rsidR="0045247E" w:rsidRDefault="0045247E" w:rsidP="0045247E">
      <w:pPr>
        <w:jc w:val="both"/>
        <w:rPr>
          <w:sz w:val="24"/>
          <w:szCs w:val="24"/>
        </w:rPr>
      </w:pPr>
    </w:p>
    <w:p w14:paraId="3C37C644" w14:textId="77777777" w:rsidR="0045247E" w:rsidRDefault="0045247E" w:rsidP="0045247E">
      <w:pPr>
        <w:jc w:val="both"/>
        <w:rPr>
          <w:sz w:val="24"/>
          <w:szCs w:val="24"/>
        </w:rPr>
      </w:pPr>
    </w:p>
    <w:p w14:paraId="42BDE775" w14:textId="77777777" w:rsidR="0045247E" w:rsidRDefault="0045247E" w:rsidP="0045247E">
      <w:pPr>
        <w:jc w:val="both"/>
        <w:rPr>
          <w:sz w:val="24"/>
          <w:szCs w:val="24"/>
        </w:rPr>
      </w:pPr>
    </w:p>
    <w:p w14:paraId="0A655BA8" w14:textId="77777777" w:rsidR="0045247E" w:rsidRDefault="0045247E" w:rsidP="0045247E">
      <w:pPr>
        <w:jc w:val="both"/>
        <w:rPr>
          <w:sz w:val="24"/>
          <w:szCs w:val="24"/>
        </w:rPr>
      </w:pPr>
    </w:p>
    <w:p w14:paraId="6D7A01F0" w14:textId="77777777" w:rsidR="0045247E" w:rsidRDefault="0045247E" w:rsidP="0045247E">
      <w:pPr>
        <w:jc w:val="both"/>
        <w:rPr>
          <w:b/>
          <w:sz w:val="24"/>
          <w:szCs w:val="24"/>
        </w:rPr>
      </w:pPr>
      <w:r>
        <w:rPr>
          <w:sz w:val="24"/>
          <w:szCs w:val="24"/>
        </w:rPr>
        <w:lastRenderedPageBreak/>
        <w:br/>
      </w:r>
      <w:r>
        <w:rPr>
          <w:b/>
          <w:sz w:val="24"/>
          <w:szCs w:val="24"/>
        </w:rPr>
        <w:t>ÍNDICE</w:t>
      </w:r>
    </w:p>
    <w:sdt>
      <w:sdtPr>
        <w:rPr>
          <w:rFonts w:ascii="Arial" w:eastAsia="Arial" w:hAnsi="Arial" w:cs="Arial"/>
          <w:color w:val="auto"/>
          <w:sz w:val="22"/>
          <w:szCs w:val="22"/>
          <w:lang w:val="es-CL"/>
        </w:rPr>
        <w:id w:val="1506856552"/>
        <w:docPartObj>
          <w:docPartGallery w:val="Table of Contents"/>
          <w:docPartUnique/>
        </w:docPartObj>
      </w:sdtPr>
      <w:sdtEndPr>
        <w:rPr>
          <w:b/>
          <w:bCs/>
        </w:rPr>
      </w:sdtEndPr>
      <w:sdtContent>
        <w:p w14:paraId="7CA94015" w14:textId="77777777" w:rsidR="0045247E" w:rsidRDefault="0045247E">
          <w:pPr>
            <w:pStyle w:val="TtuloTDC"/>
          </w:pPr>
          <w:r>
            <w:t>Contenido</w:t>
          </w:r>
        </w:p>
        <w:p w14:paraId="040C550D" w14:textId="77777777" w:rsidR="0045247E" w:rsidRDefault="0045247E">
          <w:pPr>
            <w:pStyle w:val="TDC1"/>
            <w:tabs>
              <w:tab w:val="right" w:leader="dot" w:pos="9394"/>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25933432" w:history="1">
            <w:r w:rsidRPr="00C60DF6">
              <w:rPr>
                <w:rStyle w:val="Hipervnculo"/>
                <w:b/>
                <w:bCs/>
                <w:noProof/>
              </w:rPr>
              <w:t>Plan estratégico “Electronic Boys”</w:t>
            </w:r>
            <w:r>
              <w:rPr>
                <w:noProof/>
                <w:webHidden/>
              </w:rPr>
              <w:tab/>
            </w:r>
            <w:r>
              <w:rPr>
                <w:noProof/>
                <w:webHidden/>
              </w:rPr>
              <w:fldChar w:fldCharType="begin"/>
            </w:r>
            <w:r>
              <w:rPr>
                <w:noProof/>
                <w:webHidden/>
              </w:rPr>
              <w:instrText xml:space="preserve"> PAGEREF _Toc25933432 \h </w:instrText>
            </w:r>
            <w:r>
              <w:rPr>
                <w:noProof/>
                <w:webHidden/>
              </w:rPr>
            </w:r>
            <w:r>
              <w:rPr>
                <w:noProof/>
                <w:webHidden/>
              </w:rPr>
              <w:fldChar w:fldCharType="separate"/>
            </w:r>
            <w:r>
              <w:rPr>
                <w:noProof/>
                <w:webHidden/>
              </w:rPr>
              <w:t>2</w:t>
            </w:r>
            <w:r>
              <w:rPr>
                <w:noProof/>
                <w:webHidden/>
              </w:rPr>
              <w:fldChar w:fldCharType="end"/>
            </w:r>
          </w:hyperlink>
        </w:p>
        <w:p w14:paraId="68278B18" w14:textId="77777777" w:rsidR="0045247E" w:rsidRDefault="00D82DCA">
          <w:pPr>
            <w:pStyle w:val="TDC2"/>
            <w:tabs>
              <w:tab w:val="right" w:leader="dot" w:pos="9394"/>
            </w:tabs>
            <w:rPr>
              <w:rFonts w:asciiTheme="minorHAnsi" w:eastAsiaTheme="minorEastAsia" w:hAnsiTheme="minorHAnsi" w:cstheme="minorBidi"/>
              <w:noProof/>
              <w:lang w:val="es-ES"/>
            </w:rPr>
          </w:pPr>
          <w:hyperlink w:anchor="_Toc25933433" w:history="1">
            <w:r w:rsidR="0045247E" w:rsidRPr="00C60DF6">
              <w:rPr>
                <w:rStyle w:val="Hipervnculo"/>
                <w:b/>
                <w:bCs/>
                <w:noProof/>
              </w:rPr>
              <w:t>Organigrama</w:t>
            </w:r>
            <w:r w:rsidR="0045247E">
              <w:rPr>
                <w:noProof/>
                <w:webHidden/>
              </w:rPr>
              <w:tab/>
            </w:r>
            <w:r w:rsidR="0045247E">
              <w:rPr>
                <w:noProof/>
                <w:webHidden/>
              </w:rPr>
              <w:fldChar w:fldCharType="begin"/>
            </w:r>
            <w:r w:rsidR="0045247E">
              <w:rPr>
                <w:noProof/>
                <w:webHidden/>
              </w:rPr>
              <w:instrText xml:space="preserve"> PAGEREF _Toc25933433 \h </w:instrText>
            </w:r>
            <w:r w:rsidR="0045247E">
              <w:rPr>
                <w:noProof/>
                <w:webHidden/>
              </w:rPr>
            </w:r>
            <w:r w:rsidR="0045247E">
              <w:rPr>
                <w:noProof/>
                <w:webHidden/>
              </w:rPr>
              <w:fldChar w:fldCharType="separate"/>
            </w:r>
            <w:r w:rsidR="0045247E">
              <w:rPr>
                <w:noProof/>
                <w:webHidden/>
              </w:rPr>
              <w:t>4</w:t>
            </w:r>
            <w:r w:rsidR="0045247E">
              <w:rPr>
                <w:noProof/>
                <w:webHidden/>
              </w:rPr>
              <w:fldChar w:fldCharType="end"/>
            </w:r>
          </w:hyperlink>
        </w:p>
        <w:p w14:paraId="500FFA79" w14:textId="77777777" w:rsidR="0045247E" w:rsidRDefault="00D82DCA">
          <w:pPr>
            <w:pStyle w:val="TDC1"/>
            <w:tabs>
              <w:tab w:val="right" w:leader="dot" w:pos="9394"/>
            </w:tabs>
            <w:rPr>
              <w:rFonts w:asciiTheme="minorHAnsi" w:eastAsiaTheme="minorEastAsia" w:hAnsiTheme="minorHAnsi" w:cstheme="minorBidi"/>
              <w:noProof/>
              <w:lang w:val="es-ES"/>
            </w:rPr>
          </w:pPr>
          <w:hyperlink w:anchor="_Toc25933434" w:history="1">
            <w:r w:rsidR="0045247E" w:rsidRPr="00C60DF6">
              <w:rPr>
                <w:rStyle w:val="Hipervnculo"/>
                <w:b/>
                <w:bCs/>
                <w:noProof/>
              </w:rPr>
              <w:t>Plan de evaluación de desempeño</w:t>
            </w:r>
            <w:r w:rsidR="0045247E">
              <w:rPr>
                <w:noProof/>
                <w:webHidden/>
              </w:rPr>
              <w:tab/>
            </w:r>
            <w:r w:rsidR="0045247E">
              <w:rPr>
                <w:noProof/>
                <w:webHidden/>
              </w:rPr>
              <w:fldChar w:fldCharType="begin"/>
            </w:r>
            <w:r w:rsidR="0045247E">
              <w:rPr>
                <w:noProof/>
                <w:webHidden/>
              </w:rPr>
              <w:instrText xml:space="preserve"> PAGEREF _Toc25933434 \h </w:instrText>
            </w:r>
            <w:r w:rsidR="0045247E">
              <w:rPr>
                <w:noProof/>
                <w:webHidden/>
              </w:rPr>
            </w:r>
            <w:r w:rsidR="0045247E">
              <w:rPr>
                <w:noProof/>
                <w:webHidden/>
              </w:rPr>
              <w:fldChar w:fldCharType="separate"/>
            </w:r>
            <w:r w:rsidR="0045247E">
              <w:rPr>
                <w:noProof/>
                <w:webHidden/>
              </w:rPr>
              <w:t>5</w:t>
            </w:r>
            <w:r w:rsidR="0045247E">
              <w:rPr>
                <w:noProof/>
                <w:webHidden/>
              </w:rPr>
              <w:fldChar w:fldCharType="end"/>
            </w:r>
          </w:hyperlink>
        </w:p>
        <w:p w14:paraId="1008DD3C" w14:textId="77777777" w:rsidR="0045247E" w:rsidRDefault="00D82DCA">
          <w:pPr>
            <w:pStyle w:val="TDC2"/>
            <w:tabs>
              <w:tab w:val="right" w:leader="dot" w:pos="9394"/>
            </w:tabs>
            <w:rPr>
              <w:rFonts w:asciiTheme="minorHAnsi" w:eastAsiaTheme="minorEastAsia" w:hAnsiTheme="minorHAnsi" w:cstheme="minorBidi"/>
              <w:noProof/>
              <w:lang w:val="es-ES"/>
            </w:rPr>
          </w:pPr>
          <w:hyperlink w:anchor="_Toc25933435" w:history="1">
            <w:r w:rsidR="0045247E" w:rsidRPr="00C60DF6">
              <w:rPr>
                <w:rStyle w:val="Hipervnculo"/>
                <w:b/>
                <w:bCs/>
                <w:noProof/>
              </w:rPr>
              <w:t>Modelo ED</w:t>
            </w:r>
            <w:r w:rsidR="0045247E">
              <w:rPr>
                <w:noProof/>
                <w:webHidden/>
              </w:rPr>
              <w:tab/>
            </w:r>
            <w:r w:rsidR="0045247E">
              <w:rPr>
                <w:noProof/>
                <w:webHidden/>
              </w:rPr>
              <w:fldChar w:fldCharType="begin"/>
            </w:r>
            <w:r w:rsidR="0045247E">
              <w:rPr>
                <w:noProof/>
                <w:webHidden/>
              </w:rPr>
              <w:instrText xml:space="preserve"> PAGEREF _Toc25933435 \h </w:instrText>
            </w:r>
            <w:r w:rsidR="0045247E">
              <w:rPr>
                <w:noProof/>
                <w:webHidden/>
              </w:rPr>
            </w:r>
            <w:r w:rsidR="0045247E">
              <w:rPr>
                <w:noProof/>
                <w:webHidden/>
              </w:rPr>
              <w:fldChar w:fldCharType="separate"/>
            </w:r>
            <w:r w:rsidR="0045247E">
              <w:rPr>
                <w:noProof/>
                <w:webHidden/>
              </w:rPr>
              <w:t>5</w:t>
            </w:r>
            <w:r w:rsidR="0045247E">
              <w:rPr>
                <w:noProof/>
                <w:webHidden/>
              </w:rPr>
              <w:fldChar w:fldCharType="end"/>
            </w:r>
          </w:hyperlink>
        </w:p>
        <w:p w14:paraId="3F1C0224" w14:textId="77777777" w:rsidR="0045247E" w:rsidRDefault="00D82DCA">
          <w:pPr>
            <w:pStyle w:val="TDC1"/>
            <w:tabs>
              <w:tab w:val="right" w:leader="dot" w:pos="9394"/>
            </w:tabs>
            <w:rPr>
              <w:rFonts w:asciiTheme="minorHAnsi" w:eastAsiaTheme="minorEastAsia" w:hAnsiTheme="minorHAnsi" w:cstheme="minorBidi"/>
              <w:noProof/>
              <w:lang w:val="es-ES"/>
            </w:rPr>
          </w:pPr>
          <w:hyperlink w:anchor="_Toc25933436" w:history="1">
            <w:r w:rsidR="0045247E" w:rsidRPr="00C60DF6">
              <w:rPr>
                <w:rStyle w:val="Hipervnculo"/>
                <w:b/>
                <w:bCs/>
                <w:noProof/>
              </w:rPr>
              <w:t>Esquema ED</w:t>
            </w:r>
            <w:r w:rsidR="0045247E">
              <w:rPr>
                <w:noProof/>
                <w:webHidden/>
              </w:rPr>
              <w:tab/>
            </w:r>
            <w:r w:rsidR="0045247E">
              <w:rPr>
                <w:noProof/>
                <w:webHidden/>
              </w:rPr>
              <w:fldChar w:fldCharType="begin"/>
            </w:r>
            <w:r w:rsidR="0045247E">
              <w:rPr>
                <w:noProof/>
                <w:webHidden/>
              </w:rPr>
              <w:instrText xml:space="preserve"> PAGEREF _Toc25933436 \h </w:instrText>
            </w:r>
            <w:r w:rsidR="0045247E">
              <w:rPr>
                <w:noProof/>
                <w:webHidden/>
              </w:rPr>
            </w:r>
            <w:r w:rsidR="0045247E">
              <w:rPr>
                <w:noProof/>
                <w:webHidden/>
              </w:rPr>
              <w:fldChar w:fldCharType="separate"/>
            </w:r>
            <w:r w:rsidR="0045247E">
              <w:rPr>
                <w:noProof/>
                <w:webHidden/>
              </w:rPr>
              <w:t>5</w:t>
            </w:r>
            <w:r w:rsidR="0045247E">
              <w:rPr>
                <w:noProof/>
                <w:webHidden/>
              </w:rPr>
              <w:fldChar w:fldCharType="end"/>
            </w:r>
          </w:hyperlink>
        </w:p>
        <w:p w14:paraId="308AF386" w14:textId="77777777" w:rsidR="0045247E" w:rsidRDefault="00D82DCA">
          <w:pPr>
            <w:pStyle w:val="TDC1"/>
            <w:tabs>
              <w:tab w:val="right" w:leader="dot" w:pos="9394"/>
            </w:tabs>
            <w:rPr>
              <w:rFonts w:asciiTheme="minorHAnsi" w:eastAsiaTheme="minorEastAsia" w:hAnsiTheme="minorHAnsi" w:cstheme="minorBidi"/>
              <w:noProof/>
              <w:lang w:val="es-ES"/>
            </w:rPr>
          </w:pPr>
          <w:hyperlink w:anchor="_Toc25933437" w:history="1">
            <w:r w:rsidR="0045247E" w:rsidRPr="00C60DF6">
              <w:rPr>
                <w:rStyle w:val="Hipervnculo"/>
                <w:b/>
                <w:bCs/>
                <w:noProof/>
              </w:rPr>
              <w:t>Instrumentos de evaluación</w:t>
            </w:r>
            <w:r w:rsidR="0045247E">
              <w:rPr>
                <w:noProof/>
                <w:webHidden/>
              </w:rPr>
              <w:tab/>
            </w:r>
            <w:r w:rsidR="0045247E">
              <w:rPr>
                <w:noProof/>
                <w:webHidden/>
              </w:rPr>
              <w:fldChar w:fldCharType="begin"/>
            </w:r>
            <w:r w:rsidR="0045247E">
              <w:rPr>
                <w:noProof/>
                <w:webHidden/>
              </w:rPr>
              <w:instrText xml:space="preserve"> PAGEREF _Toc25933437 \h </w:instrText>
            </w:r>
            <w:r w:rsidR="0045247E">
              <w:rPr>
                <w:noProof/>
                <w:webHidden/>
              </w:rPr>
            </w:r>
            <w:r w:rsidR="0045247E">
              <w:rPr>
                <w:noProof/>
                <w:webHidden/>
              </w:rPr>
              <w:fldChar w:fldCharType="separate"/>
            </w:r>
            <w:r w:rsidR="0045247E">
              <w:rPr>
                <w:noProof/>
                <w:webHidden/>
              </w:rPr>
              <w:t>6</w:t>
            </w:r>
            <w:r w:rsidR="0045247E">
              <w:rPr>
                <w:noProof/>
                <w:webHidden/>
              </w:rPr>
              <w:fldChar w:fldCharType="end"/>
            </w:r>
          </w:hyperlink>
        </w:p>
        <w:p w14:paraId="5DAD2A5A" w14:textId="77777777" w:rsidR="0045247E" w:rsidRDefault="00D82DCA">
          <w:pPr>
            <w:pStyle w:val="TDC2"/>
            <w:tabs>
              <w:tab w:val="right" w:leader="dot" w:pos="9394"/>
            </w:tabs>
            <w:rPr>
              <w:rFonts w:asciiTheme="minorHAnsi" w:eastAsiaTheme="minorEastAsia" w:hAnsiTheme="minorHAnsi" w:cstheme="minorBidi"/>
              <w:noProof/>
              <w:lang w:val="es-ES"/>
            </w:rPr>
          </w:pPr>
          <w:hyperlink w:anchor="_Toc25933438" w:history="1">
            <w:r w:rsidR="0045247E" w:rsidRPr="00C60DF6">
              <w:rPr>
                <w:rStyle w:val="Hipervnculo"/>
                <w:b/>
                <w:bCs/>
                <w:noProof/>
              </w:rPr>
              <w:t>Elección forzada</w:t>
            </w:r>
            <w:r w:rsidR="0045247E">
              <w:rPr>
                <w:noProof/>
                <w:webHidden/>
              </w:rPr>
              <w:tab/>
            </w:r>
            <w:r w:rsidR="0045247E">
              <w:rPr>
                <w:noProof/>
                <w:webHidden/>
              </w:rPr>
              <w:fldChar w:fldCharType="begin"/>
            </w:r>
            <w:r w:rsidR="0045247E">
              <w:rPr>
                <w:noProof/>
                <w:webHidden/>
              </w:rPr>
              <w:instrText xml:space="preserve"> PAGEREF _Toc25933438 \h </w:instrText>
            </w:r>
            <w:r w:rsidR="0045247E">
              <w:rPr>
                <w:noProof/>
                <w:webHidden/>
              </w:rPr>
            </w:r>
            <w:r w:rsidR="0045247E">
              <w:rPr>
                <w:noProof/>
                <w:webHidden/>
              </w:rPr>
              <w:fldChar w:fldCharType="separate"/>
            </w:r>
            <w:r w:rsidR="0045247E">
              <w:rPr>
                <w:noProof/>
                <w:webHidden/>
              </w:rPr>
              <w:t>6</w:t>
            </w:r>
            <w:r w:rsidR="0045247E">
              <w:rPr>
                <w:noProof/>
                <w:webHidden/>
              </w:rPr>
              <w:fldChar w:fldCharType="end"/>
            </w:r>
          </w:hyperlink>
        </w:p>
        <w:p w14:paraId="573EB442" w14:textId="77777777" w:rsidR="0045247E" w:rsidRDefault="00D82DCA">
          <w:pPr>
            <w:pStyle w:val="TDC2"/>
            <w:tabs>
              <w:tab w:val="right" w:leader="dot" w:pos="9394"/>
            </w:tabs>
            <w:rPr>
              <w:rFonts w:asciiTheme="minorHAnsi" w:eastAsiaTheme="minorEastAsia" w:hAnsiTheme="minorHAnsi" w:cstheme="minorBidi"/>
              <w:noProof/>
              <w:lang w:val="es-ES"/>
            </w:rPr>
          </w:pPr>
          <w:hyperlink w:anchor="_Toc25933439" w:history="1">
            <w:r w:rsidR="0045247E" w:rsidRPr="00C60DF6">
              <w:rPr>
                <w:rStyle w:val="Hipervnculo"/>
                <w:b/>
                <w:bCs/>
                <w:noProof/>
              </w:rPr>
              <w:t>Investigación de campos</w:t>
            </w:r>
            <w:r w:rsidR="0045247E">
              <w:rPr>
                <w:noProof/>
                <w:webHidden/>
              </w:rPr>
              <w:tab/>
            </w:r>
            <w:r w:rsidR="0045247E">
              <w:rPr>
                <w:noProof/>
                <w:webHidden/>
              </w:rPr>
              <w:fldChar w:fldCharType="begin"/>
            </w:r>
            <w:r w:rsidR="0045247E">
              <w:rPr>
                <w:noProof/>
                <w:webHidden/>
              </w:rPr>
              <w:instrText xml:space="preserve"> PAGEREF _Toc25933439 \h </w:instrText>
            </w:r>
            <w:r w:rsidR="0045247E">
              <w:rPr>
                <w:noProof/>
                <w:webHidden/>
              </w:rPr>
            </w:r>
            <w:r w:rsidR="0045247E">
              <w:rPr>
                <w:noProof/>
                <w:webHidden/>
              </w:rPr>
              <w:fldChar w:fldCharType="separate"/>
            </w:r>
            <w:r w:rsidR="0045247E">
              <w:rPr>
                <w:noProof/>
                <w:webHidden/>
              </w:rPr>
              <w:t>6</w:t>
            </w:r>
            <w:r w:rsidR="0045247E">
              <w:rPr>
                <w:noProof/>
                <w:webHidden/>
              </w:rPr>
              <w:fldChar w:fldCharType="end"/>
            </w:r>
          </w:hyperlink>
        </w:p>
        <w:p w14:paraId="1B962198" w14:textId="77777777" w:rsidR="0045247E" w:rsidRDefault="00D82DCA">
          <w:pPr>
            <w:pStyle w:val="TDC1"/>
            <w:tabs>
              <w:tab w:val="right" w:leader="dot" w:pos="9394"/>
            </w:tabs>
            <w:rPr>
              <w:rFonts w:asciiTheme="minorHAnsi" w:eastAsiaTheme="minorEastAsia" w:hAnsiTheme="minorHAnsi" w:cstheme="minorBidi"/>
              <w:noProof/>
              <w:lang w:val="es-ES"/>
            </w:rPr>
          </w:pPr>
          <w:hyperlink w:anchor="_Toc25933440" w:history="1">
            <w:r w:rsidR="0045247E" w:rsidRPr="00C60DF6">
              <w:rPr>
                <w:rStyle w:val="Hipervnculo"/>
                <w:b/>
                <w:bCs/>
                <w:noProof/>
              </w:rPr>
              <w:t>Plan de implementación</w:t>
            </w:r>
            <w:r w:rsidR="0045247E">
              <w:rPr>
                <w:noProof/>
                <w:webHidden/>
              </w:rPr>
              <w:tab/>
            </w:r>
            <w:r w:rsidR="0045247E">
              <w:rPr>
                <w:noProof/>
                <w:webHidden/>
              </w:rPr>
              <w:fldChar w:fldCharType="begin"/>
            </w:r>
            <w:r w:rsidR="0045247E">
              <w:rPr>
                <w:noProof/>
                <w:webHidden/>
              </w:rPr>
              <w:instrText xml:space="preserve"> PAGEREF _Toc25933440 \h </w:instrText>
            </w:r>
            <w:r w:rsidR="0045247E">
              <w:rPr>
                <w:noProof/>
                <w:webHidden/>
              </w:rPr>
            </w:r>
            <w:r w:rsidR="0045247E">
              <w:rPr>
                <w:noProof/>
                <w:webHidden/>
              </w:rPr>
              <w:fldChar w:fldCharType="separate"/>
            </w:r>
            <w:r w:rsidR="0045247E">
              <w:rPr>
                <w:noProof/>
                <w:webHidden/>
              </w:rPr>
              <w:t>7</w:t>
            </w:r>
            <w:r w:rsidR="0045247E">
              <w:rPr>
                <w:noProof/>
                <w:webHidden/>
              </w:rPr>
              <w:fldChar w:fldCharType="end"/>
            </w:r>
          </w:hyperlink>
        </w:p>
        <w:p w14:paraId="699380FC" w14:textId="77777777" w:rsidR="0045247E" w:rsidRDefault="00D82DCA">
          <w:pPr>
            <w:pStyle w:val="TDC1"/>
            <w:tabs>
              <w:tab w:val="right" w:leader="dot" w:pos="9394"/>
            </w:tabs>
            <w:rPr>
              <w:rFonts w:asciiTheme="minorHAnsi" w:eastAsiaTheme="minorEastAsia" w:hAnsiTheme="minorHAnsi" w:cstheme="minorBidi"/>
              <w:noProof/>
              <w:lang w:val="es-ES"/>
            </w:rPr>
          </w:pPr>
          <w:hyperlink w:anchor="_Toc25933441" w:history="1">
            <w:r w:rsidR="0045247E" w:rsidRPr="00C60DF6">
              <w:rPr>
                <w:rStyle w:val="Hipervnculo"/>
                <w:b/>
                <w:bCs/>
                <w:noProof/>
              </w:rPr>
              <w:t>Taller de evaluación para evaluadores</w:t>
            </w:r>
            <w:r w:rsidR="0045247E">
              <w:rPr>
                <w:noProof/>
                <w:webHidden/>
              </w:rPr>
              <w:tab/>
            </w:r>
            <w:r w:rsidR="0045247E">
              <w:rPr>
                <w:noProof/>
                <w:webHidden/>
              </w:rPr>
              <w:fldChar w:fldCharType="begin"/>
            </w:r>
            <w:r w:rsidR="0045247E">
              <w:rPr>
                <w:noProof/>
                <w:webHidden/>
              </w:rPr>
              <w:instrText xml:space="preserve"> PAGEREF _Toc25933441 \h </w:instrText>
            </w:r>
            <w:r w:rsidR="0045247E">
              <w:rPr>
                <w:noProof/>
                <w:webHidden/>
              </w:rPr>
            </w:r>
            <w:r w:rsidR="0045247E">
              <w:rPr>
                <w:noProof/>
                <w:webHidden/>
              </w:rPr>
              <w:fldChar w:fldCharType="separate"/>
            </w:r>
            <w:r w:rsidR="0045247E">
              <w:rPr>
                <w:noProof/>
                <w:webHidden/>
              </w:rPr>
              <w:t>7</w:t>
            </w:r>
            <w:r w:rsidR="0045247E">
              <w:rPr>
                <w:noProof/>
                <w:webHidden/>
              </w:rPr>
              <w:fldChar w:fldCharType="end"/>
            </w:r>
          </w:hyperlink>
        </w:p>
        <w:p w14:paraId="5AC8294C" w14:textId="77777777" w:rsidR="0045247E" w:rsidRDefault="00D82DCA">
          <w:pPr>
            <w:pStyle w:val="TDC1"/>
            <w:tabs>
              <w:tab w:val="right" w:leader="dot" w:pos="9394"/>
            </w:tabs>
            <w:rPr>
              <w:rFonts w:asciiTheme="minorHAnsi" w:eastAsiaTheme="minorEastAsia" w:hAnsiTheme="minorHAnsi" w:cstheme="minorBidi"/>
              <w:noProof/>
              <w:lang w:val="es-ES"/>
            </w:rPr>
          </w:pPr>
          <w:hyperlink w:anchor="_Toc25933442" w:history="1">
            <w:r w:rsidR="0045247E" w:rsidRPr="00C60DF6">
              <w:rPr>
                <w:rStyle w:val="Hipervnculo"/>
                <w:b/>
                <w:bCs/>
                <w:noProof/>
              </w:rPr>
              <w:t>Formato informes individuales</w:t>
            </w:r>
            <w:r w:rsidR="0045247E">
              <w:rPr>
                <w:noProof/>
                <w:webHidden/>
              </w:rPr>
              <w:tab/>
            </w:r>
            <w:r w:rsidR="0045247E">
              <w:rPr>
                <w:noProof/>
                <w:webHidden/>
              </w:rPr>
              <w:fldChar w:fldCharType="begin"/>
            </w:r>
            <w:r w:rsidR="0045247E">
              <w:rPr>
                <w:noProof/>
                <w:webHidden/>
              </w:rPr>
              <w:instrText xml:space="preserve"> PAGEREF _Toc25933442 \h </w:instrText>
            </w:r>
            <w:r w:rsidR="0045247E">
              <w:rPr>
                <w:noProof/>
                <w:webHidden/>
              </w:rPr>
            </w:r>
            <w:r w:rsidR="0045247E">
              <w:rPr>
                <w:noProof/>
                <w:webHidden/>
              </w:rPr>
              <w:fldChar w:fldCharType="separate"/>
            </w:r>
            <w:r w:rsidR="0045247E">
              <w:rPr>
                <w:noProof/>
                <w:webHidden/>
              </w:rPr>
              <w:t>8</w:t>
            </w:r>
            <w:r w:rsidR="0045247E">
              <w:rPr>
                <w:noProof/>
                <w:webHidden/>
              </w:rPr>
              <w:fldChar w:fldCharType="end"/>
            </w:r>
          </w:hyperlink>
        </w:p>
        <w:p w14:paraId="4BE53C13" w14:textId="77777777" w:rsidR="0045247E" w:rsidRDefault="00D82DCA">
          <w:pPr>
            <w:pStyle w:val="TDC1"/>
            <w:tabs>
              <w:tab w:val="right" w:leader="dot" w:pos="9394"/>
            </w:tabs>
            <w:rPr>
              <w:rFonts w:asciiTheme="minorHAnsi" w:eastAsiaTheme="minorEastAsia" w:hAnsiTheme="minorHAnsi" w:cstheme="minorBidi"/>
              <w:noProof/>
              <w:lang w:val="es-ES"/>
            </w:rPr>
          </w:pPr>
          <w:hyperlink w:anchor="_Toc25933443" w:history="1">
            <w:r w:rsidR="0045247E" w:rsidRPr="00C60DF6">
              <w:rPr>
                <w:rStyle w:val="Hipervnculo"/>
                <w:b/>
                <w:bCs/>
                <w:noProof/>
              </w:rPr>
              <w:t>Retroalimentación</w:t>
            </w:r>
            <w:r w:rsidR="0045247E">
              <w:rPr>
                <w:noProof/>
                <w:webHidden/>
              </w:rPr>
              <w:tab/>
            </w:r>
            <w:r w:rsidR="0045247E">
              <w:rPr>
                <w:noProof/>
                <w:webHidden/>
              </w:rPr>
              <w:fldChar w:fldCharType="begin"/>
            </w:r>
            <w:r w:rsidR="0045247E">
              <w:rPr>
                <w:noProof/>
                <w:webHidden/>
              </w:rPr>
              <w:instrText xml:space="preserve"> PAGEREF _Toc25933443 \h </w:instrText>
            </w:r>
            <w:r w:rsidR="0045247E">
              <w:rPr>
                <w:noProof/>
                <w:webHidden/>
              </w:rPr>
            </w:r>
            <w:r w:rsidR="0045247E">
              <w:rPr>
                <w:noProof/>
                <w:webHidden/>
              </w:rPr>
              <w:fldChar w:fldCharType="separate"/>
            </w:r>
            <w:r w:rsidR="0045247E">
              <w:rPr>
                <w:noProof/>
                <w:webHidden/>
              </w:rPr>
              <w:t>8</w:t>
            </w:r>
            <w:r w:rsidR="0045247E">
              <w:rPr>
                <w:noProof/>
                <w:webHidden/>
              </w:rPr>
              <w:fldChar w:fldCharType="end"/>
            </w:r>
          </w:hyperlink>
        </w:p>
        <w:p w14:paraId="343E7B39" w14:textId="77777777" w:rsidR="0045247E" w:rsidRDefault="0045247E">
          <w:r>
            <w:rPr>
              <w:b/>
              <w:bCs/>
            </w:rPr>
            <w:fldChar w:fldCharType="end"/>
          </w:r>
        </w:p>
      </w:sdtContent>
    </w:sdt>
    <w:p w14:paraId="5C09F6C6" w14:textId="77777777" w:rsidR="0045247E" w:rsidRDefault="0045247E" w:rsidP="0045247E">
      <w:pPr>
        <w:jc w:val="both"/>
        <w:rPr>
          <w:b/>
          <w:sz w:val="24"/>
          <w:szCs w:val="24"/>
        </w:rPr>
      </w:pPr>
    </w:p>
    <w:p w14:paraId="054CE532" w14:textId="77777777" w:rsidR="0045247E" w:rsidRDefault="0045247E" w:rsidP="0045247E">
      <w:pPr>
        <w:jc w:val="both"/>
        <w:rPr>
          <w:b/>
          <w:sz w:val="24"/>
          <w:szCs w:val="24"/>
        </w:rPr>
      </w:pPr>
    </w:p>
    <w:p w14:paraId="72016BC7" w14:textId="77777777" w:rsidR="0045247E" w:rsidRDefault="0045247E" w:rsidP="0045247E">
      <w:pPr>
        <w:jc w:val="both"/>
        <w:rPr>
          <w:b/>
          <w:sz w:val="24"/>
          <w:szCs w:val="24"/>
        </w:rPr>
      </w:pPr>
    </w:p>
    <w:p w14:paraId="3B90AF79" w14:textId="77777777" w:rsidR="0045247E" w:rsidRDefault="0045247E" w:rsidP="0045247E">
      <w:pPr>
        <w:jc w:val="both"/>
        <w:rPr>
          <w:b/>
          <w:sz w:val="24"/>
          <w:szCs w:val="24"/>
        </w:rPr>
      </w:pPr>
    </w:p>
    <w:p w14:paraId="38A88A4D" w14:textId="77777777" w:rsidR="0045247E" w:rsidRDefault="0045247E" w:rsidP="0045247E">
      <w:pPr>
        <w:jc w:val="both"/>
        <w:rPr>
          <w:b/>
          <w:sz w:val="24"/>
          <w:szCs w:val="24"/>
        </w:rPr>
      </w:pPr>
    </w:p>
    <w:p w14:paraId="34CE818B" w14:textId="77777777" w:rsidR="0045247E" w:rsidRDefault="0045247E" w:rsidP="0045247E">
      <w:pPr>
        <w:jc w:val="both"/>
        <w:rPr>
          <w:b/>
          <w:sz w:val="24"/>
          <w:szCs w:val="24"/>
        </w:rPr>
      </w:pPr>
    </w:p>
    <w:p w14:paraId="714C759A" w14:textId="77777777" w:rsidR="0045247E" w:rsidRDefault="0045247E" w:rsidP="0045247E">
      <w:pPr>
        <w:jc w:val="both"/>
        <w:rPr>
          <w:b/>
          <w:sz w:val="24"/>
          <w:szCs w:val="24"/>
        </w:rPr>
      </w:pPr>
    </w:p>
    <w:p w14:paraId="1D48996C" w14:textId="77777777" w:rsidR="0045247E" w:rsidRDefault="0045247E" w:rsidP="0045247E">
      <w:pPr>
        <w:jc w:val="both"/>
        <w:rPr>
          <w:b/>
          <w:sz w:val="24"/>
          <w:szCs w:val="24"/>
        </w:rPr>
      </w:pPr>
    </w:p>
    <w:p w14:paraId="05327D1C" w14:textId="77777777" w:rsidR="0045247E" w:rsidRDefault="0045247E" w:rsidP="0045247E">
      <w:pPr>
        <w:jc w:val="both"/>
        <w:rPr>
          <w:b/>
          <w:sz w:val="24"/>
          <w:szCs w:val="24"/>
        </w:rPr>
      </w:pPr>
    </w:p>
    <w:p w14:paraId="7CF64979" w14:textId="77777777" w:rsidR="0045247E" w:rsidRDefault="0045247E" w:rsidP="0045247E">
      <w:pPr>
        <w:jc w:val="both"/>
        <w:rPr>
          <w:b/>
          <w:sz w:val="24"/>
          <w:szCs w:val="24"/>
        </w:rPr>
      </w:pPr>
    </w:p>
    <w:p w14:paraId="0F6DB0E7" w14:textId="77777777" w:rsidR="0045247E" w:rsidRDefault="0045247E" w:rsidP="0045247E">
      <w:pPr>
        <w:jc w:val="both"/>
        <w:rPr>
          <w:b/>
          <w:sz w:val="24"/>
          <w:szCs w:val="24"/>
        </w:rPr>
      </w:pPr>
    </w:p>
    <w:p w14:paraId="7E2850D3" w14:textId="77777777" w:rsidR="0045247E" w:rsidRDefault="0045247E" w:rsidP="0045247E">
      <w:pPr>
        <w:jc w:val="both"/>
        <w:rPr>
          <w:b/>
          <w:sz w:val="24"/>
          <w:szCs w:val="24"/>
        </w:rPr>
      </w:pPr>
    </w:p>
    <w:p w14:paraId="6BB1B6B8" w14:textId="77777777" w:rsidR="0045247E" w:rsidRDefault="0045247E" w:rsidP="0045247E">
      <w:pPr>
        <w:jc w:val="both"/>
        <w:rPr>
          <w:b/>
          <w:sz w:val="24"/>
          <w:szCs w:val="24"/>
        </w:rPr>
      </w:pPr>
    </w:p>
    <w:p w14:paraId="1BBBABA7" w14:textId="77777777" w:rsidR="0045247E" w:rsidRDefault="0045247E" w:rsidP="0045247E">
      <w:pPr>
        <w:jc w:val="both"/>
        <w:rPr>
          <w:b/>
          <w:sz w:val="24"/>
          <w:szCs w:val="24"/>
        </w:rPr>
      </w:pPr>
    </w:p>
    <w:p w14:paraId="09B4F46C" w14:textId="77777777" w:rsidR="0045247E" w:rsidRDefault="0045247E" w:rsidP="0045247E">
      <w:pPr>
        <w:jc w:val="both"/>
        <w:rPr>
          <w:b/>
          <w:sz w:val="24"/>
          <w:szCs w:val="24"/>
        </w:rPr>
      </w:pPr>
    </w:p>
    <w:p w14:paraId="7E118309" w14:textId="77777777" w:rsidR="0045247E" w:rsidRDefault="0045247E" w:rsidP="0045247E">
      <w:pPr>
        <w:jc w:val="both"/>
        <w:rPr>
          <w:b/>
          <w:sz w:val="24"/>
          <w:szCs w:val="24"/>
        </w:rPr>
      </w:pPr>
    </w:p>
    <w:p w14:paraId="00DCEC21" w14:textId="77777777" w:rsidR="0045247E" w:rsidRDefault="0045247E" w:rsidP="0045247E">
      <w:pPr>
        <w:jc w:val="both"/>
        <w:rPr>
          <w:b/>
          <w:sz w:val="24"/>
          <w:szCs w:val="24"/>
        </w:rPr>
      </w:pPr>
    </w:p>
    <w:p w14:paraId="365B6B35" w14:textId="77777777" w:rsidR="0045247E" w:rsidRDefault="0045247E" w:rsidP="0045247E">
      <w:pPr>
        <w:rPr>
          <w:b/>
          <w:sz w:val="24"/>
          <w:szCs w:val="24"/>
        </w:rPr>
      </w:pPr>
    </w:p>
    <w:p w14:paraId="6C2C9317" w14:textId="77777777" w:rsidR="0045247E" w:rsidRDefault="0045247E" w:rsidP="0045247E">
      <w:pPr>
        <w:rPr>
          <w:b/>
          <w:sz w:val="24"/>
          <w:szCs w:val="24"/>
        </w:rPr>
      </w:pPr>
    </w:p>
    <w:p w14:paraId="0513BF90" w14:textId="77777777" w:rsidR="0045247E" w:rsidRPr="0045247E" w:rsidRDefault="0045247E" w:rsidP="0045247E">
      <w:pPr>
        <w:pStyle w:val="Ttulo1"/>
        <w:jc w:val="center"/>
        <w:rPr>
          <w:rFonts w:ascii="Arial" w:hAnsi="Arial" w:cs="Arial"/>
          <w:b/>
          <w:bCs/>
          <w:color w:val="000000" w:themeColor="text1"/>
          <w:sz w:val="28"/>
          <w:szCs w:val="28"/>
        </w:rPr>
      </w:pPr>
      <w:bookmarkStart w:id="1" w:name="_heading=h.n9ic3kw2vf0p" w:colFirst="0" w:colLast="0"/>
      <w:bookmarkStart w:id="2" w:name="_Toc25933432"/>
      <w:bookmarkEnd w:id="1"/>
      <w:r w:rsidRPr="0045247E">
        <w:rPr>
          <w:rFonts w:ascii="Arial" w:hAnsi="Arial" w:cs="Arial"/>
          <w:b/>
          <w:bCs/>
          <w:color w:val="000000" w:themeColor="text1"/>
          <w:sz w:val="28"/>
          <w:szCs w:val="28"/>
        </w:rPr>
        <w:lastRenderedPageBreak/>
        <w:t>Plan estratégico</w:t>
      </w:r>
      <w:r w:rsidRPr="0045247E">
        <w:rPr>
          <w:rFonts w:ascii="Arial" w:hAnsi="Arial" w:cs="Arial"/>
          <w:b/>
          <w:bCs/>
          <w:color w:val="000000" w:themeColor="text1"/>
          <w:sz w:val="28"/>
          <w:szCs w:val="28"/>
        </w:rPr>
        <w:br/>
        <w:t>“Electronic Boys”</w:t>
      </w:r>
      <w:bookmarkEnd w:id="2"/>
    </w:p>
    <w:p w14:paraId="61A8A17F" w14:textId="77777777" w:rsidR="0045247E" w:rsidRDefault="0045247E" w:rsidP="0045247E"/>
    <w:p w14:paraId="1D486918" w14:textId="77777777" w:rsidR="0045247E" w:rsidRDefault="0045247E" w:rsidP="0045247E">
      <w:r>
        <w:rPr>
          <w:b/>
        </w:rPr>
        <w:t>Misión:</w:t>
      </w:r>
      <w:r>
        <w:t xml:space="preserve"> Proveer las tecnologías y herramientas más vanguardistas del mercado, con el objetivo de cumplir con las necesidades de nuestros clientes, maximizando su productividad y competitividad en el mercado, por esto es </w:t>
      </w:r>
      <w:proofErr w:type="gramStart"/>
      <w:r>
        <w:t>que</w:t>
      </w:r>
      <w:proofErr w:type="gramEnd"/>
      <w:r>
        <w:t xml:space="preserve"> desarrollamos soluciones basadas en la ardua experiencia de nuestros expertos ti sin dejar de lado la creatividad e innovación.</w:t>
      </w:r>
      <w:r>
        <w:br/>
      </w:r>
    </w:p>
    <w:p w14:paraId="7DF47D08" w14:textId="77777777" w:rsidR="0045247E" w:rsidRDefault="0045247E" w:rsidP="0045247E">
      <w:r>
        <w:rPr>
          <w:b/>
        </w:rPr>
        <w:t>Visión:</w:t>
      </w:r>
      <w:r>
        <w:t xml:space="preserve"> Generar confianza con los clientes gracias a nuestro trabajo constante y soporte. En nuestra visión queremos ser reconocidos como una empresa vanguardista en cuanto a </w:t>
      </w:r>
      <w:proofErr w:type="spellStart"/>
      <w:r>
        <w:t>ultimas</w:t>
      </w:r>
      <w:proofErr w:type="spellEnd"/>
      <w:r>
        <w:t xml:space="preserve"> tecnologías, desempeñando labores éticas para nuestro equipo, clientes y sociedad.</w:t>
      </w:r>
    </w:p>
    <w:p w14:paraId="276D8867" w14:textId="77777777" w:rsidR="0045247E" w:rsidRDefault="0045247E" w:rsidP="0045247E">
      <w:pPr>
        <w:pBdr>
          <w:top w:val="nil"/>
          <w:left w:val="nil"/>
          <w:bottom w:val="nil"/>
          <w:right w:val="nil"/>
          <w:between w:val="nil"/>
        </w:pBdr>
      </w:pPr>
      <w:r>
        <w:rPr>
          <w:b/>
        </w:rPr>
        <w:t>Valores</w:t>
      </w:r>
      <w:r>
        <w:t>:</w:t>
      </w:r>
    </w:p>
    <w:p w14:paraId="3016B1DC" w14:textId="77777777" w:rsidR="0045247E" w:rsidRDefault="0045247E" w:rsidP="0045247E">
      <w:pPr>
        <w:numPr>
          <w:ilvl w:val="0"/>
          <w:numId w:val="3"/>
        </w:numPr>
        <w:pBdr>
          <w:top w:val="nil"/>
          <w:left w:val="nil"/>
          <w:bottom w:val="nil"/>
          <w:right w:val="nil"/>
          <w:between w:val="nil"/>
        </w:pBdr>
      </w:pPr>
      <w:r>
        <w:rPr>
          <w:b/>
        </w:rPr>
        <w:t>Servicio</w:t>
      </w:r>
      <w:r>
        <w:t>: Cumplimos con dar soporte constante a nuestros clientes.</w:t>
      </w:r>
    </w:p>
    <w:p w14:paraId="71B2019C" w14:textId="77777777" w:rsidR="0045247E" w:rsidRDefault="0045247E" w:rsidP="0045247E">
      <w:pPr>
        <w:numPr>
          <w:ilvl w:val="0"/>
          <w:numId w:val="3"/>
        </w:numPr>
        <w:pBdr>
          <w:top w:val="nil"/>
          <w:left w:val="nil"/>
          <w:bottom w:val="nil"/>
          <w:right w:val="nil"/>
          <w:between w:val="nil"/>
        </w:pBdr>
      </w:pPr>
      <w:r>
        <w:rPr>
          <w:b/>
        </w:rPr>
        <w:t>Trabajo en equipo</w:t>
      </w:r>
      <w:r>
        <w:t>: Promoviendo y apoyando al equipo de desarrollo con capacitaciones constantes y grato ambiente laboral</w:t>
      </w:r>
    </w:p>
    <w:p w14:paraId="54F4C2D2" w14:textId="77777777" w:rsidR="0045247E" w:rsidRDefault="0045247E" w:rsidP="0045247E">
      <w:pPr>
        <w:numPr>
          <w:ilvl w:val="0"/>
          <w:numId w:val="3"/>
        </w:numPr>
        <w:pBdr>
          <w:top w:val="nil"/>
          <w:left w:val="nil"/>
          <w:bottom w:val="nil"/>
          <w:right w:val="nil"/>
          <w:between w:val="nil"/>
        </w:pBdr>
      </w:pPr>
      <w:r>
        <w:rPr>
          <w:b/>
        </w:rPr>
        <w:t>Integridad y Ética</w:t>
      </w:r>
      <w:r>
        <w:t>: Promovemos un compromiso social y cumplimos nuestra normativa interna y normativas legales.</w:t>
      </w:r>
    </w:p>
    <w:p w14:paraId="4CE2C396" w14:textId="77777777" w:rsidR="0045247E" w:rsidRDefault="0045247E" w:rsidP="0045247E">
      <w:pPr>
        <w:numPr>
          <w:ilvl w:val="0"/>
          <w:numId w:val="3"/>
        </w:numPr>
        <w:pBdr>
          <w:top w:val="nil"/>
          <w:left w:val="nil"/>
          <w:bottom w:val="nil"/>
          <w:right w:val="nil"/>
          <w:between w:val="nil"/>
        </w:pBdr>
      </w:pPr>
      <w:r>
        <w:rPr>
          <w:b/>
        </w:rPr>
        <w:t>Transparencia</w:t>
      </w:r>
      <w:r>
        <w:t>: Entregamos toda la información correspondiente a nuestros clientes.</w:t>
      </w:r>
    </w:p>
    <w:p w14:paraId="32762E68" w14:textId="77777777" w:rsidR="0045247E" w:rsidRDefault="0045247E" w:rsidP="0045247E">
      <w:pPr>
        <w:numPr>
          <w:ilvl w:val="0"/>
          <w:numId w:val="3"/>
        </w:numPr>
        <w:pBdr>
          <w:top w:val="nil"/>
          <w:left w:val="nil"/>
          <w:bottom w:val="nil"/>
          <w:right w:val="nil"/>
          <w:between w:val="nil"/>
        </w:pBdr>
      </w:pPr>
      <w:r>
        <w:rPr>
          <w:b/>
        </w:rPr>
        <w:t>Innovación y mejora continua</w:t>
      </w:r>
      <w:r>
        <w:t>: Nos damos cuenta de la importancia de mirar hacia el futuro, por tanto, ofrecemos lo último del mercado para dar un apoyo y servicio óptimo a nuestros clientes.</w:t>
      </w:r>
    </w:p>
    <w:p w14:paraId="7ADF083F" w14:textId="77777777" w:rsidR="0045247E" w:rsidRDefault="0045247E" w:rsidP="0045247E">
      <w:pPr>
        <w:pBdr>
          <w:top w:val="nil"/>
          <w:left w:val="nil"/>
          <w:bottom w:val="nil"/>
          <w:right w:val="nil"/>
          <w:between w:val="nil"/>
        </w:pBdr>
        <w:jc w:val="center"/>
      </w:pPr>
      <w:r>
        <w:rPr>
          <w:noProof/>
        </w:rPr>
        <w:drawing>
          <wp:inline distT="114300" distB="114300" distL="114300" distR="114300" wp14:anchorId="6BB60764" wp14:editId="4146717E">
            <wp:extent cx="5652605" cy="376047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52605" cy="3760470"/>
                    </a:xfrm>
                    <a:prstGeom prst="rect">
                      <a:avLst/>
                    </a:prstGeom>
                    <a:ln/>
                  </pic:spPr>
                </pic:pic>
              </a:graphicData>
            </a:graphic>
          </wp:inline>
        </w:drawing>
      </w:r>
    </w:p>
    <w:p w14:paraId="594C4921" w14:textId="77777777" w:rsidR="0045247E" w:rsidRDefault="0045247E" w:rsidP="0045247E">
      <w:pPr>
        <w:pBdr>
          <w:top w:val="nil"/>
          <w:left w:val="nil"/>
          <w:bottom w:val="nil"/>
          <w:right w:val="nil"/>
          <w:between w:val="nil"/>
        </w:pBdr>
      </w:pPr>
    </w:p>
    <w:p w14:paraId="5E9E54B9" w14:textId="77777777" w:rsidR="0045247E" w:rsidRDefault="0045247E" w:rsidP="0045247E">
      <w:pPr>
        <w:pStyle w:val="Subttulo"/>
        <w:jc w:val="center"/>
      </w:pPr>
      <w:bookmarkStart w:id="3" w:name="_heading=h.njs4ey60jcxl" w:colFirst="0" w:colLast="0"/>
      <w:bookmarkEnd w:id="3"/>
      <w:r>
        <w:lastRenderedPageBreak/>
        <w:br/>
      </w:r>
      <w:bookmarkStart w:id="4" w:name="_Toc25933433"/>
      <w:r w:rsidRPr="0045247E">
        <w:rPr>
          <w:rStyle w:val="Ttulo2Car"/>
          <w:rFonts w:ascii="Arial" w:hAnsi="Arial" w:cs="Arial"/>
          <w:b/>
          <w:bCs/>
          <w:color w:val="000000" w:themeColor="text1"/>
          <w:sz w:val="24"/>
          <w:szCs w:val="24"/>
        </w:rPr>
        <w:t>Organigrama</w:t>
      </w:r>
      <w:bookmarkEnd w:id="4"/>
      <w:r>
        <w:br/>
      </w:r>
      <w:r>
        <w:rPr>
          <w:noProof/>
        </w:rPr>
        <w:drawing>
          <wp:inline distT="114300" distB="114300" distL="114300" distR="114300" wp14:anchorId="467CC82A" wp14:editId="3C17C17C">
            <wp:extent cx="5319713" cy="3164312"/>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319713" cy="3164312"/>
                    </a:xfrm>
                    <a:prstGeom prst="rect">
                      <a:avLst/>
                    </a:prstGeom>
                    <a:ln/>
                  </pic:spPr>
                </pic:pic>
              </a:graphicData>
            </a:graphic>
          </wp:inline>
        </w:drawing>
      </w:r>
    </w:p>
    <w:p w14:paraId="7B251FF6" w14:textId="77777777" w:rsidR="0045247E" w:rsidRDefault="0045247E" w:rsidP="0045247E">
      <w:pPr>
        <w:pBdr>
          <w:top w:val="nil"/>
          <w:left w:val="nil"/>
          <w:bottom w:val="nil"/>
          <w:right w:val="nil"/>
          <w:between w:val="nil"/>
        </w:pBdr>
        <w:jc w:val="center"/>
      </w:pPr>
    </w:p>
    <w:p w14:paraId="5A4809A4" w14:textId="77777777" w:rsidR="0045247E" w:rsidRDefault="0045247E" w:rsidP="0045247E">
      <w:pPr>
        <w:pBdr>
          <w:top w:val="nil"/>
          <w:left w:val="nil"/>
          <w:bottom w:val="nil"/>
          <w:right w:val="nil"/>
          <w:between w:val="nil"/>
        </w:pBdr>
        <w:jc w:val="center"/>
      </w:pPr>
    </w:p>
    <w:tbl>
      <w:tblPr>
        <w:tblW w:w="94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2"/>
        <w:gridCol w:w="4702"/>
      </w:tblGrid>
      <w:tr w:rsidR="0045247E" w14:paraId="206C7A4C" w14:textId="77777777" w:rsidTr="00322857">
        <w:trPr>
          <w:jc w:val="center"/>
        </w:trPr>
        <w:tc>
          <w:tcPr>
            <w:tcW w:w="4702" w:type="dxa"/>
            <w:shd w:val="clear" w:color="auto" w:fill="3C78D8"/>
            <w:tcMar>
              <w:top w:w="100" w:type="dxa"/>
              <w:left w:w="100" w:type="dxa"/>
              <w:bottom w:w="100" w:type="dxa"/>
              <w:right w:w="100" w:type="dxa"/>
            </w:tcMar>
          </w:tcPr>
          <w:p w14:paraId="18A6BA5D" w14:textId="77777777" w:rsidR="0045247E" w:rsidRDefault="0045247E" w:rsidP="00322857">
            <w:pPr>
              <w:widowControl w:val="0"/>
              <w:pBdr>
                <w:top w:val="nil"/>
                <w:left w:val="nil"/>
                <w:bottom w:val="nil"/>
                <w:right w:val="nil"/>
                <w:between w:val="nil"/>
              </w:pBdr>
              <w:spacing w:line="240" w:lineRule="auto"/>
              <w:jc w:val="center"/>
              <w:rPr>
                <w:b/>
                <w:color w:val="FFFFFF"/>
              </w:rPr>
            </w:pPr>
            <w:r>
              <w:rPr>
                <w:b/>
                <w:color w:val="FFFFFF"/>
              </w:rPr>
              <w:t>Cargo</w:t>
            </w:r>
          </w:p>
        </w:tc>
        <w:tc>
          <w:tcPr>
            <w:tcW w:w="4702" w:type="dxa"/>
            <w:shd w:val="clear" w:color="auto" w:fill="3C78D8"/>
            <w:tcMar>
              <w:top w:w="100" w:type="dxa"/>
              <w:left w:w="100" w:type="dxa"/>
              <w:bottom w:w="100" w:type="dxa"/>
              <w:right w:w="100" w:type="dxa"/>
            </w:tcMar>
          </w:tcPr>
          <w:p w14:paraId="4F4836D5" w14:textId="77777777" w:rsidR="0045247E" w:rsidRDefault="0045247E" w:rsidP="00322857">
            <w:pPr>
              <w:widowControl w:val="0"/>
              <w:pBdr>
                <w:top w:val="nil"/>
                <w:left w:val="nil"/>
                <w:bottom w:val="nil"/>
                <w:right w:val="nil"/>
                <w:between w:val="nil"/>
              </w:pBdr>
              <w:spacing w:line="240" w:lineRule="auto"/>
              <w:jc w:val="center"/>
              <w:rPr>
                <w:b/>
                <w:color w:val="FFFFFF"/>
              </w:rPr>
            </w:pPr>
            <w:r>
              <w:rPr>
                <w:b/>
                <w:color w:val="FFFFFF"/>
              </w:rPr>
              <w:t>Personal</w:t>
            </w:r>
          </w:p>
        </w:tc>
      </w:tr>
      <w:tr w:rsidR="0045247E" w14:paraId="04C76A3A" w14:textId="77777777" w:rsidTr="00322857">
        <w:trPr>
          <w:jc w:val="center"/>
        </w:trPr>
        <w:tc>
          <w:tcPr>
            <w:tcW w:w="4702" w:type="dxa"/>
            <w:shd w:val="clear" w:color="auto" w:fill="9FC5E8"/>
            <w:tcMar>
              <w:top w:w="100" w:type="dxa"/>
              <w:left w:w="100" w:type="dxa"/>
              <w:bottom w:w="100" w:type="dxa"/>
              <w:right w:w="100" w:type="dxa"/>
            </w:tcMar>
          </w:tcPr>
          <w:p w14:paraId="7C9C852E" w14:textId="77777777" w:rsidR="0045247E" w:rsidRDefault="0045247E" w:rsidP="00322857">
            <w:pPr>
              <w:widowControl w:val="0"/>
              <w:pBdr>
                <w:top w:val="nil"/>
                <w:left w:val="nil"/>
                <w:bottom w:val="nil"/>
                <w:right w:val="nil"/>
                <w:between w:val="nil"/>
              </w:pBdr>
              <w:spacing w:line="240" w:lineRule="auto"/>
            </w:pPr>
            <w:r>
              <w:t>Jefe área de desarrollo</w:t>
            </w:r>
          </w:p>
        </w:tc>
        <w:tc>
          <w:tcPr>
            <w:tcW w:w="4702" w:type="dxa"/>
            <w:shd w:val="clear" w:color="auto" w:fill="9FC5E8"/>
            <w:tcMar>
              <w:top w:w="100" w:type="dxa"/>
              <w:left w:w="100" w:type="dxa"/>
              <w:bottom w:w="100" w:type="dxa"/>
              <w:right w:w="100" w:type="dxa"/>
            </w:tcMar>
          </w:tcPr>
          <w:p w14:paraId="1BAE322B" w14:textId="77777777" w:rsidR="0045247E" w:rsidRDefault="0045247E" w:rsidP="00322857">
            <w:pPr>
              <w:widowControl w:val="0"/>
              <w:pBdr>
                <w:top w:val="nil"/>
                <w:left w:val="nil"/>
                <w:bottom w:val="nil"/>
                <w:right w:val="nil"/>
                <w:between w:val="nil"/>
              </w:pBdr>
              <w:spacing w:line="240" w:lineRule="auto"/>
            </w:pPr>
            <w:r>
              <w:t>Carlos Undurraga</w:t>
            </w:r>
          </w:p>
        </w:tc>
      </w:tr>
      <w:tr w:rsidR="0045247E" w14:paraId="2B61B891" w14:textId="77777777" w:rsidTr="00322857">
        <w:trPr>
          <w:jc w:val="center"/>
        </w:trPr>
        <w:tc>
          <w:tcPr>
            <w:tcW w:w="4702" w:type="dxa"/>
            <w:shd w:val="clear" w:color="auto" w:fill="CFE2F3"/>
            <w:tcMar>
              <w:top w:w="100" w:type="dxa"/>
              <w:left w:w="100" w:type="dxa"/>
              <w:bottom w:w="100" w:type="dxa"/>
              <w:right w:w="100" w:type="dxa"/>
            </w:tcMar>
          </w:tcPr>
          <w:p w14:paraId="7142D4EF" w14:textId="77777777" w:rsidR="0045247E" w:rsidRDefault="0045247E" w:rsidP="00322857">
            <w:pPr>
              <w:widowControl w:val="0"/>
              <w:pBdr>
                <w:top w:val="nil"/>
                <w:left w:val="nil"/>
                <w:bottom w:val="nil"/>
                <w:right w:val="nil"/>
                <w:between w:val="nil"/>
              </w:pBdr>
              <w:spacing w:line="240" w:lineRule="auto"/>
            </w:pPr>
            <w:r>
              <w:t>Analista programador</w:t>
            </w:r>
          </w:p>
        </w:tc>
        <w:tc>
          <w:tcPr>
            <w:tcW w:w="4702" w:type="dxa"/>
            <w:shd w:val="clear" w:color="auto" w:fill="CFE2F3"/>
            <w:tcMar>
              <w:top w:w="100" w:type="dxa"/>
              <w:left w:w="100" w:type="dxa"/>
              <w:bottom w:w="100" w:type="dxa"/>
              <w:right w:w="100" w:type="dxa"/>
            </w:tcMar>
          </w:tcPr>
          <w:p w14:paraId="2BEFD8ED" w14:textId="77777777" w:rsidR="0045247E" w:rsidRDefault="0045247E" w:rsidP="00322857">
            <w:pPr>
              <w:widowControl w:val="0"/>
              <w:pBdr>
                <w:top w:val="nil"/>
                <w:left w:val="nil"/>
                <w:bottom w:val="nil"/>
                <w:right w:val="nil"/>
                <w:between w:val="nil"/>
              </w:pBdr>
              <w:spacing w:line="240" w:lineRule="auto"/>
            </w:pPr>
            <w:r>
              <w:t>Juan Pérez</w:t>
            </w:r>
          </w:p>
        </w:tc>
      </w:tr>
      <w:tr w:rsidR="0045247E" w14:paraId="262F19CE" w14:textId="77777777" w:rsidTr="00322857">
        <w:trPr>
          <w:jc w:val="center"/>
        </w:trPr>
        <w:tc>
          <w:tcPr>
            <w:tcW w:w="4702" w:type="dxa"/>
            <w:shd w:val="clear" w:color="auto" w:fill="9FC5E8"/>
            <w:tcMar>
              <w:top w:w="100" w:type="dxa"/>
              <w:left w:w="100" w:type="dxa"/>
              <w:bottom w:w="100" w:type="dxa"/>
              <w:right w:w="100" w:type="dxa"/>
            </w:tcMar>
          </w:tcPr>
          <w:p w14:paraId="5EF25C8E" w14:textId="77777777" w:rsidR="0045247E" w:rsidRDefault="0045247E" w:rsidP="00322857">
            <w:pPr>
              <w:widowControl w:val="0"/>
              <w:pBdr>
                <w:top w:val="nil"/>
                <w:left w:val="nil"/>
                <w:bottom w:val="nil"/>
                <w:right w:val="nil"/>
                <w:between w:val="nil"/>
              </w:pBdr>
              <w:spacing w:line="240" w:lineRule="auto"/>
            </w:pPr>
            <w:r>
              <w:t>Administrador de base de datos</w:t>
            </w:r>
          </w:p>
        </w:tc>
        <w:tc>
          <w:tcPr>
            <w:tcW w:w="4702" w:type="dxa"/>
            <w:shd w:val="clear" w:color="auto" w:fill="9FC5E8"/>
            <w:tcMar>
              <w:top w:w="100" w:type="dxa"/>
              <w:left w:w="100" w:type="dxa"/>
              <w:bottom w:w="100" w:type="dxa"/>
              <w:right w:w="100" w:type="dxa"/>
            </w:tcMar>
          </w:tcPr>
          <w:p w14:paraId="12D5912D" w14:textId="77777777" w:rsidR="0045247E" w:rsidRDefault="0045247E" w:rsidP="00322857">
            <w:pPr>
              <w:widowControl w:val="0"/>
              <w:pBdr>
                <w:top w:val="nil"/>
                <w:left w:val="nil"/>
                <w:bottom w:val="nil"/>
                <w:right w:val="nil"/>
                <w:between w:val="nil"/>
              </w:pBdr>
              <w:spacing w:line="240" w:lineRule="auto"/>
            </w:pPr>
            <w:r>
              <w:t>Marcelo Casanova</w:t>
            </w:r>
          </w:p>
        </w:tc>
      </w:tr>
      <w:tr w:rsidR="0045247E" w14:paraId="541DB049" w14:textId="77777777" w:rsidTr="00322857">
        <w:trPr>
          <w:jc w:val="center"/>
        </w:trPr>
        <w:tc>
          <w:tcPr>
            <w:tcW w:w="4702" w:type="dxa"/>
            <w:shd w:val="clear" w:color="auto" w:fill="CFE2F3"/>
            <w:tcMar>
              <w:top w:w="100" w:type="dxa"/>
              <w:left w:w="100" w:type="dxa"/>
              <w:bottom w:w="100" w:type="dxa"/>
              <w:right w:w="100" w:type="dxa"/>
            </w:tcMar>
          </w:tcPr>
          <w:p w14:paraId="77FDBEFC" w14:textId="77777777" w:rsidR="0045247E" w:rsidRDefault="0045247E" w:rsidP="00322857">
            <w:pPr>
              <w:widowControl w:val="0"/>
              <w:pBdr>
                <w:top w:val="nil"/>
                <w:left w:val="nil"/>
                <w:bottom w:val="nil"/>
                <w:right w:val="nil"/>
                <w:between w:val="nil"/>
              </w:pBdr>
              <w:spacing w:line="240" w:lineRule="auto"/>
            </w:pPr>
            <w:r>
              <w:t>Integrador</w:t>
            </w:r>
          </w:p>
        </w:tc>
        <w:tc>
          <w:tcPr>
            <w:tcW w:w="4702" w:type="dxa"/>
            <w:shd w:val="clear" w:color="auto" w:fill="CFE2F3"/>
            <w:tcMar>
              <w:top w:w="100" w:type="dxa"/>
              <w:left w:w="100" w:type="dxa"/>
              <w:bottom w:w="100" w:type="dxa"/>
              <w:right w:w="100" w:type="dxa"/>
            </w:tcMar>
          </w:tcPr>
          <w:p w14:paraId="5C94D0DE" w14:textId="77777777" w:rsidR="0045247E" w:rsidRDefault="0045247E" w:rsidP="00322857">
            <w:pPr>
              <w:widowControl w:val="0"/>
              <w:pBdr>
                <w:top w:val="nil"/>
                <w:left w:val="nil"/>
                <w:bottom w:val="nil"/>
                <w:right w:val="nil"/>
                <w:between w:val="nil"/>
              </w:pBdr>
              <w:spacing w:line="240" w:lineRule="auto"/>
            </w:pPr>
            <w:r>
              <w:t>Bastián Núñez</w:t>
            </w:r>
          </w:p>
        </w:tc>
      </w:tr>
    </w:tbl>
    <w:p w14:paraId="1200BFFB" w14:textId="77777777" w:rsidR="0045247E" w:rsidRDefault="0045247E" w:rsidP="0045247E">
      <w:pPr>
        <w:pBdr>
          <w:top w:val="nil"/>
          <w:left w:val="nil"/>
          <w:bottom w:val="nil"/>
          <w:right w:val="nil"/>
          <w:between w:val="nil"/>
        </w:pBdr>
        <w:rPr>
          <w:b/>
          <w:sz w:val="32"/>
          <w:szCs w:val="32"/>
        </w:rPr>
      </w:pPr>
    </w:p>
    <w:p w14:paraId="41D1C365" w14:textId="77777777" w:rsidR="0045247E" w:rsidRDefault="0045247E" w:rsidP="0045247E">
      <w:pPr>
        <w:pBdr>
          <w:top w:val="nil"/>
          <w:left w:val="nil"/>
          <w:bottom w:val="nil"/>
          <w:right w:val="nil"/>
          <w:between w:val="nil"/>
        </w:pBdr>
        <w:rPr>
          <w:b/>
          <w:sz w:val="32"/>
          <w:szCs w:val="32"/>
        </w:rPr>
      </w:pPr>
    </w:p>
    <w:p w14:paraId="2741D0E9" w14:textId="77777777" w:rsidR="0045247E" w:rsidRDefault="0045247E" w:rsidP="0045247E">
      <w:pPr>
        <w:pBdr>
          <w:top w:val="nil"/>
          <w:left w:val="nil"/>
          <w:bottom w:val="nil"/>
          <w:right w:val="nil"/>
          <w:between w:val="nil"/>
        </w:pBdr>
        <w:rPr>
          <w:b/>
          <w:sz w:val="32"/>
          <w:szCs w:val="32"/>
        </w:rPr>
      </w:pPr>
    </w:p>
    <w:p w14:paraId="22F83E9B" w14:textId="77777777" w:rsidR="0045247E" w:rsidRDefault="0045247E" w:rsidP="0045247E">
      <w:pPr>
        <w:pBdr>
          <w:top w:val="nil"/>
          <w:left w:val="nil"/>
          <w:bottom w:val="nil"/>
          <w:right w:val="nil"/>
          <w:between w:val="nil"/>
        </w:pBdr>
        <w:rPr>
          <w:b/>
          <w:sz w:val="32"/>
          <w:szCs w:val="32"/>
        </w:rPr>
      </w:pPr>
    </w:p>
    <w:p w14:paraId="2886907C" w14:textId="77777777" w:rsidR="0045247E" w:rsidRDefault="0045247E" w:rsidP="0045247E">
      <w:pPr>
        <w:pBdr>
          <w:top w:val="nil"/>
          <w:left w:val="nil"/>
          <w:bottom w:val="nil"/>
          <w:right w:val="nil"/>
          <w:between w:val="nil"/>
        </w:pBdr>
        <w:rPr>
          <w:b/>
          <w:sz w:val="32"/>
          <w:szCs w:val="32"/>
        </w:rPr>
      </w:pPr>
    </w:p>
    <w:p w14:paraId="4D61A629" w14:textId="77777777" w:rsidR="0045247E" w:rsidRDefault="0045247E" w:rsidP="0045247E">
      <w:pPr>
        <w:pBdr>
          <w:top w:val="nil"/>
          <w:left w:val="nil"/>
          <w:bottom w:val="nil"/>
          <w:right w:val="nil"/>
          <w:between w:val="nil"/>
        </w:pBdr>
        <w:rPr>
          <w:b/>
          <w:sz w:val="32"/>
          <w:szCs w:val="32"/>
        </w:rPr>
      </w:pPr>
    </w:p>
    <w:p w14:paraId="363046D1" w14:textId="77777777" w:rsidR="0045247E" w:rsidRDefault="0045247E" w:rsidP="0045247E">
      <w:pPr>
        <w:pBdr>
          <w:top w:val="nil"/>
          <w:left w:val="nil"/>
          <w:bottom w:val="nil"/>
          <w:right w:val="nil"/>
          <w:between w:val="nil"/>
        </w:pBdr>
        <w:rPr>
          <w:b/>
          <w:sz w:val="32"/>
          <w:szCs w:val="32"/>
        </w:rPr>
      </w:pPr>
    </w:p>
    <w:p w14:paraId="7519842F" w14:textId="77777777" w:rsidR="0045247E" w:rsidRPr="0045247E" w:rsidRDefault="0045247E" w:rsidP="0045247E">
      <w:pPr>
        <w:pStyle w:val="Ttulo1"/>
        <w:jc w:val="center"/>
        <w:rPr>
          <w:rFonts w:ascii="Arial" w:hAnsi="Arial" w:cs="Arial"/>
          <w:b/>
          <w:bCs/>
          <w:color w:val="000000" w:themeColor="text1"/>
          <w:sz w:val="28"/>
          <w:szCs w:val="28"/>
        </w:rPr>
      </w:pPr>
      <w:bookmarkStart w:id="5" w:name="_heading=h.pydnhtb6xf6" w:colFirst="0" w:colLast="0"/>
      <w:bookmarkStart w:id="6" w:name="_Toc25933434"/>
      <w:bookmarkEnd w:id="5"/>
      <w:r w:rsidRPr="0045247E">
        <w:rPr>
          <w:rFonts w:ascii="Arial" w:hAnsi="Arial" w:cs="Arial"/>
          <w:b/>
          <w:bCs/>
          <w:color w:val="000000" w:themeColor="text1"/>
          <w:sz w:val="28"/>
          <w:szCs w:val="28"/>
        </w:rPr>
        <w:lastRenderedPageBreak/>
        <w:t>Plan de evaluación de desempeño</w:t>
      </w:r>
      <w:bookmarkEnd w:id="6"/>
    </w:p>
    <w:p w14:paraId="6EF0EB1E" w14:textId="77777777" w:rsidR="0045247E" w:rsidRPr="0045247E" w:rsidRDefault="0045247E" w:rsidP="0045247E">
      <w:pPr>
        <w:pStyle w:val="Ttulo2"/>
        <w:jc w:val="center"/>
        <w:rPr>
          <w:rFonts w:ascii="Arial" w:hAnsi="Arial" w:cs="Arial"/>
          <w:b/>
          <w:bCs/>
          <w:color w:val="000000" w:themeColor="text1"/>
          <w:sz w:val="24"/>
          <w:szCs w:val="24"/>
        </w:rPr>
      </w:pPr>
      <w:bookmarkStart w:id="7" w:name="_heading=h.s39q8gyxop4s" w:colFirst="0" w:colLast="0"/>
      <w:bookmarkStart w:id="8" w:name="_Toc25933435"/>
      <w:bookmarkEnd w:id="7"/>
      <w:r w:rsidRPr="0045247E">
        <w:rPr>
          <w:rFonts w:ascii="Arial" w:hAnsi="Arial" w:cs="Arial"/>
          <w:b/>
          <w:bCs/>
          <w:color w:val="000000" w:themeColor="text1"/>
          <w:sz w:val="24"/>
          <w:szCs w:val="24"/>
        </w:rPr>
        <w:t>Modelo ED</w:t>
      </w:r>
      <w:bookmarkEnd w:id="8"/>
    </w:p>
    <w:p w14:paraId="2B78DB68" w14:textId="77777777" w:rsidR="0045247E" w:rsidRPr="0045247E" w:rsidRDefault="0045247E" w:rsidP="0045247E">
      <w:pPr>
        <w:rPr>
          <w:color w:val="222222"/>
          <w:highlight w:val="white"/>
        </w:rPr>
      </w:pPr>
      <w:r w:rsidRPr="0045247E">
        <w:t>Nosotros como equipo hemos definido la utilización del modelo ED 180</w:t>
      </w:r>
      <w:r w:rsidRPr="0045247E">
        <w:rPr>
          <w:color w:val="222222"/>
          <w:highlight w:val="white"/>
        </w:rPr>
        <w:t>°, puesto que en este participa el evaluado, jefe evaluado y sus pares. Se optó por este modelo debido a que de esta forma las evaluaciones son más especializadas en los cargos y sus colegas, de esta manera se logra identificar como es su interacción. compartiendo ideas, opiniones, responsabilidades, información y la forma de realizar las tareas/actividades.</w:t>
      </w:r>
    </w:p>
    <w:p w14:paraId="5685E1D9" w14:textId="77777777" w:rsidR="0045247E" w:rsidRDefault="0045247E" w:rsidP="0045247E">
      <w:pPr>
        <w:rPr>
          <w:color w:val="222222"/>
          <w:sz w:val="20"/>
          <w:szCs w:val="20"/>
          <w:highlight w:val="white"/>
        </w:rPr>
      </w:pPr>
      <w:r>
        <w:rPr>
          <w:noProof/>
          <w:color w:val="222222"/>
          <w:sz w:val="20"/>
          <w:szCs w:val="20"/>
          <w:highlight w:val="white"/>
        </w:rPr>
        <w:drawing>
          <wp:inline distT="114300" distB="114300" distL="114300" distR="114300" wp14:anchorId="76667DCC" wp14:editId="54F4ED73">
            <wp:extent cx="5971540" cy="7112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71540" cy="711200"/>
                    </a:xfrm>
                    <a:prstGeom prst="rect">
                      <a:avLst/>
                    </a:prstGeom>
                    <a:ln/>
                  </pic:spPr>
                </pic:pic>
              </a:graphicData>
            </a:graphic>
          </wp:inline>
        </w:drawing>
      </w:r>
    </w:p>
    <w:p w14:paraId="69361D18" w14:textId="77777777" w:rsidR="0045247E" w:rsidRPr="0045247E" w:rsidRDefault="0045247E" w:rsidP="0045247E">
      <w:pPr>
        <w:pStyle w:val="Ttulo1"/>
        <w:jc w:val="center"/>
        <w:rPr>
          <w:rFonts w:ascii="Arial" w:hAnsi="Arial" w:cs="Arial"/>
          <w:b/>
          <w:bCs/>
          <w:color w:val="000000" w:themeColor="text1"/>
          <w:sz w:val="28"/>
          <w:szCs w:val="28"/>
        </w:rPr>
      </w:pPr>
      <w:bookmarkStart w:id="9" w:name="_heading=h.5u7ozyged5fg" w:colFirst="0" w:colLast="0"/>
      <w:bookmarkStart w:id="10" w:name="_Toc25933436"/>
      <w:bookmarkEnd w:id="9"/>
      <w:r w:rsidRPr="0045247E">
        <w:rPr>
          <w:rFonts w:ascii="Arial" w:hAnsi="Arial" w:cs="Arial"/>
          <w:b/>
          <w:bCs/>
          <w:color w:val="000000" w:themeColor="text1"/>
          <w:sz w:val="28"/>
          <w:szCs w:val="28"/>
        </w:rPr>
        <w:t>Esquema ED</w:t>
      </w:r>
      <w:bookmarkEnd w:id="10"/>
    </w:p>
    <w:p w14:paraId="5C0704B3" w14:textId="77777777" w:rsidR="0045247E" w:rsidRDefault="0045247E" w:rsidP="0045247E">
      <w:pPr>
        <w:rPr>
          <w:b/>
        </w:rPr>
      </w:pPr>
    </w:p>
    <w:p w14:paraId="144C1ED9" w14:textId="77777777" w:rsidR="0045247E" w:rsidRDefault="0045247E" w:rsidP="0045247E">
      <w:pPr>
        <w:pBdr>
          <w:top w:val="nil"/>
          <w:left w:val="nil"/>
          <w:bottom w:val="nil"/>
          <w:right w:val="nil"/>
          <w:between w:val="nil"/>
        </w:pBdr>
        <w:jc w:val="center"/>
      </w:pPr>
      <w:r>
        <w:rPr>
          <w:noProof/>
        </w:rPr>
        <w:drawing>
          <wp:inline distT="114300" distB="114300" distL="114300" distR="114300" wp14:anchorId="534635CF" wp14:editId="478B28A8">
            <wp:extent cx="4664569" cy="434467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664569" cy="4344670"/>
                    </a:xfrm>
                    <a:prstGeom prst="rect">
                      <a:avLst/>
                    </a:prstGeom>
                    <a:ln/>
                  </pic:spPr>
                </pic:pic>
              </a:graphicData>
            </a:graphic>
          </wp:inline>
        </w:drawing>
      </w:r>
      <w:r>
        <w:br/>
      </w:r>
    </w:p>
    <w:p w14:paraId="474819D0" w14:textId="77777777" w:rsidR="0045247E" w:rsidRDefault="0045247E" w:rsidP="0045247E">
      <w:pPr>
        <w:numPr>
          <w:ilvl w:val="0"/>
          <w:numId w:val="1"/>
        </w:numPr>
        <w:pBdr>
          <w:top w:val="nil"/>
          <w:left w:val="nil"/>
          <w:bottom w:val="nil"/>
          <w:right w:val="nil"/>
          <w:between w:val="nil"/>
        </w:pBdr>
      </w:pPr>
      <w:r>
        <w:t>Recopilar información: El valor de implementar una investigación que nos permita recopilar datos con exactitud qué necesitamos y sus fuentes, En este procedimiento el objetivo es resultados eficientes y resultados exitosos.</w:t>
      </w:r>
      <w:r>
        <w:br/>
      </w:r>
    </w:p>
    <w:p w14:paraId="34131622" w14:textId="77777777" w:rsidR="0045247E" w:rsidRDefault="0045247E" w:rsidP="0045247E">
      <w:pPr>
        <w:numPr>
          <w:ilvl w:val="0"/>
          <w:numId w:val="1"/>
        </w:numPr>
        <w:pBdr>
          <w:top w:val="nil"/>
          <w:left w:val="nil"/>
          <w:bottom w:val="nil"/>
          <w:right w:val="nil"/>
          <w:between w:val="nil"/>
        </w:pBdr>
      </w:pPr>
      <w:r>
        <w:lastRenderedPageBreak/>
        <w:t>Instrumentos de evaluación: Hay variadas técnicas para esto, entre ellas están las entrevistas, encuestas, cuestionarios, etc.</w:t>
      </w:r>
    </w:p>
    <w:p w14:paraId="5B44DA76" w14:textId="77777777" w:rsidR="0045247E" w:rsidRDefault="0045247E" w:rsidP="0045247E"/>
    <w:p w14:paraId="7B7DBEF9" w14:textId="77777777" w:rsidR="0045247E" w:rsidRPr="0045247E" w:rsidRDefault="0045247E" w:rsidP="0045247E">
      <w:pPr>
        <w:pStyle w:val="Ttulo1"/>
        <w:jc w:val="center"/>
        <w:rPr>
          <w:rFonts w:ascii="Arial" w:hAnsi="Arial" w:cs="Arial"/>
          <w:b/>
          <w:bCs/>
          <w:color w:val="000000" w:themeColor="text1"/>
          <w:sz w:val="28"/>
          <w:szCs w:val="28"/>
        </w:rPr>
      </w:pPr>
      <w:bookmarkStart w:id="11" w:name="_heading=h.kvoaee34zr41" w:colFirst="0" w:colLast="0"/>
      <w:bookmarkStart w:id="12" w:name="_Toc25933437"/>
      <w:bookmarkEnd w:id="11"/>
      <w:r w:rsidRPr="0045247E">
        <w:rPr>
          <w:rFonts w:ascii="Arial" w:hAnsi="Arial" w:cs="Arial"/>
          <w:b/>
          <w:bCs/>
          <w:color w:val="000000" w:themeColor="text1"/>
          <w:sz w:val="28"/>
          <w:szCs w:val="28"/>
        </w:rPr>
        <w:t>Instrumentos de evaluación</w:t>
      </w:r>
      <w:bookmarkEnd w:id="12"/>
    </w:p>
    <w:p w14:paraId="22145C0E" w14:textId="77777777" w:rsidR="0045247E" w:rsidRDefault="0045247E" w:rsidP="0045247E">
      <w:pPr>
        <w:rPr>
          <w:sz w:val="24"/>
          <w:szCs w:val="24"/>
        </w:rPr>
      </w:pPr>
      <w:r>
        <w:t>Para conseguir que el proceso de evaluación sea lo más objetivo y completo posible hemos optado por dos instrumentos de evaluación los cuales serán elección forzada e investigación de campos.</w:t>
      </w:r>
    </w:p>
    <w:p w14:paraId="021C59D5" w14:textId="77777777" w:rsidR="0045247E" w:rsidRPr="0045247E" w:rsidRDefault="0045247E" w:rsidP="0045247E">
      <w:pPr>
        <w:pStyle w:val="Ttulo2"/>
        <w:jc w:val="center"/>
        <w:rPr>
          <w:rFonts w:ascii="Arial" w:hAnsi="Arial" w:cs="Arial"/>
          <w:b/>
          <w:bCs/>
          <w:color w:val="000000" w:themeColor="text1"/>
          <w:sz w:val="24"/>
          <w:szCs w:val="24"/>
        </w:rPr>
      </w:pPr>
      <w:bookmarkStart w:id="13" w:name="_heading=h.qnddwkhboy5q" w:colFirst="0" w:colLast="0"/>
      <w:bookmarkStart w:id="14" w:name="_Toc25933438"/>
      <w:bookmarkEnd w:id="13"/>
      <w:r w:rsidRPr="0045247E">
        <w:rPr>
          <w:rFonts w:ascii="Arial" w:hAnsi="Arial" w:cs="Arial"/>
          <w:b/>
          <w:bCs/>
          <w:color w:val="000000" w:themeColor="text1"/>
          <w:sz w:val="24"/>
          <w:szCs w:val="24"/>
        </w:rPr>
        <w:t>Elección forzada</w:t>
      </w:r>
      <w:bookmarkEnd w:id="14"/>
    </w:p>
    <w:p w14:paraId="14AF0491" w14:textId="77777777" w:rsidR="0045247E" w:rsidRPr="0045247E" w:rsidRDefault="0045247E" w:rsidP="0045247E">
      <w:r w:rsidRPr="0045247E">
        <w:t>La elección forzada constituye a evaluar el desempeño de los empleados por medio de comentarios descriptivos de determinadas alternativas de tipos de desempeño individual, estas se complementarán de 3 o 4 comentarios que el evaluador está forzado a seleccionar una de estas, El reconocerá cual se acomoda más para el evaluado. Debido a esto es reconocida como “elección forzosa”.</w:t>
      </w:r>
      <w:r w:rsidRPr="0045247E">
        <w:br/>
      </w:r>
      <w:r w:rsidRPr="0045247E">
        <w:br/>
        <w:t>Características: Se declaran dos comentarios/frases de aspectos positivos y dos de negativos.</w:t>
      </w:r>
      <w:r w:rsidRPr="0045247E">
        <w:br/>
      </w:r>
    </w:p>
    <w:p w14:paraId="194EED65" w14:textId="77777777" w:rsidR="0045247E" w:rsidRPr="0045247E" w:rsidRDefault="0045247E" w:rsidP="0045247E">
      <w:r w:rsidRPr="0045247E">
        <w:t xml:space="preserve">Ejemplo: </w:t>
      </w:r>
    </w:p>
    <w:p w14:paraId="03F60773" w14:textId="77777777" w:rsidR="0045247E" w:rsidRPr="005A76CC" w:rsidRDefault="0045247E" w:rsidP="0045247E">
      <w:pPr>
        <w:jc w:val="center"/>
        <w:rPr>
          <w:sz w:val="24"/>
          <w:szCs w:val="24"/>
        </w:rPr>
      </w:pPr>
      <w:r>
        <w:rPr>
          <w:noProof/>
          <w:sz w:val="24"/>
          <w:szCs w:val="24"/>
        </w:rPr>
        <w:drawing>
          <wp:inline distT="114300" distB="114300" distL="114300" distR="114300" wp14:anchorId="40A3826F" wp14:editId="5BCFA826">
            <wp:extent cx="3294263" cy="2633345"/>
            <wp:effectExtent l="0" t="0" r="0" 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3294263" cy="2633345"/>
                    </a:xfrm>
                    <a:prstGeom prst="rect">
                      <a:avLst/>
                    </a:prstGeom>
                    <a:ln/>
                  </pic:spPr>
                </pic:pic>
              </a:graphicData>
            </a:graphic>
          </wp:inline>
        </w:drawing>
      </w:r>
    </w:p>
    <w:p w14:paraId="10886C65" w14:textId="77777777" w:rsidR="0045247E" w:rsidRPr="0045247E" w:rsidRDefault="0045247E" w:rsidP="0045247E">
      <w:pPr>
        <w:pStyle w:val="Ttulo2"/>
        <w:jc w:val="center"/>
        <w:rPr>
          <w:rFonts w:ascii="Arial" w:hAnsi="Arial" w:cs="Arial"/>
          <w:b/>
          <w:bCs/>
          <w:color w:val="000000" w:themeColor="text1"/>
          <w:sz w:val="24"/>
          <w:szCs w:val="24"/>
        </w:rPr>
      </w:pPr>
      <w:bookmarkStart w:id="15" w:name="_heading=h.ugppitusts1v" w:colFirst="0" w:colLast="0"/>
      <w:bookmarkStart w:id="16" w:name="_Toc25933439"/>
      <w:bookmarkEnd w:id="15"/>
      <w:r w:rsidRPr="0045247E">
        <w:rPr>
          <w:rFonts w:ascii="Arial" w:hAnsi="Arial" w:cs="Arial"/>
          <w:b/>
          <w:bCs/>
          <w:color w:val="000000" w:themeColor="text1"/>
          <w:sz w:val="24"/>
          <w:szCs w:val="24"/>
        </w:rPr>
        <w:t>Investigación de campos</w:t>
      </w:r>
      <w:bookmarkEnd w:id="16"/>
    </w:p>
    <w:p w14:paraId="5CB31935" w14:textId="77777777" w:rsidR="0045247E" w:rsidRDefault="0045247E" w:rsidP="0045247E">
      <w:r>
        <w:t>La investigación de campos es un método de evaluación de desempeño que está basado en entrevistas con especialista en evaluación con el supervisor a cargo de los trabajadores, se mide el desempeño de cada uno de estos, en base a los análisis de hechos y situaciones. Se empleó este método debido a que permite un planeamiento de acción apto de retirar las dificultades y entregar mejoramiento de desempeño.</w:t>
      </w:r>
      <w:r>
        <w:br/>
      </w:r>
      <w:r>
        <w:br/>
        <w:t xml:space="preserve">Características:  Consta con la posibilidad de plantear con el supervisor de forma rápida el desarrollo del puesto y su posición en la organización. </w:t>
      </w:r>
      <w:r>
        <w:br/>
      </w:r>
      <w:r>
        <w:br/>
        <w:t>Ejemplo:</w:t>
      </w:r>
    </w:p>
    <w:p w14:paraId="5DDB0123" w14:textId="77777777" w:rsidR="0045247E" w:rsidRDefault="0045247E" w:rsidP="0045247E">
      <w:pPr>
        <w:jc w:val="center"/>
      </w:pPr>
      <w:r>
        <w:rPr>
          <w:noProof/>
        </w:rPr>
        <w:lastRenderedPageBreak/>
        <w:drawing>
          <wp:inline distT="114300" distB="114300" distL="114300" distR="114300" wp14:anchorId="4872B31D" wp14:editId="734E3C4B">
            <wp:extent cx="2894753" cy="2014220"/>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94753" cy="2014220"/>
                    </a:xfrm>
                    <a:prstGeom prst="rect">
                      <a:avLst/>
                    </a:prstGeom>
                    <a:ln/>
                  </pic:spPr>
                </pic:pic>
              </a:graphicData>
            </a:graphic>
          </wp:inline>
        </w:drawing>
      </w:r>
    </w:p>
    <w:p w14:paraId="35C7715C" w14:textId="77777777" w:rsidR="0045247E" w:rsidRPr="0045247E" w:rsidRDefault="0045247E" w:rsidP="0045247E">
      <w:pPr>
        <w:pStyle w:val="Ttulo1"/>
        <w:jc w:val="center"/>
        <w:rPr>
          <w:rFonts w:ascii="Arial" w:hAnsi="Arial" w:cs="Arial"/>
          <w:b/>
          <w:bCs/>
          <w:color w:val="000000" w:themeColor="text1"/>
          <w:sz w:val="28"/>
          <w:szCs w:val="28"/>
        </w:rPr>
      </w:pPr>
      <w:bookmarkStart w:id="17" w:name="_heading=h.owbnrixerldz" w:colFirst="0" w:colLast="0"/>
      <w:bookmarkStart w:id="18" w:name="_Toc25933440"/>
      <w:bookmarkEnd w:id="17"/>
      <w:r w:rsidRPr="0045247E">
        <w:rPr>
          <w:rFonts w:ascii="Arial" w:hAnsi="Arial" w:cs="Arial"/>
          <w:b/>
          <w:bCs/>
          <w:color w:val="000000" w:themeColor="text1"/>
          <w:sz w:val="28"/>
          <w:szCs w:val="28"/>
        </w:rPr>
        <w:t>Plan de implementación</w:t>
      </w:r>
      <w:bookmarkEnd w:id="18"/>
    </w:p>
    <w:p w14:paraId="3F54A180" w14:textId="77777777" w:rsidR="0045247E" w:rsidRDefault="0045247E" w:rsidP="0045247E"/>
    <w:p w14:paraId="2CC4857E" w14:textId="77777777" w:rsidR="0045247E" w:rsidRDefault="0045247E" w:rsidP="0045247E">
      <w:pPr>
        <w:numPr>
          <w:ilvl w:val="0"/>
          <w:numId w:val="2"/>
        </w:numPr>
      </w:pPr>
      <w:r>
        <w:rPr>
          <w:b/>
        </w:rPr>
        <w:t>Capacitación:</w:t>
      </w:r>
      <w:r>
        <w:t xml:space="preserve"> La capacitación será realizada en conjunto con todos los colaboradores, para captar la atención de los nuevos empleados y otorgarles los conocimientos de primera fuente, en estas se podrá compartir ideas, resolver dudas que vayan surgiendo a medida del desarrollo de la capacitación. En él se expondrán los objetivos y las fases para los proyectos. La formación será llevada a cabo en nuestra casa central ubicada en </w:t>
      </w:r>
      <w:r>
        <w:rPr>
          <w:color w:val="222222"/>
          <w:highlight w:val="white"/>
        </w:rPr>
        <w:t>Avenida Andrés Bello 2425, Providencia, Región Metropolitana</w:t>
      </w:r>
      <w:r>
        <w:br/>
      </w:r>
    </w:p>
    <w:p w14:paraId="0A41EC06" w14:textId="77777777" w:rsidR="0045247E" w:rsidRDefault="0045247E" w:rsidP="0045247E">
      <w:pPr>
        <w:numPr>
          <w:ilvl w:val="0"/>
          <w:numId w:val="2"/>
        </w:numPr>
        <w:rPr>
          <w:b/>
        </w:rPr>
      </w:pPr>
      <w:r>
        <w:rPr>
          <w:b/>
        </w:rPr>
        <w:t xml:space="preserve">Evaluación: </w:t>
      </w:r>
      <w:r>
        <w:t>La evaluación se realizará finalizada la capacitación en donde se efectuará una retroalimentación de los contenidos vistos, estas se harán de forma individual y grupal. Dependiendo de los resultados se reforzará y retoman los temas.</w:t>
      </w:r>
    </w:p>
    <w:p w14:paraId="1E084CF7" w14:textId="77777777" w:rsidR="0045247E" w:rsidRDefault="0045247E" w:rsidP="0045247E">
      <w:pPr>
        <w:ind w:left="720"/>
      </w:pPr>
    </w:p>
    <w:sdt>
      <w:sdtPr>
        <w:tag w:val="goog_rdk_0"/>
        <w:id w:val="1725566598"/>
      </w:sdtPr>
      <w:sdtEndPr/>
      <w:sdtContent>
        <w:p w14:paraId="3F7D6EB5" w14:textId="77777777" w:rsidR="0045247E" w:rsidRDefault="0045247E" w:rsidP="0045247E">
          <w:pPr>
            <w:numPr>
              <w:ilvl w:val="0"/>
              <w:numId w:val="2"/>
            </w:numPr>
            <w:rPr>
              <w:b/>
            </w:rPr>
          </w:pPr>
          <w:r>
            <w:rPr>
              <w:b/>
            </w:rPr>
            <w:t xml:space="preserve">Implementación: </w:t>
          </w:r>
          <w:r>
            <w:t>La implementación como tal será llevado a cabo en los proyectos que se encuentran en la fase de planeación y en proyectos nuevos.</w:t>
          </w:r>
          <w:r>
            <w:br/>
          </w:r>
        </w:p>
      </w:sdtContent>
    </w:sdt>
    <w:p w14:paraId="4A0CDA76" w14:textId="77777777" w:rsidR="0045247E" w:rsidRPr="0045247E" w:rsidRDefault="0045247E" w:rsidP="0045247E">
      <w:pPr>
        <w:pStyle w:val="Ttulo1"/>
        <w:jc w:val="center"/>
        <w:rPr>
          <w:rFonts w:ascii="Arial" w:hAnsi="Arial" w:cs="Arial"/>
          <w:b/>
          <w:bCs/>
          <w:color w:val="000000" w:themeColor="text1"/>
          <w:sz w:val="28"/>
          <w:szCs w:val="28"/>
        </w:rPr>
      </w:pPr>
      <w:bookmarkStart w:id="19" w:name="_heading=h.qv6gyacbsqao" w:colFirst="0" w:colLast="0"/>
      <w:bookmarkStart w:id="20" w:name="_Toc25933441"/>
      <w:bookmarkEnd w:id="19"/>
      <w:r w:rsidRPr="0045247E">
        <w:rPr>
          <w:rFonts w:ascii="Arial" w:hAnsi="Arial" w:cs="Arial"/>
          <w:b/>
          <w:bCs/>
          <w:color w:val="000000" w:themeColor="text1"/>
          <w:sz w:val="28"/>
          <w:szCs w:val="28"/>
        </w:rPr>
        <w:t>Taller de evaluación para evaluadores</w:t>
      </w:r>
      <w:bookmarkEnd w:id="20"/>
    </w:p>
    <w:p w14:paraId="6A25D05C" w14:textId="77777777" w:rsidR="0045247E" w:rsidRDefault="0045247E" w:rsidP="0045247E"/>
    <w:p w14:paraId="47B73E0D" w14:textId="77777777" w:rsidR="0045247E" w:rsidRDefault="0045247E" w:rsidP="0045247E">
      <w:r>
        <w:t>A continuación, detallaremos los objetivos de la capacitación correctiva para los evaluadores a desarrollar la evaluación de desempeño de los colaboradores correspondiente al caso de comida rápida.</w:t>
      </w:r>
    </w:p>
    <w:p w14:paraId="5BD45063" w14:textId="77777777" w:rsidR="0045247E" w:rsidRDefault="0045247E" w:rsidP="0045247E"/>
    <w:p w14:paraId="7B1CD3BB" w14:textId="77777777" w:rsidR="0045247E" w:rsidRDefault="0045247E" w:rsidP="0045247E">
      <w:r>
        <w:t xml:space="preserve">1. Objetivos: </w:t>
      </w:r>
    </w:p>
    <w:p w14:paraId="1BF3B11C" w14:textId="77777777" w:rsidR="0045247E" w:rsidRDefault="0045247E" w:rsidP="0045247E">
      <w:pPr>
        <w:ind w:left="720"/>
      </w:pPr>
    </w:p>
    <w:p w14:paraId="6EDE4288" w14:textId="77777777" w:rsidR="0045247E" w:rsidRDefault="0045247E" w:rsidP="0045247E">
      <w:pPr>
        <w:ind w:left="720"/>
      </w:pPr>
      <w:r>
        <w:t>Aplicar conceptos y herramientas adquiridas durante el proceso de capacitación para preparar, desarrollar e integrar al recurso humano de la compañía.</w:t>
      </w:r>
    </w:p>
    <w:p w14:paraId="5FAB408F" w14:textId="77777777" w:rsidR="0045247E" w:rsidRDefault="0045247E" w:rsidP="0045247E"/>
    <w:p w14:paraId="47D8902E" w14:textId="77777777" w:rsidR="0045247E" w:rsidRDefault="0045247E" w:rsidP="0045247E">
      <w:r>
        <w:t>2. Descripción:</w:t>
      </w:r>
    </w:p>
    <w:p w14:paraId="5A201392" w14:textId="77777777" w:rsidR="0045247E" w:rsidRDefault="0045247E" w:rsidP="0045247E">
      <w:r>
        <w:tab/>
      </w:r>
    </w:p>
    <w:p w14:paraId="1B9BA03B" w14:textId="77777777" w:rsidR="0045247E" w:rsidRDefault="0045247E" w:rsidP="0045247E">
      <w:r>
        <w:t>Esta capacitación será dictada a través del intranet de la empresa, en donde a los evaluadores se les entregará las credenciales y el enlace para poder acceder a dicha capacitación.</w:t>
      </w:r>
    </w:p>
    <w:p w14:paraId="3C5EC941" w14:textId="77777777" w:rsidR="0045247E" w:rsidRDefault="0045247E" w:rsidP="0045247E"/>
    <w:p w14:paraId="1B5BA9F1" w14:textId="77777777" w:rsidR="0045247E" w:rsidRPr="0045247E" w:rsidRDefault="0045247E" w:rsidP="0045247E">
      <w:pPr>
        <w:pStyle w:val="Ttulo1"/>
        <w:jc w:val="center"/>
        <w:rPr>
          <w:rFonts w:ascii="Arial" w:hAnsi="Arial" w:cs="Arial"/>
          <w:b/>
          <w:bCs/>
          <w:color w:val="000000" w:themeColor="text1"/>
        </w:rPr>
      </w:pPr>
      <w:bookmarkStart w:id="21" w:name="_heading=h.qx8pgtwgzv0n" w:colFirst="0" w:colLast="0"/>
      <w:bookmarkStart w:id="22" w:name="_Toc25933442"/>
      <w:bookmarkEnd w:id="21"/>
      <w:r w:rsidRPr="0045247E">
        <w:rPr>
          <w:rFonts w:ascii="Arial" w:hAnsi="Arial" w:cs="Arial"/>
          <w:b/>
          <w:bCs/>
          <w:color w:val="000000" w:themeColor="text1"/>
        </w:rPr>
        <w:t>Formato informes individuales</w:t>
      </w:r>
      <w:bookmarkEnd w:id="22"/>
    </w:p>
    <w:p w14:paraId="26934889" w14:textId="77777777" w:rsidR="0045247E" w:rsidRDefault="0045247E" w:rsidP="0045247E">
      <w:pPr>
        <w:jc w:val="center"/>
      </w:pPr>
      <w:r>
        <w:rPr>
          <w:noProof/>
        </w:rPr>
        <w:drawing>
          <wp:inline distT="114300" distB="114300" distL="114300" distR="114300" wp14:anchorId="1B6C0481" wp14:editId="19F59B10">
            <wp:extent cx="4324350" cy="44577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324350" cy="4457700"/>
                    </a:xfrm>
                    <a:prstGeom prst="rect">
                      <a:avLst/>
                    </a:prstGeom>
                    <a:ln/>
                  </pic:spPr>
                </pic:pic>
              </a:graphicData>
            </a:graphic>
          </wp:inline>
        </w:drawing>
      </w:r>
    </w:p>
    <w:p w14:paraId="7B527C45" w14:textId="77777777" w:rsidR="0045247E" w:rsidRPr="0045247E" w:rsidRDefault="0045247E" w:rsidP="0045247E">
      <w:pPr>
        <w:pStyle w:val="Ttulo1"/>
        <w:jc w:val="center"/>
        <w:rPr>
          <w:rFonts w:ascii="Arial" w:hAnsi="Arial" w:cs="Arial"/>
          <w:b/>
          <w:bCs/>
          <w:color w:val="000000" w:themeColor="text1"/>
          <w:sz w:val="28"/>
          <w:szCs w:val="28"/>
        </w:rPr>
      </w:pPr>
      <w:bookmarkStart w:id="23" w:name="_heading=h.wytc2tar55u6" w:colFirst="0" w:colLast="0"/>
      <w:bookmarkStart w:id="24" w:name="_Toc25933443"/>
      <w:bookmarkEnd w:id="23"/>
      <w:r w:rsidRPr="0045247E">
        <w:rPr>
          <w:rFonts w:ascii="Arial" w:hAnsi="Arial" w:cs="Arial"/>
          <w:b/>
          <w:bCs/>
          <w:color w:val="000000" w:themeColor="text1"/>
          <w:sz w:val="28"/>
          <w:szCs w:val="28"/>
        </w:rPr>
        <w:t>Retroalimentación</w:t>
      </w:r>
      <w:bookmarkEnd w:id="24"/>
    </w:p>
    <w:p w14:paraId="26764E5E" w14:textId="77777777" w:rsidR="0045247E" w:rsidRDefault="0045247E" w:rsidP="0045247E">
      <w:r>
        <w:t>El plan de retroalimentación será liderado por el jefe del área de desarrollo, el cual retroalimentará a cada uno de los integrantes de su grupo de manera individual según sus resultados en las evaluaciones de desempeño, en esta ocasión la participación será voluntaria.</w:t>
      </w:r>
    </w:p>
    <w:p w14:paraId="23A923D2" w14:textId="77777777" w:rsidR="0045247E" w:rsidRDefault="0045247E" w:rsidP="0045247E"/>
    <w:p w14:paraId="2AD0078E" w14:textId="77777777" w:rsidR="0045247E" w:rsidRDefault="0045247E" w:rsidP="0045247E">
      <w:r>
        <w:t>En relación con la mejora continua, se planea estar capacitando a los integrantes del grupo de manera individual y grupal en base a sus resultados en la ED, pudiendo mejorar aquellos aspectos en los que serían sus “puntos débiles” y en sus “puntos fuertes” lograr potenciarlos para mejorar su rendimiento en el área en la que se especialice.</w:t>
      </w:r>
    </w:p>
    <w:p w14:paraId="09BEAB61" w14:textId="77777777" w:rsidR="0045247E" w:rsidRDefault="0045247E" w:rsidP="0045247E"/>
    <w:p w14:paraId="72C16514" w14:textId="77777777" w:rsidR="0045247E" w:rsidRDefault="0045247E" w:rsidP="0045247E">
      <w:r>
        <w:t>Por último, en base a los resultados concluimos en que el equipo de desarrollo se complementa totalmente, pero falta motivación por parte del grupo para desarrollar las tareas en los plazos acordados, por lo cual se piensa en un sistema de bonificación monetaria para el equipo de desarrollo para así mejorar el rendimiento y motivación del equipo.</w:t>
      </w:r>
    </w:p>
    <w:p w14:paraId="004F9CFE" w14:textId="77777777" w:rsidR="0045247E" w:rsidRDefault="0045247E" w:rsidP="0045247E"/>
    <w:p w14:paraId="09465EF8" w14:textId="77777777" w:rsidR="00E93156" w:rsidRDefault="00E93156"/>
    <w:sectPr w:rsidR="00E93156">
      <w:headerReference w:type="default" r:id="rId15"/>
      <w:footerReference w:type="default" r:id="rId16"/>
      <w:pgSz w:w="12240" w:h="15840"/>
      <w:pgMar w:top="1418" w:right="1418" w:bottom="1418"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FDC32" w14:textId="77777777" w:rsidR="00D82DCA" w:rsidRDefault="00D82DCA">
      <w:pPr>
        <w:spacing w:line="240" w:lineRule="auto"/>
      </w:pPr>
      <w:r>
        <w:separator/>
      </w:r>
    </w:p>
  </w:endnote>
  <w:endnote w:type="continuationSeparator" w:id="0">
    <w:p w14:paraId="0744233F" w14:textId="77777777" w:rsidR="00D82DCA" w:rsidRDefault="00D8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749B1" w14:textId="77777777" w:rsidR="006D02C8" w:rsidRDefault="002D0543">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47A2C299" w14:textId="77777777" w:rsidR="006D02C8" w:rsidRDefault="00D82DCA">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867ED" w14:textId="77777777" w:rsidR="00D82DCA" w:rsidRDefault="00D82DCA">
      <w:pPr>
        <w:spacing w:line="240" w:lineRule="auto"/>
      </w:pPr>
      <w:r>
        <w:separator/>
      </w:r>
    </w:p>
  </w:footnote>
  <w:footnote w:type="continuationSeparator" w:id="0">
    <w:p w14:paraId="5E544FC0" w14:textId="77777777" w:rsidR="00D82DCA" w:rsidRDefault="00D82D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89CF8" w14:textId="77777777" w:rsidR="006D02C8" w:rsidRDefault="002D0543">
    <w:pPr>
      <w:pBdr>
        <w:top w:val="nil"/>
        <w:left w:val="nil"/>
        <w:bottom w:val="nil"/>
        <w:right w:val="nil"/>
        <w:between w:val="nil"/>
      </w:pBdr>
      <w:tabs>
        <w:tab w:val="center" w:pos="4419"/>
        <w:tab w:val="right" w:pos="8838"/>
      </w:tabs>
      <w:spacing w:line="240" w:lineRule="auto"/>
    </w:pPr>
    <w:r>
      <w:rPr>
        <w:noProof/>
      </w:rPr>
      <w:drawing>
        <wp:anchor distT="0" distB="0" distL="114300" distR="114300" simplePos="0" relativeHeight="251659264" behindDoc="0" locked="0" layoutInCell="1" hidden="0" allowOverlap="1" wp14:anchorId="1B9F67D5" wp14:editId="4D5F080E">
          <wp:simplePos x="0" y="0"/>
          <wp:positionH relativeFrom="column">
            <wp:posOffset>3819525</wp:posOffset>
          </wp:positionH>
          <wp:positionV relativeFrom="paragraph">
            <wp:posOffset>314325</wp:posOffset>
          </wp:positionV>
          <wp:extent cx="1733550" cy="424777"/>
          <wp:effectExtent l="0" t="0" r="0" b="0"/>
          <wp:wrapSquare wrapText="bothSides" distT="0" distB="0" distL="114300" distR="114300"/>
          <wp:docPr id="22" name="image4.png" descr="C:\Users\ggalanc\AppData\Local\Packages\Microsoft.Office.Desktop_8wekyb3d8bbwe\AC\INetCache\Content.MSO\9714A8CE.tmp"/>
          <wp:cNvGraphicFramePr/>
          <a:graphic xmlns:a="http://schemas.openxmlformats.org/drawingml/2006/main">
            <a:graphicData uri="http://schemas.openxmlformats.org/drawingml/2006/picture">
              <pic:pic xmlns:pic="http://schemas.openxmlformats.org/drawingml/2006/picture">
                <pic:nvPicPr>
                  <pic:cNvPr id="0" name="image4.png" descr="C:\Users\ggalanc\AppData\Local\Packages\Microsoft.Office.Desktop_8wekyb3d8bbwe\AC\INetCache\Content.MSO\9714A8CE.tmp"/>
                  <pic:cNvPicPr preferRelativeResize="0"/>
                </pic:nvPicPr>
                <pic:blipFill>
                  <a:blip r:embed="rId1"/>
                  <a:srcRect/>
                  <a:stretch>
                    <a:fillRect/>
                  </a:stretch>
                </pic:blipFill>
                <pic:spPr>
                  <a:xfrm>
                    <a:off x="0" y="0"/>
                    <a:ext cx="1733550" cy="424777"/>
                  </a:xfrm>
                  <a:prstGeom prst="rect">
                    <a:avLst/>
                  </a:prstGeom>
                  <a:ln/>
                </pic:spPr>
              </pic:pic>
            </a:graphicData>
          </a:graphic>
        </wp:anchor>
      </w:drawing>
    </w:r>
  </w:p>
  <w:p w14:paraId="301A9EDA" w14:textId="77777777" w:rsidR="006D02C8" w:rsidRDefault="00D82DCA">
    <w:pPr>
      <w:pBdr>
        <w:top w:val="nil"/>
        <w:left w:val="nil"/>
        <w:bottom w:val="nil"/>
        <w:right w:val="nil"/>
        <w:between w:val="nil"/>
      </w:pBdr>
      <w:tabs>
        <w:tab w:val="center" w:pos="4419"/>
        <w:tab w:val="right" w:pos="8838"/>
      </w:tabs>
      <w:spacing w:line="240" w:lineRule="auto"/>
    </w:pPr>
  </w:p>
  <w:p w14:paraId="084CD2FC" w14:textId="77777777" w:rsidR="006D02C8" w:rsidRDefault="00D82DCA">
    <w:pPr>
      <w:pBdr>
        <w:top w:val="nil"/>
        <w:left w:val="nil"/>
        <w:bottom w:val="nil"/>
        <w:right w:val="nil"/>
        <w:between w:val="nil"/>
      </w:pBdr>
      <w:tabs>
        <w:tab w:val="center" w:pos="4419"/>
        <w:tab w:val="right" w:pos="8838"/>
      </w:tabs>
      <w:spacing w:line="240" w:lineRule="auto"/>
    </w:pPr>
  </w:p>
  <w:p w14:paraId="0646D375" w14:textId="77777777" w:rsidR="006D02C8" w:rsidRDefault="00D82D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5E7F"/>
    <w:multiLevelType w:val="multilevel"/>
    <w:tmpl w:val="E5163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9508A"/>
    <w:multiLevelType w:val="multilevel"/>
    <w:tmpl w:val="2E26D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4660B5"/>
    <w:multiLevelType w:val="multilevel"/>
    <w:tmpl w:val="BA9EE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7E"/>
    <w:rsid w:val="002D0543"/>
    <w:rsid w:val="0045247E"/>
    <w:rsid w:val="00AE0D1D"/>
    <w:rsid w:val="00D82DCA"/>
    <w:rsid w:val="00E931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0B73"/>
  <w15:chartTrackingRefBased/>
  <w15:docId w15:val="{BF186C5C-A0D9-4D73-AC93-C94D5C28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47E"/>
    <w:pPr>
      <w:spacing w:after="0" w:line="276" w:lineRule="auto"/>
    </w:pPr>
    <w:rPr>
      <w:rFonts w:ascii="Arial" w:eastAsia="Arial" w:hAnsi="Arial" w:cs="Arial"/>
      <w:lang w:val="es-CL" w:eastAsia="es-ES"/>
    </w:rPr>
  </w:style>
  <w:style w:type="paragraph" w:styleId="Ttulo1">
    <w:name w:val="heading 1"/>
    <w:basedOn w:val="Normal"/>
    <w:next w:val="Normal"/>
    <w:link w:val="Ttulo1Car"/>
    <w:uiPriority w:val="9"/>
    <w:qFormat/>
    <w:rsid w:val="004524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24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5247E"/>
    <w:pPr>
      <w:keepNext/>
      <w:keepLines/>
      <w:spacing w:after="60"/>
    </w:pPr>
    <w:rPr>
      <w:sz w:val="52"/>
      <w:szCs w:val="52"/>
    </w:rPr>
  </w:style>
  <w:style w:type="character" w:customStyle="1" w:styleId="TtuloCar">
    <w:name w:val="Título Car"/>
    <w:basedOn w:val="Fuentedeprrafopredeter"/>
    <w:link w:val="Ttulo"/>
    <w:uiPriority w:val="10"/>
    <w:rsid w:val="0045247E"/>
    <w:rPr>
      <w:rFonts w:ascii="Arial" w:eastAsia="Arial" w:hAnsi="Arial" w:cs="Arial"/>
      <w:sz w:val="52"/>
      <w:szCs w:val="52"/>
      <w:lang w:val="es-CL" w:eastAsia="es-ES"/>
    </w:rPr>
  </w:style>
  <w:style w:type="paragraph" w:styleId="Subttulo">
    <w:name w:val="Subtitle"/>
    <w:basedOn w:val="Normal"/>
    <w:next w:val="Normal"/>
    <w:link w:val="SubttuloCar"/>
    <w:uiPriority w:val="11"/>
    <w:qFormat/>
    <w:rsid w:val="0045247E"/>
    <w:pPr>
      <w:keepNext/>
      <w:keepLines/>
      <w:spacing w:after="320"/>
    </w:pPr>
    <w:rPr>
      <w:color w:val="666666"/>
      <w:sz w:val="30"/>
      <w:szCs w:val="30"/>
    </w:rPr>
  </w:style>
  <w:style w:type="character" w:customStyle="1" w:styleId="SubttuloCar">
    <w:name w:val="Subtítulo Car"/>
    <w:basedOn w:val="Fuentedeprrafopredeter"/>
    <w:link w:val="Subttulo"/>
    <w:uiPriority w:val="11"/>
    <w:rsid w:val="0045247E"/>
    <w:rPr>
      <w:rFonts w:ascii="Arial" w:eastAsia="Arial" w:hAnsi="Arial" w:cs="Arial"/>
      <w:color w:val="666666"/>
      <w:sz w:val="30"/>
      <w:szCs w:val="30"/>
      <w:lang w:val="es-CL" w:eastAsia="es-ES"/>
    </w:rPr>
  </w:style>
  <w:style w:type="character" w:customStyle="1" w:styleId="Ttulo1Car">
    <w:name w:val="Título 1 Car"/>
    <w:basedOn w:val="Fuentedeprrafopredeter"/>
    <w:link w:val="Ttulo1"/>
    <w:uiPriority w:val="9"/>
    <w:rsid w:val="0045247E"/>
    <w:rPr>
      <w:rFonts w:asciiTheme="majorHAnsi" w:eastAsiaTheme="majorEastAsia" w:hAnsiTheme="majorHAnsi" w:cstheme="majorBidi"/>
      <w:color w:val="2F5496" w:themeColor="accent1" w:themeShade="BF"/>
      <w:sz w:val="32"/>
      <w:szCs w:val="32"/>
      <w:lang w:val="es-CL" w:eastAsia="es-ES"/>
    </w:rPr>
  </w:style>
  <w:style w:type="paragraph" w:styleId="TtuloTDC">
    <w:name w:val="TOC Heading"/>
    <w:basedOn w:val="Ttulo1"/>
    <w:next w:val="Normal"/>
    <w:uiPriority w:val="39"/>
    <w:unhideWhenUsed/>
    <w:qFormat/>
    <w:rsid w:val="0045247E"/>
    <w:pPr>
      <w:spacing w:line="259" w:lineRule="auto"/>
      <w:outlineLvl w:val="9"/>
    </w:pPr>
    <w:rPr>
      <w:lang w:val="es-ES"/>
    </w:rPr>
  </w:style>
  <w:style w:type="character" w:customStyle="1" w:styleId="Ttulo2Car">
    <w:name w:val="Título 2 Car"/>
    <w:basedOn w:val="Fuentedeprrafopredeter"/>
    <w:link w:val="Ttulo2"/>
    <w:uiPriority w:val="9"/>
    <w:rsid w:val="0045247E"/>
    <w:rPr>
      <w:rFonts w:asciiTheme="majorHAnsi" w:eastAsiaTheme="majorEastAsia" w:hAnsiTheme="majorHAnsi" w:cstheme="majorBidi"/>
      <w:color w:val="2F5496" w:themeColor="accent1" w:themeShade="BF"/>
      <w:sz w:val="26"/>
      <w:szCs w:val="26"/>
      <w:lang w:val="es-CL" w:eastAsia="es-ES"/>
    </w:rPr>
  </w:style>
  <w:style w:type="paragraph" w:styleId="TDC1">
    <w:name w:val="toc 1"/>
    <w:basedOn w:val="Normal"/>
    <w:next w:val="Normal"/>
    <w:autoRedefine/>
    <w:uiPriority w:val="39"/>
    <w:unhideWhenUsed/>
    <w:rsid w:val="0045247E"/>
    <w:pPr>
      <w:spacing w:after="100"/>
    </w:pPr>
  </w:style>
  <w:style w:type="paragraph" w:styleId="TDC2">
    <w:name w:val="toc 2"/>
    <w:basedOn w:val="Normal"/>
    <w:next w:val="Normal"/>
    <w:autoRedefine/>
    <w:uiPriority w:val="39"/>
    <w:unhideWhenUsed/>
    <w:rsid w:val="0045247E"/>
    <w:pPr>
      <w:spacing w:after="100"/>
      <w:ind w:left="220"/>
    </w:pPr>
  </w:style>
  <w:style w:type="character" w:styleId="Hipervnculo">
    <w:name w:val="Hyperlink"/>
    <w:basedOn w:val="Fuentedeprrafopredeter"/>
    <w:uiPriority w:val="99"/>
    <w:unhideWhenUsed/>
    <w:rsid w:val="0045247E"/>
    <w:rPr>
      <w:color w:val="0563C1" w:themeColor="hyperlink"/>
      <w:u w:val="single"/>
    </w:rPr>
  </w:style>
  <w:style w:type="paragraph" w:styleId="TDC3">
    <w:name w:val="toc 3"/>
    <w:basedOn w:val="Normal"/>
    <w:next w:val="Normal"/>
    <w:autoRedefine/>
    <w:uiPriority w:val="39"/>
    <w:unhideWhenUsed/>
    <w:rsid w:val="0045247E"/>
    <w:pPr>
      <w:spacing w:after="100" w:line="259" w:lineRule="auto"/>
      <w:ind w:left="440"/>
    </w:pPr>
    <w:rPr>
      <w:rFonts w:asciiTheme="minorHAnsi" w:eastAsiaTheme="minorEastAsia" w:hAnsiTheme="minorHAns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CDE49-E3C2-4C0D-AA97-A5B1A7D9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1171</Words>
  <Characters>6446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 desempeño</dc:title>
  <dc:subject/>
  <dc:creator>Sebastián Alejandro Huaitro Maldonado</dc:creator>
  <cp:keywords/>
  <dc:description>Realizado por:
19.805.044-K – Kevin Valladares Yáñez
20.000.874-k – Sebastián Huaitro Maldonado
18.359.030-8 – Jaime Velasco Guajardo
19.409.758-1 – Gonzalo Rosas</dc:description>
  <cp:lastModifiedBy>Sebastián Alejandro Huaitro Maldonado</cp:lastModifiedBy>
  <cp:revision>3</cp:revision>
  <dcterms:created xsi:type="dcterms:W3CDTF">2019-11-29T18:15:00Z</dcterms:created>
  <dcterms:modified xsi:type="dcterms:W3CDTF">2019-11-29T18:33:00Z</dcterms:modified>
</cp:coreProperties>
</file>