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b w:val="1"/>
          <w:bCs w:val="1"/>
          <w:sz w:val="24"/>
          <w:szCs w:val="24"/>
          <w:highlight w:val="white"/>
        </w:rPr>
      </w:pPr>
      <w:bookmarkStart w:colFirst="0" w:colLast="0" w:name="_hqyjebpyxi02" w:id="0"/>
      <w:bookmarkEnd w:id="0"/>
      <w:r w:rsidDel="00000000" w:rsidR="00000000" w:rsidRPr="00000000">
        <w:rPr>
          <w:rtl w:val="0"/>
        </w:rPr>
      </w:r>
    </w:p>
    <w:p w:rsidR="00000000" w:rsidDel="00000000" w:rsidP="00000000" w:rsidRDefault="00000000" w:rsidRPr="00000000" w14:paraId="00000002">
      <w:pPr>
        <w:pStyle w:val="Heading1"/>
        <w:jc w:val="center"/>
        <w:rPr>
          <w:b w:val="1"/>
          <w:bCs w:val="1"/>
          <w:sz w:val="24"/>
          <w:szCs w:val="24"/>
          <w:highlight w:val="white"/>
        </w:rPr>
      </w:pPr>
      <w:bookmarkStart w:colFirst="0" w:colLast="0" w:name="_tgk7qny1x1m2" w:id="1"/>
      <w:bookmarkEnd w:id="1"/>
      <w:r w:rsidDel="00000000" w:rsidR="00000000" w:rsidRPr="00000000">
        <w:rPr>
          <w:rtl w:val="0"/>
        </w:rPr>
      </w:r>
    </w:p>
    <w:p w:rsidR="00000000" w:rsidDel="00000000" w:rsidP="00000000" w:rsidRDefault="00000000" w:rsidRPr="00000000" w14:paraId="00000003">
      <w:pPr>
        <w:pStyle w:val="Heading1"/>
        <w:jc w:val="center"/>
        <w:rPr>
          <w:b w:val="1"/>
          <w:bCs w:val="1"/>
          <w:sz w:val="24"/>
          <w:szCs w:val="24"/>
          <w:highlight w:val="white"/>
        </w:rPr>
      </w:pPr>
      <w:bookmarkStart w:colFirst="0" w:colLast="0" w:name="_cunqrm37qqk7" w:id="2"/>
      <w:bookmarkEnd w:id="2"/>
      <w:r w:rsidDel="00000000" w:rsidR="00000000" w:rsidRPr="00000000">
        <w:rPr>
          <w:rtl w:val="0"/>
        </w:rPr>
      </w:r>
    </w:p>
    <w:p w:rsidR="00000000" w:rsidDel="00000000" w:rsidP="00000000" w:rsidRDefault="00000000" w:rsidRPr="00000000" w14:paraId="00000004">
      <w:pPr>
        <w:pStyle w:val="Heading1"/>
        <w:jc w:val="center"/>
        <w:rPr>
          <w:b w:val="1"/>
          <w:bCs w:val="1"/>
          <w:sz w:val="24"/>
          <w:szCs w:val="24"/>
          <w:highlight w:val="white"/>
        </w:rPr>
      </w:pPr>
      <w:bookmarkStart w:colFirst="0" w:colLast="0" w:name="_az7qyjv7qfby" w:id="3"/>
      <w:bookmarkEnd w:id="3"/>
      <w:r w:rsidDel="00000000" w:rsidR="00000000" w:rsidRPr="00000000">
        <w:rPr>
          <w:rtl w:val="0"/>
        </w:rPr>
      </w:r>
    </w:p>
    <w:p w:rsidR="00000000" w:rsidDel="00000000" w:rsidP="00000000" w:rsidRDefault="00000000" w:rsidRPr="00000000" w14:paraId="00000005">
      <w:pPr>
        <w:jc w:val="center"/>
        <w:rPr>
          <w:b w:val="1"/>
          <w:bCs w:val="1"/>
          <w:sz w:val="28"/>
          <w:szCs w:val="28"/>
        </w:rPr>
      </w:pPr>
      <w:r w:rsidDel="00000000" w:rsidR="00000000" w:rsidRPr="00000000">
        <w:rPr>
          <w:b w:val="1"/>
          <w:bCs w:val="1"/>
          <w:sz w:val="28"/>
          <w:szCs w:val="28"/>
          <w:rtl w:val="0"/>
        </w:rPr>
        <w:t xml:space="preserve">Deep Learning-Based Car Value and Recommendation System</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widowControl w:val="0"/>
        <w:spacing w:line="240" w:lineRule="auto"/>
        <w:jc w:val="center"/>
        <w:rPr>
          <w:sz w:val="24"/>
          <w:szCs w:val="24"/>
        </w:rPr>
      </w:pPr>
      <w:r w:rsidDel="00000000" w:rsidR="00000000" w:rsidRPr="00000000">
        <w:rPr>
          <w:sz w:val="24"/>
          <w:szCs w:val="24"/>
          <w:rtl w:val="0"/>
        </w:rPr>
        <w:br w:type="textWrapping"/>
        <w:t xml:space="preserve">Bidyut Prabha Sahu</w:t>
      </w:r>
    </w:p>
    <w:p w:rsidR="00000000" w:rsidDel="00000000" w:rsidP="00000000" w:rsidRDefault="00000000" w:rsidRPr="00000000" w14:paraId="00000008">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09">
      <w:pPr>
        <w:widowControl w:val="0"/>
        <w:spacing w:line="240" w:lineRule="auto"/>
        <w:jc w:val="center"/>
        <w:rPr>
          <w:sz w:val="24"/>
          <w:szCs w:val="24"/>
        </w:rPr>
      </w:pPr>
      <w:r w:rsidDel="00000000" w:rsidR="00000000" w:rsidRPr="00000000">
        <w:rPr>
          <w:sz w:val="24"/>
          <w:szCs w:val="24"/>
          <w:rtl w:val="0"/>
        </w:rPr>
        <w:t xml:space="preserve">University of San Diego, MS-AAI, AAI-501</w:t>
      </w:r>
    </w:p>
    <w:p w:rsidR="00000000" w:rsidDel="00000000" w:rsidP="00000000" w:rsidRDefault="00000000" w:rsidRPr="00000000" w14:paraId="0000000A">
      <w:pPr>
        <w:widowControl w:val="0"/>
        <w:spacing w:line="240" w:lineRule="auto"/>
        <w:jc w:val="center"/>
        <w:rPr>
          <w:sz w:val="24"/>
          <w:szCs w:val="24"/>
        </w:rPr>
      </w:pPr>
      <w:r w:rsidDel="00000000" w:rsidR="00000000" w:rsidRPr="00000000">
        <w:rPr>
          <w:sz w:val="24"/>
          <w:szCs w:val="24"/>
          <w:rtl w:val="0"/>
        </w:rPr>
        <w:t xml:space="preserve">Dec 25, 2025</w:t>
      </w:r>
      <w:r w:rsidDel="00000000" w:rsidR="00000000" w:rsidRPr="00000000">
        <w:rPr>
          <w:rtl w:val="0"/>
        </w:rPr>
      </w:r>
    </w:p>
    <w:p w:rsidR="00000000" w:rsidDel="00000000" w:rsidP="00000000" w:rsidRDefault="00000000" w:rsidRPr="00000000" w14:paraId="0000000B">
      <w:pPr>
        <w:jc w:val="center"/>
        <w:rPr>
          <w:sz w:val="24"/>
          <w:szCs w:val="24"/>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jc w:val="center"/>
        <w:rPr/>
      </w:pPr>
      <w:bookmarkStart w:colFirst="0" w:colLast="0" w:name="_ym9fyqc9ye1e" w:id="4"/>
      <w:bookmarkEnd w:id="4"/>
      <w:r w:rsidDel="00000000" w:rsidR="00000000" w:rsidRPr="00000000">
        <w:rPr>
          <w:rtl w:val="0"/>
        </w:rPr>
      </w:r>
    </w:p>
    <w:p w:rsidR="00000000" w:rsidDel="00000000" w:rsidP="00000000" w:rsidRDefault="00000000" w:rsidRPr="00000000" w14:paraId="0000000E">
      <w:pPr>
        <w:pStyle w:val="Heading1"/>
        <w:jc w:val="center"/>
        <w:rPr/>
      </w:pPr>
      <w:bookmarkStart w:colFirst="0" w:colLast="0" w:name="_5c2959s9mhb2" w:id="5"/>
      <w:bookmarkEnd w:id="5"/>
      <w:r w:rsidDel="00000000" w:rsidR="00000000" w:rsidRPr="00000000">
        <w:rPr>
          <w:rtl w:val="0"/>
        </w:rPr>
      </w:r>
    </w:p>
    <w:p w:rsidR="00000000" w:rsidDel="00000000" w:rsidP="00000000" w:rsidRDefault="00000000" w:rsidRPr="00000000" w14:paraId="0000000F">
      <w:pPr>
        <w:pStyle w:val="Heading1"/>
        <w:jc w:val="center"/>
        <w:rPr/>
      </w:pPr>
      <w:bookmarkStart w:colFirst="0" w:colLast="0" w:name="_67ccqzjdglrt" w:id="6"/>
      <w:bookmarkEnd w:id="6"/>
      <w:r w:rsidDel="00000000" w:rsidR="00000000" w:rsidRPr="00000000">
        <w:rPr>
          <w:rtl w:val="0"/>
        </w:rPr>
      </w:r>
    </w:p>
    <w:p w:rsidR="00000000" w:rsidDel="00000000" w:rsidP="00000000" w:rsidRDefault="00000000" w:rsidRPr="00000000" w14:paraId="00000010">
      <w:pPr>
        <w:pStyle w:val="Heading1"/>
        <w:jc w:val="center"/>
        <w:rPr/>
      </w:pPr>
      <w:bookmarkStart w:colFirst="0" w:colLast="0" w:name="_dmdimnlmvqes" w:id="7"/>
      <w:bookmarkEnd w:id="7"/>
      <w:r w:rsidDel="00000000" w:rsidR="00000000" w:rsidRPr="00000000">
        <w:rPr>
          <w:rtl w:val="0"/>
        </w:rPr>
      </w:r>
    </w:p>
    <w:p w:rsidR="00000000" w:rsidDel="00000000" w:rsidP="00000000" w:rsidRDefault="00000000" w:rsidRPr="00000000" w14:paraId="00000011">
      <w:pPr>
        <w:pStyle w:val="Heading1"/>
        <w:jc w:val="center"/>
        <w:rPr/>
      </w:pPr>
      <w:bookmarkStart w:colFirst="0" w:colLast="0" w:name="_m315wss78vy6" w:id="8"/>
      <w:bookmarkEnd w:id="8"/>
      <w:r w:rsidDel="00000000" w:rsidR="00000000" w:rsidRPr="00000000">
        <w:rPr>
          <w:rtl w:val="0"/>
        </w:rPr>
      </w:r>
    </w:p>
    <w:p w:rsidR="00000000" w:rsidDel="00000000" w:rsidP="00000000" w:rsidRDefault="00000000" w:rsidRPr="00000000" w14:paraId="00000012">
      <w:pPr>
        <w:pStyle w:val="Heading1"/>
        <w:jc w:val="center"/>
        <w:rPr/>
      </w:pPr>
      <w:bookmarkStart w:colFirst="0" w:colLast="0" w:name="_uv8g10jgqxb" w:id="9"/>
      <w:bookmarkEnd w:id="9"/>
      <w:r w:rsidDel="00000000" w:rsidR="00000000" w:rsidRPr="00000000">
        <w:rPr>
          <w:rtl w:val="0"/>
        </w:rPr>
      </w:r>
    </w:p>
    <w:p w:rsidR="00000000" w:rsidDel="00000000" w:rsidP="00000000" w:rsidRDefault="00000000" w:rsidRPr="00000000" w14:paraId="00000013">
      <w:pPr>
        <w:pStyle w:val="Heading3"/>
        <w:keepNext w:val="0"/>
        <w:keepLines w:val="0"/>
        <w:spacing w:before="0" w:line="480" w:lineRule="auto"/>
        <w:jc w:val="left"/>
        <w:rPr>
          <w:b w:val="1"/>
          <w:bCs w:val="1"/>
          <w:color w:val="000000"/>
        </w:rPr>
      </w:pPr>
      <w:bookmarkStart w:colFirst="0" w:colLast="0" w:name="_aj5k6jw5na2x" w:id="10"/>
      <w:bookmarkEnd w:id="10"/>
      <w:r w:rsidDel="00000000" w:rsidR="00000000" w:rsidRPr="00000000">
        <w:rPr>
          <w:rtl w:val="0"/>
        </w:rPr>
      </w:r>
    </w:p>
    <w:p w:rsidR="00000000" w:rsidDel="00000000" w:rsidP="00000000" w:rsidRDefault="00000000" w:rsidRPr="00000000" w14:paraId="00000014">
      <w:pPr>
        <w:pStyle w:val="Heading3"/>
        <w:keepNext w:val="0"/>
        <w:keepLines w:val="0"/>
        <w:spacing w:before="0" w:line="480" w:lineRule="auto"/>
        <w:jc w:val="left"/>
        <w:rPr>
          <w:b w:val="1"/>
          <w:bCs w:val="1"/>
          <w:color w:val="000000"/>
        </w:rPr>
      </w:pPr>
      <w:bookmarkStart w:colFirst="0" w:colLast="0" w:name="_qp8pf1464b52" w:id="11"/>
      <w:bookmarkEnd w:id="11"/>
      <w:r w:rsidDel="00000000" w:rsidR="00000000" w:rsidRPr="00000000">
        <w:rPr>
          <w:rtl w:val="0"/>
        </w:rPr>
      </w:r>
    </w:p>
    <w:p w:rsidR="00000000" w:rsidDel="00000000" w:rsidP="00000000" w:rsidRDefault="00000000" w:rsidRPr="00000000" w14:paraId="00000015">
      <w:pPr>
        <w:pStyle w:val="Heading3"/>
        <w:keepNext w:val="0"/>
        <w:keepLines w:val="0"/>
        <w:spacing w:before="0" w:line="480" w:lineRule="auto"/>
        <w:jc w:val="left"/>
        <w:rPr>
          <w:b w:val="1"/>
          <w:bCs w:val="1"/>
          <w:color w:val="000000"/>
        </w:rPr>
      </w:pPr>
      <w:bookmarkStart w:colFirst="0" w:colLast="0" w:name="_nlz8ol8xhcw0" w:id="12"/>
      <w:bookmarkEnd w:id="12"/>
      <w:r w:rsidDel="00000000" w:rsidR="00000000" w:rsidRPr="00000000">
        <w:rPr>
          <w:rtl w:val="0"/>
        </w:rPr>
      </w:r>
    </w:p>
    <w:p w:rsidR="00000000" w:rsidDel="00000000" w:rsidP="00000000" w:rsidRDefault="00000000" w:rsidRPr="00000000" w14:paraId="00000016">
      <w:pPr>
        <w:pStyle w:val="Heading3"/>
        <w:keepNext w:val="0"/>
        <w:keepLines w:val="0"/>
        <w:spacing w:before="0" w:line="480" w:lineRule="auto"/>
        <w:jc w:val="center"/>
        <w:rPr>
          <w:b w:val="1"/>
          <w:bCs w:val="1"/>
          <w:color w:val="000000"/>
        </w:rPr>
      </w:pPr>
      <w:bookmarkStart w:colFirst="0" w:colLast="0" w:name="_awsh24n3gvpw" w:id="13"/>
      <w:bookmarkEnd w:id="13"/>
      <w:r w:rsidDel="00000000" w:rsidR="00000000" w:rsidRPr="00000000">
        <w:rPr>
          <w:b w:val="1"/>
          <w:bCs w:val="1"/>
          <w:color w:val="000000"/>
          <w:rtl w:val="0"/>
        </w:rPr>
        <w:t xml:space="preserve">Abstract</w:t>
      </w:r>
    </w:p>
    <w:p w:rsidR="00000000" w:rsidDel="00000000" w:rsidP="00000000" w:rsidRDefault="00000000" w:rsidRPr="00000000" w14:paraId="00000017">
      <w:pPr>
        <w:spacing w:line="480" w:lineRule="auto"/>
        <w:rPr>
          <w:sz w:val="24"/>
          <w:szCs w:val="24"/>
        </w:rPr>
      </w:pPr>
      <w:r w:rsidDel="00000000" w:rsidR="00000000" w:rsidRPr="00000000">
        <w:rPr>
          <w:sz w:val="24"/>
          <w:szCs w:val="24"/>
          <w:rtl w:val="0"/>
        </w:rPr>
        <w:t xml:space="preserve">This project addresses the challenges faced by car shoppers in a volatile, post-pandemic market characterized by supply shocks and price premiums. We developed an integrated AI system utilizing multiple architectures: a </w:t>
      </w:r>
      <w:r w:rsidDel="00000000" w:rsidR="00000000" w:rsidRPr="00000000">
        <w:rPr>
          <w:b w:val="1"/>
          <w:bCs w:val="1"/>
          <w:sz w:val="24"/>
          <w:szCs w:val="24"/>
          <w:rtl w:val="0"/>
        </w:rPr>
        <w:t xml:space="preserve">Deep Neural Network (DNN) Regressor</w:t>
      </w:r>
      <w:r w:rsidDel="00000000" w:rsidR="00000000" w:rsidRPr="00000000">
        <w:rPr>
          <w:sz w:val="24"/>
          <w:szCs w:val="24"/>
          <w:rtl w:val="0"/>
        </w:rPr>
        <w:t xml:space="preserve"> for baseline price estimation, a </w:t>
      </w:r>
      <w:r w:rsidDel="00000000" w:rsidR="00000000" w:rsidRPr="00000000">
        <w:rPr>
          <w:b w:val="1"/>
          <w:bCs w:val="1"/>
          <w:sz w:val="24"/>
          <w:szCs w:val="24"/>
          <w:rtl w:val="0"/>
        </w:rPr>
        <w:t xml:space="preserve">DNN Classifier</w:t>
      </w:r>
      <w:r w:rsidDel="00000000" w:rsidR="00000000" w:rsidRPr="00000000">
        <w:rPr>
          <w:sz w:val="24"/>
          <w:szCs w:val="24"/>
          <w:rtl w:val="0"/>
        </w:rPr>
        <w:t xml:space="preserve"> for automated deal assessment (Good Deal vs. Overpriced), and an unsupervised </w:t>
      </w:r>
      <w:r w:rsidDel="00000000" w:rsidR="00000000" w:rsidRPr="00000000">
        <w:rPr>
          <w:b w:val="1"/>
          <w:bCs w:val="1"/>
          <w:sz w:val="24"/>
          <w:szCs w:val="24"/>
          <w:rtl w:val="0"/>
        </w:rPr>
        <w:t xml:space="preserve">Autoencoder</w:t>
      </w:r>
      <w:r w:rsidDel="00000000" w:rsidR="00000000" w:rsidRPr="00000000">
        <w:rPr>
          <w:sz w:val="24"/>
          <w:szCs w:val="24"/>
          <w:rtl w:val="0"/>
        </w:rPr>
        <w:t xml:space="preserve"> for generating deep similarity embeddings. While initial results showed that the specific dataset features (Year, Brand, Mileage) possessed low linear correlation with price, the system successfully demonstrated a robust architecture for market outlier detection and "fair-value" recommendation engines.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1A">
      <w:pPr>
        <w:spacing w:after="240" w:before="240" w:line="480" w:lineRule="auto"/>
        <w:rPr/>
      </w:pPr>
      <w:r w:rsidDel="00000000" w:rsidR="00000000" w:rsidRPr="00000000">
        <w:rPr>
          <w:rtl w:val="0"/>
        </w:rPr>
      </w:r>
    </w:p>
    <w:p w:rsidR="00000000" w:rsidDel="00000000" w:rsidP="00000000" w:rsidRDefault="00000000" w:rsidRPr="00000000" w14:paraId="0000001B">
      <w:pPr>
        <w:spacing w:after="240" w:before="240" w:line="480" w:lineRule="auto"/>
        <w:rPr/>
      </w:pPr>
      <w:r w:rsidDel="00000000" w:rsidR="00000000" w:rsidRPr="00000000">
        <w:rPr>
          <w:rtl w:val="0"/>
        </w:rPr>
      </w:r>
    </w:p>
    <w:p w:rsidR="00000000" w:rsidDel="00000000" w:rsidP="00000000" w:rsidRDefault="00000000" w:rsidRPr="00000000" w14:paraId="0000001C">
      <w:pPr>
        <w:spacing w:after="240" w:before="240" w:line="480" w:lineRule="auto"/>
        <w:rPr/>
      </w:pPr>
      <w:r w:rsidDel="00000000" w:rsidR="00000000" w:rsidRPr="00000000">
        <w:rPr>
          <w:rtl w:val="0"/>
        </w:rPr>
      </w:r>
    </w:p>
    <w:p w:rsidR="00000000" w:rsidDel="00000000" w:rsidP="00000000" w:rsidRDefault="00000000" w:rsidRPr="00000000" w14:paraId="0000001D">
      <w:pPr>
        <w:spacing w:after="240" w:before="240" w:line="480" w:lineRule="auto"/>
        <w:rPr/>
      </w:pPr>
      <w:r w:rsidDel="00000000" w:rsidR="00000000" w:rsidRPr="00000000">
        <w:rPr>
          <w:rtl w:val="0"/>
        </w:rPr>
      </w:r>
    </w:p>
    <w:p w:rsidR="00000000" w:rsidDel="00000000" w:rsidP="00000000" w:rsidRDefault="00000000" w:rsidRPr="00000000" w14:paraId="0000001E">
      <w:pPr>
        <w:spacing w:after="240" w:before="240" w:line="480" w:lineRule="auto"/>
        <w:rPr/>
      </w:pPr>
      <w:r w:rsidDel="00000000" w:rsidR="00000000" w:rsidRPr="00000000">
        <w:rPr>
          <w:rtl w:val="0"/>
        </w:rPr>
      </w:r>
    </w:p>
    <w:p w:rsidR="00000000" w:rsidDel="00000000" w:rsidP="00000000" w:rsidRDefault="00000000" w:rsidRPr="00000000" w14:paraId="0000001F">
      <w:pPr>
        <w:spacing w:after="240" w:before="240" w:line="480" w:lineRule="auto"/>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ind w:left="720" w:hanging="360"/>
        <w:jc w:val="center"/>
        <w:rPr>
          <w:b w:val="1"/>
          <w:bCs w:val="1"/>
          <w:color w:val="000000"/>
        </w:rPr>
      </w:pPr>
      <w:bookmarkStart w:colFirst="0" w:colLast="0" w:name="_ncv3teo47tk1" w:id="14"/>
      <w:bookmarkEnd w:id="14"/>
      <w:r w:rsidDel="00000000" w:rsidR="00000000" w:rsidRPr="00000000">
        <w:rPr>
          <w:b w:val="1"/>
          <w:bCs w:val="1"/>
          <w:color w:val="000000"/>
          <w:rtl w:val="0"/>
        </w:rPr>
        <w:t xml:space="preserve">Table of Contents</w:t>
      </w:r>
    </w:p>
    <w:p w:rsidR="00000000" w:rsidDel="00000000" w:rsidP="00000000" w:rsidRDefault="00000000" w:rsidRPr="00000000" w14:paraId="00000024">
      <w:pPr>
        <w:rPr/>
      </w:pPr>
      <w:r w:rsidDel="00000000" w:rsidR="00000000" w:rsidRPr="00000000">
        <w:rPr>
          <w:rtl w:val="0"/>
        </w:rPr>
      </w:r>
    </w:p>
    <w:sdt>
      <w:sdtPr>
        <w:id w:val="-1887506291"/>
        <w:docPartObj>
          <w:docPartGallery w:val="Table of Contents"/>
          <w:docPartUnique w:val="1"/>
        </w:docPartObj>
      </w:sdtPr>
      <w:sdtContent>
        <w:p w:rsidR="00000000" w:rsidDel="00000000" w:rsidP="00000000" w:rsidRDefault="00000000" w:rsidRPr="00000000" w14:paraId="00000025">
          <w:pPr>
            <w:widowControl w:val="0"/>
            <w:tabs>
              <w:tab w:val="right" w:leader="dot" w:pos="9360"/>
            </w:tabs>
            <w:spacing w:before="60" w:line="240" w:lineRule="auto"/>
            <w:ind w:left="720" w:firstLine="0"/>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awsh24n3gvpw">
            <w:r w:rsidDel="00000000" w:rsidR="00000000" w:rsidRPr="00000000">
              <w:rPr>
                <w:color w:val="000000"/>
                <w:u w:val="none"/>
                <w:rtl w:val="0"/>
              </w:rPr>
              <w:t xml:space="preserve">Abstract</w:t>
              <w:tab/>
            </w:r>
          </w:hyperlink>
          <w:r w:rsidDel="00000000" w:rsidR="00000000" w:rsidRPr="00000000">
            <w:fldChar w:fldCharType="begin"/>
            <w:instrText xml:space="preserve"> PAGEREF _awsh24n3gvpw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26">
          <w:pPr>
            <w:widowControl w:val="0"/>
            <w:tabs>
              <w:tab w:val="right" w:leader="dot" w:pos="9360"/>
            </w:tabs>
            <w:spacing w:before="60" w:line="240" w:lineRule="auto"/>
            <w:ind w:left="720" w:firstLine="0"/>
            <w:rPr>
              <w:color w:val="000000"/>
              <w:u w:val="none"/>
            </w:rPr>
          </w:pPr>
          <w:hyperlink w:anchor="_ncv3teo47tk1">
            <w:r w:rsidDel="00000000" w:rsidR="00000000" w:rsidRPr="00000000">
              <w:rPr>
                <w:color w:val="000000"/>
                <w:u w:val="none"/>
                <w:rtl w:val="0"/>
              </w:rPr>
              <w:t xml:space="preserve">Table of Contents</w:t>
              <w:tab/>
            </w:r>
          </w:hyperlink>
          <w:r w:rsidDel="00000000" w:rsidR="00000000" w:rsidRPr="00000000">
            <w:fldChar w:fldCharType="begin"/>
            <w:instrText xml:space="preserve"> PAGEREF _ncv3teo47tk1 \h </w:instrText>
            <w:fldChar w:fldCharType="separate"/>
          </w:r>
          <w:r w:rsidDel="00000000" w:rsidR="00000000" w:rsidRPr="00000000">
            <w:rPr>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27">
          <w:pPr>
            <w:widowControl w:val="0"/>
            <w:tabs>
              <w:tab w:val="right" w:leader="dot" w:pos="9360"/>
            </w:tabs>
            <w:spacing w:before="60" w:line="240" w:lineRule="auto"/>
            <w:ind w:left="720" w:firstLine="0"/>
            <w:rPr>
              <w:color w:val="000000"/>
              <w:u w:val="none"/>
            </w:rPr>
          </w:pPr>
          <w:hyperlink w:anchor="_fhtgh32ttspm">
            <w:r w:rsidDel="00000000" w:rsidR="00000000" w:rsidRPr="00000000">
              <w:rPr>
                <w:color w:val="000000"/>
                <w:u w:val="none"/>
                <w:rtl w:val="0"/>
              </w:rPr>
              <w:t xml:space="preserve">1. Introduction</w:t>
              <w:tab/>
            </w:r>
          </w:hyperlink>
          <w:r w:rsidDel="00000000" w:rsidR="00000000" w:rsidRPr="00000000">
            <w:fldChar w:fldCharType="begin"/>
            <w:instrText xml:space="preserve"> PAGEREF _fhtgh32ttspm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widowControl w:val="0"/>
            <w:tabs>
              <w:tab w:val="right" w:leader="dot" w:pos="9360"/>
            </w:tabs>
            <w:spacing w:before="60" w:line="240" w:lineRule="auto"/>
            <w:ind w:left="720" w:firstLine="0"/>
            <w:rPr>
              <w:color w:val="000000"/>
              <w:u w:val="none"/>
            </w:rPr>
          </w:pPr>
          <w:hyperlink w:anchor="_yrs3bit14y2g">
            <w:r w:rsidDel="00000000" w:rsidR="00000000" w:rsidRPr="00000000">
              <w:rPr>
                <w:color w:val="000000"/>
                <w:u w:val="none"/>
                <w:rtl w:val="0"/>
              </w:rPr>
              <w:t xml:space="preserve">2. Project Phases</w:t>
              <w:tab/>
            </w:r>
          </w:hyperlink>
          <w:r w:rsidDel="00000000" w:rsidR="00000000" w:rsidRPr="00000000">
            <w:fldChar w:fldCharType="begin"/>
            <w:instrText xml:space="preserve"> PAGEREF _yrs3bit14y2g \h </w:instrText>
            <w:fldChar w:fldCharType="separate"/>
          </w:r>
          <w:r w:rsidDel="00000000" w:rsidR="00000000" w:rsidRPr="00000000">
            <w:rPr>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9">
          <w:pPr>
            <w:widowControl w:val="0"/>
            <w:tabs>
              <w:tab w:val="right" w:leader="dot" w:pos="9360"/>
            </w:tabs>
            <w:spacing w:before="60" w:line="240" w:lineRule="auto"/>
            <w:ind w:left="720" w:firstLine="0"/>
            <w:rPr>
              <w:color w:val="000000"/>
              <w:u w:val="none"/>
            </w:rPr>
          </w:pPr>
          <w:hyperlink w:anchor="_w1d45rq42wj">
            <w:r w:rsidDel="00000000" w:rsidR="00000000" w:rsidRPr="00000000">
              <w:rPr>
                <w:color w:val="000000"/>
                <w:u w:val="none"/>
                <w:rtl w:val="0"/>
              </w:rPr>
              <w:t xml:space="preserve">3. AI Algorithms and Implementation</w:t>
              <w:tab/>
            </w:r>
          </w:hyperlink>
          <w:r w:rsidDel="00000000" w:rsidR="00000000" w:rsidRPr="00000000">
            <w:fldChar w:fldCharType="begin"/>
            <w:instrText xml:space="preserve"> PAGEREF _w1d45rq42wj \h </w:instrText>
            <w:fldChar w:fldCharType="separate"/>
          </w:r>
          <w:r w:rsidDel="00000000" w:rsidR="00000000" w:rsidRPr="00000000">
            <w:rPr>
              <w:rtl w:val="0"/>
            </w:rPr>
            <w:t xml:space="preserve">16</w:t>
          </w:r>
          <w:r w:rsidDel="00000000" w:rsidR="00000000" w:rsidRPr="00000000">
            <w:fldChar w:fldCharType="end"/>
          </w:r>
          <w:r w:rsidDel="00000000" w:rsidR="00000000" w:rsidRPr="00000000">
            <w:rPr>
              <w:rtl w:val="0"/>
            </w:rPr>
          </w:r>
        </w:p>
        <w:p w:rsidR="00000000" w:rsidDel="00000000" w:rsidP="00000000" w:rsidRDefault="00000000" w:rsidRPr="00000000" w14:paraId="0000002A">
          <w:pPr>
            <w:widowControl w:val="0"/>
            <w:tabs>
              <w:tab w:val="right" w:leader="dot" w:pos="9360"/>
            </w:tabs>
            <w:spacing w:before="60" w:line="240" w:lineRule="auto"/>
            <w:ind w:left="720" w:firstLine="0"/>
            <w:rPr>
              <w:color w:val="000000"/>
              <w:u w:val="none"/>
            </w:rPr>
          </w:pPr>
          <w:hyperlink w:anchor="_eaxx5kodq3ey">
            <w:r w:rsidDel="00000000" w:rsidR="00000000" w:rsidRPr="00000000">
              <w:rPr>
                <w:color w:val="000000"/>
                <w:u w:val="none"/>
                <w:rtl w:val="0"/>
              </w:rPr>
              <w:t xml:space="preserve">4. Results &amp; Performance Analysis</w:t>
              <w:tab/>
            </w:r>
          </w:hyperlink>
          <w:r w:rsidDel="00000000" w:rsidR="00000000" w:rsidRPr="00000000">
            <w:fldChar w:fldCharType="begin"/>
            <w:instrText xml:space="preserve"> PAGEREF _eaxx5kodq3ey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2B">
          <w:pPr>
            <w:widowControl w:val="0"/>
            <w:tabs>
              <w:tab w:val="right" w:leader="dot" w:pos="9360"/>
            </w:tabs>
            <w:spacing w:before="60" w:line="240" w:lineRule="auto"/>
            <w:ind w:left="720" w:firstLine="0"/>
            <w:rPr>
              <w:color w:val="000000"/>
              <w:u w:val="none"/>
            </w:rPr>
          </w:pPr>
          <w:hyperlink w:anchor="_46i8em7wszk9">
            <w:r w:rsidDel="00000000" w:rsidR="00000000" w:rsidRPr="00000000">
              <w:rPr>
                <w:color w:val="000000"/>
                <w:u w:val="none"/>
                <w:rtl w:val="0"/>
              </w:rPr>
              <w:t xml:space="preserve">5. Conclusion</w:t>
              <w:tab/>
            </w:r>
          </w:hyperlink>
          <w:r w:rsidDel="00000000" w:rsidR="00000000" w:rsidRPr="00000000">
            <w:fldChar w:fldCharType="begin"/>
            <w:instrText xml:space="preserve"> PAGEREF _46i8em7wszk9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2C">
          <w:pPr>
            <w:widowControl w:val="0"/>
            <w:tabs>
              <w:tab w:val="right" w:leader="dot" w:pos="9360"/>
            </w:tabs>
            <w:spacing w:before="60" w:line="240" w:lineRule="auto"/>
            <w:ind w:left="720" w:firstLine="0"/>
            <w:rPr>
              <w:color w:val="000000"/>
              <w:u w:val="none"/>
            </w:rPr>
          </w:pPr>
          <w:hyperlink w:anchor="_ed1trgxquxkj">
            <w:r w:rsidDel="00000000" w:rsidR="00000000" w:rsidRPr="00000000">
              <w:rPr>
                <w:color w:val="000000"/>
                <w:u w:val="none"/>
                <w:rtl w:val="0"/>
              </w:rPr>
              <w:t xml:space="preserve">References</w:t>
              <w:tab/>
            </w:r>
          </w:hyperlink>
          <w:r w:rsidDel="00000000" w:rsidR="00000000" w:rsidRPr="00000000">
            <w:fldChar w:fldCharType="begin"/>
            <w:instrText xml:space="preserve"> PAGEREF _ed1trgxquxkj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2D">
          <w:pPr>
            <w:widowControl w:val="0"/>
            <w:tabs>
              <w:tab w:val="right" w:leader="dot" w:pos="9360"/>
            </w:tabs>
            <w:spacing w:before="60" w:line="240" w:lineRule="auto"/>
            <w:ind w:left="720" w:firstLine="0"/>
            <w:rPr>
              <w:b w:val="1"/>
              <w:bCs w:val="1"/>
              <w:color w:val="000000"/>
              <w:u w:val="none"/>
            </w:rPr>
          </w:pPr>
          <w:hyperlink w:anchor="_5r3t12er26df">
            <w:r w:rsidDel="00000000" w:rsidR="00000000" w:rsidRPr="00000000">
              <w:rPr>
                <w:color w:val="000000"/>
                <w:u w:val="none"/>
                <w:rtl w:val="0"/>
              </w:rPr>
              <w:t xml:space="preserve">Appendix</w:t>
              <w:tab/>
            </w:r>
          </w:hyperlink>
          <w:r w:rsidDel="00000000" w:rsidR="00000000" w:rsidRPr="00000000">
            <w:fldChar w:fldCharType="begin"/>
            <w:instrText xml:space="preserve"> PAGEREF _5r3t12er26df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after="240" w:before="240" w:lineRule="auto"/>
        <w:ind w:left="720" w:firstLine="0"/>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3"/>
        <w:keepNext w:val="0"/>
        <w:keepLines w:val="0"/>
        <w:spacing w:before="0" w:line="480" w:lineRule="auto"/>
        <w:rPr>
          <w:b w:val="1"/>
          <w:bCs w:val="1"/>
          <w:color w:val="000000"/>
        </w:rPr>
      </w:pPr>
      <w:bookmarkStart w:colFirst="0" w:colLast="0" w:name="_fhtgh32ttspm" w:id="15"/>
      <w:bookmarkEnd w:id="15"/>
      <w:r w:rsidDel="00000000" w:rsidR="00000000" w:rsidRPr="00000000">
        <w:rPr>
          <w:b w:val="1"/>
          <w:bCs w:val="1"/>
          <w:color w:val="000000"/>
          <w:rtl w:val="0"/>
        </w:rPr>
        <w:t xml:space="preserve">1. Introduction</w:t>
      </w:r>
    </w:p>
    <w:p w:rsidR="00000000" w:rsidDel="00000000" w:rsidP="00000000" w:rsidRDefault="00000000" w:rsidRPr="00000000" w14:paraId="0000004C">
      <w:pPr>
        <w:keepNext w:val="0"/>
        <w:keepLines w:val="0"/>
        <w:spacing w:before="0" w:line="480" w:lineRule="auto"/>
        <w:rPr>
          <w:b w:val="1"/>
          <w:bCs w:val="1"/>
          <w:sz w:val="28"/>
          <w:szCs w:val="28"/>
        </w:rPr>
      </w:pPr>
      <w:r w:rsidDel="00000000" w:rsidR="00000000" w:rsidRPr="00000000">
        <w:rPr>
          <w:b w:val="1"/>
          <w:bCs w:val="1"/>
          <w:sz w:val="28"/>
          <w:szCs w:val="28"/>
          <w:rtl w:val="0"/>
        </w:rPr>
        <w:t xml:space="preserve">1.1 Purpose and Problem Statement</w:t>
      </w:r>
    </w:p>
    <w:p w:rsidR="00000000" w:rsidDel="00000000" w:rsidP="00000000" w:rsidRDefault="00000000" w:rsidRPr="00000000" w14:paraId="0000004D">
      <w:pPr>
        <w:spacing w:after="240" w:before="240" w:line="480" w:lineRule="auto"/>
        <w:rPr>
          <w:sz w:val="24"/>
          <w:szCs w:val="24"/>
        </w:rPr>
      </w:pPr>
      <w:r w:rsidDel="00000000" w:rsidR="00000000" w:rsidRPr="00000000">
        <w:rPr>
          <w:sz w:val="24"/>
          <w:szCs w:val="24"/>
          <w:rtl w:val="0"/>
        </w:rPr>
        <w:t xml:space="preserve">The automotive market has faced unprecedented volatility due to pandemic-era supply chain disruptions. According to reports from </w:t>
      </w:r>
      <w:r w:rsidDel="00000000" w:rsidR="00000000" w:rsidRPr="00000000">
        <w:rPr>
          <w:b w:val="1"/>
          <w:bCs w:val="1"/>
          <w:sz w:val="24"/>
          <w:szCs w:val="24"/>
          <w:rtl w:val="0"/>
        </w:rPr>
        <w:t xml:space="preserve">Edmunds (2023)</w:t>
      </w:r>
      <w:r w:rsidDel="00000000" w:rsidR="00000000" w:rsidRPr="00000000">
        <w:rPr>
          <w:sz w:val="24"/>
          <w:szCs w:val="24"/>
          <w:rtl w:val="0"/>
        </w:rPr>
        <w:t xml:space="preserve">, used car shoppers often find themselves paying significant premiums over traditional market values. The purpose of this project is to build a decision-support system that empowers consumers by identifying statistical fair values and recommending comparable alternatives when a desired vehicle is overpriced.</w:t>
      </w:r>
    </w:p>
    <w:p w:rsidR="00000000" w:rsidDel="00000000" w:rsidP="00000000" w:rsidRDefault="00000000" w:rsidRPr="00000000" w14:paraId="0000004E">
      <w:pPr>
        <w:keepNext w:val="0"/>
        <w:keepLines w:val="0"/>
        <w:spacing w:before="280" w:line="480" w:lineRule="auto"/>
        <w:rPr>
          <w:b w:val="1"/>
          <w:bCs w:val="1"/>
          <w:sz w:val="28"/>
          <w:szCs w:val="28"/>
        </w:rPr>
      </w:pPr>
      <w:r w:rsidDel="00000000" w:rsidR="00000000" w:rsidRPr="00000000">
        <w:rPr>
          <w:b w:val="1"/>
          <w:bCs w:val="1"/>
          <w:sz w:val="28"/>
          <w:szCs w:val="28"/>
          <w:rtl w:val="0"/>
        </w:rPr>
        <w:t xml:space="preserve">1.2 Goals and Objectives</w:t>
      </w:r>
    </w:p>
    <w:p w:rsidR="00000000" w:rsidDel="00000000" w:rsidP="00000000" w:rsidRDefault="00000000" w:rsidRPr="00000000" w14:paraId="0000004F">
      <w:pPr>
        <w:numPr>
          <w:ilvl w:val="0"/>
          <w:numId w:val="1"/>
        </w:numPr>
        <w:spacing w:after="0" w:afterAutospacing="0" w:before="240" w:line="480" w:lineRule="auto"/>
        <w:ind w:left="720" w:hanging="360"/>
        <w:rPr>
          <w:sz w:val="24"/>
          <w:szCs w:val="24"/>
        </w:rPr>
      </w:pPr>
      <w:r w:rsidDel="00000000" w:rsidR="00000000" w:rsidRPr="00000000">
        <w:rPr>
          <w:b w:val="1"/>
          <w:bCs w:val="1"/>
          <w:sz w:val="24"/>
          <w:szCs w:val="24"/>
          <w:rtl w:val="0"/>
        </w:rPr>
        <w:t xml:space="preserve">Price Estimation:</w:t>
      </w:r>
      <w:r w:rsidDel="00000000" w:rsidR="00000000" w:rsidRPr="00000000">
        <w:rPr>
          <w:sz w:val="24"/>
          <w:szCs w:val="24"/>
          <w:rtl w:val="0"/>
        </w:rPr>
        <w:t xml:space="preserve"> Implement a state-of-the-art DNN Regressor to learn non-linear patterns in car pricing.</w:t>
      </w:r>
    </w:p>
    <w:p w:rsidR="00000000" w:rsidDel="00000000" w:rsidP="00000000" w:rsidRDefault="00000000" w:rsidRPr="00000000" w14:paraId="00000050">
      <w:pPr>
        <w:numPr>
          <w:ilvl w:val="0"/>
          <w:numId w:val="1"/>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Deal Classification:</w:t>
      </w:r>
      <w:r w:rsidDel="00000000" w:rsidR="00000000" w:rsidRPr="00000000">
        <w:rPr>
          <w:sz w:val="24"/>
          <w:szCs w:val="24"/>
          <w:rtl w:val="0"/>
        </w:rPr>
        <w:t xml:space="preserve"> Automatically categorize listings into "Good Deal," "Fair Price," or "Overpriced" based on statistical deviations.</w:t>
      </w:r>
    </w:p>
    <w:p w:rsidR="00000000" w:rsidDel="00000000" w:rsidP="00000000" w:rsidRDefault="00000000" w:rsidRPr="00000000" w14:paraId="00000051">
      <w:pPr>
        <w:numPr>
          <w:ilvl w:val="0"/>
          <w:numId w:val="1"/>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Similarity Engine:</w:t>
      </w:r>
      <w:r w:rsidDel="00000000" w:rsidR="00000000" w:rsidRPr="00000000">
        <w:rPr>
          <w:sz w:val="24"/>
          <w:szCs w:val="24"/>
          <w:rtl w:val="0"/>
        </w:rPr>
        <w:t xml:space="preserve"> Deploy an Autoencoder to find structurally similar vehicles beyond simple brand-name matching.</w:t>
      </w:r>
    </w:p>
    <w:p w:rsidR="00000000" w:rsidDel="00000000" w:rsidP="00000000" w:rsidRDefault="00000000" w:rsidRPr="00000000" w14:paraId="00000052">
      <w:pPr>
        <w:numPr>
          <w:ilvl w:val="0"/>
          <w:numId w:val="1"/>
        </w:numPr>
        <w:spacing w:after="240" w:before="0" w:beforeAutospacing="0" w:line="480" w:lineRule="auto"/>
        <w:ind w:left="720" w:hanging="360"/>
        <w:rPr>
          <w:sz w:val="24"/>
          <w:szCs w:val="24"/>
        </w:rPr>
      </w:pPr>
      <w:r w:rsidDel="00000000" w:rsidR="00000000" w:rsidRPr="00000000">
        <w:rPr>
          <w:b w:val="1"/>
          <w:bCs w:val="1"/>
          <w:sz w:val="24"/>
          <w:szCs w:val="24"/>
          <w:rtl w:val="0"/>
        </w:rPr>
        <w:t xml:space="preserve">User Filtering:</w:t>
      </w:r>
      <w:r w:rsidDel="00000000" w:rsidR="00000000" w:rsidRPr="00000000">
        <w:rPr>
          <w:sz w:val="24"/>
          <w:szCs w:val="24"/>
          <w:rtl w:val="0"/>
        </w:rPr>
        <w:t xml:space="preserve"> Provide a rule-based interface for hard constraints (e.g., budget, fuel type).</w:t>
      </w:r>
    </w:p>
    <w:p w:rsidR="00000000" w:rsidDel="00000000" w:rsidP="00000000" w:rsidRDefault="00000000" w:rsidRPr="00000000" w14:paraId="00000053">
      <w:pPr>
        <w:keepNext w:val="0"/>
        <w:keepLines w:val="0"/>
        <w:spacing w:before="280" w:line="480" w:lineRule="auto"/>
        <w:rPr>
          <w:b w:val="1"/>
          <w:bCs w:val="1"/>
          <w:sz w:val="28"/>
          <w:szCs w:val="28"/>
        </w:rPr>
      </w:pPr>
      <w:r w:rsidDel="00000000" w:rsidR="00000000" w:rsidRPr="00000000">
        <w:rPr>
          <w:b w:val="1"/>
          <w:bCs w:val="1"/>
          <w:sz w:val="28"/>
          <w:szCs w:val="28"/>
          <w:rtl w:val="0"/>
        </w:rPr>
        <w:t xml:space="preserve">1.3 Scope and Relation to Course Work</w:t>
      </w:r>
    </w:p>
    <w:p w:rsidR="00000000" w:rsidDel="00000000" w:rsidP="00000000" w:rsidRDefault="00000000" w:rsidRPr="00000000" w14:paraId="00000054">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55">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56">
      <w:pPr>
        <w:spacing w:after="240" w:before="240" w:line="480" w:lineRule="auto"/>
        <w:rPr>
          <w:b w:val="1"/>
          <w:bCs w:val="1"/>
          <w:sz w:val="28"/>
          <w:szCs w:val="28"/>
        </w:rPr>
      </w:pPr>
      <w:r w:rsidDel="00000000" w:rsidR="00000000" w:rsidRPr="00000000">
        <w:rPr>
          <w:sz w:val="24"/>
          <w:szCs w:val="24"/>
          <w:rtl w:val="0"/>
        </w:rPr>
        <w:t xml:space="preserve">This project integrates core concepts from </w:t>
      </w:r>
      <w:r w:rsidDel="00000000" w:rsidR="00000000" w:rsidRPr="00000000">
        <w:rPr>
          <w:b w:val="1"/>
          <w:bCs w:val="1"/>
          <w:sz w:val="24"/>
          <w:szCs w:val="24"/>
          <w:rtl w:val="0"/>
        </w:rPr>
        <w:t xml:space="preserve">AAI 501</w:t>
      </w:r>
      <w:r w:rsidDel="00000000" w:rsidR="00000000" w:rsidRPr="00000000">
        <w:rPr>
          <w:sz w:val="24"/>
          <w:szCs w:val="24"/>
          <w:rtl w:val="0"/>
        </w:rPr>
        <w:t xml:space="preserve">, including supervised learning (Regression/Classification), unsupervised learning (Autoencoders), and feature engineering. It addresses the real-world "range of problems" regarding noisy datasets and the "correlation gap" often found in market data.</w:t>
      </w:r>
      <w:r w:rsidDel="00000000" w:rsidR="00000000" w:rsidRPr="00000000">
        <w:rPr>
          <w:rtl w:val="0"/>
        </w:rPr>
      </w:r>
    </w:p>
    <w:p w:rsidR="00000000" w:rsidDel="00000000" w:rsidP="00000000" w:rsidRDefault="00000000" w:rsidRPr="00000000" w14:paraId="00000057">
      <w:pPr>
        <w:pStyle w:val="Heading3"/>
        <w:keepNext w:val="0"/>
        <w:keepLines w:val="0"/>
        <w:spacing w:before="0" w:line="480" w:lineRule="auto"/>
        <w:rPr>
          <w:b w:val="1"/>
          <w:bCs w:val="1"/>
          <w:color w:val="000000"/>
        </w:rPr>
      </w:pPr>
      <w:bookmarkStart w:colFirst="0" w:colLast="0" w:name="_yrs3bit14y2g" w:id="16"/>
      <w:bookmarkEnd w:id="16"/>
      <w:r w:rsidDel="00000000" w:rsidR="00000000" w:rsidRPr="00000000">
        <w:rPr>
          <w:b w:val="1"/>
          <w:bCs w:val="1"/>
          <w:color w:val="000000"/>
          <w:rtl w:val="0"/>
        </w:rPr>
        <w:t xml:space="preserve">2. Project Phases</w:t>
      </w:r>
    </w:p>
    <w:p w:rsidR="00000000" w:rsidDel="00000000" w:rsidP="00000000" w:rsidRDefault="00000000" w:rsidRPr="00000000" w14:paraId="00000058">
      <w:pPr>
        <w:keepNext w:val="0"/>
        <w:keepLines w:val="0"/>
        <w:spacing w:before="0" w:line="480" w:lineRule="auto"/>
        <w:rPr>
          <w:b w:val="1"/>
          <w:bCs w:val="1"/>
          <w:sz w:val="28"/>
          <w:szCs w:val="28"/>
        </w:rPr>
      </w:pPr>
      <w:r w:rsidDel="00000000" w:rsidR="00000000" w:rsidRPr="00000000">
        <w:rPr>
          <w:b w:val="1"/>
          <w:bCs w:val="1"/>
          <w:color w:val="000000"/>
          <w:sz w:val="28"/>
          <w:szCs w:val="28"/>
          <w:rtl w:val="0"/>
        </w:rPr>
        <w:t xml:space="preserve">2.1 </w:t>
      </w:r>
      <w:r w:rsidDel="00000000" w:rsidR="00000000" w:rsidRPr="00000000">
        <w:rPr>
          <w:b w:val="1"/>
          <w:bCs w:val="1"/>
          <w:color w:val="1f1f1f"/>
          <w:sz w:val="28"/>
          <w:szCs w:val="28"/>
          <w:rtl w:val="0"/>
        </w:rPr>
        <w:t xml:space="preserve">Phase-1</w:t>
      </w:r>
      <w:r w:rsidDel="00000000" w:rsidR="00000000" w:rsidRPr="00000000">
        <w:rPr>
          <w:rtl w:val="0"/>
        </w:rPr>
      </w:r>
    </w:p>
    <w:p w:rsidR="00000000" w:rsidDel="00000000" w:rsidP="00000000" w:rsidRDefault="00000000" w:rsidRPr="00000000" w14:paraId="00000059">
      <w:pPr>
        <w:keepNext w:val="0"/>
        <w:keepLines w:val="0"/>
        <w:spacing w:before="0" w:line="480" w:lineRule="auto"/>
        <w:rPr>
          <w:b w:val="1"/>
          <w:bCs w:val="1"/>
          <w:sz w:val="28"/>
          <w:szCs w:val="28"/>
        </w:rPr>
      </w:pPr>
      <w:r w:rsidDel="00000000" w:rsidR="00000000" w:rsidRPr="00000000">
        <w:rPr>
          <w:b w:val="1"/>
          <w:bCs w:val="1"/>
          <w:color w:val="000000"/>
          <w:sz w:val="28"/>
          <w:szCs w:val="28"/>
          <w:rtl w:val="0"/>
        </w:rPr>
        <w:t xml:space="preserve">2.1.1 </w:t>
      </w:r>
      <w:r w:rsidDel="00000000" w:rsidR="00000000" w:rsidRPr="00000000">
        <w:rPr>
          <w:b w:val="1"/>
          <w:bCs w:val="1"/>
          <w:color w:val="1f1f1f"/>
          <w:sz w:val="28"/>
          <w:szCs w:val="28"/>
          <w:rtl w:val="0"/>
        </w:rPr>
        <w:t xml:space="preserve">Initial Data Review (Pandas)</w:t>
      </w:r>
      <w:r w:rsidDel="00000000" w:rsidR="00000000" w:rsidRPr="00000000">
        <w:rPr>
          <w:rtl w:val="0"/>
        </w:rPr>
      </w:r>
    </w:p>
    <w:p w:rsidR="00000000" w:rsidDel="00000000" w:rsidP="00000000" w:rsidRDefault="00000000" w:rsidRPr="00000000" w14:paraId="0000005A">
      <w:pPr>
        <w:spacing w:after="240" w:before="240" w:line="480" w:lineRule="auto"/>
        <w:rPr>
          <w:color w:val="1f1f1f"/>
          <w:sz w:val="24"/>
          <w:szCs w:val="24"/>
          <w:highlight w:val="white"/>
        </w:rPr>
      </w:pPr>
      <w:r w:rsidDel="00000000" w:rsidR="00000000" w:rsidRPr="00000000">
        <w:rPr>
          <w:sz w:val="24"/>
          <w:szCs w:val="24"/>
          <w:rtl w:val="0"/>
        </w:rPr>
        <w:t xml:space="preserve">We started with the data analysis and preprocessing which is the most critical stage of our  project. Deep Learning models are "garbage in, garbage out"—if the data isn't cleaned and scaled properly, the neural network will struggle to converge. The "Car Price Analysis Dataset" will likely have a mix of categorical (Make, Fuel Type) and numerical (Mileage, Year) data. Our goal here is to make the data "machine-readable." We loaded the dataset and as per our analysis </w:t>
      </w:r>
      <w:r w:rsidDel="00000000" w:rsidR="00000000" w:rsidRPr="00000000">
        <w:rPr>
          <w:color w:val="1f1f1f"/>
          <w:sz w:val="24"/>
          <w:szCs w:val="24"/>
          <w:highlight w:val="white"/>
          <w:rtl w:val="0"/>
        </w:rPr>
        <w:t xml:space="preserve">dataset is remarkably clean—zero missing values and no duplicates as per Table-1.</w:t>
      </w:r>
    </w:p>
    <w:p w:rsidR="00000000" w:rsidDel="00000000" w:rsidP="00000000" w:rsidRDefault="00000000" w:rsidRPr="00000000" w14:paraId="0000005B">
      <w:pPr>
        <w:spacing w:after="240" w:before="240" w:line="480" w:lineRule="auto"/>
        <w:rPr>
          <w:color w:val="1f1f1f"/>
          <w:sz w:val="24"/>
          <w:szCs w:val="24"/>
          <w:highlight w:val="white"/>
        </w:rPr>
      </w:pPr>
      <w:r w:rsidDel="00000000" w:rsidR="00000000" w:rsidRPr="00000000">
        <w:rPr>
          <w:rtl w:val="0"/>
        </w:rPr>
      </w:r>
    </w:p>
    <w:p w:rsidR="00000000" w:rsidDel="00000000" w:rsidP="00000000" w:rsidRDefault="00000000" w:rsidRPr="00000000" w14:paraId="0000005C">
      <w:pPr>
        <w:spacing w:after="240" w:before="240" w:line="480" w:lineRule="auto"/>
        <w:rPr>
          <w:color w:val="1f1f1f"/>
          <w:sz w:val="24"/>
          <w:szCs w:val="24"/>
          <w:highlight w:val="white"/>
        </w:rPr>
      </w:pPr>
      <w:r w:rsidDel="00000000" w:rsidR="00000000" w:rsidRPr="00000000">
        <w:rPr>
          <w:rtl w:val="0"/>
        </w:rPr>
      </w:r>
    </w:p>
    <w:p w:rsidR="00000000" w:rsidDel="00000000" w:rsidP="00000000" w:rsidRDefault="00000000" w:rsidRPr="00000000" w14:paraId="0000005D">
      <w:pPr>
        <w:spacing w:after="240" w:before="240" w:line="480" w:lineRule="auto"/>
        <w:rPr>
          <w:color w:val="1f1f1f"/>
          <w:sz w:val="24"/>
          <w:szCs w:val="24"/>
          <w:highlight w:val="white"/>
        </w:rPr>
      </w:pPr>
      <w:r w:rsidDel="00000000" w:rsidR="00000000" w:rsidRPr="00000000">
        <w:rPr>
          <w:rtl w:val="0"/>
        </w:rPr>
      </w:r>
    </w:p>
    <w:p w:rsidR="00000000" w:rsidDel="00000000" w:rsidP="00000000" w:rsidRDefault="00000000" w:rsidRPr="00000000" w14:paraId="0000005E">
      <w:pPr>
        <w:spacing w:after="240" w:before="240" w:line="480" w:lineRule="auto"/>
        <w:rPr>
          <w:color w:val="1f1f1f"/>
          <w:sz w:val="24"/>
          <w:szCs w:val="24"/>
          <w:highlight w:val="white"/>
        </w:rPr>
      </w:pPr>
      <w:r w:rsidDel="00000000" w:rsidR="00000000" w:rsidRPr="00000000">
        <w:rPr>
          <w:rtl w:val="0"/>
        </w:rPr>
      </w:r>
    </w:p>
    <w:p w:rsidR="00000000" w:rsidDel="00000000" w:rsidP="00000000" w:rsidRDefault="00000000" w:rsidRPr="00000000" w14:paraId="0000005F">
      <w:pPr>
        <w:spacing w:after="240" w:before="240" w:line="480" w:lineRule="auto"/>
        <w:rPr>
          <w:color w:val="1f1f1f"/>
          <w:sz w:val="24"/>
          <w:szCs w:val="24"/>
          <w:highlight w:val="white"/>
        </w:rPr>
      </w:pPr>
      <w:r w:rsidDel="00000000" w:rsidR="00000000" w:rsidRPr="00000000">
        <w:rPr>
          <w:rtl w:val="0"/>
        </w:rPr>
      </w:r>
    </w:p>
    <w:p w:rsidR="00000000" w:rsidDel="00000000" w:rsidP="00000000" w:rsidRDefault="00000000" w:rsidRPr="00000000" w14:paraId="00000060">
      <w:pPr>
        <w:spacing w:after="240" w:before="240" w:line="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Table-1</w:t>
      </w:r>
    </w:p>
    <w:p w:rsidR="00000000" w:rsidDel="00000000" w:rsidP="00000000" w:rsidRDefault="00000000" w:rsidRPr="00000000" w14:paraId="00000061">
      <w:pPr>
        <w:spacing w:after="240" w:before="240" w:line="480" w:lineRule="auto"/>
        <w:rPr>
          <w:color w:val="1f1f1f"/>
          <w:sz w:val="24"/>
          <w:szCs w:val="24"/>
          <w:highlight w:val="white"/>
        </w:rPr>
      </w:pPr>
      <w:r w:rsidDel="00000000" w:rsidR="00000000" w:rsidRPr="00000000">
        <w:rPr>
          <w:color w:val="1f1f1f"/>
          <w:sz w:val="24"/>
          <w:szCs w:val="24"/>
          <w:highlight w:val="white"/>
        </w:rPr>
        <w:drawing>
          <wp:inline distB="114300" distT="114300" distL="114300" distR="114300">
            <wp:extent cx="5010150" cy="6581775"/>
            <wp:effectExtent b="0" l="0" r="0" t="0"/>
            <wp:docPr id="10"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010150" cy="6581775"/>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spacing w:after="240" w:before="240" w:line="480" w:lineRule="auto"/>
        <w:rPr>
          <w:color w:val="1f1f1f"/>
          <w:sz w:val="24"/>
          <w:szCs w:val="24"/>
          <w:highlight w:val="white"/>
        </w:rPr>
      </w:pPr>
      <w:r w:rsidDel="00000000" w:rsidR="00000000" w:rsidRPr="00000000">
        <w:rPr>
          <w:rtl w:val="0"/>
        </w:rPr>
      </w:r>
    </w:p>
    <w:p w:rsidR="00000000" w:rsidDel="00000000" w:rsidP="00000000" w:rsidRDefault="00000000" w:rsidRPr="00000000" w14:paraId="00000063">
      <w:pPr>
        <w:pStyle w:val="Heading2"/>
        <w:keepNext w:val="0"/>
        <w:keepLines w:val="0"/>
        <w:spacing w:after="80" w:before="0" w:line="480" w:lineRule="auto"/>
        <w:rPr>
          <w:b w:val="1"/>
          <w:bCs w:val="1"/>
          <w:color w:val="1f1f1f"/>
          <w:sz w:val="24"/>
          <w:szCs w:val="24"/>
        </w:rPr>
      </w:pPr>
      <w:bookmarkStart w:colFirst="0" w:colLast="0" w:name="_9ku9idkqiojg" w:id="17"/>
      <w:bookmarkEnd w:id="17"/>
      <w:r w:rsidDel="00000000" w:rsidR="00000000" w:rsidRPr="00000000">
        <w:rPr>
          <w:rtl w:val="0"/>
        </w:rPr>
      </w:r>
    </w:p>
    <w:p w:rsidR="00000000" w:rsidDel="00000000" w:rsidP="00000000" w:rsidRDefault="00000000" w:rsidRPr="00000000" w14:paraId="00000064">
      <w:pPr>
        <w:keepNext w:val="0"/>
        <w:keepLines w:val="0"/>
        <w:spacing w:before="0" w:line="480" w:lineRule="auto"/>
        <w:rPr>
          <w:b w:val="1"/>
          <w:bCs w:val="1"/>
          <w:sz w:val="28"/>
          <w:szCs w:val="28"/>
        </w:rPr>
      </w:pPr>
      <w:r w:rsidDel="00000000" w:rsidR="00000000" w:rsidRPr="00000000">
        <w:rPr>
          <w:b w:val="1"/>
          <w:bCs w:val="1"/>
          <w:color w:val="000000"/>
          <w:sz w:val="28"/>
          <w:szCs w:val="28"/>
          <w:rtl w:val="0"/>
        </w:rPr>
        <w:t xml:space="preserve">2.1.2 </w:t>
      </w:r>
      <w:r w:rsidDel="00000000" w:rsidR="00000000" w:rsidRPr="00000000">
        <w:rPr>
          <w:b w:val="1"/>
          <w:bCs w:val="1"/>
          <w:color w:val="1f1f1f"/>
          <w:sz w:val="28"/>
          <w:szCs w:val="28"/>
          <w:rtl w:val="0"/>
        </w:rPr>
        <w:t xml:space="preserve">EDA</w:t>
      </w:r>
      <w:r w:rsidDel="00000000" w:rsidR="00000000" w:rsidRPr="00000000">
        <w:rPr>
          <w:rtl w:val="0"/>
        </w:rPr>
      </w:r>
    </w:p>
    <w:p w:rsidR="00000000" w:rsidDel="00000000" w:rsidP="00000000" w:rsidRDefault="00000000" w:rsidRPr="00000000" w14:paraId="00000065">
      <w:pPr>
        <w:spacing w:after="240" w:line="480" w:lineRule="auto"/>
        <w:ind w:firstLine="720"/>
        <w:rPr>
          <w:sz w:val="24"/>
          <w:szCs w:val="24"/>
        </w:rPr>
      </w:pPr>
      <w:r w:rsidDel="00000000" w:rsidR="00000000" w:rsidRPr="00000000">
        <w:rPr>
          <w:sz w:val="24"/>
          <w:szCs w:val="24"/>
          <w:rtl w:val="0"/>
        </w:rPr>
        <w:t xml:space="preserve">Before building the model, we will need to understand the relationships between features.</w:t>
      </w:r>
    </w:p>
    <w:p w:rsidR="00000000" w:rsidDel="00000000" w:rsidP="00000000" w:rsidRDefault="00000000" w:rsidRPr="00000000" w14:paraId="00000066">
      <w:pPr>
        <w:spacing w:after="240" w:line="480" w:lineRule="auto"/>
        <w:rPr>
          <w:b w:val="1"/>
          <w:bCs w:val="1"/>
          <w:sz w:val="24"/>
          <w:szCs w:val="24"/>
        </w:rPr>
      </w:pPr>
      <w:r w:rsidDel="00000000" w:rsidR="00000000" w:rsidRPr="00000000">
        <w:rPr>
          <w:b w:val="1"/>
          <w:bCs w:val="1"/>
          <w:sz w:val="24"/>
          <w:szCs w:val="24"/>
          <w:rtl w:val="0"/>
        </w:rPr>
        <w:t xml:space="preserve">Figure-1</w:t>
      </w:r>
    </w:p>
    <w:p w:rsidR="00000000" w:rsidDel="00000000" w:rsidP="00000000" w:rsidRDefault="00000000" w:rsidRPr="00000000" w14:paraId="00000067">
      <w:pPr>
        <w:spacing w:after="240" w:line="480" w:lineRule="auto"/>
        <w:rPr>
          <w:sz w:val="24"/>
          <w:szCs w:val="24"/>
        </w:rPr>
      </w:pPr>
      <w:r w:rsidDel="00000000" w:rsidR="00000000" w:rsidRPr="00000000">
        <w:rPr>
          <w:sz w:val="24"/>
          <w:szCs w:val="24"/>
        </w:rPr>
        <w:drawing>
          <wp:inline distB="114300" distT="114300" distL="114300" distR="114300">
            <wp:extent cx="6439520" cy="3450165"/>
            <wp:effectExtent b="0" l="0" r="0" t="0"/>
            <wp:docPr id="6"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6439520" cy="3450165"/>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spacing w:after="240" w:line="480" w:lineRule="auto"/>
        <w:rPr>
          <w:sz w:val="24"/>
          <w:szCs w:val="24"/>
        </w:rPr>
      </w:pPr>
      <w:r w:rsidDel="00000000" w:rsidR="00000000" w:rsidRPr="00000000">
        <w:rPr>
          <w:rtl w:val="0"/>
        </w:rPr>
      </w:r>
    </w:p>
    <w:p w:rsidR="00000000" w:rsidDel="00000000" w:rsidP="00000000" w:rsidRDefault="00000000" w:rsidRPr="00000000" w14:paraId="00000069">
      <w:pPr>
        <w:spacing w:after="240" w:line="480" w:lineRule="auto"/>
        <w:rPr>
          <w:sz w:val="24"/>
          <w:szCs w:val="24"/>
        </w:rPr>
      </w:pPr>
      <w:r w:rsidDel="00000000" w:rsidR="00000000" w:rsidRPr="00000000">
        <w:rPr>
          <w:rtl w:val="0"/>
        </w:rPr>
      </w:r>
    </w:p>
    <w:p w:rsidR="00000000" w:rsidDel="00000000" w:rsidP="00000000" w:rsidRDefault="00000000" w:rsidRPr="00000000" w14:paraId="0000006A">
      <w:pPr>
        <w:spacing w:after="240" w:line="480" w:lineRule="auto"/>
        <w:rPr>
          <w:sz w:val="24"/>
          <w:szCs w:val="24"/>
        </w:rPr>
      </w:pPr>
      <w:r w:rsidDel="00000000" w:rsidR="00000000" w:rsidRPr="00000000">
        <w:rPr>
          <w:rtl w:val="0"/>
        </w:rPr>
      </w:r>
    </w:p>
    <w:p w:rsidR="00000000" w:rsidDel="00000000" w:rsidP="00000000" w:rsidRDefault="00000000" w:rsidRPr="00000000" w14:paraId="0000006B">
      <w:pPr>
        <w:spacing w:after="240" w:line="480" w:lineRule="auto"/>
        <w:rPr>
          <w:sz w:val="24"/>
          <w:szCs w:val="24"/>
        </w:rPr>
      </w:pPr>
      <w:r w:rsidDel="00000000" w:rsidR="00000000" w:rsidRPr="00000000">
        <w:rPr>
          <w:rtl w:val="0"/>
        </w:rPr>
      </w:r>
    </w:p>
    <w:p w:rsidR="00000000" w:rsidDel="00000000" w:rsidP="00000000" w:rsidRDefault="00000000" w:rsidRPr="00000000" w14:paraId="0000006C">
      <w:pPr>
        <w:spacing w:after="240" w:line="480" w:lineRule="auto"/>
        <w:rPr>
          <w:sz w:val="24"/>
          <w:szCs w:val="24"/>
        </w:rPr>
      </w:pPr>
      <w:r w:rsidDel="00000000" w:rsidR="00000000" w:rsidRPr="00000000">
        <w:rPr>
          <w:rtl w:val="0"/>
        </w:rPr>
      </w:r>
    </w:p>
    <w:p w:rsidR="00000000" w:rsidDel="00000000" w:rsidP="00000000" w:rsidRDefault="00000000" w:rsidRPr="00000000" w14:paraId="0000006D">
      <w:pPr>
        <w:spacing w:after="240" w:line="480" w:lineRule="auto"/>
        <w:rPr>
          <w:b w:val="1"/>
          <w:bCs w:val="1"/>
          <w:sz w:val="24"/>
          <w:szCs w:val="24"/>
        </w:rPr>
      </w:pPr>
      <w:r w:rsidDel="00000000" w:rsidR="00000000" w:rsidRPr="00000000">
        <w:rPr>
          <w:b w:val="1"/>
          <w:bCs w:val="1"/>
          <w:sz w:val="24"/>
          <w:szCs w:val="24"/>
          <w:rtl w:val="0"/>
        </w:rPr>
        <w:t xml:space="preserve">Figure-2</w:t>
      </w:r>
    </w:p>
    <w:p w:rsidR="00000000" w:rsidDel="00000000" w:rsidP="00000000" w:rsidRDefault="00000000" w:rsidRPr="00000000" w14:paraId="0000006E">
      <w:pPr>
        <w:spacing w:after="240" w:line="480" w:lineRule="auto"/>
        <w:rPr>
          <w:sz w:val="24"/>
          <w:szCs w:val="24"/>
        </w:rPr>
      </w:pPr>
      <w:r w:rsidDel="00000000" w:rsidR="00000000" w:rsidRPr="00000000">
        <w:rPr>
          <w:sz w:val="24"/>
          <w:szCs w:val="24"/>
        </w:rPr>
        <w:drawing>
          <wp:inline distB="114300" distT="114300" distL="114300" distR="114300">
            <wp:extent cx="6215170" cy="3187781"/>
            <wp:effectExtent b="0" l="0" r="0" t="0"/>
            <wp:docPr id="11" name="image22.png"/>
            <a:graphic>
              <a:graphicData uri="http://schemas.openxmlformats.org/drawingml/2006/picture">
                <pic:pic>
                  <pic:nvPicPr>
                    <pic:cNvPr id="0" name="image22.png"/>
                    <pic:cNvPicPr preferRelativeResize="0"/>
                  </pic:nvPicPr>
                  <pic:blipFill>
                    <a:blip r:embed="rId8"/>
                    <a:srcRect b="0" l="0" r="0" t="0"/>
                    <a:stretch>
                      <a:fillRect/>
                    </a:stretch>
                  </pic:blipFill>
                  <pic:spPr>
                    <a:xfrm>
                      <a:off x="0" y="0"/>
                      <a:ext cx="6215170" cy="3187781"/>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after="240" w:line="480" w:lineRule="auto"/>
        <w:rPr>
          <w:sz w:val="24"/>
          <w:szCs w:val="24"/>
        </w:rPr>
      </w:pPr>
      <w:r w:rsidDel="00000000" w:rsidR="00000000" w:rsidRPr="00000000">
        <w:rPr>
          <w:rtl w:val="0"/>
        </w:rPr>
      </w:r>
    </w:p>
    <w:p w:rsidR="00000000" w:rsidDel="00000000" w:rsidP="00000000" w:rsidRDefault="00000000" w:rsidRPr="00000000" w14:paraId="00000070">
      <w:pPr>
        <w:spacing w:after="240" w:line="480" w:lineRule="auto"/>
        <w:rPr>
          <w:sz w:val="24"/>
          <w:szCs w:val="24"/>
        </w:rPr>
      </w:pPr>
      <w:r w:rsidDel="00000000" w:rsidR="00000000" w:rsidRPr="00000000">
        <w:rPr>
          <w:rtl w:val="0"/>
        </w:rPr>
      </w:r>
    </w:p>
    <w:p w:rsidR="00000000" w:rsidDel="00000000" w:rsidP="00000000" w:rsidRDefault="00000000" w:rsidRPr="00000000" w14:paraId="00000071">
      <w:pPr>
        <w:spacing w:after="240" w:line="480" w:lineRule="auto"/>
        <w:rPr>
          <w:sz w:val="24"/>
          <w:szCs w:val="24"/>
        </w:rPr>
      </w:pPr>
      <w:r w:rsidDel="00000000" w:rsidR="00000000" w:rsidRPr="00000000">
        <w:rPr>
          <w:rtl w:val="0"/>
        </w:rPr>
      </w:r>
    </w:p>
    <w:p w:rsidR="00000000" w:rsidDel="00000000" w:rsidP="00000000" w:rsidRDefault="00000000" w:rsidRPr="00000000" w14:paraId="00000072">
      <w:pPr>
        <w:spacing w:after="240" w:line="480" w:lineRule="auto"/>
        <w:rPr>
          <w:sz w:val="24"/>
          <w:szCs w:val="24"/>
        </w:rPr>
      </w:pPr>
      <w:r w:rsidDel="00000000" w:rsidR="00000000" w:rsidRPr="00000000">
        <w:rPr>
          <w:rtl w:val="0"/>
        </w:rPr>
      </w:r>
    </w:p>
    <w:p w:rsidR="00000000" w:rsidDel="00000000" w:rsidP="00000000" w:rsidRDefault="00000000" w:rsidRPr="00000000" w14:paraId="00000073">
      <w:pPr>
        <w:spacing w:after="240" w:line="480" w:lineRule="auto"/>
        <w:rPr>
          <w:sz w:val="24"/>
          <w:szCs w:val="24"/>
        </w:rPr>
      </w:pPr>
      <w:r w:rsidDel="00000000" w:rsidR="00000000" w:rsidRPr="00000000">
        <w:rPr>
          <w:rtl w:val="0"/>
        </w:rPr>
      </w:r>
    </w:p>
    <w:p w:rsidR="00000000" w:rsidDel="00000000" w:rsidP="00000000" w:rsidRDefault="00000000" w:rsidRPr="00000000" w14:paraId="00000074">
      <w:pPr>
        <w:spacing w:after="240" w:line="480" w:lineRule="auto"/>
        <w:rPr>
          <w:sz w:val="24"/>
          <w:szCs w:val="24"/>
        </w:rPr>
      </w:pPr>
      <w:r w:rsidDel="00000000" w:rsidR="00000000" w:rsidRPr="00000000">
        <w:rPr>
          <w:rtl w:val="0"/>
        </w:rPr>
      </w:r>
    </w:p>
    <w:p w:rsidR="00000000" w:rsidDel="00000000" w:rsidP="00000000" w:rsidRDefault="00000000" w:rsidRPr="00000000" w14:paraId="00000075">
      <w:pPr>
        <w:spacing w:after="240" w:line="480" w:lineRule="auto"/>
        <w:rPr>
          <w:sz w:val="24"/>
          <w:szCs w:val="24"/>
        </w:rPr>
      </w:pPr>
      <w:r w:rsidDel="00000000" w:rsidR="00000000" w:rsidRPr="00000000">
        <w:rPr>
          <w:rtl w:val="0"/>
        </w:rPr>
      </w:r>
    </w:p>
    <w:p w:rsidR="00000000" w:rsidDel="00000000" w:rsidP="00000000" w:rsidRDefault="00000000" w:rsidRPr="00000000" w14:paraId="00000076">
      <w:pPr>
        <w:spacing w:after="240" w:line="480" w:lineRule="auto"/>
        <w:rPr>
          <w:sz w:val="24"/>
          <w:szCs w:val="24"/>
        </w:rPr>
      </w:pPr>
      <w:r w:rsidDel="00000000" w:rsidR="00000000" w:rsidRPr="00000000">
        <w:rPr>
          <w:rtl w:val="0"/>
        </w:rPr>
      </w:r>
    </w:p>
    <w:p w:rsidR="00000000" w:rsidDel="00000000" w:rsidP="00000000" w:rsidRDefault="00000000" w:rsidRPr="00000000" w14:paraId="00000077">
      <w:pPr>
        <w:spacing w:after="240" w:line="480" w:lineRule="auto"/>
        <w:rPr>
          <w:b w:val="1"/>
          <w:bCs w:val="1"/>
          <w:sz w:val="24"/>
          <w:szCs w:val="24"/>
        </w:rPr>
      </w:pPr>
      <w:r w:rsidDel="00000000" w:rsidR="00000000" w:rsidRPr="00000000">
        <w:rPr>
          <w:b w:val="1"/>
          <w:bCs w:val="1"/>
          <w:sz w:val="24"/>
          <w:szCs w:val="24"/>
          <w:rtl w:val="0"/>
        </w:rPr>
        <w:t xml:space="preserve">Figure-3</w:t>
      </w:r>
    </w:p>
    <w:p w:rsidR="00000000" w:rsidDel="00000000" w:rsidP="00000000" w:rsidRDefault="00000000" w:rsidRPr="00000000" w14:paraId="00000078">
      <w:pPr>
        <w:spacing w:after="240" w:before="240" w:line="480" w:lineRule="auto"/>
        <w:rPr>
          <w:b w:val="1"/>
          <w:bCs w:val="1"/>
          <w:sz w:val="28"/>
          <w:szCs w:val="28"/>
        </w:rPr>
      </w:pPr>
      <w:r w:rsidDel="00000000" w:rsidR="00000000" w:rsidRPr="00000000">
        <w:rPr>
          <w:b w:val="1"/>
          <w:bCs w:val="1"/>
          <w:sz w:val="28"/>
          <w:szCs w:val="28"/>
        </w:rPr>
        <w:drawing>
          <wp:inline distB="114300" distT="114300" distL="114300" distR="114300">
            <wp:extent cx="6443663" cy="38862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6443663"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hd w:fill="ffffff" w:val="clear"/>
        <w:spacing w:after="120" w:before="120" w:line="480" w:lineRule="auto"/>
        <w:rPr>
          <w:color w:val="1f1f1f"/>
          <w:sz w:val="24"/>
          <w:szCs w:val="24"/>
        </w:rPr>
      </w:pPr>
      <w:r w:rsidDel="00000000" w:rsidR="00000000" w:rsidRPr="00000000">
        <w:rPr>
          <w:b w:val="1"/>
          <w:bCs w:val="1"/>
          <w:color w:val="1f1f1f"/>
          <w:sz w:val="24"/>
          <w:szCs w:val="24"/>
          <w:rtl w:val="0"/>
        </w:rPr>
        <w:t xml:space="preserve">The Price Distribution (Uniformity): </w:t>
      </w:r>
      <w:r w:rsidDel="00000000" w:rsidR="00000000" w:rsidRPr="00000000">
        <w:rPr>
          <w:color w:val="1f1f1f"/>
          <w:sz w:val="24"/>
          <w:szCs w:val="24"/>
          <w:rtl w:val="0"/>
        </w:rPr>
        <w:t xml:space="preserve">Histogram as per Figure-1 shows a very "flat" or uniform distribution of prices between roughly 5,000 and 100,000. Unlike typical car data which is often "right-skewed" (many cheap cars, few luxury ones), this dataset is evenly spread. This means we do not need to perform a Log Transformation on the price.</w:t>
      </w:r>
    </w:p>
    <w:p w:rsidR="00000000" w:rsidDel="00000000" w:rsidP="00000000" w:rsidRDefault="00000000" w:rsidRPr="00000000" w14:paraId="0000007A">
      <w:pPr>
        <w:shd w:fill="ffffff" w:val="clear"/>
        <w:spacing w:after="120" w:before="120" w:line="480" w:lineRule="auto"/>
        <w:rPr>
          <w:b w:val="1"/>
          <w:bCs w:val="1"/>
          <w:color w:val="1f1f1f"/>
          <w:sz w:val="24"/>
          <w:szCs w:val="24"/>
        </w:rPr>
      </w:pPr>
      <w:r w:rsidDel="00000000" w:rsidR="00000000" w:rsidRPr="00000000">
        <w:rPr>
          <w:rtl w:val="0"/>
        </w:rPr>
      </w:r>
    </w:p>
    <w:p w:rsidR="00000000" w:rsidDel="00000000" w:rsidP="00000000" w:rsidRDefault="00000000" w:rsidRPr="00000000" w14:paraId="0000007B">
      <w:pPr>
        <w:shd w:fill="ffffff" w:val="clear"/>
        <w:spacing w:after="120" w:before="120" w:line="480" w:lineRule="auto"/>
        <w:rPr>
          <w:b w:val="1"/>
          <w:bCs w:val="1"/>
          <w:color w:val="1f1f1f"/>
          <w:sz w:val="24"/>
          <w:szCs w:val="24"/>
        </w:rPr>
      </w:pPr>
      <w:r w:rsidDel="00000000" w:rsidR="00000000" w:rsidRPr="00000000">
        <w:rPr>
          <w:rtl w:val="0"/>
        </w:rPr>
      </w:r>
    </w:p>
    <w:p w:rsidR="00000000" w:rsidDel="00000000" w:rsidP="00000000" w:rsidRDefault="00000000" w:rsidRPr="00000000" w14:paraId="0000007C">
      <w:pPr>
        <w:shd w:fill="ffffff" w:val="clear"/>
        <w:spacing w:after="120" w:before="120" w:line="480" w:lineRule="auto"/>
        <w:rPr>
          <w:b w:val="1"/>
          <w:bCs w:val="1"/>
          <w:color w:val="1f1f1f"/>
          <w:sz w:val="24"/>
          <w:szCs w:val="24"/>
        </w:rPr>
      </w:pPr>
      <w:r w:rsidDel="00000000" w:rsidR="00000000" w:rsidRPr="00000000">
        <w:rPr>
          <w:rtl w:val="0"/>
        </w:rPr>
      </w:r>
    </w:p>
    <w:p w:rsidR="00000000" w:rsidDel="00000000" w:rsidP="00000000" w:rsidRDefault="00000000" w:rsidRPr="00000000" w14:paraId="0000007D">
      <w:pPr>
        <w:shd w:fill="ffffff" w:val="clear"/>
        <w:spacing w:after="120" w:before="120" w:line="480" w:lineRule="auto"/>
        <w:rPr>
          <w:color w:val="1f1f1f"/>
          <w:sz w:val="24"/>
          <w:szCs w:val="24"/>
        </w:rPr>
      </w:pPr>
      <w:r w:rsidDel="00000000" w:rsidR="00000000" w:rsidRPr="00000000">
        <w:rPr>
          <w:b w:val="1"/>
          <w:bCs w:val="1"/>
          <w:color w:val="1f1f1f"/>
          <w:sz w:val="24"/>
          <w:szCs w:val="24"/>
          <w:rtl w:val="0"/>
        </w:rPr>
        <w:t xml:space="preserve">The Correlation Mystery:</w:t>
      </w:r>
      <w:r w:rsidDel="00000000" w:rsidR="00000000" w:rsidRPr="00000000">
        <w:rPr>
          <w:color w:val="1f1f1f"/>
          <w:sz w:val="24"/>
          <w:szCs w:val="24"/>
          <w:rtl w:val="0"/>
        </w:rPr>
        <w:t xml:space="preserve"> Correlation matrix as per Figure-3 shows nearly zero correlation between Price and numerical features like Mileage (-0.0086) or Engine Size (-0.0044). In most real-world datasets, mileage has a strong negative correlation with price.</w:t>
      </w:r>
    </w:p>
    <w:p w:rsidR="00000000" w:rsidDel="00000000" w:rsidP="00000000" w:rsidRDefault="00000000" w:rsidRPr="00000000" w14:paraId="0000007E">
      <w:pPr>
        <w:shd w:fill="ffffff" w:val="clear"/>
        <w:spacing w:after="120" w:before="120" w:line="480" w:lineRule="auto"/>
        <w:rPr>
          <w:color w:val="1f1f1f"/>
          <w:sz w:val="24"/>
          <w:szCs w:val="24"/>
        </w:rPr>
      </w:pPr>
      <w:r w:rsidDel="00000000" w:rsidR="00000000" w:rsidRPr="00000000">
        <w:rPr>
          <w:b w:val="1"/>
          <w:bCs w:val="1"/>
          <w:color w:val="1f1f1f"/>
          <w:sz w:val="24"/>
          <w:szCs w:val="24"/>
          <w:rtl w:val="0"/>
        </w:rPr>
        <w:t xml:space="preserve">Linear Regression Warning:</w:t>
      </w:r>
      <w:r w:rsidDel="00000000" w:rsidR="00000000" w:rsidRPr="00000000">
        <w:rPr>
          <w:color w:val="1f1f1f"/>
          <w:sz w:val="24"/>
          <w:szCs w:val="24"/>
          <w:rtl w:val="0"/>
        </w:rPr>
        <w:t xml:space="preserve"> Because the linear correlations are so low, our Baseline Linear Regression model (Phase 2) will likely have a very low R^2 score. It proves why a Deep Neural Network (DNN) is necessary to find the complex, non-linear patterns that a simple linear model will miss.</w:t>
      </w:r>
    </w:p>
    <w:p w:rsidR="00000000" w:rsidDel="00000000" w:rsidP="00000000" w:rsidRDefault="00000000" w:rsidRPr="00000000" w14:paraId="0000007F">
      <w:pPr>
        <w:shd w:fill="ffffff" w:val="clear"/>
        <w:spacing w:after="120" w:before="120" w:line="480" w:lineRule="auto"/>
        <w:rPr>
          <w:b w:val="1"/>
          <w:bCs w:val="1"/>
          <w:color w:val="1f1f1f"/>
          <w:sz w:val="28"/>
          <w:szCs w:val="28"/>
        </w:rPr>
      </w:pPr>
      <w:r w:rsidDel="00000000" w:rsidR="00000000" w:rsidRPr="00000000">
        <w:rPr>
          <w:b w:val="1"/>
          <w:bCs w:val="1"/>
          <w:color w:val="000000"/>
          <w:sz w:val="28"/>
          <w:szCs w:val="28"/>
          <w:rtl w:val="0"/>
        </w:rPr>
        <w:t xml:space="preserve">2.</w:t>
      </w:r>
      <w:r w:rsidDel="00000000" w:rsidR="00000000" w:rsidRPr="00000000">
        <w:rPr>
          <w:b w:val="1"/>
          <w:bCs w:val="1"/>
          <w:sz w:val="28"/>
          <w:szCs w:val="28"/>
          <w:rtl w:val="0"/>
        </w:rPr>
        <w:t xml:space="preserve">1.3</w:t>
      </w:r>
      <w:r w:rsidDel="00000000" w:rsidR="00000000" w:rsidRPr="00000000">
        <w:rPr>
          <w:b w:val="1"/>
          <w:bCs w:val="1"/>
          <w:color w:val="000000"/>
          <w:sz w:val="28"/>
          <w:szCs w:val="28"/>
          <w:rtl w:val="0"/>
        </w:rPr>
        <w:t xml:space="preserve"> </w:t>
      </w:r>
      <w:r w:rsidDel="00000000" w:rsidR="00000000" w:rsidRPr="00000000">
        <w:rPr>
          <w:b w:val="1"/>
          <w:bCs w:val="1"/>
          <w:color w:val="1f1f1f"/>
          <w:sz w:val="28"/>
          <w:szCs w:val="28"/>
          <w:rtl w:val="0"/>
        </w:rPr>
        <w:t xml:space="preserve">Feature Engineering and Cleanup</w:t>
      </w:r>
    </w:p>
    <w:p w:rsidR="00000000" w:rsidDel="00000000" w:rsidP="00000000" w:rsidRDefault="00000000" w:rsidRPr="00000000" w14:paraId="00000080">
      <w:pPr>
        <w:keepNext w:val="0"/>
        <w:keepLines w:val="0"/>
        <w:spacing w:before="0" w:line="480" w:lineRule="auto"/>
        <w:ind w:firstLine="720"/>
        <w:rPr/>
      </w:pPr>
      <w:r w:rsidDel="00000000" w:rsidR="00000000" w:rsidRPr="00000000">
        <w:rPr>
          <w:rtl w:val="0"/>
        </w:rPr>
        <w:t xml:space="preserve">Before we can build the models, we must execute these final code-based steps to turn those visualizations into a training-ready dataset:</w:t>
      </w:r>
    </w:p>
    <w:p w:rsidR="00000000" w:rsidDel="00000000" w:rsidP="00000000" w:rsidRDefault="00000000" w:rsidRPr="00000000" w14:paraId="00000081">
      <w:pPr>
        <w:shd w:fill="ffffff" w:val="clear"/>
        <w:spacing w:after="120" w:before="120" w:line="480" w:lineRule="auto"/>
        <w:rPr>
          <w:color w:val="1f1f1f"/>
          <w:sz w:val="24"/>
          <w:szCs w:val="24"/>
        </w:rPr>
      </w:pPr>
      <w:r w:rsidDel="00000000" w:rsidR="00000000" w:rsidRPr="00000000">
        <w:rPr>
          <w:b w:val="1"/>
          <w:bCs w:val="1"/>
          <w:color w:val="1f1f1f"/>
          <w:sz w:val="24"/>
          <w:szCs w:val="24"/>
          <w:rtl w:val="0"/>
        </w:rPr>
        <w:t xml:space="preserve">The Year column (e.g., 2012)</w:t>
      </w:r>
      <w:r w:rsidDel="00000000" w:rsidR="00000000" w:rsidRPr="00000000">
        <w:rPr>
          <w:color w:val="1f1f1f"/>
          <w:sz w:val="24"/>
          <w:szCs w:val="24"/>
          <w:rtl w:val="0"/>
        </w:rPr>
        <w:t xml:space="preserve"> is a large number. For a neural network, the "Age" (how many years old the car is) is often a more direct linear relationship with price. Hence, we create car_Age.</w:t>
      </w:r>
    </w:p>
    <w:p w:rsidR="00000000" w:rsidDel="00000000" w:rsidP="00000000" w:rsidRDefault="00000000" w:rsidRPr="00000000" w14:paraId="00000082">
      <w:pPr>
        <w:shd w:fill="ffffff" w:val="clear"/>
        <w:spacing w:after="120" w:before="120" w:line="480" w:lineRule="auto"/>
        <w:rPr>
          <w:color w:val="1f1f1f"/>
          <w:sz w:val="24"/>
          <w:szCs w:val="24"/>
        </w:rPr>
      </w:pPr>
      <w:r w:rsidDel="00000000" w:rsidR="00000000" w:rsidRPr="00000000">
        <w:rPr>
          <w:b w:val="1"/>
          <w:bCs w:val="1"/>
          <w:color w:val="1f1f1f"/>
          <w:sz w:val="24"/>
          <w:szCs w:val="24"/>
          <w:rtl w:val="0"/>
        </w:rPr>
        <w:t xml:space="preserve">Drop the Car ID: </w:t>
      </w:r>
      <w:r w:rsidDel="00000000" w:rsidR="00000000" w:rsidRPr="00000000">
        <w:rPr>
          <w:color w:val="1f1f1f"/>
          <w:sz w:val="24"/>
          <w:szCs w:val="24"/>
          <w:rtl w:val="0"/>
        </w:rPr>
        <w:t xml:space="preserve">As confirmed by our matrix (0.0047 correlation), it is useless for prediction.</w:t>
      </w:r>
    </w:p>
    <w:p w:rsidR="00000000" w:rsidDel="00000000" w:rsidP="00000000" w:rsidRDefault="00000000" w:rsidRPr="00000000" w14:paraId="00000083">
      <w:pPr>
        <w:shd w:fill="ffffff" w:val="clear"/>
        <w:spacing w:after="120" w:before="120" w:line="480" w:lineRule="auto"/>
        <w:rPr>
          <w:color w:val="1f1f1f"/>
          <w:sz w:val="24"/>
          <w:szCs w:val="24"/>
        </w:rPr>
      </w:pPr>
      <w:r w:rsidDel="00000000" w:rsidR="00000000" w:rsidRPr="00000000">
        <w:rPr>
          <w:b w:val="1"/>
          <w:bCs w:val="1"/>
          <w:color w:val="1f1f1f"/>
          <w:sz w:val="24"/>
          <w:szCs w:val="24"/>
          <w:rtl w:val="0"/>
        </w:rPr>
        <w:t xml:space="preserve">Encode Categorical Variables:</w:t>
      </w:r>
      <w:r w:rsidDel="00000000" w:rsidR="00000000" w:rsidRPr="00000000">
        <w:rPr>
          <w:color w:val="1f1f1f"/>
          <w:sz w:val="24"/>
          <w:szCs w:val="24"/>
          <w:rtl w:val="0"/>
        </w:rPr>
        <w:t xml:space="preserve"> Since numerical features aren't showing strong patterns, our model will rely heavily on Brand, Model, Fuel Type, and Condition.</w:t>
      </w:r>
    </w:p>
    <w:p w:rsidR="00000000" w:rsidDel="00000000" w:rsidP="00000000" w:rsidRDefault="00000000" w:rsidRPr="00000000" w14:paraId="00000084">
      <w:pPr>
        <w:shd w:fill="ffffff" w:val="clear"/>
        <w:spacing w:after="120" w:before="120" w:line="480" w:lineRule="auto"/>
        <w:rPr>
          <w:color w:val="1f1f1f"/>
          <w:sz w:val="24"/>
          <w:szCs w:val="24"/>
        </w:rPr>
      </w:pPr>
      <w:r w:rsidDel="00000000" w:rsidR="00000000" w:rsidRPr="00000000">
        <w:rPr>
          <w:b w:val="1"/>
          <w:bCs w:val="1"/>
          <w:color w:val="1f1f1f"/>
          <w:sz w:val="24"/>
          <w:szCs w:val="24"/>
          <w:rtl w:val="0"/>
        </w:rPr>
        <w:t xml:space="preserve">Scale Numerical Features:</w:t>
      </w:r>
      <w:r w:rsidDel="00000000" w:rsidR="00000000" w:rsidRPr="00000000">
        <w:rPr>
          <w:color w:val="1f1f1f"/>
          <w:sz w:val="24"/>
          <w:szCs w:val="24"/>
          <w:rtl w:val="0"/>
        </w:rPr>
        <w:t xml:space="preserve"> Even though correlations are low, we must use StandardScaler so the DNN can process Mileage (large numbers) and Engine Size (small numbers) on the same scale.</w:t>
      </w:r>
    </w:p>
    <w:p w:rsidR="00000000" w:rsidDel="00000000" w:rsidP="00000000" w:rsidRDefault="00000000" w:rsidRPr="00000000" w14:paraId="00000085">
      <w:pPr>
        <w:shd w:fill="ffffff" w:val="clear"/>
        <w:spacing w:after="120" w:before="120" w:line="480" w:lineRule="auto"/>
        <w:ind w:firstLine="720"/>
        <w:rPr>
          <w:color w:val="1f1f1f"/>
          <w:sz w:val="24"/>
          <w:szCs w:val="24"/>
        </w:rPr>
      </w:pPr>
      <w:r w:rsidDel="00000000" w:rsidR="00000000" w:rsidRPr="00000000">
        <w:rPr>
          <w:rtl w:val="0"/>
        </w:rPr>
      </w:r>
    </w:p>
    <w:p w:rsidR="00000000" w:rsidDel="00000000" w:rsidP="00000000" w:rsidRDefault="00000000" w:rsidRPr="00000000" w14:paraId="00000086">
      <w:pPr>
        <w:shd w:fill="ffffff" w:val="clear"/>
        <w:spacing w:after="120" w:before="120" w:line="480" w:lineRule="auto"/>
        <w:ind w:left="0" w:firstLine="720"/>
        <w:rPr>
          <w:color w:val="1f1f1f"/>
          <w:sz w:val="24"/>
          <w:szCs w:val="24"/>
        </w:rPr>
      </w:pPr>
      <w:r w:rsidDel="00000000" w:rsidR="00000000" w:rsidRPr="00000000">
        <w:rPr>
          <w:color w:val="1f1f1f"/>
          <w:sz w:val="24"/>
          <w:szCs w:val="24"/>
          <w:rtl w:val="0"/>
        </w:rPr>
        <w:t xml:space="preserve">By completing this step, we have addressed the core "User Pain Point" mentioned in our project description: data reliability.</w:t>
      </w:r>
    </w:p>
    <w:p w:rsidR="00000000" w:rsidDel="00000000" w:rsidP="00000000" w:rsidRDefault="00000000" w:rsidRPr="00000000" w14:paraId="00000087">
      <w:pPr>
        <w:shd w:fill="ffffff" w:val="clear"/>
        <w:spacing w:after="120" w:before="120" w:line="480" w:lineRule="auto"/>
        <w:rPr>
          <w:color w:val="1f1f1f"/>
          <w:sz w:val="24"/>
          <w:szCs w:val="24"/>
        </w:rPr>
      </w:pPr>
      <w:r w:rsidDel="00000000" w:rsidR="00000000" w:rsidRPr="00000000">
        <w:rPr>
          <w:b w:val="1"/>
          <w:bCs w:val="1"/>
          <w:color w:val="1f1f1f"/>
          <w:sz w:val="24"/>
          <w:szCs w:val="24"/>
          <w:rtl w:val="0"/>
        </w:rPr>
        <w:t xml:space="preserve">Standardization: </w:t>
      </w:r>
      <w:r w:rsidDel="00000000" w:rsidR="00000000" w:rsidRPr="00000000">
        <w:rPr>
          <w:color w:val="1f1f1f"/>
          <w:sz w:val="24"/>
          <w:szCs w:val="24"/>
          <w:rtl w:val="0"/>
        </w:rPr>
        <w:t xml:space="preserve">Features like Mileage and Engine Size are now on the same mathematical scale.</w:t>
      </w:r>
    </w:p>
    <w:p w:rsidR="00000000" w:rsidDel="00000000" w:rsidP="00000000" w:rsidRDefault="00000000" w:rsidRPr="00000000" w14:paraId="00000088">
      <w:pPr>
        <w:shd w:fill="ffffff" w:val="clear"/>
        <w:spacing w:after="120" w:before="120" w:line="480" w:lineRule="auto"/>
        <w:rPr>
          <w:color w:val="1f1f1f"/>
          <w:sz w:val="24"/>
          <w:szCs w:val="24"/>
        </w:rPr>
      </w:pPr>
      <w:r w:rsidDel="00000000" w:rsidR="00000000" w:rsidRPr="00000000">
        <w:rPr>
          <w:b w:val="1"/>
          <w:bCs w:val="1"/>
          <w:color w:val="1f1f1f"/>
          <w:sz w:val="24"/>
          <w:szCs w:val="24"/>
          <w:rtl w:val="0"/>
        </w:rPr>
        <w:t xml:space="preserve">Non-Linearity: </w:t>
      </w:r>
      <w:r w:rsidDel="00000000" w:rsidR="00000000" w:rsidRPr="00000000">
        <w:rPr>
          <w:color w:val="1f1f1f"/>
          <w:sz w:val="24"/>
          <w:szCs w:val="24"/>
          <w:rtl w:val="0"/>
        </w:rPr>
        <w:t xml:space="preserve">By keeping the Model and Brand as distinct features, we're allowing the DNN to find relationships that a simple linear formula would miss.</w:t>
      </w:r>
    </w:p>
    <w:p w:rsidR="00000000" w:rsidDel="00000000" w:rsidP="00000000" w:rsidRDefault="00000000" w:rsidRPr="00000000" w14:paraId="00000089">
      <w:pPr>
        <w:shd w:fill="ffffff" w:val="clear"/>
        <w:spacing w:after="120" w:before="120" w:line="480" w:lineRule="auto"/>
        <w:rPr>
          <w:color w:val="1f1f1f"/>
          <w:sz w:val="24"/>
          <w:szCs w:val="24"/>
        </w:rPr>
      </w:pPr>
      <w:r w:rsidDel="00000000" w:rsidR="00000000" w:rsidRPr="00000000">
        <w:rPr>
          <w:b w:val="1"/>
          <w:bCs w:val="1"/>
          <w:color w:val="1f1f1f"/>
          <w:sz w:val="24"/>
          <w:szCs w:val="24"/>
          <w:rtl w:val="0"/>
        </w:rPr>
        <w:t xml:space="preserve">Robustness:</w:t>
      </w:r>
      <w:r w:rsidDel="00000000" w:rsidR="00000000" w:rsidRPr="00000000">
        <w:rPr>
          <w:color w:val="1f1f1f"/>
          <w:sz w:val="24"/>
          <w:szCs w:val="24"/>
          <w:rtl w:val="0"/>
        </w:rPr>
        <w:t xml:space="preserve"> Using handle_unknown='ignore' in the encoder ensures that if the user inputs a car model the system hasn't seen before, the system won't crash—it will simply treat it as a neutral value.</w:t>
      </w:r>
    </w:p>
    <w:p w:rsidR="00000000" w:rsidDel="00000000" w:rsidP="00000000" w:rsidRDefault="00000000" w:rsidRPr="00000000" w14:paraId="0000008A">
      <w:pPr>
        <w:keepNext w:val="0"/>
        <w:keepLines w:val="0"/>
        <w:spacing w:before="0" w:line="480" w:lineRule="auto"/>
        <w:rPr>
          <w:b w:val="1"/>
          <w:bCs w:val="1"/>
          <w:color w:val="1f1f1f"/>
          <w:sz w:val="28"/>
          <w:szCs w:val="28"/>
        </w:rPr>
      </w:pPr>
      <w:r w:rsidDel="00000000" w:rsidR="00000000" w:rsidRPr="00000000">
        <w:rPr>
          <w:b w:val="1"/>
          <w:bCs w:val="1"/>
          <w:color w:val="000000"/>
          <w:sz w:val="28"/>
          <w:szCs w:val="28"/>
          <w:rtl w:val="0"/>
        </w:rPr>
        <w:t xml:space="preserve">2.2 </w:t>
      </w:r>
      <w:r w:rsidDel="00000000" w:rsidR="00000000" w:rsidRPr="00000000">
        <w:rPr>
          <w:b w:val="1"/>
          <w:bCs w:val="1"/>
          <w:color w:val="1f1f1f"/>
          <w:sz w:val="28"/>
          <w:szCs w:val="28"/>
          <w:rtl w:val="0"/>
        </w:rPr>
        <w:t xml:space="preserve">Phase-2</w:t>
      </w:r>
    </w:p>
    <w:p w:rsidR="00000000" w:rsidDel="00000000" w:rsidP="00000000" w:rsidRDefault="00000000" w:rsidRPr="00000000" w14:paraId="0000008B">
      <w:pPr>
        <w:shd w:fill="ffffff" w:val="clear"/>
        <w:spacing w:after="120" w:before="120" w:line="325.71428571428567" w:lineRule="auto"/>
        <w:rPr>
          <w:b w:val="1"/>
          <w:bCs w:val="1"/>
          <w:sz w:val="28"/>
          <w:szCs w:val="28"/>
        </w:rPr>
      </w:pPr>
      <w:r w:rsidDel="00000000" w:rsidR="00000000" w:rsidRPr="00000000">
        <w:rPr>
          <w:b w:val="1"/>
          <w:bCs w:val="1"/>
          <w:sz w:val="28"/>
          <w:szCs w:val="28"/>
          <w:rtl w:val="0"/>
        </w:rPr>
        <w:t xml:space="preserve">Step 1: Baseline Linear Regression</w:t>
      </w:r>
    </w:p>
    <w:p w:rsidR="00000000" w:rsidDel="00000000" w:rsidP="00000000" w:rsidRDefault="00000000" w:rsidRPr="00000000" w14:paraId="0000008C">
      <w:pPr>
        <w:shd w:fill="ffffff" w:val="clear"/>
        <w:spacing w:after="120" w:before="120" w:line="480" w:lineRule="auto"/>
        <w:rPr>
          <w:color w:val="1f1f1f"/>
          <w:sz w:val="24"/>
          <w:szCs w:val="24"/>
          <w:highlight w:val="white"/>
        </w:rPr>
      </w:pPr>
      <w:r w:rsidDel="00000000" w:rsidR="00000000" w:rsidRPr="00000000">
        <w:rPr>
          <w:color w:val="1f1f1f"/>
          <w:sz w:val="24"/>
          <w:szCs w:val="24"/>
          <w:highlight w:val="white"/>
          <w:rtl w:val="0"/>
        </w:rPr>
        <w:t xml:space="preserve">This is our "control" model. It assumes a straight-line relationship between features and price. Given the low correlation scores in your EDA, we expect this model to have a relatively high error, which sets a perfect stage for the DNN to show its strength. See Table-2 below.</w:t>
      </w:r>
    </w:p>
    <w:p w:rsidR="00000000" w:rsidDel="00000000" w:rsidP="00000000" w:rsidRDefault="00000000" w:rsidRPr="00000000" w14:paraId="0000008D">
      <w:pPr>
        <w:shd w:fill="ffffff" w:val="clear"/>
        <w:spacing w:after="120" w:before="120" w:line="480" w:lineRule="auto"/>
        <w:rPr>
          <w:b w:val="1"/>
          <w:bCs w:val="1"/>
          <w:color w:val="1f1f1f"/>
          <w:sz w:val="24"/>
          <w:szCs w:val="24"/>
          <w:highlight w:val="white"/>
        </w:rPr>
      </w:pPr>
      <w:r w:rsidDel="00000000" w:rsidR="00000000" w:rsidRPr="00000000">
        <w:rPr>
          <w:b w:val="1"/>
          <w:bCs w:val="1"/>
          <w:color w:val="1f1f1f"/>
          <w:sz w:val="24"/>
          <w:szCs w:val="24"/>
          <w:highlight w:val="white"/>
          <w:rtl w:val="0"/>
        </w:rPr>
        <w:t xml:space="preserve">Table-2</w:t>
      </w:r>
    </w:p>
    <w:p w:rsidR="00000000" w:rsidDel="00000000" w:rsidP="00000000" w:rsidRDefault="00000000" w:rsidRPr="00000000" w14:paraId="0000008E">
      <w:pPr>
        <w:shd w:fill="ffffff" w:val="clear"/>
        <w:spacing w:after="120" w:before="120" w:line="480" w:lineRule="auto"/>
        <w:rPr>
          <w:color w:val="1f1f1f"/>
          <w:sz w:val="24"/>
          <w:szCs w:val="24"/>
          <w:highlight w:val="white"/>
        </w:rPr>
      </w:pPr>
      <w:r w:rsidDel="00000000" w:rsidR="00000000" w:rsidRPr="00000000">
        <w:rPr>
          <w:color w:val="1f1f1f"/>
          <w:sz w:val="24"/>
          <w:szCs w:val="24"/>
          <w:highlight w:val="white"/>
        </w:rPr>
        <w:drawing>
          <wp:inline distB="114300" distT="114300" distL="114300" distR="114300">
            <wp:extent cx="2828925" cy="742950"/>
            <wp:effectExtent b="0" l="0" r="0" t="0"/>
            <wp:docPr id="17"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2828925" cy="74295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hd w:fill="ffffff" w:val="clear"/>
        <w:spacing w:after="120" w:before="120" w:line="325.71428571428567" w:lineRule="auto"/>
        <w:rPr>
          <w:sz w:val="24"/>
          <w:szCs w:val="24"/>
        </w:rPr>
      </w:pPr>
      <w:r w:rsidDel="00000000" w:rsidR="00000000" w:rsidRPr="00000000">
        <w:rPr>
          <w:rtl w:val="0"/>
        </w:rPr>
      </w:r>
    </w:p>
    <w:p w:rsidR="00000000" w:rsidDel="00000000" w:rsidP="00000000" w:rsidRDefault="00000000" w:rsidRPr="00000000" w14:paraId="00000090">
      <w:pPr>
        <w:shd w:fill="ffffff" w:val="clear"/>
        <w:spacing w:after="120" w:before="120" w:line="325.71428571428567" w:lineRule="auto"/>
        <w:rPr>
          <w:sz w:val="24"/>
          <w:szCs w:val="24"/>
        </w:rPr>
      </w:pPr>
      <w:r w:rsidDel="00000000" w:rsidR="00000000" w:rsidRPr="00000000">
        <w:rPr>
          <w:rtl w:val="0"/>
        </w:rPr>
      </w:r>
    </w:p>
    <w:p w:rsidR="00000000" w:rsidDel="00000000" w:rsidP="00000000" w:rsidRDefault="00000000" w:rsidRPr="00000000" w14:paraId="00000091">
      <w:pPr>
        <w:shd w:fill="ffffff" w:val="clear"/>
        <w:spacing w:after="120" w:before="120" w:line="325.71428571428567" w:lineRule="auto"/>
        <w:rPr>
          <w:b w:val="1"/>
          <w:bCs w:val="1"/>
          <w:sz w:val="28"/>
          <w:szCs w:val="28"/>
        </w:rPr>
      </w:pPr>
      <w:r w:rsidDel="00000000" w:rsidR="00000000" w:rsidRPr="00000000">
        <w:rPr>
          <w:b w:val="1"/>
          <w:bCs w:val="1"/>
          <w:sz w:val="28"/>
          <w:szCs w:val="28"/>
          <w:rtl w:val="0"/>
        </w:rPr>
        <w:t xml:space="preserve">Step 2: </w:t>
      </w:r>
      <w:r w:rsidDel="00000000" w:rsidR="00000000" w:rsidRPr="00000000">
        <w:rPr>
          <w:b w:val="1"/>
          <w:bCs w:val="1"/>
          <w:sz w:val="28"/>
          <w:szCs w:val="28"/>
          <w:rtl w:val="0"/>
        </w:rPr>
        <w:t xml:space="preserve">Advanced DNN Regressor</w:t>
      </w:r>
    </w:p>
    <w:p w:rsidR="00000000" w:rsidDel="00000000" w:rsidP="00000000" w:rsidRDefault="00000000" w:rsidRPr="00000000" w14:paraId="00000092">
      <w:pPr>
        <w:shd w:fill="ffffff" w:val="clear"/>
        <w:spacing w:after="120" w:before="120" w:line="480" w:lineRule="auto"/>
        <w:rPr>
          <w:sz w:val="24"/>
          <w:szCs w:val="24"/>
        </w:rPr>
      </w:pPr>
      <w:r w:rsidDel="00000000" w:rsidR="00000000" w:rsidRPr="00000000">
        <w:rPr>
          <w:color w:val="1f1f1f"/>
          <w:sz w:val="24"/>
          <w:szCs w:val="24"/>
          <w:highlight w:val="white"/>
          <w:rtl w:val="0"/>
        </w:rPr>
        <w:t xml:space="preserve">Now, we build the Deep Neural Network using TensorFlow/Keras. Because our EDA showed almost no linear correlation, we will use multiple layers and "ReLU" activation functions to help the model learn "interaction effects" (e.g., how a specific Brand + high Mileage + Poor Condition specifically crashes the price).</w:t>
      </w:r>
      <w:r w:rsidDel="00000000" w:rsidR="00000000" w:rsidRPr="00000000">
        <w:rPr>
          <w:rtl w:val="0"/>
        </w:rPr>
      </w:r>
    </w:p>
    <w:p w:rsidR="00000000" w:rsidDel="00000000" w:rsidP="00000000" w:rsidRDefault="00000000" w:rsidRPr="00000000" w14:paraId="00000093">
      <w:pPr>
        <w:keepNext w:val="0"/>
        <w:keepLines w:val="0"/>
        <w:shd w:fill="ffffff" w:val="clear"/>
        <w:spacing w:after="240" w:before="240" w:line="325.71428571428567" w:lineRule="auto"/>
        <w:rPr>
          <w:b w:val="1"/>
          <w:bCs w:val="1"/>
          <w:sz w:val="28"/>
          <w:szCs w:val="28"/>
        </w:rPr>
      </w:pPr>
      <w:r w:rsidDel="00000000" w:rsidR="00000000" w:rsidRPr="00000000">
        <w:rPr>
          <w:b w:val="1"/>
          <w:bCs w:val="1"/>
          <w:sz w:val="28"/>
          <w:szCs w:val="28"/>
          <w:rtl w:val="0"/>
        </w:rPr>
        <w:t xml:space="preserve">Step 3: Performance Comparison</w:t>
      </w:r>
    </w:p>
    <w:p w:rsidR="00000000" w:rsidDel="00000000" w:rsidP="00000000" w:rsidRDefault="00000000" w:rsidRPr="00000000" w14:paraId="00000094">
      <w:pPr>
        <w:shd w:fill="ffffff" w:val="clear"/>
        <w:spacing w:after="120" w:before="120" w:line="480" w:lineRule="auto"/>
        <w:rPr>
          <w:sz w:val="24"/>
          <w:szCs w:val="24"/>
        </w:rPr>
      </w:pPr>
      <w:r w:rsidDel="00000000" w:rsidR="00000000" w:rsidRPr="00000000">
        <w:rPr>
          <w:sz w:val="24"/>
          <w:szCs w:val="24"/>
          <w:rtl w:val="0"/>
        </w:rPr>
        <w:t xml:space="preserve">These results provide a very important (and honest) moment in our data science journey as per Table-3. An R^2 Score of -0.01 or -0.02 means that our models are performing worse than simply guessing the average price for every car.The reason it is happening because if we look back at our EDA scatter plots, the "Mileage vs Price" graph was a perfect rectangle of points with no visible slope. This confirms that in this specific dataset, the price is essentially randomized or "noisy." Even the most advanced Deep Learning model cannot find a pattern if the data itself has no signal.However, this does not mean the project is a failure. In a real-world scenario, this is where we would report that the current features (Brand, Year, Mileage) are insufficient to predict price and we would need more data (like "Trim Level," "Accident History," or "Location").For our project requirements, we will treat this as a System-Building exercise. We will move forward with the architecture, focusing on the functionality of the system.</w:t>
      </w:r>
    </w:p>
    <w:p w:rsidR="00000000" w:rsidDel="00000000" w:rsidP="00000000" w:rsidRDefault="00000000" w:rsidRPr="00000000" w14:paraId="00000095">
      <w:pPr>
        <w:shd w:fill="ffffff" w:val="clear"/>
        <w:spacing w:after="120" w:before="120" w:line="325.71428571428567" w:lineRule="auto"/>
        <w:rPr>
          <w:b w:val="1"/>
          <w:bCs w:val="1"/>
          <w:sz w:val="24"/>
          <w:szCs w:val="24"/>
        </w:rPr>
      </w:pPr>
      <w:r w:rsidDel="00000000" w:rsidR="00000000" w:rsidRPr="00000000">
        <w:rPr>
          <w:rtl w:val="0"/>
        </w:rPr>
      </w:r>
    </w:p>
    <w:p w:rsidR="00000000" w:rsidDel="00000000" w:rsidP="00000000" w:rsidRDefault="00000000" w:rsidRPr="00000000" w14:paraId="00000096">
      <w:pPr>
        <w:shd w:fill="ffffff" w:val="clear"/>
        <w:spacing w:after="120" w:before="120" w:line="325.71428571428567" w:lineRule="auto"/>
        <w:rPr>
          <w:b w:val="1"/>
          <w:bCs w:val="1"/>
          <w:sz w:val="24"/>
          <w:szCs w:val="24"/>
        </w:rPr>
      </w:pPr>
      <w:r w:rsidDel="00000000" w:rsidR="00000000" w:rsidRPr="00000000">
        <w:rPr>
          <w:rtl w:val="0"/>
        </w:rPr>
      </w:r>
    </w:p>
    <w:p w:rsidR="00000000" w:rsidDel="00000000" w:rsidP="00000000" w:rsidRDefault="00000000" w:rsidRPr="00000000" w14:paraId="00000097">
      <w:pPr>
        <w:shd w:fill="ffffff" w:val="clear"/>
        <w:spacing w:after="120" w:before="120" w:line="325.71428571428567" w:lineRule="auto"/>
        <w:rPr>
          <w:b w:val="1"/>
          <w:bCs w:val="1"/>
          <w:sz w:val="24"/>
          <w:szCs w:val="24"/>
        </w:rPr>
      </w:pPr>
      <w:r w:rsidDel="00000000" w:rsidR="00000000" w:rsidRPr="00000000">
        <w:rPr>
          <w:rtl w:val="0"/>
        </w:rPr>
      </w:r>
    </w:p>
    <w:p w:rsidR="00000000" w:rsidDel="00000000" w:rsidP="00000000" w:rsidRDefault="00000000" w:rsidRPr="00000000" w14:paraId="00000098">
      <w:pPr>
        <w:shd w:fill="ffffff" w:val="clear"/>
        <w:spacing w:after="120" w:before="120" w:line="325.71428571428567" w:lineRule="auto"/>
        <w:rPr>
          <w:b w:val="1"/>
          <w:bCs w:val="1"/>
          <w:sz w:val="24"/>
          <w:szCs w:val="24"/>
        </w:rPr>
      </w:pPr>
      <w:r w:rsidDel="00000000" w:rsidR="00000000" w:rsidRPr="00000000">
        <w:rPr>
          <w:rtl w:val="0"/>
        </w:rPr>
      </w:r>
    </w:p>
    <w:p w:rsidR="00000000" w:rsidDel="00000000" w:rsidP="00000000" w:rsidRDefault="00000000" w:rsidRPr="00000000" w14:paraId="00000099">
      <w:pPr>
        <w:shd w:fill="ffffff" w:val="clear"/>
        <w:spacing w:after="120" w:before="120" w:line="325.71428571428567" w:lineRule="auto"/>
        <w:rPr>
          <w:b w:val="1"/>
          <w:bCs w:val="1"/>
          <w:sz w:val="24"/>
          <w:szCs w:val="24"/>
        </w:rPr>
      </w:pPr>
      <w:r w:rsidDel="00000000" w:rsidR="00000000" w:rsidRPr="00000000">
        <w:rPr>
          <w:rtl w:val="0"/>
        </w:rPr>
      </w:r>
    </w:p>
    <w:p w:rsidR="00000000" w:rsidDel="00000000" w:rsidP="00000000" w:rsidRDefault="00000000" w:rsidRPr="00000000" w14:paraId="0000009A">
      <w:pPr>
        <w:shd w:fill="ffffff" w:val="clear"/>
        <w:spacing w:after="120" w:before="120" w:line="480" w:lineRule="auto"/>
        <w:rPr>
          <w:b w:val="1"/>
          <w:bCs w:val="1"/>
          <w:sz w:val="24"/>
          <w:szCs w:val="24"/>
        </w:rPr>
      </w:pPr>
      <w:r w:rsidDel="00000000" w:rsidR="00000000" w:rsidRPr="00000000">
        <w:rPr>
          <w:b w:val="1"/>
          <w:bCs w:val="1"/>
          <w:color w:val="1f1f1f"/>
          <w:sz w:val="24"/>
          <w:szCs w:val="24"/>
          <w:highlight w:val="white"/>
          <w:rtl w:val="0"/>
        </w:rPr>
        <w:t xml:space="preserve">Table-3</w:t>
      </w:r>
      <w:r w:rsidDel="00000000" w:rsidR="00000000" w:rsidRPr="00000000">
        <w:rPr>
          <w:rtl w:val="0"/>
        </w:rPr>
      </w:r>
    </w:p>
    <w:p w:rsidR="00000000" w:rsidDel="00000000" w:rsidP="00000000" w:rsidRDefault="00000000" w:rsidRPr="00000000" w14:paraId="0000009B">
      <w:pPr>
        <w:spacing w:after="240" w:before="240" w:line="480" w:lineRule="auto"/>
        <w:rPr>
          <w:b w:val="1"/>
          <w:bCs w:val="1"/>
          <w:sz w:val="28"/>
          <w:szCs w:val="28"/>
        </w:rPr>
      </w:pPr>
      <w:r w:rsidDel="00000000" w:rsidR="00000000" w:rsidRPr="00000000">
        <w:rPr>
          <w:b w:val="1"/>
          <w:bCs w:val="1"/>
          <w:sz w:val="28"/>
          <w:szCs w:val="28"/>
        </w:rPr>
        <w:drawing>
          <wp:inline distB="114300" distT="114300" distL="114300" distR="114300">
            <wp:extent cx="3933825" cy="1066800"/>
            <wp:effectExtent b="0" l="0" r="0" t="0"/>
            <wp:docPr id="12"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933825"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keepNext w:val="0"/>
        <w:keepLines w:val="0"/>
        <w:spacing w:before="0" w:line="480" w:lineRule="auto"/>
        <w:rPr>
          <w:b w:val="1"/>
          <w:bCs w:val="1"/>
          <w:sz w:val="28"/>
          <w:szCs w:val="28"/>
        </w:rPr>
      </w:pPr>
      <w:r w:rsidDel="00000000" w:rsidR="00000000" w:rsidRPr="00000000">
        <w:rPr>
          <w:b w:val="1"/>
          <w:bCs w:val="1"/>
          <w:color w:val="000000"/>
          <w:sz w:val="28"/>
          <w:szCs w:val="28"/>
          <w:rtl w:val="0"/>
        </w:rPr>
        <w:t xml:space="preserve">2.3 </w:t>
      </w:r>
      <w:r w:rsidDel="00000000" w:rsidR="00000000" w:rsidRPr="00000000">
        <w:rPr>
          <w:b w:val="1"/>
          <w:bCs w:val="1"/>
          <w:color w:val="1f1f1f"/>
          <w:sz w:val="28"/>
          <w:szCs w:val="28"/>
          <w:rtl w:val="0"/>
        </w:rPr>
        <w:t xml:space="preserve">Phase-3</w:t>
      </w:r>
      <w:r w:rsidDel="00000000" w:rsidR="00000000" w:rsidRPr="00000000">
        <w:rPr>
          <w:rtl w:val="0"/>
        </w:rPr>
      </w:r>
    </w:p>
    <w:p w:rsidR="00000000" w:rsidDel="00000000" w:rsidP="00000000" w:rsidRDefault="00000000" w:rsidRPr="00000000" w14:paraId="0000009D">
      <w:pPr>
        <w:keepNext w:val="0"/>
        <w:keepLines w:val="0"/>
        <w:shd w:fill="ffffff" w:val="clear"/>
        <w:spacing w:after="240" w:before="240" w:line="480" w:lineRule="auto"/>
        <w:rPr>
          <w:b w:val="1"/>
          <w:bCs w:val="1"/>
          <w:sz w:val="28"/>
          <w:szCs w:val="28"/>
        </w:rPr>
      </w:pPr>
      <w:r w:rsidDel="00000000" w:rsidR="00000000" w:rsidRPr="00000000">
        <w:rPr>
          <w:b w:val="1"/>
          <w:bCs w:val="1"/>
          <w:sz w:val="28"/>
          <w:szCs w:val="28"/>
          <w:rtl w:val="0"/>
        </w:rPr>
        <w:t xml:space="preserve">User Preference Matching (Rule-Based Filtering)</w:t>
      </w:r>
    </w:p>
    <w:p w:rsidR="00000000" w:rsidDel="00000000" w:rsidP="00000000" w:rsidRDefault="00000000" w:rsidRPr="00000000" w14:paraId="0000009E">
      <w:pPr>
        <w:keepNext w:val="0"/>
        <w:keepLines w:val="0"/>
        <w:shd w:fill="ffffff" w:val="clear"/>
        <w:spacing w:after="240" w:before="240" w:line="480" w:lineRule="auto"/>
        <w:rPr/>
      </w:pPr>
      <w:r w:rsidDel="00000000" w:rsidR="00000000" w:rsidRPr="00000000">
        <w:rPr>
          <w:rtl w:val="0"/>
        </w:rPr>
        <w:t xml:space="preserve">Even if the price is hard to predict, the system must still allow users to find cars that meet their "hard" requirements as per Table-4. This phase focuses on building a robust multi-criteria filtering algorithm.</w:t>
      </w:r>
      <w:r w:rsidDel="00000000" w:rsidR="00000000" w:rsidRPr="00000000">
        <w:rPr>
          <w:b w:val="1"/>
          <w:bCs w:val="1"/>
          <w:sz w:val="26"/>
          <w:szCs w:val="26"/>
          <w:rtl w:val="0"/>
        </w:rPr>
        <w:t xml:space="preserve"> </w:t>
      </w:r>
      <w:r w:rsidDel="00000000" w:rsidR="00000000" w:rsidRPr="00000000">
        <w:rPr>
          <w:rtl w:val="0"/>
        </w:rPr>
        <w:t xml:space="preserve">The </w:t>
      </w:r>
      <w:r w:rsidDel="00000000" w:rsidR="00000000" w:rsidRPr="00000000">
        <w:rPr>
          <w:rtl w:val="0"/>
        </w:rPr>
        <w:t xml:space="preserve">function that takes a dictionary of user preferences and returns the matching rows from your original dataset.</w:t>
      </w:r>
    </w:p>
    <w:p w:rsidR="00000000" w:rsidDel="00000000" w:rsidP="00000000" w:rsidRDefault="00000000" w:rsidRPr="00000000" w14:paraId="0000009F">
      <w:pPr>
        <w:shd w:fill="ffffff" w:val="clear"/>
        <w:spacing w:after="120" w:before="120" w:line="480" w:lineRule="auto"/>
        <w:rPr/>
      </w:pPr>
      <w:r w:rsidDel="00000000" w:rsidR="00000000" w:rsidRPr="00000000">
        <w:rPr>
          <w:b w:val="1"/>
          <w:bCs w:val="1"/>
          <w:color w:val="1f1f1f"/>
          <w:sz w:val="24"/>
          <w:szCs w:val="24"/>
          <w:highlight w:val="white"/>
          <w:rtl w:val="0"/>
        </w:rPr>
        <w:t xml:space="preserve">Table-4</w:t>
      </w:r>
      <w:r w:rsidDel="00000000" w:rsidR="00000000" w:rsidRPr="00000000">
        <w:rPr>
          <w:rtl w:val="0"/>
        </w:rPr>
      </w:r>
    </w:p>
    <w:p w:rsidR="00000000" w:rsidDel="00000000" w:rsidP="00000000" w:rsidRDefault="00000000" w:rsidRPr="00000000" w14:paraId="000000A0">
      <w:pPr>
        <w:rPr/>
      </w:pPr>
      <w:r w:rsidDel="00000000" w:rsidR="00000000" w:rsidRPr="00000000">
        <w:rPr/>
        <w:drawing>
          <wp:inline distB="114300" distT="114300" distL="114300" distR="114300">
            <wp:extent cx="5943600" cy="927100"/>
            <wp:effectExtent b="0" l="0" r="0" t="0"/>
            <wp:docPr id="4"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keepNext w:val="0"/>
        <w:keepLines w:val="0"/>
        <w:spacing w:before="0" w:line="480" w:lineRule="auto"/>
        <w:rPr>
          <w:b w:val="1"/>
          <w:bCs w:val="1"/>
          <w:sz w:val="28"/>
          <w:szCs w:val="28"/>
        </w:rPr>
      </w:pPr>
      <w:r w:rsidDel="00000000" w:rsidR="00000000" w:rsidRPr="00000000">
        <w:rPr>
          <w:b w:val="1"/>
          <w:bCs w:val="1"/>
          <w:color w:val="000000"/>
          <w:sz w:val="28"/>
          <w:szCs w:val="28"/>
          <w:rtl w:val="0"/>
        </w:rPr>
        <w:t xml:space="preserve">2.</w:t>
      </w:r>
      <w:r w:rsidDel="00000000" w:rsidR="00000000" w:rsidRPr="00000000">
        <w:rPr>
          <w:b w:val="1"/>
          <w:bCs w:val="1"/>
          <w:sz w:val="28"/>
          <w:szCs w:val="28"/>
          <w:rtl w:val="0"/>
        </w:rPr>
        <w:t xml:space="preserve">4</w:t>
      </w:r>
      <w:r w:rsidDel="00000000" w:rsidR="00000000" w:rsidRPr="00000000">
        <w:rPr>
          <w:b w:val="1"/>
          <w:bCs w:val="1"/>
          <w:color w:val="000000"/>
          <w:sz w:val="28"/>
          <w:szCs w:val="28"/>
          <w:rtl w:val="0"/>
        </w:rPr>
        <w:t xml:space="preserve"> </w:t>
      </w:r>
      <w:r w:rsidDel="00000000" w:rsidR="00000000" w:rsidRPr="00000000">
        <w:rPr>
          <w:b w:val="1"/>
          <w:bCs w:val="1"/>
          <w:color w:val="1f1f1f"/>
          <w:sz w:val="28"/>
          <w:szCs w:val="28"/>
          <w:rtl w:val="0"/>
        </w:rPr>
        <w:t xml:space="preserve">Phase-4</w:t>
      </w:r>
      <w:r w:rsidDel="00000000" w:rsidR="00000000" w:rsidRPr="00000000">
        <w:rPr>
          <w:rtl w:val="0"/>
        </w:rPr>
      </w:r>
    </w:p>
    <w:p w:rsidR="00000000" w:rsidDel="00000000" w:rsidP="00000000" w:rsidRDefault="00000000" w:rsidRPr="00000000" w14:paraId="000000A3">
      <w:pPr>
        <w:keepNext w:val="0"/>
        <w:keepLines w:val="0"/>
        <w:shd w:fill="ffffff" w:val="clear"/>
        <w:spacing w:after="240" w:before="240" w:line="480" w:lineRule="auto"/>
        <w:rPr>
          <w:b w:val="1"/>
          <w:bCs w:val="1"/>
          <w:sz w:val="28"/>
          <w:szCs w:val="28"/>
        </w:rPr>
      </w:pPr>
      <w:r w:rsidDel="00000000" w:rsidR="00000000" w:rsidRPr="00000000">
        <w:rPr>
          <w:b w:val="1"/>
          <w:bCs w:val="1"/>
          <w:sz w:val="28"/>
          <w:szCs w:val="28"/>
          <w:rtl w:val="0"/>
        </w:rPr>
        <w:t xml:space="preserve">4A: The "Good Deal" DNN Classifier</w:t>
      </w:r>
    </w:p>
    <w:p w:rsidR="00000000" w:rsidDel="00000000" w:rsidP="00000000" w:rsidRDefault="00000000" w:rsidRPr="00000000" w14:paraId="000000A4">
      <w:pPr>
        <w:shd w:fill="ffffff" w:val="clear"/>
        <w:spacing w:after="120" w:before="120" w:line="480" w:lineRule="auto"/>
        <w:rPr>
          <w:color w:val="1f1f1f"/>
          <w:sz w:val="24"/>
          <w:szCs w:val="24"/>
        </w:rPr>
      </w:pPr>
      <w:r w:rsidDel="00000000" w:rsidR="00000000" w:rsidRPr="00000000">
        <w:rPr>
          <w:rtl w:val="0"/>
        </w:rPr>
      </w:r>
    </w:p>
    <w:p w:rsidR="00000000" w:rsidDel="00000000" w:rsidP="00000000" w:rsidRDefault="00000000" w:rsidRPr="00000000" w14:paraId="000000A5">
      <w:pPr>
        <w:shd w:fill="ffffff" w:val="clear"/>
        <w:spacing w:after="120" w:before="120" w:line="480" w:lineRule="auto"/>
        <w:rPr>
          <w:color w:val="1f1f1f"/>
          <w:sz w:val="24"/>
          <w:szCs w:val="24"/>
        </w:rPr>
      </w:pPr>
      <w:r w:rsidDel="00000000" w:rsidR="00000000" w:rsidRPr="00000000">
        <w:rPr>
          <w:rtl w:val="0"/>
        </w:rPr>
      </w:r>
    </w:p>
    <w:p w:rsidR="00000000" w:rsidDel="00000000" w:rsidP="00000000" w:rsidRDefault="00000000" w:rsidRPr="00000000" w14:paraId="000000A6">
      <w:pPr>
        <w:shd w:fill="ffffff" w:val="clear"/>
        <w:spacing w:after="120" w:before="120" w:line="480" w:lineRule="auto"/>
        <w:rPr>
          <w:color w:val="1f1f1f"/>
          <w:sz w:val="24"/>
          <w:szCs w:val="24"/>
        </w:rPr>
      </w:pPr>
      <w:r w:rsidDel="00000000" w:rsidR="00000000" w:rsidRPr="00000000">
        <w:rPr>
          <w:color w:val="1f1f1f"/>
          <w:sz w:val="24"/>
          <w:szCs w:val="24"/>
          <w:rtl w:val="0"/>
        </w:rPr>
        <w:t xml:space="preserve">Since our regression models showed that the price in this specific dataset is essentially randomized, we will pivot to using the Statistical Average (which the DNN Regressor has learned) as our benchmark for "Fair Value."</w:t>
      </w:r>
    </w:p>
    <w:p w:rsidR="00000000" w:rsidDel="00000000" w:rsidP="00000000" w:rsidRDefault="00000000" w:rsidRPr="00000000" w14:paraId="000000A7">
      <w:pPr>
        <w:shd w:fill="ffffff" w:val="clear"/>
        <w:spacing w:after="120" w:before="120" w:line="480" w:lineRule="auto"/>
        <w:rPr/>
      </w:pPr>
      <w:r w:rsidDel="00000000" w:rsidR="00000000" w:rsidRPr="00000000">
        <w:rPr>
          <w:color w:val="1f1f1f"/>
          <w:sz w:val="24"/>
          <w:szCs w:val="24"/>
          <w:rtl w:val="0"/>
        </w:rPr>
        <w:t xml:space="preserve">This component follows the project plan's logic: we use the model's predictions to generate a "Deal Status" label and then train a dedicated classifier to predict that status directly from the car's features.</w:t>
      </w:r>
      <w:r w:rsidDel="00000000" w:rsidR="00000000" w:rsidRPr="00000000">
        <w:rPr>
          <w:rtl w:val="0"/>
        </w:rPr>
      </w:r>
    </w:p>
    <w:p w:rsidR="00000000" w:rsidDel="00000000" w:rsidP="00000000" w:rsidRDefault="00000000" w:rsidRPr="00000000" w14:paraId="000000A8">
      <w:pPr>
        <w:keepNext w:val="0"/>
        <w:keepLines w:val="0"/>
        <w:shd w:fill="ffffff" w:val="clear"/>
        <w:spacing w:after="240" w:before="240" w:line="480" w:lineRule="auto"/>
        <w:rPr>
          <w:b w:val="1"/>
          <w:bCs w:val="1"/>
          <w:sz w:val="28"/>
          <w:szCs w:val="28"/>
        </w:rPr>
      </w:pPr>
      <w:r w:rsidDel="00000000" w:rsidR="00000000" w:rsidRPr="00000000">
        <w:rPr>
          <w:b w:val="1"/>
          <w:bCs w:val="1"/>
          <w:sz w:val="28"/>
          <w:szCs w:val="28"/>
          <w:rtl w:val="0"/>
        </w:rPr>
        <w:t xml:space="preserve">4B: Autoencoder Similarity Engine ("You Might Also Like")</w:t>
      </w:r>
    </w:p>
    <w:p w:rsidR="00000000" w:rsidDel="00000000" w:rsidP="00000000" w:rsidRDefault="00000000" w:rsidRPr="00000000" w14:paraId="000000A9">
      <w:pPr>
        <w:shd w:fill="ffffff" w:val="clear"/>
        <w:spacing w:after="240" w:before="240" w:line="480" w:lineRule="auto"/>
        <w:rPr>
          <w:sz w:val="24"/>
          <w:szCs w:val="24"/>
        </w:rPr>
      </w:pPr>
      <w:r w:rsidDel="00000000" w:rsidR="00000000" w:rsidRPr="00000000">
        <w:rPr>
          <w:sz w:val="24"/>
          <w:szCs w:val="24"/>
          <w:rtl w:val="0"/>
        </w:rPr>
        <w:t xml:space="preserve">Unlike the classifier, an Autoencoder ignores labels like "Price." It learns to compress all the car's features into a tiny "Latent Vector" (an embedding). If two cars have similar embeddings, they are structurally similar (same brand, similar mileage, similar condition). Finally, the system will provide result as below Table-5:</w:t>
      </w:r>
    </w:p>
    <w:p w:rsidR="00000000" w:rsidDel="00000000" w:rsidP="00000000" w:rsidRDefault="00000000" w:rsidRPr="00000000" w14:paraId="000000AA">
      <w:pPr>
        <w:shd w:fill="ffffff" w:val="clear"/>
        <w:spacing w:after="120" w:before="120" w:line="480" w:lineRule="auto"/>
        <w:rPr>
          <w:sz w:val="24"/>
          <w:szCs w:val="24"/>
        </w:rPr>
      </w:pPr>
      <w:r w:rsidDel="00000000" w:rsidR="00000000" w:rsidRPr="00000000">
        <w:rPr>
          <w:b w:val="1"/>
          <w:bCs w:val="1"/>
          <w:color w:val="1f1f1f"/>
          <w:sz w:val="24"/>
          <w:szCs w:val="24"/>
          <w:highlight w:val="white"/>
          <w:rtl w:val="0"/>
        </w:rPr>
        <w:t xml:space="preserve">Table-5</w:t>
      </w:r>
      <w:r w:rsidDel="00000000" w:rsidR="00000000" w:rsidRPr="00000000">
        <w:rPr>
          <w:rtl w:val="0"/>
        </w:rPr>
      </w:r>
    </w:p>
    <w:p w:rsidR="00000000" w:rsidDel="00000000" w:rsidP="00000000" w:rsidRDefault="00000000" w:rsidRPr="00000000" w14:paraId="000000AB">
      <w:pPr>
        <w:shd w:fill="ffffff" w:val="clear"/>
        <w:spacing w:after="240" w:before="240" w:line="480" w:lineRule="auto"/>
        <w:ind w:firstLine="720"/>
        <w:rPr>
          <w:sz w:val="24"/>
          <w:szCs w:val="24"/>
        </w:rPr>
      </w:pPr>
      <w:r w:rsidDel="00000000" w:rsidR="00000000" w:rsidRPr="00000000">
        <w:rPr>
          <w:sz w:val="24"/>
          <w:szCs w:val="24"/>
        </w:rPr>
        <w:drawing>
          <wp:inline distB="114300" distT="114300" distL="114300" distR="114300">
            <wp:extent cx="3657600" cy="2085975"/>
            <wp:effectExtent b="0" l="0" r="0" t="0"/>
            <wp:docPr id="19"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657600" cy="2085975"/>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pStyle w:val="Heading3"/>
        <w:shd w:fill="ffffff" w:val="clear"/>
        <w:spacing w:after="240" w:before="240" w:line="480" w:lineRule="auto"/>
        <w:ind w:left="0" w:firstLine="0"/>
        <w:rPr>
          <w:b w:val="1"/>
          <w:bCs w:val="1"/>
          <w:color w:val="000000"/>
        </w:rPr>
      </w:pPr>
      <w:bookmarkStart w:colFirst="0" w:colLast="0" w:name="_ipwvqysc0qim" w:id="18"/>
      <w:bookmarkEnd w:id="18"/>
      <w:r w:rsidDel="00000000" w:rsidR="00000000" w:rsidRPr="00000000">
        <w:rPr>
          <w:rtl w:val="0"/>
        </w:rPr>
      </w:r>
    </w:p>
    <w:p w:rsidR="00000000" w:rsidDel="00000000" w:rsidP="00000000" w:rsidRDefault="00000000" w:rsidRPr="00000000" w14:paraId="000000AD">
      <w:pPr>
        <w:pStyle w:val="Heading3"/>
        <w:shd w:fill="ffffff" w:val="clear"/>
        <w:spacing w:after="240" w:before="240" w:line="480" w:lineRule="auto"/>
        <w:ind w:left="0" w:firstLine="0"/>
        <w:rPr>
          <w:b w:val="1"/>
          <w:bCs w:val="1"/>
          <w:color w:val="000000"/>
        </w:rPr>
      </w:pPr>
      <w:bookmarkStart w:colFirst="0" w:colLast="0" w:name="_w1d45rq42wj" w:id="19"/>
      <w:bookmarkEnd w:id="19"/>
      <w:r w:rsidDel="00000000" w:rsidR="00000000" w:rsidRPr="00000000">
        <w:rPr>
          <w:b w:val="1"/>
          <w:bCs w:val="1"/>
          <w:color w:val="000000"/>
          <w:rtl w:val="0"/>
        </w:rPr>
        <w:t xml:space="preserve">3. AI Algorithms and Implementation</w:t>
      </w:r>
    </w:p>
    <w:p w:rsidR="00000000" w:rsidDel="00000000" w:rsidP="00000000" w:rsidRDefault="00000000" w:rsidRPr="00000000" w14:paraId="000000AE">
      <w:pPr>
        <w:keepNext w:val="0"/>
        <w:keepLines w:val="0"/>
        <w:spacing w:before="0" w:line="480" w:lineRule="auto"/>
        <w:rPr>
          <w:sz w:val="24"/>
          <w:szCs w:val="24"/>
        </w:rPr>
      </w:pPr>
      <w:r w:rsidDel="00000000" w:rsidR="00000000" w:rsidRPr="00000000">
        <w:rPr>
          <w:b w:val="1"/>
          <w:bCs w:val="1"/>
          <w:sz w:val="28"/>
          <w:szCs w:val="28"/>
          <w:rtl w:val="0"/>
        </w:rPr>
        <w:t xml:space="preserve">3.1 Baseline: Linear Regression</w:t>
      </w:r>
      <w:r w:rsidDel="00000000" w:rsidR="00000000" w:rsidRPr="00000000">
        <w:rPr>
          <w:rtl w:val="0"/>
        </w:rPr>
      </w:r>
    </w:p>
    <w:p w:rsidR="00000000" w:rsidDel="00000000" w:rsidP="00000000" w:rsidRDefault="00000000" w:rsidRPr="00000000" w14:paraId="000000AF">
      <w:pPr>
        <w:spacing w:after="240" w:line="480" w:lineRule="auto"/>
        <w:rPr>
          <w:sz w:val="24"/>
          <w:szCs w:val="24"/>
        </w:rPr>
      </w:pPr>
      <w:r w:rsidDel="00000000" w:rsidR="00000000" w:rsidRPr="00000000">
        <w:rPr>
          <w:sz w:val="24"/>
          <w:szCs w:val="24"/>
          <w:rtl w:val="0"/>
        </w:rPr>
        <w:t xml:space="preserve">We established a baseline using </w:t>
      </w:r>
      <w:r w:rsidDel="00000000" w:rsidR="00000000" w:rsidRPr="00000000">
        <w:rPr>
          <w:b w:val="1"/>
          <w:bCs w:val="1"/>
          <w:sz w:val="24"/>
          <w:szCs w:val="24"/>
          <w:rtl w:val="0"/>
        </w:rPr>
        <w:t xml:space="preserve">Linear Regression</w:t>
      </w:r>
      <w:r w:rsidDel="00000000" w:rsidR="00000000" w:rsidRPr="00000000">
        <w:rPr>
          <w:sz w:val="24"/>
          <w:szCs w:val="24"/>
          <w:rtl w:val="0"/>
        </w:rPr>
        <w:t xml:space="preserve"> to model the linear relationship between features and price. This served as the "control" to measure the performance gains of the deeper architectures.</w:t>
      </w:r>
    </w:p>
    <w:p w:rsidR="00000000" w:rsidDel="00000000" w:rsidP="00000000" w:rsidRDefault="00000000" w:rsidRPr="00000000" w14:paraId="000000B0">
      <w:pPr>
        <w:keepNext w:val="0"/>
        <w:keepLines w:val="0"/>
        <w:spacing w:before="0" w:line="480" w:lineRule="auto"/>
        <w:rPr>
          <w:b w:val="1"/>
          <w:bCs w:val="1"/>
          <w:sz w:val="28"/>
          <w:szCs w:val="28"/>
        </w:rPr>
      </w:pPr>
      <w:r w:rsidDel="00000000" w:rsidR="00000000" w:rsidRPr="00000000">
        <w:rPr>
          <w:b w:val="1"/>
          <w:bCs w:val="1"/>
          <w:sz w:val="28"/>
          <w:szCs w:val="28"/>
          <w:rtl w:val="0"/>
        </w:rPr>
        <w:t xml:space="preserve">3.2 Advanced DNN Regressor</w:t>
      </w:r>
    </w:p>
    <w:p w:rsidR="00000000" w:rsidDel="00000000" w:rsidP="00000000" w:rsidRDefault="00000000" w:rsidRPr="00000000" w14:paraId="000000B1">
      <w:pPr>
        <w:spacing w:after="240" w:line="480" w:lineRule="auto"/>
        <w:rPr>
          <w:b w:val="1"/>
          <w:bCs w:val="1"/>
          <w:sz w:val="24"/>
          <w:szCs w:val="24"/>
        </w:rPr>
      </w:pPr>
      <w:r w:rsidDel="00000000" w:rsidR="00000000" w:rsidRPr="00000000">
        <w:rPr>
          <w:sz w:val="24"/>
          <w:szCs w:val="24"/>
          <w:rtl w:val="0"/>
        </w:rPr>
        <w:t xml:space="preserve">We deployed a multi-layer DNN using the </w:t>
      </w:r>
      <w:r w:rsidDel="00000000" w:rsidR="00000000" w:rsidRPr="00000000">
        <w:rPr>
          <w:b w:val="1"/>
          <w:bCs w:val="1"/>
          <w:sz w:val="24"/>
          <w:szCs w:val="24"/>
          <w:rtl w:val="0"/>
        </w:rPr>
        <w:t xml:space="preserve">ReLU</w:t>
      </w:r>
      <w:r w:rsidDel="00000000" w:rsidR="00000000" w:rsidRPr="00000000">
        <w:rPr>
          <w:sz w:val="24"/>
          <w:szCs w:val="24"/>
          <w:rtl w:val="0"/>
        </w:rPr>
        <w:t xml:space="preserve"> activation function to capture interaction effects (e.g., how high mileage impacts premium brands differently than economy brands) (Kashyap, 2023).</w:t>
      </w:r>
      <w:r w:rsidDel="00000000" w:rsidR="00000000" w:rsidRPr="00000000">
        <w:rPr>
          <w:rtl w:val="0"/>
        </w:rPr>
      </w:r>
    </w:p>
    <w:p w:rsidR="00000000" w:rsidDel="00000000" w:rsidP="00000000" w:rsidRDefault="00000000" w:rsidRPr="00000000" w14:paraId="000000B2">
      <w:pPr>
        <w:numPr>
          <w:ilvl w:val="0"/>
          <w:numId w:val="2"/>
        </w:numPr>
        <w:spacing w:after="0" w:afterAutospacing="0" w:line="480" w:lineRule="auto"/>
        <w:ind w:left="720" w:hanging="360"/>
        <w:rPr>
          <w:sz w:val="24"/>
          <w:szCs w:val="24"/>
        </w:rPr>
      </w:pPr>
      <w:r w:rsidDel="00000000" w:rsidR="00000000" w:rsidRPr="00000000">
        <w:rPr>
          <w:b w:val="1"/>
          <w:bCs w:val="1"/>
          <w:sz w:val="24"/>
          <w:szCs w:val="24"/>
          <w:rtl w:val="0"/>
        </w:rPr>
        <w:t xml:space="preserve">Architecture:</w:t>
      </w:r>
      <w:r w:rsidDel="00000000" w:rsidR="00000000" w:rsidRPr="00000000">
        <w:rPr>
          <w:sz w:val="24"/>
          <w:szCs w:val="24"/>
          <w:rtl w:val="0"/>
        </w:rPr>
        <w:t xml:space="preserve"> Input layer -&gt; 128 nodes -&gt; Dropout (0.2) -&gt; 64 nodes -&gt;  32 nodes -&gt; Linear Output.</w:t>
      </w:r>
    </w:p>
    <w:p w:rsidR="00000000" w:rsidDel="00000000" w:rsidP="00000000" w:rsidRDefault="00000000" w:rsidRPr="00000000" w14:paraId="000000B3">
      <w:pPr>
        <w:numPr>
          <w:ilvl w:val="0"/>
          <w:numId w:val="2"/>
        </w:numPr>
        <w:spacing w:after="240" w:line="480" w:lineRule="auto"/>
        <w:ind w:left="720" w:hanging="360"/>
        <w:rPr>
          <w:sz w:val="24"/>
          <w:szCs w:val="24"/>
        </w:rPr>
      </w:pPr>
      <w:r w:rsidDel="00000000" w:rsidR="00000000" w:rsidRPr="00000000">
        <w:rPr>
          <w:b w:val="1"/>
          <w:bCs w:val="1"/>
          <w:sz w:val="24"/>
          <w:szCs w:val="24"/>
          <w:rtl w:val="0"/>
        </w:rPr>
        <w:t xml:space="preserve">Optimizer:</w:t>
      </w:r>
      <w:r w:rsidDel="00000000" w:rsidR="00000000" w:rsidRPr="00000000">
        <w:rPr>
          <w:sz w:val="24"/>
          <w:szCs w:val="24"/>
          <w:rtl w:val="0"/>
        </w:rPr>
        <w:t xml:space="preserve"> Adam; </w:t>
      </w:r>
      <w:r w:rsidDel="00000000" w:rsidR="00000000" w:rsidRPr="00000000">
        <w:rPr>
          <w:b w:val="1"/>
          <w:bCs w:val="1"/>
          <w:sz w:val="24"/>
          <w:szCs w:val="24"/>
          <w:rtl w:val="0"/>
        </w:rPr>
        <w:t xml:space="preserve">Loss:</w:t>
      </w:r>
      <w:r w:rsidDel="00000000" w:rsidR="00000000" w:rsidRPr="00000000">
        <w:rPr>
          <w:sz w:val="24"/>
          <w:szCs w:val="24"/>
          <w:rtl w:val="0"/>
        </w:rPr>
        <w:t xml:space="preserve"> Mean Squared Error (MSE).</w:t>
      </w:r>
    </w:p>
    <w:p w:rsidR="00000000" w:rsidDel="00000000" w:rsidP="00000000" w:rsidRDefault="00000000" w:rsidRPr="00000000" w14:paraId="000000B4">
      <w:pPr>
        <w:keepNext w:val="0"/>
        <w:keepLines w:val="0"/>
        <w:spacing w:before="0" w:line="480" w:lineRule="auto"/>
        <w:rPr>
          <w:b w:val="1"/>
          <w:bCs w:val="1"/>
          <w:sz w:val="28"/>
          <w:szCs w:val="28"/>
        </w:rPr>
      </w:pPr>
      <w:r w:rsidDel="00000000" w:rsidR="00000000" w:rsidRPr="00000000">
        <w:rPr>
          <w:b w:val="1"/>
          <w:bCs w:val="1"/>
          <w:sz w:val="28"/>
          <w:szCs w:val="28"/>
          <w:rtl w:val="0"/>
        </w:rPr>
        <w:t xml:space="preserve">3.3 DNN Classifier for Deal Assessment</w:t>
      </w:r>
    </w:p>
    <w:p w:rsidR="00000000" w:rsidDel="00000000" w:rsidP="00000000" w:rsidRDefault="00000000" w:rsidRPr="00000000" w14:paraId="000000B5">
      <w:pPr>
        <w:spacing w:after="240" w:line="480" w:lineRule="auto"/>
        <w:rPr>
          <w:sz w:val="24"/>
          <w:szCs w:val="24"/>
        </w:rPr>
      </w:pPr>
      <w:r w:rsidDel="00000000" w:rsidR="00000000" w:rsidRPr="00000000">
        <w:rPr>
          <w:sz w:val="24"/>
          <w:szCs w:val="24"/>
          <w:rtl w:val="0"/>
        </w:rPr>
        <w:t xml:space="preserve">To address "Market Value Flagging," we transitioned to a classification approach. We labeled data points as "Good Deals" if the actual price was &gt;15% below the predicted average. A separate 3-class classifier was then trained to predict these labels directly.</w:t>
      </w:r>
    </w:p>
    <w:p w:rsidR="00000000" w:rsidDel="00000000" w:rsidP="00000000" w:rsidRDefault="00000000" w:rsidRPr="00000000" w14:paraId="000000B6">
      <w:pPr>
        <w:keepNext w:val="0"/>
        <w:keepLines w:val="0"/>
        <w:spacing w:before="0" w:line="480" w:lineRule="auto"/>
        <w:rPr>
          <w:b w:val="1"/>
          <w:bCs w:val="1"/>
          <w:sz w:val="28"/>
          <w:szCs w:val="28"/>
        </w:rPr>
      </w:pPr>
      <w:r w:rsidDel="00000000" w:rsidR="00000000" w:rsidRPr="00000000">
        <w:rPr>
          <w:b w:val="1"/>
          <w:bCs w:val="1"/>
          <w:sz w:val="28"/>
          <w:szCs w:val="28"/>
          <w:rtl w:val="0"/>
        </w:rPr>
        <w:t xml:space="preserve">3.4 Autoencoder for Similarity (Unsupervised)</w:t>
      </w:r>
    </w:p>
    <w:p w:rsidR="00000000" w:rsidDel="00000000" w:rsidP="00000000" w:rsidRDefault="00000000" w:rsidRPr="00000000" w14:paraId="000000B7">
      <w:pPr>
        <w:spacing w:after="240" w:line="480" w:lineRule="auto"/>
        <w:rPr>
          <w:sz w:val="24"/>
          <w:szCs w:val="24"/>
        </w:rPr>
      </w:pPr>
      <w:r w:rsidDel="00000000" w:rsidR="00000000" w:rsidRPr="00000000">
        <w:rPr>
          <w:sz w:val="24"/>
          <w:szCs w:val="24"/>
          <w:rtl w:val="0"/>
        </w:rPr>
        <w:t xml:space="preserve">The most technically advanced component is the </w:t>
      </w:r>
      <w:r w:rsidDel="00000000" w:rsidR="00000000" w:rsidRPr="00000000">
        <w:rPr>
          <w:b w:val="1"/>
          <w:bCs w:val="1"/>
          <w:sz w:val="24"/>
          <w:szCs w:val="24"/>
          <w:rtl w:val="0"/>
        </w:rPr>
        <w:t xml:space="preserve">Autoencoder</w:t>
      </w:r>
      <w:r w:rsidDel="00000000" w:rsidR="00000000" w:rsidRPr="00000000">
        <w:rPr>
          <w:sz w:val="24"/>
          <w:szCs w:val="24"/>
          <w:rtl w:val="0"/>
        </w:rPr>
        <w:t xml:space="preserve">, which compresses car features into an 8-dimensional </w:t>
      </w:r>
      <w:r w:rsidDel="00000000" w:rsidR="00000000" w:rsidRPr="00000000">
        <w:rPr>
          <w:b w:val="1"/>
          <w:bCs w:val="1"/>
          <w:sz w:val="24"/>
          <w:szCs w:val="24"/>
          <w:rtl w:val="0"/>
        </w:rPr>
        <w:t xml:space="preserve">Latent Space </w:t>
      </w:r>
      <w:r w:rsidDel="00000000" w:rsidR="00000000" w:rsidRPr="00000000">
        <w:rPr>
          <w:sz w:val="24"/>
          <w:szCs w:val="24"/>
          <w:rtl w:val="0"/>
        </w:rPr>
        <w:t xml:space="preserve">as per Figure-4.</w:t>
      </w:r>
    </w:p>
    <w:p w:rsidR="00000000" w:rsidDel="00000000" w:rsidP="00000000" w:rsidRDefault="00000000" w:rsidRPr="00000000" w14:paraId="000000B8">
      <w:pPr>
        <w:spacing w:after="240" w:line="480" w:lineRule="auto"/>
        <w:rPr>
          <w:sz w:val="24"/>
          <w:szCs w:val="24"/>
        </w:rPr>
      </w:pPr>
      <w:r w:rsidDel="00000000" w:rsidR="00000000" w:rsidRPr="00000000">
        <w:rPr>
          <w:rtl w:val="0"/>
        </w:rPr>
      </w:r>
    </w:p>
    <w:p w:rsidR="00000000" w:rsidDel="00000000" w:rsidP="00000000" w:rsidRDefault="00000000" w:rsidRPr="00000000" w14:paraId="000000B9">
      <w:pPr>
        <w:numPr>
          <w:ilvl w:val="0"/>
          <w:numId w:val="4"/>
        </w:numPr>
        <w:spacing w:after="0" w:afterAutospacing="0" w:line="480" w:lineRule="auto"/>
        <w:ind w:left="720" w:hanging="360"/>
        <w:rPr>
          <w:sz w:val="24"/>
          <w:szCs w:val="24"/>
        </w:rPr>
      </w:pPr>
      <w:r w:rsidDel="00000000" w:rsidR="00000000" w:rsidRPr="00000000">
        <w:rPr>
          <w:b w:val="1"/>
          <w:bCs w:val="1"/>
          <w:sz w:val="24"/>
          <w:szCs w:val="24"/>
          <w:rtl w:val="0"/>
        </w:rPr>
        <w:t xml:space="preserve">Encoder:</w:t>
      </w:r>
      <w:r w:rsidDel="00000000" w:rsidR="00000000" w:rsidRPr="00000000">
        <w:rPr>
          <w:sz w:val="24"/>
          <w:szCs w:val="24"/>
          <w:rtl w:val="0"/>
        </w:rPr>
        <w:t xml:space="preserve"> Learns a dense embedding of the car's structural attributes.</w:t>
      </w:r>
    </w:p>
    <w:p w:rsidR="00000000" w:rsidDel="00000000" w:rsidP="00000000" w:rsidRDefault="00000000" w:rsidRPr="00000000" w14:paraId="000000BA">
      <w:pPr>
        <w:numPr>
          <w:ilvl w:val="0"/>
          <w:numId w:val="4"/>
        </w:numPr>
        <w:spacing w:after="240" w:line="480" w:lineRule="auto"/>
        <w:ind w:left="720" w:hanging="360"/>
        <w:rPr>
          <w:sz w:val="24"/>
          <w:szCs w:val="24"/>
        </w:rPr>
      </w:pPr>
      <w:r w:rsidDel="00000000" w:rsidR="00000000" w:rsidRPr="00000000">
        <w:rPr>
          <w:b w:val="1"/>
          <w:bCs w:val="1"/>
          <w:sz w:val="24"/>
          <w:szCs w:val="24"/>
          <w:rtl w:val="0"/>
        </w:rPr>
        <w:t xml:space="preserve">Utility:</w:t>
      </w:r>
      <w:r w:rsidDel="00000000" w:rsidR="00000000" w:rsidRPr="00000000">
        <w:rPr>
          <w:sz w:val="24"/>
          <w:szCs w:val="24"/>
          <w:rtl w:val="0"/>
        </w:rPr>
        <w:t xml:space="preserve"> By calculating the </w:t>
      </w:r>
      <w:r w:rsidDel="00000000" w:rsidR="00000000" w:rsidRPr="00000000">
        <w:rPr>
          <w:b w:val="1"/>
          <w:bCs w:val="1"/>
          <w:sz w:val="24"/>
          <w:szCs w:val="24"/>
          <w:rtl w:val="0"/>
        </w:rPr>
        <w:t xml:space="preserve">Cosine Similarity</w:t>
      </w:r>
      <w:r w:rsidDel="00000000" w:rsidR="00000000" w:rsidRPr="00000000">
        <w:rPr>
          <w:sz w:val="24"/>
          <w:szCs w:val="24"/>
          <w:rtl w:val="0"/>
        </w:rPr>
        <w:t xml:space="preserve"> between these latent vectors, the system can recommend "similar" cars even if they belong to different brands but share similar engine sizes and conditions.</w:t>
      </w:r>
    </w:p>
    <w:p w:rsidR="00000000" w:rsidDel="00000000" w:rsidP="00000000" w:rsidRDefault="00000000" w:rsidRPr="00000000" w14:paraId="000000BB">
      <w:pPr>
        <w:shd w:fill="ffffff" w:val="clear"/>
        <w:spacing w:after="120" w:before="120" w:line="480" w:lineRule="auto"/>
        <w:rPr>
          <w:sz w:val="24"/>
          <w:szCs w:val="24"/>
        </w:rPr>
      </w:pPr>
      <w:r w:rsidDel="00000000" w:rsidR="00000000" w:rsidRPr="00000000">
        <w:rPr>
          <w:b w:val="1"/>
          <w:bCs w:val="1"/>
          <w:color w:val="1f1f1f"/>
          <w:sz w:val="24"/>
          <w:szCs w:val="24"/>
          <w:highlight w:val="white"/>
          <w:rtl w:val="0"/>
        </w:rPr>
        <w:t xml:space="preserve">Figure-4</w:t>
      </w:r>
      <w:r w:rsidDel="00000000" w:rsidR="00000000" w:rsidRPr="00000000">
        <w:rPr>
          <w:rtl w:val="0"/>
        </w:rPr>
      </w:r>
    </w:p>
    <w:p w:rsidR="00000000" w:rsidDel="00000000" w:rsidP="00000000" w:rsidRDefault="00000000" w:rsidRPr="00000000" w14:paraId="000000BC">
      <w:pPr>
        <w:spacing w:after="240" w:line="480" w:lineRule="auto"/>
        <w:rPr>
          <w:sz w:val="24"/>
          <w:szCs w:val="24"/>
        </w:rPr>
      </w:pPr>
      <w:r w:rsidDel="00000000" w:rsidR="00000000" w:rsidRPr="00000000">
        <w:rPr>
          <w:sz w:val="24"/>
          <w:szCs w:val="24"/>
        </w:rPr>
        <w:drawing>
          <wp:inline distB="114300" distT="114300" distL="114300" distR="114300">
            <wp:extent cx="5943600" cy="3251200"/>
            <wp:effectExtent b="0" l="0" r="0" t="0"/>
            <wp:docPr id="18" name="image15.png"/>
            <a:graphic>
              <a:graphicData uri="http://schemas.openxmlformats.org/drawingml/2006/picture">
                <pic:pic>
                  <pic:nvPicPr>
                    <pic:cNvPr id="0" name="image15.png"/>
                    <pic:cNvPicPr preferRelativeResize="0"/>
                  </pic:nvPicPr>
                  <pic:blipFill>
                    <a:blip r:embed="rId14"/>
                    <a:srcRect b="0" l="0" r="0" t="0"/>
                    <a:stretch>
                      <a:fillRect/>
                    </a:stretch>
                  </pic:blipFill>
                  <pic:spPr>
                    <a:xfrm>
                      <a:off x="0" y="0"/>
                      <a:ext cx="59436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3"/>
        <w:keepNext w:val="0"/>
        <w:keepLines w:val="0"/>
        <w:spacing w:before="0" w:line="480" w:lineRule="auto"/>
        <w:rPr>
          <w:b w:val="1"/>
          <w:bCs w:val="1"/>
          <w:sz w:val="32"/>
          <w:szCs w:val="32"/>
        </w:rPr>
      </w:pPr>
      <w:bookmarkStart w:colFirst="0" w:colLast="0" w:name="_eaxx5kodq3ey" w:id="20"/>
      <w:bookmarkEnd w:id="20"/>
      <w:r w:rsidDel="00000000" w:rsidR="00000000" w:rsidRPr="00000000">
        <w:rPr>
          <w:b w:val="1"/>
          <w:bCs w:val="1"/>
          <w:color w:val="000000"/>
          <w:rtl w:val="0"/>
        </w:rPr>
        <w:t xml:space="preserve">4. Results &amp; Performance Analysis</w:t>
      </w:r>
      <w:r w:rsidDel="00000000" w:rsidR="00000000" w:rsidRPr="00000000">
        <w:rPr>
          <w:rtl w:val="0"/>
        </w:rPr>
      </w:r>
    </w:p>
    <w:p w:rsidR="00000000" w:rsidDel="00000000" w:rsidP="00000000" w:rsidRDefault="00000000" w:rsidRPr="00000000" w14:paraId="000000BE">
      <w:pPr>
        <w:keepNext w:val="0"/>
        <w:keepLines w:val="0"/>
        <w:spacing w:before="0" w:line="480" w:lineRule="auto"/>
        <w:rPr>
          <w:b w:val="1"/>
          <w:bCs w:val="1"/>
          <w:sz w:val="28"/>
          <w:szCs w:val="28"/>
        </w:rPr>
      </w:pPr>
      <w:r w:rsidDel="00000000" w:rsidR="00000000" w:rsidRPr="00000000">
        <w:rPr>
          <w:b w:val="1"/>
          <w:bCs w:val="1"/>
          <w:sz w:val="28"/>
          <w:szCs w:val="28"/>
          <w:rtl w:val="0"/>
        </w:rPr>
        <w:t xml:space="preserve">4.1 Empirical Comparison</w:t>
      </w:r>
    </w:p>
    <w:p w:rsidR="00000000" w:rsidDel="00000000" w:rsidP="00000000" w:rsidRDefault="00000000" w:rsidRPr="00000000" w14:paraId="000000BF">
      <w:pPr>
        <w:spacing w:after="240" w:line="480" w:lineRule="auto"/>
        <w:rPr>
          <w:sz w:val="24"/>
          <w:szCs w:val="24"/>
        </w:rPr>
      </w:pPr>
      <w:r w:rsidDel="00000000" w:rsidR="00000000" w:rsidRPr="00000000">
        <w:rPr>
          <w:sz w:val="24"/>
          <w:szCs w:val="24"/>
          <w:rtl w:val="0"/>
        </w:rPr>
        <w:t xml:space="preserve">The following table Table-5 summarizes the performance metrics for the regression task:</w:t>
      </w:r>
    </w:p>
    <w:p w:rsidR="00000000" w:rsidDel="00000000" w:rsidP="00000000" w:rsidRDefault="00000000" w:rsidRPr="00000000" w14:paraId="000000C0">
      <w:pPr>
        <w:spacing w:after="240" w:line="480" w:lineRule="auto"/>
        <w:rPr>
          <w:sz w:val="24"/>
          <w:szCs w:val="24"/>
        </w:rPr>
      </w:pPr>
      <w:r w:rsidDel="00000000" w:rsidR="00000000" w:rsidRPr="00000000">
        <w:rPr>
          <w:rtl w:val="0"/>
        </w:rPr>
      </w:r>
    </w:p>
    <w:p w:rsidR="00000000" w:rsidDel="00000000" w:rsidP="00000000" w:rsidRDefault="00000000" w:rsidRPr="00000000" w14:paraId="000000C1">
      <w:pPr>
        <w:spacing w:after="240" w:line="480" w:lineRule="auto"/>
        <w:rPr>
          <w:sz w:val="24"/>
          <w:szCs w:val="24"/>
        </w:rPr>
      </w:pPr>
      <w:r w:rsidDel="00000000" w:rsidR="00000000" w:rsidRPr="00000000">
        <w:rPr>
          <w:rtl w:val="0"/>
        </w:rPr>
      </w:r>
    </w:p>
    <w:p w:rsidR="00000000" w:rsidDel="00000000" w:rsidP="00000000" w:rsidRDefault="00000000" w:rsidRPr="00000000" w14:paraId="000000C2">
      <w:pPr>
        <w:spacing w:after="240" w:line="480" w:lineRule="auto"/>
        <w:rPr>
          <w:b w:val="1"/>
          <w:bCs w:val="1"/>
          <w:sz w:val="24"/>
          <w:szCs w:val="24"/>
        </w:rPr>
      </w:pPr>
      <w:r w:rsidDel="00000000" w:rsidR="00000000" w:rsidRPr="00000000">
        <w:rPr>
          <w:b w:val="1"/>
          <w:bCs w:val="1"/>
          <w:sz w:val="24"/>
          <w:szCs w:val="24"/>
          <w:rtl w:val="0"/>
        </w:rPr>
        <w:t xml:space="preserve">Table-6</w:t>
      </w:r>
    </w:p>
    <w:tbl>
      <w:tblPr>
        <w:tblStyle w:val="Table1"/>
        <w:tblW w:w="5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2360"/>
        <w:gridCol w:w="2030"/>
        <w:tblGridChange w:id="0">
          <w:tblGrid>
            <w:gridCol w:w="1295"/>
            <w:gridCol w:w="2360"/>
            <w:gridCol w:w="203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after="480" w:line="480" w:lineRule="auto"/>
              <w:rPr>
                <w:sz w:val="24"/>
                <w:szCs w:val="24"/>
              </w:rPr>
            </w:pPr>
            <w:r w:rsidDel="00000000" w:rsidR="00000000" w:rsidRPr="00000000">
              <w:rPr>
                <w:b w:val="1"/>
                <w:bCs w:val="1"/>
                <w:sz w:val="24"/>
                <w:szCs w:val="24"/>
                <w:rtl w:val="0"/>
              </w:rPr>
              <w:t xml:space="preserve">Metric</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after="480" w:line="480" w:lineRule="auto"/>
              <w:rPr>
                <w:sz w:val="24"/>
                <w:szCs w:val="24"/>
              </w:rPr>
            </w:pPr>
            <w:r w:rsidDel="00000000" w:rsidR="00000000" w:rsidRPr="00000000">
              <w:rPr>
                <w:b w:val="1"/>
                <w:bCs w:val="1"/>
                <w:sz w:val="24"/>
                <w:szCs w:val="24"/>
                <w:rtl w:val="0"/>
              </w:rPr>
              <w:t xml:space="preserve">Linear Regression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after="480" w:line="480" w:lineRule="auto"/>
              <w:rPr>
                <w:sz w:val="24"/>
                <w:szCs w:val="24"/>
              </w:rPr>
            </w:pPr>
            <w:r w:rsidDel="00000000" w:rsidR="00000000" w:rsidRPr="00000000">
              <w:rPr>
                <w:b w:val="1"/>
                <w:bCs w:val="1"/>
                <w:sz w:val="24"/>
                <w:szCs w:val="24"/>
                <w:rtl w:val="0"/>
              </w:rPr>
              <w:t xml:space="preserve">DNN Regressor</w:t>
            </w:r>
            <w:r w:rsidDel="00000000" w:rsidR="00000000" w:rsidRPr="00000000">
              <w:rPr>
                <w:rtl w:val="0"/>
              </w:rPr>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after="480" w:line="480" w:lineRule="auto"/>
              <w:rPr>
                <w:sz w:val="24"/>
                <w:szCs w:val="24"/>
              </w:rPr>
            </w:pPr>
            <w:r w:rsidDel="00000000" w:rsidR="00000000" w:rsidRPr="00000000">
              <w:rPr>
                <w:b w:val="1"/>
                <w:bCs w:val="1"/>
                <w:sz w:val="24"/>
                <w:szCs w:val="24"/>
                <w:rtl w:val="0"/>
              </w:rPr>
              <w:t xml:space="preserve">MAE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after="480" w:line="480" w:lineRule="auto"/>
              <w:rPr>
                <w:sz w:val="24"/>
                <w:szCs w:val="24"/>
              </w:rPr>
            </w:pPr>
            <w:r w:rsidDel="00000000" w:rsidR="00000000" w:rsidRPr="00000000">
              <w:rPr>
                <w:sz w:val="24"/>
                <w:szCs w:val="24"/>
                <w:rtl w:val="0"/>
              </w:rPr>
              <w:t xml:space="preserve">$23,877.14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after="480" w:line="480" w:lineRule="auto"/>
              <w:rPr>
                <w:sz w:val="24"/>
                <w:szCs w:val="24"/>
              </w:rPr>
            </w:pPr>
            <w:r w:rsidDel="00000000" w:rsidR="00000000" w:rsidRPr="00000000">
              <w:rPr>
                <w:sz w:val="24"/>
                <w:szCs w:val="24"/>
                <w:rtl w:val="0"/>
              </w:rPr>
              <w:t xml:space="preserve">$23,886.91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after="480" w:line="480" w:lineRule="auto"/>
              <w:rPr>
                <w:sz w:val="24"/>
                <w:szCs w:val="24"/>
              </w:rPr>
            </w:pPr>
            <w:r w:rsidDel="00000000" w:rsidR="00000000" w:rsidRPr="00000000">
              <w:rPr>
                <w:b w:val="1"/>
                <w:bCs w:val="1"/>
                <w:sz w:val="24"/>
                <w:szCs w:val="24"/>
                <w:rtl w:val="0"/>
              </w:rPr>
              <w:t xml:space="preserve">RMSE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after="480" w:line="480" w:lineRule="auto"/>
              <w:rPr>
                <w:sz w:val="24"/>
                <w:szCs w:val="24"/>
              </w:rPr>
            </w:pPr>
            <w:r w:rsidDel="00000000" w:rsidR="00000000" w:rsidRPr="00000000">
              <w:rPr>
                <w:sz w:val="24"/>
                <w:szCs w:val="24"/>
                <w:rtl w:val="0"/>
              </w:rPr>
              <w:t xml:space="preserve">$27,794.41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after="480" w:line="480" w:lineRule="auto"/>
              <w:rPr>
                <w:sz w:val="24"/>
                <w:szCs w:val="24"/>
              </w:rPr>
            </w:pPr>
            <w:r w:rsidDel="00000000" w:rsidR="00000000" w:rsidRPr="00000000">
              <w:rPr>
                <w:sz w:val="24"/>
                <w:szCs w:val="24"/>
                <w:rtl w:val="0"/>
              </w:rPr>
              <w:t xml:space="preserve">$27,811.81</w:t>
            </w:r>
          </w:p>
        </w:tc>
      </w:tr>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after="480" w:line="480" w:lineRule="auto"/>
              <w:rPr>
                <w:sz w:val="24"/>
                <w:szCs w:val="24"/>
              </w:rPr>
            </w:pPr>
            <w:r w:rsidDel="00000000" w:rsidR="00000000" w:rsidRPr="00000000">
              <w:rPr>
                <w:b w:val="1"/>
                <w:bCs w:val="1"/>
                <w:sz w:val="24"/>
                <w:szCs w:val="24"/>
                <w:rtl w:val="0"/>
              </w:rPr>
              <w:t xml:space="preserve">R2 Score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after="480" w:line="480" w:lineRule="auto"/>
              <w:rPr>
                <w:sz w:val="24"/>
                <w:szCs w:val="24"/>
              </w:rPr>
            </w:pPr>
            <w:r w:rsidDel="00000000" w:rsidR="00000000" w:rsidRPr="00000000">
              <w:rPr>
                <w:sz w:val="24"/>
                <w:szCs w:val="24"/>
                <w:rtl w:val="0"/>
              </w:rPr>
              <w:t xml:space="preserve">-0.0198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after="480" w:line="480" w:lineRule="auto"/>
              <w:rPr>
                <w:sz w:val="24"/>
                <w:szCs w:val="24"/>
              </w:rPr>
            </w:pPr>
            <w:r w:rsidDel="00000000" w:rsidR="00000000" w:rsidRPr="00000000">
              <w:rPr>
                <w:sz w:val="24"/>
                <w:szCs w:val="24"/>
                <w:rtl w:val="0"/>
              </w:rPr>
              <w:t xml:space="preserve">-0.0210</w:t>
            </w:r>
          </w:p>
        </w:tc>
      </w:tr>
    </w:tbl>
    <w:p w:rsidR="00000000" w:rsidDel="00000000" w:rsidP="00000000" w:rsidRDefault="00000000" w:rsidRPr="00000000" w14:paraId="000000CF">
      <w:pPr>
        <w:pStyle w:val="Heading3"/>
        <w:keepNext w:val="0"/>
        <w:keepLines w:val="0"/>
        <w:spacing w:before="0" w:line="480" w:lineRule="auto"/>
        <w:rPr>
          <w:b w:val="1"/>
          <w:bCs w:val="1"/>
          <w:color w:val="000000"/>
          <w:sz w:val="26"/>
          <w:szCs w:val="26"/>
        </w:rPr>
      </w:pPr>
      <w:bookmarkStart w:colFirst="0" w:colLast="0" w:name="_427i4oizdexq" w:id="21"/>
      <w:bookmarkEnd w:id="21"/>
      <w:r w:rsidDel="00000000" w:rsidR="00000000" w:rsidRPr="00000000">
        <w:rPr>
          <w:rtl w:val="0"/>
        </w:rPr>
      </w:r>
    </w:p>
    <w:p w:rsidR="00000000" w:rsidDel="00000000" w:rsidP="00000000" w:rsidRDefault="00000000" w:rsidRPr="00000000" w14:paraId="000000D0">
      <w:pPr>
        <w:keepNext w:val="0"/>
        <w:keepLines w:val="0"/>
        <w:spacing w:before="0" w:line="480" w:lineRule="auto"/>
        <w:rPr>
          <w:b w:val="1"/>
          <w:bCs w:val="1"/>
          <w:sz w:val="28"/>
          <w:szCs w:val="28"/>
        </w:rPr>
      </w:pPr>
      <w:r w:rsidDel="00000000" w:rsidR="00000000" w:rsidRPr="00000000">
        <w:rPr>
          <w:b w:val="1"/>
          <w:bCs w:val="1"/>
          <w:sz w:val="28"/>
          <w:szCs w:val="28"/>
          <w:rtl w:val="0"/>
        </w:rPr>
        <w:t xml:space="preserve">4.2 Analysis of the "Correlation Gap"</w:t>
      </w:r>
    </w:p>
    <w:p w:rsidR="00000000" w:rsidDel="00000000" w:rsidP="00000000" w:rsidRDefault="00000000" w:rsidRPr="00000000" w14:paraId="000000D1">
      <w:pPr>
        <w:spacing w:after="240" w:line="480" w:lineRule="auto"/>
        <w:rPr>
          <w:sz w:val="24"/>
          <w:szCs w:val="24"/>
        </w:rPr>
      </w:pPr>
      <w:r w:rsidDel="00000000" w:rsidR="00000000" w:rsidRPr="00000000">
        <w:rPr>
          <w:sz w:val="24"/>
          <w:szCs w:val="24"/>
          <w:rtl w:val="0"/>
        </w:rPr>
        <w:t xml:space="preserve">The near-zero R square scores indicate that the provided features (Brand, Year, Mileage) in this specific dataset are insufficient to predict the price with high precision. This is a common finding in market data where external variables like location, trim levels, or vehicle history are missing.</w:t>
      </w:r>
    </w:p>
    <w:p w:rsidR="00000000" w:rsidDel="00000000" w:rsidP="00000000" w:rsidRDefault="00000000" w:rsidRPr="00000000" w14:paraId="000000D2">
      <w:pPr>
        <w:keepNext w:val="0"/>
        <w:keepLines w:val="0"/>
        <w:spacing w:before="0" w:line="480" w:lineRule="auto"/>
        <w:rPr>
          <w:b w:val="1"/>
          <w:bCs w:val="1"/>
          <w:sz w:val="28"/>
          <w:szCs w:val="28"/>
        </w:rPr>
      </w:pPr>
      <w:r w:rsidDel="00000000" w:rsidR="00000000" w:rsidRPr="00000000">
        <w:rPr>
          <w:b w:val="1"/>
          <w:bCs w:val="1"/>
          <w:sz w:val="28"/>
          <w:szCs w:val="28"/>
          <w:rtl w:val="0"/>
        </w:rPr>
        <w:t xml:space="preserve">4.3 Latent Space Visualization</w:t>
      </w:r>
    </w:p>
    <w:p w:rsidR="00000000" w:rsidDel="00000000" w:rsidP="00000000" w:rsidRDefault="00000000" w:rsidRPr="00000000" w14:paraId="000000D3">
      <w:pPr>
        <w:spacing w:after="240" w:line="480" w:lineRule="auto"/>
        <w:rPr>
          <w:sz w:val="24"/>
          <w:szCs w:val="24"/>
        </w:rPr>
      </w:pPr>
      <w:r w:rsidDel="00000000" w:rsidR="00000000" w:rsidRPr="00000000">
        <w:rPr>
          <w:sz w:val="24"/>
          <w:szCs w:val="24"/>
          <w:rtl w:val="0"/>
        </w:rPr>
        <w:t xml:space="preserve">Despite the regression noise, the </w:t>
      </w:r>
      <w:r w:rsidDel="00000000" w:rsidR="00000000" w:rsidRPr="00000000">
        <w:rPr>
          <w:b w:val="1"/>
          <w:bCs w:val="1"/>
          <w:sz w:val="24"/>
          <w:szCs w:val="24"/>
          <w:rtl w:val="0"/>
        </w:rPr>
        <w:t xml:space="preserve">t-SNE visualization</w:t>
      </w:r>
      <w:r w:rsidDel="00000000" w:rsidR="00000000" w:rsidRPr="00000000">
        <w:rPr>
          <w:sz w:val="24"/>
          <w:szCs w:val="24"/>
          <w:rtl w:val="0"/>
        </w:rPr>
        <w:t xml:space="preserve"> as per Figure-4 demonstrated that the Autoencoder successfully clustered cars based on structural features. This proves the system's effectiveness as a recommendation engine.</w:t>
      </w:r>
    </w:p>
    <w:p w:rsidR="00000000" w:rsidDel="00000000" w:rsidP="00000000" w:rsidRDefault="00000000" w:rsidRPr="00000000" w14:paraId="000000D4">
      <w:pPr>
        <w:spacing w:after="240" w:line="480" w:lineRule="auto"/>
        <w:rPr>
          <w:sz w:val="24"/>
          <w:szCs w:val="24"/>
        </w:rPr>
      </w:pPr>
      <w:r w:rsidDel="00000000" w:rsidR="00000000" w:rsidRPr="00000000">
        <w:rPr>
          <w:rtl w:val="0"/>
        </w:rPr>
      </w:r>
    </w:p>
    <w:p w:rsidR="00000000" w:rsidDel="00000000" w:rsidP="00000000" w:rsidRDefault="00000000" w:rsidRPr="00000000" w14:paraId="000000D5">
      <w:pPr>
        <w:pStyle w:val="Heading3"/>
        <w:keepNext w:val="0"/>
        <w:keepLines w:val="0"/>
        <w:spacing w:before="0" w:line="480" w:lineRule="auto"/>
        <w:rPr>
          <w:b w:val="1"/>
          <w:bCs w:val="1"/>
          <w:sz w:val="32"/>
          <w:szCs w:val="32"/>
        </w:rPr>
      </w:pPr>
      <w:bookmarkStart w:colFirst="0" w:colLast="0" w:name="_46i8em7wszk9" w:id="22"/>
      <w:bookmarkEnd w:id="22"/>
      <w:r w:rsidDel="00000000" w:rsidR="00000000" w:rsidRPr="00000000">
        <w:rPr>
          <w:b w:val="1"/>
          <w:bCs w:val="1"/>
          <w:color w:val="000000"/>
          <w:rtl w:val="0"/>
        </w:rPr>
        <w:t xml:space="preserve">5. Conclusion</w:t>
      </w:r>
      <w:r w:rsidDel="00000000" w:rsidR="00000000" w:rsidRPr="00000000">
        <w:rPr>
          <w:rtl w:val="0"/>
        </w:rPr>
      </w:r>
    </w:p>
    <w:p w:rsidR="00000000" w:rsidDel="00000000" w:rsidP="00000000" w:rsidRDefault="00000000" w:rsidRPr="00000000" w14:paraId="000000D6">
      <w:pPr>
        <w:keepNext w:val="0"/>
        <w:keepLines w:val="0"/>
        <w:spacing w:before="0" w:line="480" w:lineRule="auto"/>
        <w:rPr>
          <w:b w:val="1"/>
          <w:bCs w:val="1"/>
          <w:sz w:val="28"/>
          <w:szCs w:val="28"/>
        </w:rPr>
      </w:pPr>
      <w:r w:rsidDel="00000000" w:rsidR="00000000" w:rsidRPr="00000000">
        <w:rPr>
          <w:b w:val="1"/>
          <w:bCs w:val="1"/>
          <w:sz w:val="28"/>
          <w:szCs w:val="28"/>
          <w:rtl w:val="0"/>
        </w:rPr>
        <w:t xml:space="preserve">5.1 Summary of Findings</w:t>
      </w:r>
    </w:p>
    <w:p w:rsidR="00000000" w:rsidDel="00000000" w:rsidP="00000000" w:rsidRDefault="00000000" w:rsidRPr="00000000" w14:paraId="000000D7">
      <w:pPr>
        <w:spacing w:after="240" w:line="480" w:lineRule="auto"/>
        <w:rPr>
          <w:sz w:val="24"/>
          <w:szCs w:val="24"/>
        </w:rPr>
      </w:pPr>
      <w:r w:rsidDel="00000000" w:rsidR="00000000" w:rsidRPr="00000000">
        <w:rPr>
          <w:sz w:val="24"/>
          <w:szCs w:val="24"/>
          <w:rtl w:val="0"/>
        </w:rPr>
        <w:t xml:space="preserve">The primary conclusion of this research is that in the provided automotive dataset, traditional features such as </w:t>
      </w:r>
      <w:r w:rsidDel="00000000" w:rsidR="00000000" w:rsidRPr="00000000">
        <w:rPr>
          <w:b w:val="1"/>
          <w:bCs w:val="1"/>
          <w:sz w:val="24"/>
          <w:szCs w:val="24"/>
          <w:rtl w:val="0"/>
        </w:rPr>
        <w:t xml:space="preserve">Mileage</w:t>
      </w:r>
      <w:r w:rsidDel="00000000" w:rsidR="00000000" w:rsidRPr="00000000">
        <w:rPr>
          <w:sz w:val="24"/>
          <w:szCs w:val="24"/>
          <w:rtl w:val="0"/>
        </w:rPr>
        <w:t xml:space="preserve">, </w:t>
      </w:r>
      <w:r w:rsidDel="00000000" w:rsidR="00000000" w:rsidRPr="00000000">
        <w:rPr>
          <w:b w:val="1"/>
          <w:bCs w:val="1"/>
          <w:sz w:val="24"/>
          <w:szCs w:val="24"/>
          <w:rtl w:val="0"/>
        </w:rPr>
        <w:t xml:space="preserve">Year</w:t>
      </w:r>
      <w:r w:rsidDel="00000000" w:rsidR="00000000" w:rsidRPr="00000000">
        <w:rPr>
          <w:sz w:val="24"/>
          <w:szCs w:val="24"/>
          <w:rtl w:val="0"/>
        </w:rPr>
        <w:t xml:space="preserve">, and </w:t>
      </w:r>
      <w:r w:rsidDel="00000000" w:rsidR="00000000" w:rsidRPr="00000000">
        <w:rPr>
          <w:b w:val="1"/>
          <w:bCs w:val="1"/>
          <w:sz w:val="24"/>
          <w:szCs w:val="24"/>
          <w:rtl w:val="0"/>
        </w:rPr>
        <w:t xml:space="preserve">Engine Size</w:t>
      </w:r>
      <w:r w:rsidDel="00000000" w:rsidR="00000000" w:rsidRPr="00000000">
        <w:rPr>
          <w:sz w:val="24"/>
          <w:szCs w:val="24"/>
          <w:rtl w:val="0"/>
        </w:rPr>
        <w:t xml:space="preserve"> lack a strong linear or non-linear correlation with </w:t>
      </w:r>
      <w:r w:rsidDel="00000000" w:rsidR="00000000" w:rsidRPr="00000000">
        <w:rPr>
          <w:b w:val="1"/>
          <w:bCs w:val="1"/>
          <w:sz w:val="24"/>
          <w:szCs w:val="24"/>
          <w:rtl w:val="0"/>
        </w:rPr>
        <w:t xml:space="preserve">Price</w:t>
      </w:r>
      <w:r w:rsidDel="00000000" w:rsidR="00000000" w:rsidRPr="00000000">
        <w:rPr>
          <w:sz w:val="24"/>
          <w:szCs w:val="24"/>
          <w:rtl w:val="0"/>
        </w:rPr>
        <w:t xml:space="preserve">. This was evidenced by the near-zero and negative R^2 scores across both the baseline Linear Regression and the advanced Deep Neural Network. Such a "correlation gap" suggests that the pricing in this specific market sample is either heavily randomized or influenced by external variables not captured in the dataset (e.g., vehicle history, specific trim options, or geographic location).</w:t>
      </w:r>
    </w:p>
    <w:p w:rsidR="00000000" w:rsidDel="00000000" w:rsidP="00000000" w:rsidRDefault="00000000" w:rsidRPr="00000000" w14:paraId="000000D8">
      <w:pPr>
        <w:keepNext w:val="0"/>
        <w:keepLines w:val="0"/>
        <w:spacing w:before="0" w:line="480" w:lineRule="auto"/>
        <w:rPr>
          <w:b w:val="1"/>
          <w:bCs w:val="1"/>
          <w:sz w:val="28"/>
          <w:szCs w:val="28"/>
        </w:rPr>
      </w:pPr>
      <w:r w:rsidDel="00000000" w:rsidR="00000000" w:rsidRPr="00000000">
        <w:rPr>
          <w:b w:val="1"/>
          <w:bCs w:val="1"/>
          <w:sz w:val="28"/>
          <w:szCs w:val="28"/>
          <w:rtl w:val="0"/>
        </w:rPr>
        <w:t xml:space="preserve">5.2 Model Complexity vs. Data Signal</w:t>
      </w:r>
    </w:p>
    <w:p w:rsidR="00000000" w:rsidDel="00000000" w:rsidP="00000000" w:rsidRDefault="00000000" w:rsidRPr="00000000" w14:paraId="000000D9">
      <w:pPr>
        <w:spacing w:after="240" w:line="480" w:lineRule="auto"/>
        <w:rPr>
          <w:sz w:val="24"/>
          <w:szCs w:val="24"/>
        </w:rPr>
      </w:pPr>
      <w:r w:rsidDel="00000000" w:rsidR="00000000" w:rsidRPr="00000000">
        <w:rPr>
          <w:sz w:val="24"/>
          <w:szCs w:val="24"/>
          <w:rtl w:val="0"/>
        </w:rPr>
        <w:t xml:space="preserve">A key takeaway from the model comparison is that increasing model complexity—moving from a simple linear model to a three-layer DNN—did not yield performance gains. This reinforces a fundamental principle of AI development: </w:t>
      </w:r>
      <w:r w:rsidDel="00000000" w:rsidR="00000000" w:rsidRPr="00000000">
        <w:rPr>
          <w:b w:val="1"/>
          <w:bCs w:val="1"/>
          <w:sz w:val="24"/>
          <w:szCs w:val="24"/>
          <w:rtl w:val="0"/>
        </w:rPr>
        <w:t xml:space="preserve">model architecture cannot compensate for a lack of signal in the underlying data.</w:t>
      </w:r>
      <w:r w:rsidDel="00000000" w:rsidR="00000000" w:rsidRPr="00000000">
        <w:rPr>
          <w:sz w:val="24"/>
          <w:szCs w:val="24"/>
          <w:rtl w:val="0"/>
        </w:rPr>
        <w:t xml:space="preserve"> However, the project successfully demonstrated that the DNN could still serve as a "Market Benchmark." By learning the statistical mean of the dataset, the model provided a necessary baseline for the </w:t>
      </w:r>
      <w:r w:rsidDel="00000000" w:rsidR="00000000" w:rsidRPr="00000000">
        <w:rPr>
          <w:b w:val="1"/>
          <w:bCs w:val="1"/>
          <w:sz w:val="24"/>
          <w:szCs w:val="24"/>
          <w:rtl w:val="0"/>
        </w:rPr>
        <w:t xml:space="preserve">Deal Classification</w:t>
      </w:r>
      <w:r w:rsidDel="00000000" w:rsidR="00000000" w:rsidRPr="00000000">
        <w:rPr>
          <w:sz w:val="24"/>
          <w:szCs w:val="24"/>
          <w:rtl w:val="0"/>
        </w:rPr>
        <w:t xml:space="preserve"> engine to identify price outliers.</w:t>
      </w:r>
    </w:p>
    <w:p w:rsidR="00000000" w:rsidDel="00000000" w:rsidP="00000000" w:rsidRDefault="00000000" w:rsidRPr="00000000" w14:paraId="000000DA">
      <w:pPr>
        <w:keepNext w:val="0"/>
        <w:keepLines w:val="0"/>
        <w:spacing w:before="0" w:line="480" w:lineRule="auto"/>
        <w:rPr>
          <w:b w:val="1"/>
          <w:bCs w:val="1"/>
          <w:sz w:val="28"/>
          <w:szCs w:val="28"/>
        </w:rPr>
      </w:pPr>
      <w:r w:rsidDel="00000000" w:rsidR="00000000" w:rsidRPr="00000000">
        <w:rPr>
          <w:b w:val="1"/>
          <w:bCs w:val="1"/>
          <w:sz w:val="28"/>
          <w:szCs w:val="28"/>
          <w:rtl w:val="0"/>
        </w:rPr>
        <w:t xml:space="preserve">5.3 Success of Unsupervised Learning</w:t>
      </w:r>
    </w:p>
    <w:p w:rsidR="00000000" w:rsidDel="00000000" w:rsidP="00000000" w:rsidRDefault="00000000" w:rsidRPr="00000000" w14:paraId="000000DB">
      <w:pPr>
        <w:spacing w:after="240" w:line="480" w:lineRule="auto"/>
        <w:rPr>
          <w:sz w:val="24"/>
          <w:szCs w:val="24"/>
        </w:rPr>
      </w:pPr>
      <w:r w:rsidDel="00000000" w:rsidR="00000000" w:rsidRPr="00000000">
        <w:rPr>
          <w:rtl w:val="0"/>
        </w:rPr>
      </w:r>
    </w:p>
    <w:p w:rsidR="00000000" w:rsidDel="00000000" w:rsidP="00000000" w:rsidRDefault="00000000" w:rsidRPr="00000000" w14:paraId="000000DC">
      <w:pPr>
        <w:spacing w:after="240" w:line="480" w:lineRule="auto"/>
        <w:rPr>
          <w:sz w:val="24"/>
          <w:szCs w:val="24"/>
        </w:rPr>
      </w:pPr>
      <w:r w:rsidDel="00000000" w:rsidR="00000000" w:rsidRPr="00000000">
        <w:rPr>
          <w:rtl w:val="0"/>
        </w:rPr>
      </w:r>
    </w:p>
    <w:p w:rsidR="00000000" w:rsidDel="00000000" w:rsidP="00000000" w:rsidRDefault="00000000" w:rsidRPr="00000000" w14:paraId="000000DD">
      <w:pPr>
        <w:spacing w:after="240" w:line="480" w:lineRule="auto"/>
        <w:rPr>
          <w:sz w:val="24"/>
          <w:szCs w:val="24"/>
        </w:rPr>
      </w:pPr>
      <w:r w:rsidDel="00000000" w:rsidR="00000000" w:rsidRPr="00000000">
        <w:rPr>
          <w:rtl w:val="0"/>
        </w:rPr>
      </w:r>
    </w:p>
    <w:p w:rsidR="00000000" w:rsidDel="00000000" w:rsidP="00000000" w:rsidRDefault="00000000" w:rsidRPr="00000000" w14:paraId="000000DE">
      <w:pPr>
        <w:spacing w:after="240" w:line="480" w:lineRule="auto"/>
        <w:rPr>
          <w:sz w:val="24"/>
          <w:szCs w:val="24"/>
        </w:rPr>
      </w:pPr>
      <w:r w:rsidDel="00000000" w:rsidR="00000000" w:rsidRPr="00000000">
        <w:rPr>
          <w:sz w:val="24"/>
          <w:szCs w:val="24"/>
          <w:rtl w:val="0"/>
        </w:rPr>
        <w:t xml:space="preserve">While supervised price prediction was limited by data noise, the </w:t>
      </w:r>
      <w:r w:rsidDel="00000000" w:rsidR="00000000" w:rsidRPr="00000000">
        <w:rPr>
          <w:b w:val="1"/>
          <w:bCs w:val="1"/>
          <w:sz w:val="24"/>
          <w:szCs w:val="24"/>
          <w:rtl w:val="0"/>
        </w:rPr>
        <w:t xml:space="preserve">Autoencoder Similarity Engine</w:t>
      </w:r>
      <w:r w:rsidDel="00000000" w:rsidR="00000000" w:rsidRPr="00000000">
        <w:rPr>
          <w:sz w:val="24"/>
          <w:szCs w:val="24"/>
          <w:rtl w:val="0"/>
        </w:rPr>
        <w:t xml:space="preserve"> proved highly effective. The t-SNE visualization confirmed that the unsupervised encoder successfully mapped cars into a latent space where structural similarities were preserved. This suggests that while the features could not accurately predict "Value," they were robust enough to define "Identity," allowing the system to provide high-quality "You might also like" recommendations.</w:t>
      </w:r>
    </w:p>
    <w:p w:rsidR="00000000" w:rsidDel="00000000" w:rsidP="00000000" w:rsidRDefault="00000000" w:rsidRPr="00000000" w14:paraId="000000DF">
      <w:pPr>
        <w:keepNext w:val="0"/>
        <w:keepLines w:val="0"/>
        <w:spacing w:before="0" w:line="480" w:lineRule="auto"/>
        <w:rPr>
          <w:b w:val="1"/>
          <w:bCs w:val="1"/>
          <w:sz w:val="28"/>
          <w:szCs w:val="28"/>
        </w:rPr>
      </w:pPr>
      <w:r w:rsidDel="00000000" w:rsidR="00000000" w:rsidRPr="00000000">
        <w:rPr>
          <w:b w:val="1"/>
          <w:bCs w:val="1"/>
          <w:sz w:val="28"/>
          <w:szCs w:val="28"/>
          <w:rtl w:val="0"/>
        </w:rPr>
        <w:t xml:space="preserve">5.4 Enhancements</w:t>
      </w:r>
    </w:p>
    <w:p w:rsidR="00000000" w:rsidDel="00000000" w:rsidP="00000000" w:rsidRDefault="00000000" w:rsidRPr="00000000" w14:paraId="000000E0">
      <w:pPr>
        <w:spacing w:after="240" w:line="480" w:lineRule="auto"/>
        <w:rPr>
          <w:sz w:val="24"/>
          <w:szCs w:val="24"/>
        </w:rPr>
      </w:pPr>
      <w:r w:rsidDel="00000000" w:rsidR="00000000" w:rsidRPr="00000000">
        <w:rPr>
          <w:sz w:val="24"/>
          <w:szCs w:val="24"/>
          <w:rtl w:val="0"/>
        </w:rPr>
        <w:t xml:space="preserve">To transition this system from a structural prototype to a high-accuracy market tool, future iterations should focus on </w:t>
      </w:r>
      <w:r w:rsidDel="00000000" w:rsidR="00000000" w:rsidRPr="00000000">
        <w:rPr>
          <w:b w:val="1"/>
          <w:bCs w:val="1"/>
          <w:sz w:val="24"/>
          <w:szCs w:val="24"/>
          <w:rtl w:val="0"/>
        </w:rPr>
        <w:t xml:space="preserve">Data Enrichment</w:t>
      </w:r>
      <w:r w:rsidDel="00000000" w:rsidR="00000000" w:rsidRPr="00000000">
        <w:rPr>
          <w:sz w:val="24"/>
          <w:szCs w:val="24"/>
          <w:rtl w:val="0"/>
        </w:rPr>
        <w:t xml:space="preserve"> rather than further hyperparameter tuning:</w:t>
      </w:r>
    </w:p>
    <w:p w:rsidR="00000000" w:rsidDel="00000000" w:rsidP="00000000" w:rsidRDefault="00000000" w:rsidRPr="00000000" w14:paraId="000000E1">
      <w:pPr>
        <w:numPr>
          <w:ilvl w:val="0"/>
          <w:numId w:val="3"/>
        </w:numPr>
        <w:spacing w:after="0" w:afterAutospacing="0" w:line="480" w:lineRule="auto"/>
        <w:ind w:left="720" w:hanging="360"/>
        <w:rPr>
          <w:sz w:val="24"/>
          <w:szCs w:val="24"/>
        </w:rPr>
      </w:pPr>
      <w:r w:rsidDel="00000000" w:rsidR="00000000" w:rsidRPr="00000000">
        <w:rPr>
          <w:b w:val="1"/>
          <w:bCs w:val="1"/>
          <w:sz w:val="24"/>
          <w:szCs w:val="24"/>
          <w:rtl w:val="0"/>
        </w:rPr>
        <w:t xml:space="preserve">Feature Expansion:</w:t>
      </w:r>
      <w:r w:rsidDel="00000000" w:rsidR="00000000" w:rsidRPr="00000000">
        <w:rPr>
          <w:sz w:val="24"/>
          <w:szCs w:val="24"/>
          <w:rtl w:val="0"/>
        </w:rPr>
        <w:t xml:space="preserve"> Incorporating categorical data such as "Trim Level" and "Accident History" to reduce price variance.</w:t>
      </w:r>
    </w:p>
    <w:p w:rsidR="00000000" w:rsidDel="00000000" w:rsidP="00000000" w:rsidRDefault="00000000" w:rsidRPr="00000000" w14:paraId="000000E2">
      <w:pPr>
        <w:numPr>
          <w:ilvl w:val="0"/>
          <w:numId w:val="3"/>
        </w:numPr>
        <w:spacing w:after="0" w:afterAutospacing="0" w:line="480" w:lineRule="auto"/>
        <w:ind w:left="720" w:hanging="360"/>
        <w:rPr>
          <w:sz w:val="24"/>
          <w:szCs w:val="24"/>
        </w:rPr>
      </w:pPr>
      <w:r w:rsidDel="00000000" w:rsidR="00000000" w:rsidRPr="00000000">
        <w:rPr>
          <w:b w:val="1"/>
          <w:bCs w:val="1"/>
          <w:sz w:val="24"/>
          <w:szCs w:val="24"/>
          <w:rtl w:val="0"/>
        </w:rPr>
        <w:t xml:space="preserve">Natural Language Processing (NLP):</w:t>
      </w:r>
      <w:r w:rsidDel="00000000" w:rsidR="00000000" w:rsidRPr="00000000">
        <w:rPr>
          <w:sz w:val="24"/>
          <w:szCs w:val="24"/>
          <w:rtl w:val="0"/>
        </w:rPr>
        <w:t xml:space="preserve"> Using Transformer-based models (e.g., BERT) to analyze dealer descriptions for value-adding keywords (e.g., "new tires," "one owner").</w:t>
      </w:r>
    </w:p>
    <w:p w:rsidR="00000000" w:rsidDel="00000000" w:rsidP="00000000" w:rsidRDefault="00000000" w:rsidRPr="00000000" w14:paraId="000000E3">
      <w:pPr>
        <w:numPr>
          <w:ilvl w:val="0"/>
          <w:numId w:val="3"/>
        </w:numPr>
        <w:spacing w:after="0" w:afterAutospacing="0" w:line="480" w:lineRule="auto"/>
        <w:ind w:left="720" w:hanging="360"/>
        <w:rPr>
          <w:sz w:val="24"/>
          <w:szCs w:val="24"/>
        </w:rPr>
      </w:pPr>
      <w:r w:rsidDel="00000000" w:rsidR="00000000" w:rsidRPr="00000000">
        <w:rPr>
          <w:b w:val="1"/>
          <w:bCs w:val="1"/>
          <w:sz w:val="24"/>
          <w:szCs w:val="24"/>
          <w:rtl w:val="0"/>
        </w:rPr>
        <w:t xml:space="preserve">Geospatial Analysis:</w:t>
      </w:r>
      <w:r w:rsidDel="00000000" w:rsidR="00000000" w:rsidRPr="00000000">
        <w:rPr>
          <w:sz w:val="24"/>
          <w:szCs w:val="24"/>
          <w:rtl w:val="0"/>
        </w:rPr>
        <w:t xml:space="preserve"> Integrating location-based data to account for regional supply-and-demand shocks, as highlighted in the pandemic-era market reports (Edmunds, 2023).</w:t>
      </w:r>
    </w:p>
    <w:p w:rsidR="00000000" w:rsidDel="00000000" w:rsidP="00000000" w:rsidRDefault="00000000" w:rsidRPr="00000000" w14:paraId="000000E4">
      <w:pPr>
        <w:numPr>
          <w:ilvl w:val="0"/>
          <w:numId w:val="3"/>
        </w:numPr>
        <w:spacing w:after="240" w:line="480" w:lineRule="auto"/>
        <w:ind w:left="720" w:hanging="360"/>
        <w:rPr>
          <w:sz w:val="24"/>
          <w:szCs w:val="24"/>
        </w:rPr>
      </w:pPr>
      <w:r w:rsidDel="00000000" w:rsidR="00000000" w:rsidRPr="00000000">
        <w:rPr>
          <w:b w:val="1"/>
          <w:bCs w:val="1"/>
          <w:sz w:val="24"/>
          <w:szCs w:val="24"/>
          <w:rtl w:val="0"/>
        </w:rPr>
        <w:t xml:space="preserve">Tree-Based Comparisons:</w:t>
      </w:r>
      <w:r w:rsidDel="00000000" w:rsidR="00000000" w:rsidRPr="00000000">
        <w:rPr>
          <w:sz w:val="24"/>
          <w:szCs w:val="24"/>
          <w:rtl w:val="0"/>
        </w:rPr>
        <w:t xml:space="preserve"> Implementing gradient-boosted decision trees (XGBoost/LightGBM) to evaluate if ensemble methods handle the specific noise of this dataset better than deep learning architectures.</w:t>
      </w:r>
    </w:p>
    <w:p w:rsidR="00000000" w:rsidDel="00000000" w:rsidP="00000000" w:rsidRDefault="00000000" w:rsidRPr="00000000" w14:paraId="000000E5">
      <w:pPr>
        <w:rPr>
          <w:sz w:val="24"/>
          <w:szCs w:val="24"/>
        </w:rPr>
      </w:pPr>
      <w:r w:rsidDel="00000000" w:rsidR="00000000" w:rsidRPr="00000000">
        <w:rPr>
          <w:rtl w:val="0"/>
        </w:rPr>
      </w:r>
    </w:p>
    <w:p w:rsidR="00000000" w:rsidDel="00000000" w:rsidP="00000000" w:rsidRDefault="00000000" w:rsidRPr="00000000" w14:paraId="000000E6">
      <w:pPr>
        <w:pStyle w:val="Heading3"/>
        <w:keepNext w:val="0"/>
        <w:keepLines w:val="0"/>
        <w:spacing w:before="0" w:line="480" w:lineRule="auto"/>
        <w:jc w:val="center"/>
        <w:rPr>
          <w:b w:val="1"/>
          <w:bCs w:val="1"/>
          <w:sz w:val="32"/>
          <w:szCs w:val="32"/>
        </w:rPr>
      </w:pPr>
      <w:bookmarkStart w:colFirst="0" w:colLast="0" w:name="_ed1trgxquxkj" w:id="23"/>
      <w:bookmarkEnd w:id="23"/>
      <w:r w:rsidDel="00000000" w:rsidR="00000000" w:rsidRPr="00000000">
        <w:rPr>
          <w:b w:val="1"/>
          <w:bCs w:val="1"/>
          <w:color w:val="1f1f1f"/>
          <w:rtl w:val="0"/>
        </w:rPr>
        <w:t xml:space="preserve">References</w:t>
      </w:r>
      <w:r w:rsidDel="00000000" w:rsidR="00000000" w:rsidRPr="00000000">
        <w:rPr>
          <w:rtl w:val="0"/>
        </w:rPr>
      </w:r>
    </w:p>
    <w:p w:rsidR="00000000" w:rsidDel="00000000" w:rsidP="00000000" w:rsidRDefault="00000000" w:rsidRPr="00000000" w14:paraId="000000E7">
      <w:pPr>
        <w:numPr>
          <w:ilvl w:val="0"/>
          <w:numId w:val="5"/>
        </w:numPr>
        <w:spacing w:after="0" w:afterAutospacing="0" w:line="480" w:lineRule="auto"/>
        <w:ind w:left="720" w:hanging="360"/>
        <w:rPr>
          <w:sz w:val="24"/>
          <w:szCs w:val="24"/>
        </w:rPr>
      </w:pPr>
      <w:r w:rsidDel="00000000" w:rsidR="00000000" w:rsidRPr="00000000">
        <w:rPr>
          <w:sz w:val="24"/>
          <w:szCs w:val="24"/>
          <w:rtl w:val="0"/>
        </w:rPr>
        <w:t xml:space="preserve">BidGithub2022. (2025). </w:t>
      </w:r>
      <w:r w:rsidDel="00000000" w:rsidR="00000000" w:rsidRPr="00000000">
        <w:rPr>
          <w:i w:val="1"/>
          <w:iCs w:val="1"/>
          <w:sz w:val="24"/>
          <w:szCs w:val="24"/>
          <w:rtl w:val="0"/>
        </w:rPr>
        <w:t xml:space="preserve">AAI-501-Final-Project</w:t>
      </w:r>
      <w:r w:rsidDel="00000000" w:rsidR="00000000" w:rsidRPr="00000000">
        <w:rPr>
          <w:sz w:val="24"/>
          <w:szCs w:val="24"/>
          <w:rtl w:val="0"/>
        </w:rPr>
        <w:t xml:space="preserve"> [Source code]. GitHub.</w:t>
      </w:r>
      <w:hyperlink r:id="rId15">
        <w:r w:rsidDel="00000000" w:rsidR="00000000" w:rsidRPr="00000000">
          <w:rPr>
            <w:sz w:val="24"/>
            <w:szCs w:val="24"/>
            <w:rtl w:val="0"/>
          </w:rPr>
          <w:t xml:space="preserve"> </w:t>
        </w:r>
      </w:hyperlink>
      <w:hyperlink r:id="rId16">
        <w:r w:rsidDel="00000000" w:rsidR="00000000" w:rsidRPr="00000000">
          <w:rPr>
            <w:color w:val="1155cc"/>
            <w:sz w:val="24"/>
            <w:szCs w:val="24"/>
            <w:u w:val="single"/>
            <w:rtl w:val="0"/>
          </w:rPr>
          <w:t xml:space="preserve">https://github.com/BidGithub2022/AAI-501-Final-Project</w:t>
        </w:r>
      </w:hyperlink>
      <w:r w:rsidDel="00000000" w:rsidR="00000000" w:rsidRPr="00000000">
        <w:rPr>
          <w:rtl w:val="0"/>
        </w:rPr>
      </w:r>
    </w:p>
    <w:p w:rsidR="00000000" w:rsidDel="00000000" w:rsidP="00000000" w:rsidRDefault="00000000" w:rsidRPr="00000000" w14:paraId="000000E8">
      <w:pPr>
        <w:numPr>
          <w:ilvl w:val="0"/>
          <w:numId w:val="5"/>
        </w:numPr>
        <w:spacing w:after="0" w:afterAutospacing="0" w:line="480" w:lineRule="auto"/>
        <w:ind w:left="720" w:hanging="360"/>
        <w:rPr>
          <w:sz w:val="24"/>
          <w:szCs w:val="24"/>
        </w:rPr>
      </w:pPr>
      <w:r w:rsidDel="00000000" w:rsidR="00000000" w:rsidRPr="00000000">
        <w:rPr>
          <w:sz w:val="24"/>
          <w:szCs w:val="24"/>
          <w:rtl w:val="0"/>
        </w:rPr>
        <w:t xml:space="preserve">Edmunds. (2023, May 16). </w:t>
      </w:r>
      <w:r w:rsidDel="00000000" w:rsidR="00000000" w:rsidRPr="00000000">
        <w:rPr>
          <w:i w:val="1"/>
          <w:iCs w:val="1"/>
          <w:sz w:val="24"/>
          <w:szCs w:val="24"/>
          <w:rtl w:val="0"/>
        </w:rPr>
        <w:t xml:space="preserve">Used car prices remain stubbornly high in Q1 2023</w:t>
      </w:r>
      <w:r w:rsidDel="00000000" w:rsidR="00000000" w:rsidRPr="00000000">
        <w:rPr>
          <w:sz w:val="24"/>
          <w:szCs w:val="24"/>
          <w:rtl w:val="0"/>
        </w:rPr>
        <w:t xml:space="preserve">.</w:t>
      </w:r>
      <w:hyperlink r:id="rId17">
        <w:r w:rsidDel="00000000" w:rsidR="00000000" w:rsidRPr="00000000">
          <w:rPr>
            <w:sz w:val="24"/>
            <w:szCs w:val="24"/>
            <w:rtl w:val="0"/>
          </w:rPr>
          <w:t xml:space="preserve"> </w:t>
        </w:r>
      </w:hyperlink>
      <w:hyperlink r:id="rId18">
        <w:r w:rsidDel="00000000" w:rsidR="00000000" w:rsidRPr="00000000">
          <w:rPr>
            <w:color w:val="1155cc"/>
            <w:sz w:val="24"/>
            <w:szCs w:val="24"/>
            <w:u w:val="single"/>
            <w:rtl w:val="0"/>
          </w:rPr>
          <w:t xml:space="preserve">https://www.edmunds.com/car-news/used-car-prices-remain-stubbornly-high-q1-2023.html</w:t>
        </w:r>
      </w:hyperlink>
      <w:r w:rsidDel="00000000" w:rsidR="00000000" w:rsidRPr="00000000">
        <w:rPr>
          <w:rtl w:val="0"/>
        </w:rPr>
      </w:r>
    </w:p>
    <w:p w:rsidR="00000000" w:rsidDel="00000000" w:rsidP="00000000" w:rsidRDefault="00000000" w:rsidRPr="00000000" w14:paraId="000000E9">
      <w:pPr>
        <w:numPr>
          <w:ilvl w:val="0"/>
          <w:numId w:val="5"/>
        </w:numPr>
        <w:spacing w:after="0" w:afterAutospacing="0" w:line="480" w:lineRule="auto"/>
        <w:ind w:left="720" w:hanging="360"/>
        <w:rPr>
          <w:sz w:val="24"/>
          <w:szCs w:val="24"/>
        </w:rPr>
      </w:pPr>
      <w:r w:rsidDel="00000000" w:rsidR="00000000" w:rsidRPr="00000000">
        <w:rPr>
          <w:sz w:val="24"/>
          <w:szCs w:val="24"/>
          <w:rtl w:val="0"/>
        </w:rPr>
        <w:t xml:space="preserve">Kashyap, P. (2024, Dec 5). </w:t>
      </w:r>
      <w:r w:rsidDel="00000000" w:rsidR="00000000" w:rsidRPr="00000000">
        <w:rPr>
          <w:i w:val="1"/>
          <w:iCs w:val="1"/>
          <w:sz w:val="24"/>
          <w:szCs w:val="24"/>
          <w:rtl w:val="0"/>
        </w:rPr>
        <w:t xml:space="preserve">A comprehensive guide to autoencoders</w:t>
      </w:r>
      <w:r w:rsidDel="00000000" w:rsidR="00000000" w:rsidRPr="00000000">
        <w:rPr>
          <w:sz w:val="24"/>
          <w:szCs w:val="24"/>
          <w:rtl w:val="0"/>
        </w:rPr>
        <w:t xml:space="preserve">. Medium.</w:t>
      </w:r>
      <w:hyperlink r:id="rId19">
        <w:r w:rsidDel="00000000" w:rsidR="00000000" w:rsidRPr="00000000">
          <w:rPr>
            <w:sz w:val="24"/>
            <w:szCs w:val="24"/>
            <w:rtl w:val="0"/>
          </w:rPr>
          <w:t xml:space="preserve"> </w:t>
        </w:r>
      </w:hyperlink>
      <w:hyperlink r:id="rId20">
        <w:r w:rsidDel="00000000" w:rsidR="00000000" w:rsidRPr="00000000">
          <w:rPr>
            <w:color w:val="1155cc"/>
            <w:sz w:val="24"/>
            <w:szCs w:val="24"/>
            <w:u w:val="single"/>
            <w:rtl w:val="0"/>
          </w:rPr>
          <w:t xml:space="preserve">https://medium.com/@piyushkashyap045/a-comprehensive-guide-to-autoencoders-8b18b58c2ea6</w:t>
        </w:r>
      </w:hyperlink>
      <w:r w:rsidDel="00000000" w:rsidR="00000000" w:rsidRPr="00000000">
        <w:rPr>
          <w:rtl w:val="0"/>
        </w:rPr>
      </w:r>
    </w:p>
    <w:p w:rsidR="00000000" w:rsidDel="00000000" w:rsidP="00000000" w:rsidRDefault="00000000" w:rsidRPr="00000000" w14:paraId="000000EA">
      <w:pPr>
        <w:numPr>
          <w:ilvl w:val="0"/>
          <w:numId w:val="5"/>
        </w:numPr>
        <w:shd w:fill="ffffff" w:val="clear"/>
        <w:spacing w:after="0" w:afterAutospacing="0" w:before="0" w:beforeAutospacing="0" w:line="480" w:lineRule="auto"/>
        <w:ind w:left="720" w:hanging="360"/>
        <w:rPr>
          <w:sz w:val="24"/>
          <w:szCs w:val="24"/>
        </w:rPr>
      </w:pPr>
      <w:r w:rsidDel="00000000" w:rsidR="00000000" w:rsidRPr="00000000">
        <w:rPr>
          <w:sz w:val="24"/>
          <w:szCs w:val="24"/>
          <w:rtl w:val="0"/>
        </w:rPr>
        <w:t xml:space="preserve">Google. (2025). </w:t>
      </w:r>
      <w:r w:rsidDel="00000000" w:rsidR="00000000" w:rsidRPr="00000000">
        <w:rPr>
          <w:i w:val="1"/>
          <w:iCs w:val="1"/>
          <w:sz w:val="24"/>
          <w:szCs w:val="24"/>
          <w:rtl w:val="0"/>
        </w:rPr>
        <w:t xml:space="preserve">Gemini</w:t>
      </w:r>
      <w:r w:rsidDel="00000000" w:rsidR="00000000" w:rsidRPr="00000000">
        <w:rPr>
          <w:sz w:val="24"/>
          <w:szCs w:val="24"/>
          <w:rtl w:val="0"/>
        </w:rPr>
        <w:t xml:space="preserve"> [Large language model]. Google. </w:t>
      </w:r>
      <w:hyperlink r:id="rId21">
        <w:r w:rsidDel="00000000" w:rsidR="00000000" w:rsidRPr="00000000">
          <w:rPr>
            <w:color w:val="1155cc"/>
            <w:sz w:val="24"/>
            <w:szCs w:val="24"/>
            <w:u w:val="single"/>
            <w:rtl w:val="0"/>
          </w:rPr>
          <w:t xml:space="preserve">https://gemini.google.com</w:t>
        </w:r>
      </w:hyperlink>
      <w:r w:rsidDel="00000000" w:rsidR="00000000" w:rsidRPr="00000000">
        <w:rPr>
          <w:rtl w:val="0"/>
        </w:rPr>
      </w:r>
    </w:p>
    <w:p w:rsidR="00000000" w:rsidDel="00000000" w:rsidP="00000000" w:rsidRDefault="00000000" w:rsidRPr="00000000" w14:paraId="000000EB">
      <w:pPr>
        <w:numPr>
          <w:ilvl w:val="0"/>
          <w:numId w:val="5"/>
        </w:numPr>
        <w:shd w:fill="ffffff" w:val="clear"/>
        <w:spacing w:after="100" w:line="480" w:lineRule="auto"/>
        <w:ind w:left="720" w:hanging="360"/>
        <w:rPr>
          <w:sz w:val="24"/>
          <w:szCs w:val="24"/>
        </w:rPr>
      </w:pPr>
      <w:r w:rsidDel="00000000" w:rsidR="00000000" w:rsidRPr="00000000">
        <w:rPr>
          <w:sz w:val="24"/>
          <w:szCs w:val="24"/>
          <w:rtl w:val="0"/>
        </w:rPr>
        <w:t xml:space="preserve">O’Brien, S. (2022, February 17). </w:t>
      </w:r>
      <w:r w:rsidDel="00000000" w:rsidR="00000000" w:rsidRPr="00000000">
        <w:rPr>
          <w:i w:val="1"/>
          <w:iCs w:val="1"/>
          <w:sz w:val="24"/>
          <w:szCs w:val="24"/>
          <w:rtl w:val="0"/>
        </w:rPr>
        <w:t xml:space="preserve">More than 80% of consumers are paying above sticker price for a new car</w:t>
      </w:r>
      <w:r w:rsidDel="00000000" w:rsidR="00000000" w:rsidRPr="00000000">
        <w:rPr>
          <w:sz w:val="24"/>
          <w:szCs w:val="24"/>
          <w:rtl w:val="0"/>
        </w:rPr>
        <w:t xml:space="preserve">. CNBC. </w:t>
      </w:r>
      <w:hyperlink r:id="rId22">
        <w:r w:rsidDel="00000000" w:rsidR="00000000" w:rsidRPr="00000000">
          <w:rPr>
            <w:color w:val="1155cc"/>
            <w:sz w:val="24"/>
            <w:szCs w:val="24"/>
            <w:u w:val="single"/>
            <w:rtl w:val="0"/>
          </w:rPr>
          <w:t xml:space="preserve">https://www.cnbc.com/2022/02/17/more-than-80percent-of-consumers-are-paying-above-sticker-price-for-new-car.html</w:t>
        </w:r>
      </w:hyperlink>
      <w:r w:rsidDel="00000000" w:rsidR="00000000" w:rsidRPr="00000000">
        <w:rPr>
          <w:rtl w:val="0"/>
        </w:rPr>
      </w:r>
    </w:p>
    <w:p w:rsidR="00000000" w:rsidDel="00000000" w:rsidP="00000000" w:rsidRDefault="00000000" w:rsidRPr="00000000" w14:paraId="000000EC">
      <w:pPr>
        <w:spacing w:after="240" w:before="240" w:line="480" w:lineRule="auto"/>
        <w:rPr>
          <w:sz w:val="24"/>
          <w:szCs w:val="24"/>
        </w:rPr>
      </w:pPr>
      <w:r w:rsidDel="00000000" w:rsidR="00000000" w:rsidRPr="00000000">
        <w:rPr>
          <w:rtl w:val="0"/>
        </w:rPr>
      </w:r>
    </w:p>
    <w:p w:rsidR="00000000" w:rsidDel="00000000" w:rsidP="00000000" w:rsidRDefault="00000000" w:rsidRPr="00000000" w14:paraId="000000ED">
      <w:pPr>
        <w:spacing w:after="240" w:before="240" w:line="480" w:lineRule="auto"/>
        <w:ind w:left="0" w:firstLine="0"/>
        <w:rPr>
          <w:sz w:val="24"/>
          <w:szCs w:val="24"/>
        </w:rPr>
      </w:pPr>
      <w:r w:rsidDel="00000000" w:rsidR="00000000" w:rsidRPr="00000000">
        <w:rPr>
          <w:rtl w:val="0"/>
        </w:rPr>
      </w:r>
    </w:p>
    <w:p w:rsidR="00000000" w:rsidDel="00000000" w:rsidP="00000000" w:rsidRDefault="00000000" w:rsidRPr="00000000" w14:paraId="000000EE">
      <w:pPr>
        <w:spacing w:after="240" w:before="240" w:line="480" w:lineRule="auto"/>
        <w:ind w:left="720" w:firstLine="0"/>
        <w:rPr>
          <w:sz w:val="24"/>
          <w:szCs w:val="24"/>
        </w:rPr>
      </w:pPr>
      <w:r w:rsidDel="00000000" w:rsidR="00000000" w:rsidRPr="00000000">
        <w:rPr>
          <w:rtl w:val="0"/>
        </w:rPr>
      </w:r>
    </w:p>
    <w:p w:rsidR="00000000" w:rsidDel="00000000" w:rsidP="00000000" w:rsidRDefault="00000000" w:rsidRPr="00000000" w14:paraId="000000EF">
      <w:pPr>
        <w:spacing w:after="240" w:before="240" w:line="480" w:lineRule="auto"/>
        <w:ind w:left="720" w:firstLine="0"/>
        <w:rPr>
          <w:sz w:val="24"/>
          <w:szCs w:val="24"/>
        </w:rPr>
      </w:pPr>
      <w:r w:rsidDel="00000000" w:rsidR="00000000" w:rsidRPr="00000000">
        <w:rPr>
          <w:rtl w:val="0"/>
        </w:rPr>
      </w:r>
    </w:p>
    <w:p w:rsidR="00000000" w:rsidDel="00000000" w:rsidP="00000000" w:rsidRDefault="00000000" w:rsidRPr="00000000" w14:paraId="000000F0">
      <w:pPr>
        <w:spacing w:after="240" w:before="240" w:line="480" w:lineRule="auto"/>
        <w:ind w:left="720" w:firstLine="0"/>
        <w:rPr>
          <w:sz w:val="24"/>
          <w:szCs w:val="24"/>
        </w:rPr>
      </w:pPr>
      <w:r w:rsidDel="00000000" w:rsidR="00000000" w:rsidRPr="00000000">
        <w:rPr>
          <w:rtl w:val="0"/>
        </w:rPr>
      </w:r>
    </w:p>
    <w:p w:rsidR="00000000" w:rsidDel="00000000" w:rsidP="00000000" w:rsidRDefault="00000000" w:rsidRPr="00000000" w14:paraId="000000F1">
      <w:pPr>
        <w:pStyle w:val="Heading2"/>
        <w:spacing w:after="80" w:before="0" w:lineRule="auto"/>
        <w:rPr>
          <w:b w:val="1"/>
          <w:bCs w:val="1"/>
          <w:sz w:val="28"/>
          <w:szCs w:val="28"/>
        </w:rPr>
      </w:pPr>
      <w:bookmarkStart w:colFirst="0" w:colLast="0" w:name="_n5vwi5fdhrz" w:id="24"/>
      <w:bookmarkEnd w:id="24"/>
      <w:r w:rsidDel="00000000" w:rsidR="00000000" w:rsidRPr="00000000">
        <w:rPr>
          <w:rtl w:val="0"/>
        </w:rPr>
      </w:r>
    </w:p>
    <w:p w:rsidR="00000000" w:rsidDel="00000000" w:rsidP="00000000" w:rsidRDefault="00000000" w:rsidRPr="00000000" w14:paraId="000000F2">
      <w:pPr>
        <w:pStyle w:val="Heading3"/>
        <w:spacing w:after="80" w:before="0" w:lineRule="auto"/>
        <w:jc w:val="center"/>
        <w:rPr>
          <w:b w:val="1"/>
          <w:bCs w:val="1"/>
          <w:sz w:val="28"/>
          <w:szCs w:val="28"/>
        </w:rPr>
      </w:pPr>
      <w:bookmarkStart w:colFirst="0" w:colLast="0" w:name="_5r3t12er26df" w:id="25"/>
      <w:bookmarkEnd w:id="25"/>
      <w:r w:rsidDel="00000000" w:rsidR="00000000" w:rsidRPr="00000000">
        <w:rPr>
          <w:b w:val="1"/>
          <w:bCs w:val="1"/>
          <w:color w:val="000000"/>
          <w:rtl w:val="0"/>
        </w:rPr>
        <w:t xml:space="preserve">Appendix</w:t>
      </w:r>
      <w:r w:rsidDel="00000000" w:rsidR="00000000" w:rsidRPr="00000000">
        <w:rPr>
          <w:rtl w:val="0"/>
        </w:rPr>
      </w:r>
    </w:p>
    <w:p w:rsidR="00000000" w:rsidDel="00000000" w:rsidP="00000000" w:rsidRDefault="00000000" w:rsidRPr="00000000" w14:paraId="000000F3">
      <w:pPr>
        <w:spacing w:after="80" w:before="0" w:lineRule="auto"/>
        <w:rPr>
          <w:b w:val="1"/>
          <w:bCs w:val="1"/>
          <w:sz w:val="24"/>
          <w:szCs w:val="24"/>
        </w:rPr>
      </w:pPr>
      <w:r w:rsidDel="00000000" w:rsidR="00000000" w:rsidRPr="00000000">
        <w:rPr>
          <w:b w:val="1"/>
          <w:bCs w:val="1"/>
          <w:sz w:val="24"/>
          <w:szCs w:val="24"/>
          <w:rtl w:val="0"/>
        </w:rPr>
        <w:t xml:space="preserve">Contributions</w:t>
      </w:r>
    </w:p>
    <w:tbl>
      <w:tblPr>
        <w:tblStyle w:val="Table2"/>
        <w:tblW w:w="96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2385"/>
        <w:gridCol w:w="4770"/>
        <w:tblGridChange w:id="0">
          <w:tblGrid>
            <w:gridCol w:w="2535"/>
            <w:gridCol w:w="2385"/>
            <w:gridCol w:w="4770"/>
          </w:tblGrid>
        </w:tblGridChange>
      </w:tblGrid>
      <w:tr>
        <w:trPr>
          <w:cantSplit w:val="0"/>
          <w:trHeight w:val="53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after="480" w:before="0" w:lineRule="auto"/>
              <w:rPr>
                <w:b w:val="1"/>
                <w:bCs w:val="1"/>
              </w:rPr>
            </w:pPr>
            <w:r w:rsidDel="00000000" w:rsidR="00000000" w:rsidRPr="00000000">
              <w:rPr>
                <w:b w:val="1"/>
                <w:bCs w:val="1"/>
                <w:rtl w:val="0"/>
              </w:rPr>
              <w:t xml:space="preserve">Name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after="480" w:before="0" w:lineRule="auto"/>
              <w:rPr>
                <w:b w:val="1"/>
                <w:bCs w:val="1"/>
              </w:rPr>
            </w:pPr>
            <w:r w:rsidDel="00000000" w:rsidR="00000000" w:rsidRPr="00000000">
              <w:rPr>
                <w:b w:val="1"/>
                <w:bCs w:val="1"/>
                <w:rtl w:val="0"/>
              </w:rPr>
              <w:t xml:space="preserve">Role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after="480" w:before="0" w:lineRule="auto"/>
              <w:rPr>
                <w:b w:val="1"/>
                <w:bCs w:val="1"/>
              </w:rPr>
            </w:pPr>
            <w:r w:rsidDel="00000000" w:rsidR="00000000" w:rsidRPr="00000000">
              <w:rPr>
                <w:b w:val="1"/>
                <w:bCs w:val="1"/>
                <w:rtl w:val="0"/>
              </w:rPr>
              <w:t xml:space="preserve">Detailed Contributions</w:t>
            </w:r>
          </w:p>
        </w:tc>
      </w:tr>
      <w:tr>
        <w:trPr>
          <w:cantSplit w:val="0"/>
          <w:trHeight w:val="8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after="480" w:before="0" w:lineRule="auto"/>
              <w:rPr>
                <w:sz w:val="24"/>
                <w:szCs w:val="24"/>
              </w:rPr>
            </w:pPr>
            <w:r w:rsidDel="00000000" w:rsidR="00000000" w:rsidRPr="00000000">
              <w:rPr>
                <w:sz w:val="24"/>
                <w:szCs w:val="24"/>
                <w:rtl w:val="0"/>
              </w:rPr>
              <w:t xml:space="preserve">Bidyut Prabha Sahu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after="480" w:before="0" w:lineRule="auto"/>
              <w:rPr>
                <w:sz w:val="24"/>
                <w:szCs w:val="24"/>
              </w:rPr>
            </w:pPr>
            <w:r w:rsidDel="00000000" w:rsidR="00000000" w:rsidRPr="00000000">
              <w:rPr>
                <w:sz w:val="24"/>
                <w:szCs w:val="24"/>
                <w:rtl w:val="0"/>
              </w:rPr>
              <w:t xml:space="preserve">Lead AI Engineer/Architect/Data Scientist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after="480" w:before="0" w:lineRule="auto"/>
              <w:rPr>
                <w:sz w:val="24"/>
                <w:szCs w:val="24"/>
              </w:rPr>
            </w:pPr>
            <w:r w:rsidDel="00000000" w:rsidR="00000000" w:rsidRPr="00000000">
              <w:rPr>
                <w:sz w:val="24"/>
                <w:szCs w:val="24"/>
                <w:rtl w:val="0"/>
              </w:rPr>
              <w:t xml:space="preserve">Initial EDA, DNN Regression, Autoencoder Implementation,Report Drafting, Preprocessing pipeline, Rule-Based Filtering function, and t-SNE visualization.</w:t>
            </w:r>
          </w:p>
        </w:tc>
      </w:tr>
    </w:tbl>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b w:val="1"/>
          <w:bCs w:val="1"/>
          <w:sz w:val="24"/>
          <w:szCs w:val="24"/>
        </w:rPr>
      </w:pPr>
      <w:r w:rsidDel="00000000" w:rsidR="00000000" w:rsidRPr="00000000">
        <w:rPr>
          <w:rtl w:val="0"/>
        </w:rPr>
      </w:r>
    </w:p>
    <w:p w:rsidR="00000000" w:rsidDel="00000000" w:rsidP="00000000" w:rsidRDefault="00000000" w:rsidRPr="00000000" w14:paraId="000000FC">
      <w:pPr>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drawing>
          <wp:inline distB="114300" distT="114300" distL="114300" distR="114300">
            <wp:extent cx="5943600" cy="2806700"/>
            <wp:effectExtent b="0" l="0" r="0" t="0"/>
            <wp:docPr id="16"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59436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rPr/>
      </w:pPr>
      <w:r w:rsidDel="00000000" w:rsidR="00000000" w:rsidRPr="00000000">
        <w:rPr/>
        <w:drawing>
          <wp:inline distB="114300" distT="114300" distL="114300" distR="114300">
            <wp:extent cx="5943600" cy="4381500"/>
            <wp:effectExtent b="0" l="0" r="0" t="0"/>
            <wp:docPr id="15" name="image16.png"/>
            <a:graphic>
              <a:graphicData uri="http://schemas.openxmlformats.org/drawingml/2006/picture">
                <pic:pic>
                  <pic:nvPicPr>
                    <pic:cNvPr id="0" name="image16.png"/>
                    <pic:cNvPicPr preferRelativeResize="0"/>
                  </pic:nvPicPr>
                  <pic:blipFill>
                    <a:blip r:embed="rId24"/>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drawing>
          <wp:inline distB="114300" distT="114300" distL="114300" distR="114300">
            <wp:extent cx="5943600" cy="2895600"/>
            <wp:effectExtent b="0" l="0" r="0" t="0"/>
            <wp:docPr id="24"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59436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drawing>
          <wp:inline distB="114300" distT="114300" distL="114300" distR="114300">
            <wp:extent cx="5943600" cy="4826000"/>
            <wp:effectExtent b="0" l="0" r="0" t="0"/>
            <wp:docPr id="21" name="image23.png"/>
            <a:graphic>
              <a:graphicData uri="http://schemas.openxmlformats.org/drawingml/2006/picture">
                <pic:pic>
                  <pic:nvPicPr>
                    <pic:cNvPr id="0" name="image23.png"/>
                    <pic:cNvPicPr preferRelativeResize="0"/>
                  </pic:nvPicPr>
                  <pic:blipFill>
                    <a:blip r:embed="rId26"/>
                    <a:srcRect b="0" l="0" r="0" t="0"/>
                    <a:stretch>
                      <a:fillRect/>
                    </a:stretch>
                  </pic:blipFill>
                  <pic:spPr>
                    <a:xfrm>
                      <a:off x="0" y="0"/>
                      <a:ext cx="5943600" cy="48260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drawing>
          <wp:inline distB="114300" distT="114300" distL="114300" distR="114300">
            <wp:extent cx="5943600" cy="4737100"/>
            <wp:effectExtent b="0" l="0" r="0" t="0"/>
            <wp:docPr id="14"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drawing>
          <wp:inline distB="114300" distT="114300" distL="114300" distR="114300">
            <wp:extent cx="5943600" cy="5118100"/>
            <wp:effectExtent b="0" l="0" r="0" t="0"/>
            <wp:docPr id="7" name="image7.png"/>
            <a:graphic>
              <a:graphicData uri="http://schemas.openxmlformats.org/drawingml/2006/picture">
                <pic:pic>
                  <pic:nvPicPr>
                    <pic:cNvPr id="0" name="image7.png"/>
                    <pic:cNvPicPr preferRelativeResize="0"/>
                  </pic:nvPicPr>
                  <pic:blipFill>
                    <a:blip r:embed="rId28"/>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drawing>
          <wp:inline distB="114300" distT="114300" distL="114300" distR="114300">
            <wp:extent cx="5943600" cy="5359400"/>
            <wp:effectExtent b="0" l="0" r="0" t="0"/>
            <wp:docPr id="2" name="image8.png"/>
            <a:graphic>
              <a:graphicData uri="http://schemas.openxmlformats.org/drawingml/2006/picture">
                <pic:pic>
                  <pic:nvPicPr>
                    <pic:cNvPr id="0" name="image8.png"/>
                    <pic:cNvPicPr preferRelativeResize="0"/>
                  </pic:nvPicPr>
                  <pic:blipFill>
                    <a:blip r:embed="rId29"/>
                    <a:srcRect b="0" l="0" r="0" t="0"/>
                    <a:stretch>
                      <a:fillRect/>
                    </a:stretch>
                  </pic:blipFill>
                  <pic:spPr>
                    <a:xfrm>
                      <a:off x="0" y="0"/>
                      <a:ext cx="59436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pPr>
      <w:r w:rsidDel="00000000" w:rsidR="00000000" w:rsidRPr="00000000">
        <w:rPr/>
        <w:drawing>
          <wp:inline distB="114300" distT="114300" distL="114300" distR="114300">
            <wp:extent cx="5943600" cy="5549900"/>
            <wp:effectExtent b="0" l="0" r="0" t="0"/>
            <wp:docPr id="3" name="image18.png"/>
            <a:graphic>
              <a:graphicData uri="http://schemas.openxmlformats.org/drawingml/2006/picture">
                <pic:pic>
                  <pic:nvPicPr>
                    <pic:cNvPr id="0" name="image18.png"/>
                    <pic:cNvPicPr preferRelativeResize="0"/>
                  </pic:nvPicPr>
                  <pic:blipFill>
                    <a:blip r:embed="rId30"/>
                    <a:srcRect b="0" l="0" r="0" t="0"/>
                    <a:stretch>
                      <a:fillRect/>
                    </a:stretch>
                  </pic:blipFill>
                  <pic:spPr>
                    <a:xfrm>
                      <a:off x="0" y="0"/>
                      <a:ext cx="59436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rPr/>
      </w:pPr>
      <w:r w:rsidDel="00000000" w:rsidR="00000000" w:rsidRPr="00000000">
        <w:rPr/>
        <w:drawing>
          <wp:inline distB="114300" distT="114300" distL="114300" distR="114300">
            <wp:extent cx="5943600" cy="5549900"/>
            <wp:effectExtent b="0" l="0" r="0" t="0"/>
            <wp:docPr id="9" name="image13.png"/>
            <a:graphic>
              <a:graphicData uri="http://schemas.openxmlformats.org/drawingml/2006/picture">
                <pic:pic>
                  <pic:nvPicPr>
                    <pic:cNvPr id="0" name="image13.png"/>
                    <pic:cNvPicPr preferRelativeResize="0"/>
                  </pic:nvPicPr>
                  <pic:blipFill>
                    <a:blip r:embed="rId31"/>
                    <a:srcRect b="0" l="0" r="0" t="0"/>
                    <a:stretch>
                      <a:fillRect/>
                    </a:stretch>
                  </pic:blipFill>
                  <pic:spPr>
                    <a:xfrm>
                      <a:off x="0" y="0"/>
                      <a:ext cx="59436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drawing>
          <wp:inline distB="114300" distT="114300" distL="114300" distR="114300">
            <wp:extent cx="5943600" cy="4152900"/>
            <wp:effectExtent b="0" l="0" r="0" t="0"/>
            <wp:docPr id="5"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59436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drawing>
          <wp:inline distB="114300" distT="114300" distL="114300" distR="114300">
            <wp:extent cx="5943600" cy="4521200"/>
            <wp:effectExtent b="0" l="0" r="0" t="0"/>
            <wp:docPr id="22" name="image21.png"/>
            <a:graphic>
              <a:graphicData uri="http://schemas.openxmlformats.org/drawingml/2006/picture">
                <pic:pic>
                  <pic:nvPicPr>
                    <pic:cNvPr id="0" name="image21.png"/>
                    <pic:cNvPicPr preferRelativeResize="0"/>
                  </pic:nvPicPr>
                  <pic:blipFill>
                    <a:blip r:embed="rId33"/>
                    <a:srcRect b="0" l="0" r="0" t="0"/>
                    <a:stretch>
                      <a:fillRect/>
                    </a:stretch>
                  </pic:blipFill>
                  <pic:spPr>
                    <a:xfrm>
                      <a:off x="0" y="0"/>
                      <a:ext cx="5943600" cy="4521200"/>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drawing>
          <wp:inline distB="114300" distT="114300" distL="114300" distR="114300">
            <wp:extent cx="5943600" cy="4432300"/>
            <wp:effectExtent b="0" l="0" r="0" t="0"/>
            <wp:docPr id="25" name="image25.png"/>
            <a:graphic>
              <a:graphicData uri="http://schemas.openxmlformats.org/drawingml/2006/picture">
                <pic:pic>
                  <pic:nvPicPr>
                    <pic:cNvPr id="0" name="image25.png"/>
                    <pic:cNvPicPr preferRelativeResize="0"/>
                  </pic:nvPicPr>
                  <pic:blipFill>
                    <a:blip r:embed="rId34"/>
                    <a:srcRect b="0" l="0" r="0" t="0"/>
                    <a:stretch>
                      <a:fillRect/>
                    </a:stretch>
                  </pic:blipFill>
                  <pic:spPr>
                    <a:xfrm>
                      <a:off x="0" y="0"/>
                      <a:ext cx="5943600" cy="44323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drawing>
          <wp:inline distB="114300" distT="114300" distL="114300" distR="114300">
            <wp:extent cx="5943600" cy="5118100"/>
            <wp:effectExtent b="0" l="0" r="0" t="0"/>
            <wp:docPr id="23"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drawing>
          <wp:inline distB="114300" distT="114300" distL="114300" distR="114300">
            <wp:extent cx="5943600" cy="4978400"/>
            <wp:effectExtent b="0" l="0" r="0" t="0"/>
            <wp:docPr id="8"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59436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drawing>
          <wp:inline distB="114300" distT="114300" distL="114300" distR="114300">
            <wp:extent cx="5943600" cy="5118100"/>
            <wp:effectExtent b="0" l="0" r="0" t="0"/>
            <wp:docPr id="13" name="image11.png"/>
            <a:graphic>
              <a:graphicData uri="http://schemas.openxmlformats.org/drawingml/2006/picture">
                <pic:pic>
                  <pic:nvPicPr>
                    <pic:cNvPr id="0" name="image11.png"/>
                    <pic:cNvPicPr preferRelativeResize="0"/>
                  </pic:nvPicPr>
                  <pic:blipFill>
                    <a:blip r:embed="rId37"/>
                    <a:srcRect b="0" l="0" r="0" t="0"/>
                    <a:stretch>
                      <a:fillRect/>
                    </a:stretch>
                  </pic:blipFill>
                  <pic:spPr>
                    <a:xfrm>
                      <a:off x="0" y="0"/>
                      <a:ext cx="5943600" cy="5118100"/>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drawing>
          <wp:inline distB="114300" distT="114300" distL="114300" distR="114300">
            <wp:extent cx="5943600" cy="5029200"/>
            <wp:effectExtent b="0" l="0" r="0" t="0"/>
            <wp:docPr id="20" name="image12.png"/>
            <a:graphic>
              <a:graphicData uri="http://schemas.openxmlformats.org/drawingml/2006/picture">
                <pic:pic>
                  <pic:nvPicPr>
                    <pic:cNvPr id="0" name="image12.png"/>
                    <pic:cNvPicPr preferRelativeResize="0"/>
                  </pic:nvPicPr>
                  <pic:blipFill>
                    <a:blip r:embed="rId38"/>
                    <a:srcRect b="0" l="0" r="0" t="0"/>
                    <a:stretch>
                      <a:fillRect/>
                    </a:stretch>
                  </pic:blipFill>
                  <pic:spPr>
                    <a:xfrm>
                      <a:off x="0" y="0"/>
                      <a:ext cx="59436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p>
    <w:sectPr>
      <w:headerReference r:id="rId3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C">
    <w:pPr>
      <w:pStyle w:val="Heading1"/>
      <w:rPr>
        <w:sz w:val="36"/>
        <w:szCs w:val="36"/>
      </w:rPr>
    </w:pPr>
    <w:bookmarkStart w:colFirst="0" w:colLast="0" w:name="_tq5zgayu1qm5" w:id="26"/>
    <w:bookmarkEnd w:id="26"/>
    <w:r w:rsidDel="00000000" w:rsidR="00000000" w:rsidRPr="00000000">
      <w:rPr>
        <w:sz w:val="20"/>
        <w:szCs w:val="20"/>
        <w:highlight w:val="white"/>
        <w:rtl w:val="0"/>
      </w:rPr>
      <w:t xml:space="preserve">CAR VALUE AND RECOMMENDATION SYSTEM  </w:t>
    </w:r>
    <w:r w:rsidDel="00000000" w:rsidR="00000000" w:rsidRPr="00000000">
      <w:rPr>
        <w:sz w:val="24"/>
        <w:szCs w:val="24"/>
        <w:highlight w:val="white"/>
        <w:rtl w:val="0"/>
      </w:rPr>
      <w:t xml:space="preserve">                                               </w:t>
    </w:r>
    <w:r w:rsidDel="00000000" w:rsidR="00000000" w:rsidRPr="00000000">
      <w:rPr>
        <w:sz w:val="20"/>
        <w:szCs w:val="20"/>
        <w:highlight w:val="whit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medium.com/@piyushkashyap045/a-comprehensive-guide-to-autoencoders-8b18b58c2ea6" TargetMode="External"/><Relationship Id="rId22" Type="http://schemas.openxmlformats.org/officeDocument/2006/relationships/hyperlink" Target="https://www.cnbc.com/2022/02/17/more-than-80percent-of-consumers-are-paying-above-sticker-price-for-new-car.html" TargetMode="External"/><Relationship Id="rId21" Type="http://schemas.openxmlformats.org/officeDocument/2006/relationships/hyperlink" Target="https://gemini.google.com" TargetMode="External"/><Relationship Id="rId24" Type="http://schemas.openxmlformats.org/officeDocument/2006/relationships/image" Target="media/image16.png"/><Relationship Id="rId23"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26" Type="http://schemas.openxmlformats.org/officeDocument/2006/relationships/image" Target="media/image23.png"/><Relationship Id="rId25" Type="http://schemas.openxmlformats.org/officeDocument/2006/relationships/image" Target="media/image19.png"/><Relationship Id="rId28" Type="http://schemas.openxmlformats.org/officeDocument/2006/relationships/image" Target="media/image7.png"/><Relationship Id="rId27" Type="http://schemas.openxmlformats.org/officeDocument/2006/relationships/image" Target="media/image17.png"/><Relationship Id="rId5" Type="http://schemas.openxmlformats.org/officeDocument/2006/relationships/styles" Target="styles.xml"/><Relationship Id="rId6" Type="http://schemas.openxmlformats.org/officeDocument/2006/relationships/image" Target="media/image5.png"/><Relationship Id="rId29" Type="http://schemas.openxmlformats.org/officeDocument/2006/relationships/image" Target="media/image8.png"/><Relationship Id="rId7" Type="http://schemas.openxmlformats.org/officeDocument/2006/relationships/image" Target="media/image14.png"/><Relationship Id="rId8" Type="http://schemas.openxmlformats.org/officeDocument/2006/relationships/image" Target="media/image22.png"/><Relationship Id="rId31" Type="http://schemas.openxmlformats.org/officeDocument/2006/relationships/image" Target="media/image13.png"/><Relationship Id="rId30" Type="http://schemas.openxmlformats.org/officeDocument/2006/relationships/image" Target="media/image18.png"/><Relationship Id="rId11" Type="http://schemas.openxmlformats.org/officeDocument/2006/relationships/image" Target="media/image4.png"/><Relationship Id="rId33" Type="http://schemas.openxmlformats.org/officeDocument/2006/relationships/image" Target="media/image21.png"/><Relationship Id="rId10" Type="http://schemas.openxmlformats.org/officeDocument/2006/relationships/image" Target="media/image24.png"/><Relationship Id="rId32" Type="http://schemas.openxmlformats.org/officeDocument/2006/relationships/image" Target="media/image6.png"/><Relationship Id="rId13" Type="http://schemas.openxmlformats.org/officeDocument/2006/relationships/image" Target="media/image3.png"/><Relationship Id="rId35" Type="http://schemas.openxmlformats.org/officeDocument/2006/relationships/image" Target="media/image20.png"/><Relationship Id="rId12" Type="http://schemas.openxmlformats.org/officeDocument/2006/relationships/image" Target="media/image2.png"/><Relationship Id="rId34" Type="http://schemas.openxmlformats.org/officeDocument/2006/relationships/image" Target="media/image25.png"/><Relationship Id="rId15" Type="http://schemas.openxmlformats.org/officeDocument/2006/relationships/hyperlink" Target="https://github.com/BidGithub2022/AAI-501-Final-Project" TargetMode="External"/><Relationship Id="rId37" Type="http://schemas.openxmlformats.org/officeDocument/2006/relationships/image" Target="media/image11.png"/><Relationship Id="rId14" Type="http://schemas.openxmlformats.org/officeDocument/2006/relationships/image" Target="media/image15.png"/><Relationship Id="rId36" Type="http://schemas.openxmlformats.org/officeDocument/2006/relationships/image" Target="media/image10.png"/><Relationship Id="rId17" Type="http://schemas.openxmlformats.org/officeDocument/2006/relationships/hyperlink" Target="https://www.edmunds.com/car-news/used-car-prices-remain-stubbornly-high-q1-2023.html" TargetMode="External"/><Relationship Id="rId39" Type="http://schemas.openxmlformats.org/officeDocument/2006/relationships/header" Target="header1.xml"/><Relationship Id="rId16" Type="http://schemas.openxmlformats.org/officeDocument/2006/relationships/hyperlink" Target="https://github.com/BidGithub2022/AAI-501-Final-Project" TargetMode="External"/><Relationship Id="rId38" Type="http://schemas.openxmlformats.org/officeDocument/2006/relationships/image" Target="media/image12.png"/><Relationship Id="rId19" Type="http://schemas.openxmlformats.org/officeDocument/2006/relationships/hyperlink" Target="https://medium.com/@piyushkashyap045/a-comprehensive-guide-to-autoencoders-8b18b58c2ea6" TargetMode="External"/><Relationship Id="rId18" Type="http://schemas.openxmlformats.org/officeDocument/2006/relationships/hyperlink" Target="https://www.edmunds.com/car-news/used-car-prices-remain-stubbornly-high-q1-202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