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6291E1">
      <w:pPr>
        <w:pStyle w:val="11"/>
        <w:tabs>
          <w:tab w:val="left" w:pos="3828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6A0B3C7">
      <w:pPr>
        <w:pStyle w:val="11"/>
        <w:tabs>
          <w:tab w:val="left" w:pos="3828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7A419265">
      <w:pPr>
        <w:pStyle w:val="11"/>
        <w:tabs>
          <w:tab w:val="left" w:pos="3828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14F4740E">
      <w:pPr>
        <w:pStyle w:val="11"/>
        <w:tabs>
          <w:tab w:val="left" w:pos="3828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«ОРЕНБУРГСКИЙ ГОСУДАРСТВЕННЫЙ УНИВЕРСИТЕТ»</w:t>
      </w:r>
    </w:p>
    <w:p w14:paraId="55635D6E">
      <w:pPr>
        <w:pStyle w:val="11"/>
        <w:tabs>
          <w:tab w:val="left" w:pos="382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CC600E4">
      <w:pPr>
        <w:pStyle w:val="11"/>
        <w:tabs>
          <w:tab w:val="left" w:pos="3828"/>
          <w:tab w:val="left" w:pos="72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Институт математики и информационных технологий                 </w:t>
      </w:r>
    </w:p>
    <w:p w14:paraId="10D7DD6D">
      <w:pPr>
        <w:pStyle w:val="11"/>
        <w:tabs>
          <w:tab w:val="left" w:pos="3828"/>
          <w:tab w:val="left" w:pos="7230"/>
        </w:tabs>
        <w:rPr>
          <w:rFonts w:ascii="Times New Roman" w:hAnsi="Times New Roman" w:cs="Times New Roman"/>
          <w:sz w:val="28"/>
          <w:szCs w:val="28"/>
        </w:rPr>
      </w:pPr>
    </w:p>
    <w:p w14:paraId="57979C6F">
      <w:pPr>
        <w:pStyle w:val="11"/>
        <w:tabs>
          <w:tab w:val="left" w:pos="3828"/>
          <w:tab w:val="left" w:pos="7230"/>
        </w:tabs>
        <w:ind w:firstLine="1680" w:firstLineChars="600"/>
        <w:jc w:val="left"/>
      </w:pPr>
      <w:r>
        <w:rPr>
          <w:rFonts w:ascii="Times New Roman" w:hAnsi="Times New Roman" w:cs="Times New Roman"/>
          <w:sz w:val="28"/>
          <w:szCs w:val="28"/>
        </w:rPr>
        <w:t>Кафедра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математики и цифровых технологий                        </w:t>
      </w:r>
    </w:p>
    <w:p w14:paraId="4E6F7D72">
      <w:pPr>
        <w:pStyle w:val="11"/>
        <w:tabs>
          <w:tab w:val="left" w:pos="3828"/>
          <w:tab w:val="left" w:pos="7230"/>
        </w:tabs>
        <w:jc w:val="center"/>
        <w:rPr>
          <w:rFonts w:ascii="Times New Roman" w:hAnsi="Times New Roman" w:cs="Times New Roman"/>
        </w:rPr>
      </w:pPr>
    </w:p>
    <w:p w14:paraId="042C17BC">
      <w:pPr>
        <w:pStyle w:val="11"/>
        <w:tabs>
          <w:tab w:val="left" w:pos="3828"/>
          <w:tab w:val="left" w:pos="7230"/>
        </w:tabs>
        <w:jc w:val="center"/>
        <w:rPr>
          <w:rFonts w:ascii="Times New Roman" w:hAnsi="Times New Roman" w:cs="Times New Roman"/>
        </w:rPr>
      </w:pPr>
    </w:p>
    <w:p w14:paraId="56536F04">
      <w:pPr>
        <w:spacing w:before="20" w:after="20" w:line="240" w:lineRule="auto"/>
        <w:ind w:left="709"/>
        <w:jc w:val="center"/>
        <w:rPr>
          <w:rFonts w:ascii="Times New Roman" w:hAnsi="Times New Roman" w:cs="Times New Roman" w:eastAsiaTheme="minorEastAsia"/>
          <w:b/>
          <w:sz w:val="28"/>
          <w:szCs w:val="28"/>
          <w:lang w:val="en-US" w:eastAsia="zh-CN"/>
        </w:rPr>
      </w:pPr>
      <w:r>
        <w:rPr>
          <w:rFonts w:ascii="Times New Roman" w:hAnsi="Times New Roman" w:cs="Times New Roman" w:eastAsiaTheme="minorEastAsia"/>
          <w:b/>
          <w:sz w:val="28"/>
          <w:szCs w:val="28"/>
          <w:lang w:val="en-US" w:eastAsia="zh-CN"/>
        </w:rPr>
        <w:t xml:space="preserve">ОТЧЕТ </w:t>
      </w:r>
    </w:p>
    <w:p w14:paraId="3BD05CD9">
      <w:pPr>
        <w:spacing w:before="20" w:after="20" w:line="240" w:lineRule="auto"/>
        <w:ind w:left="709"/>
        <w:jc w:val="center"/>
        <w:rPr>
          <w:rFonts w:hint="default" w:ascii="Times New Roman" w:hAnsi="Times New Roman" w:cs="Times New Roman" w:eastAsiaTheme="minorEastAsia"/>
          <w:sz w:val="28"/>
          <w:szCs w:val="28"/>
          <w:lang w:val="ru-RU" w:eastAsia="zh-CN"/>
        </w:rPr>
      </w:pPr>
      <w:r>
        <w:rPr>
          <w:rFonts w:ascii="Times New Roman" w:hAnsi="Times New Roman" w:cs="Times New Roman" w:eastAsiaTheme="minorEastAsia"/>
          <w:sz w:val="28"/>
          <w:szCs w:val="28"/>
          <w:lang w:val="en-US" w:eastAsia="zh-CN"/>
        </w:rPr>
        <w:t xml:space="preserve">ПО ЛАБОРАТОРНОЙ РАБОТЕ № </w:t>
      </w:r>
      <w:r>
        <w:rPr>
          <w:rFonts w:hint="default" w:ascii="Times New Roman" w:hAnsi="Times New Roman" w:cs="Times New Roman" w:eastAsiaTheme="minorEastAsia"/>
          <w:sz w:val="28"/>
          <w:szCs w:val="28"/>
          <w:lang w:val="ru-RU" w:eastAsia="zh-CN"/>
        </w:rPr>
        <w:t>4</w:t>
      </w:r>
    </w:p>
    <w:p w14:paraId="783657AB">
      <w:pPr>
        <w:spacing w:before="20" w:after="20" w:line="240" w:lineRule="auto"/>
        <w:ind w:left="709"/>
        <w:jc w:val="center"/>
        <w:rPr>
          <w:rFonts w:ascii="Times New Roman" w:hAnsi="Times New Roman" w:cs="Times New Roman" w:eastAsiaTheme="minorEastAsia"/>
          <w:b/>
          <w:sz w:val="28"/>
          <w:szCs w:val="28"/>
          <w:lang w:val="en-US" w:eastAsia="zh-CN"/>
        </w:rPr>
      </w:pPr>
      <w:r>
        <w:rPr>
          <w:rFonts w:ascii="Times New Roman" w:hAnsi="Times New Roman" w:cs="Times New Roman" w:eastAsiaTheme="minorEastAsia"/>
          <w:sz w:val="28"/>
          <w:szCs w:val="28"/>
          <w:lang w:val="en-US" w:eastAsia="zh-CN"/>
        </w:rPr>
        <w:t xml:space="preserve"> ПО ДИСЦИПЛИНЕ «ТЕХНОЛОГИЯ ПРОГРАММИРОВАНИЯ»</w:t>
      </w:r>
    </w:p>
    <w:p w14:paraId="61D363C0">
      <w:pPr>
        <w:spacing w:after="0" w:line="240" w:lineRule="auto"/>
        <w:ind w:left="709"/>
        <w:jc w:val="center"/>
        <w:rPr>
          <w:rFonts w:ascii="Times New Roman" w:hAnsi="Times New Roman" w:cs="Times New Roman" w:eastAsiaTheme="minorEastAsia"/>
          <w:sz w:val="28"/>
          <w:szCs w:val="28"/>
          <w:lang w:val="en-US" w:eastAsia="zh-CN"/>
        </w:rPr>
      </w:pPr>
    </w:p>
    <w:p w14:paraId="036EBE1C">
      <w:pPr>
        <w:spacing w:after="0" w:line="240" w:lineRule="auto"/>
        <w:jc w:val="center"/>
        <w:rPr>
          <w:rFonts w:ascii="Times New Roman" w:hAnsi="Times New Roman" w:cs="Times New Roman" w:eastAsiaTheme="minorEastAsia"/>
          <w:b/>
          <w:sz w:val="28"/>
          <w:szCs w:val="28"/>
          <w:lang w:val="ru-RU" w:eastAsia="zh-CN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  <w:lang w:val="ru-RU" w:eastAsia="zh-CN"/>
        </w:rPr>
        <w:t>Разработка прототипа интерфейса пользователя системы</w:t>
      </w:r>
    </w:p>
    <w:p w14:paraId="3786FEB0">
      <w:pPr>
        <w:spacing w:before="20" w:after="20" w:line="240" w:lineRule="auto"/>
        <w:ind w:left="709"/>
        <w:jc w:val="center"/>
        <w:rPr>
          <w:rFonts w:ascii="Times New Roman" w:hAnsi="Times New Roman" w:cs="Times New Roman" w:eastAsiaTheme="minorEastAsia"/>
          <w:b/>
          <w:sz w:val="28"/>
          <w:szCs w:val="28"/>
          <w:lang w:val="ru-RU" w:eastAsia="zh-CN"/>
        </w:rPr>
      </w:pPr>
    </w:p>
    <w:p w14:paraId="05B7474F">
      <w:pPr>
        <w:spacing w:before="20" w:after="20" w:line="240" w:lineRule="auto"/>
        <w:ind w:left="709"/>
        <w:jc w:val="center"/>
        <w:rPr>
          <w:rFonts w:ascii="Times New Roman" w:hAnsi="Times New Roman" w:cs="Times New Roman" w:eastAsiaTheme="minorEastAsia"/>
          <w:b/>
          <w:sz w:val="28"/>
          <w:szCs w:val="28"/>
          <w:lang w:val="ru-RU" w:eastAsia="zh-CN"/>
        </w:rPr>
      </w:pPr>
    </w:p>
    <w:p w14:paraId="57621175">
      <w:pPr>
        <w:spacing w:before="48" w:beforeLines="20" w:after="48" w:afterLines="20" w:line="240" w:lineRule="auto"/>
        <w:ind w:left="709"/>
        <w:jc w:val="center"/>
        <w:rPr>
          <w:rFonts w:ascii="Times New Roman" w:hAnsi="Times New Roman" w:cs="Times New Roman" w:eastAsiaTheme="minorEastAsia"/>
          <w:b/>
          <w:sz w:val="28"/>
          <w:szCs w:val="28"/>
          <w:lang w:val="en-US" w:eastAsia="zh-CN"/>
        </w:rPr>
      </w:pPr>
      <w:r>
        <w:rPr>
          <w:rFonts w:ascii="Times New Roman" w:hAnsi="Times New Roman" w:cs="Times New Roman" w:eastAsiaTheme="minorEastAsia"/>
          <w:sz w:val="28"/>
          <w:szCs w:val="28"/>
          <w:lang w:val="en-US" w:eastAsia="zh-CN"/>
        </w:rPr>
        <w:t>ОГУ 38.04.08. 4015 О</w:t>
      </w:r>
    </w:p>
    <w:p w14:paraId="09CAADD8">
      <w:pPr>
        <w:pStyle w:val="11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1FEAD267">
      <w:pPr>
        <w:pStyle w:val="11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2A176D6A">
      <w:pPr>
        <w:pStyle w:val="11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3B12DC84">
      <w:pPr>
        <w:pStyle w:val="11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0A93C4D9">
      <w:pPr>
        <w:pStyle w:val="11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31FE0DF3">
      <w:pPr>
        <w:pStyle w:val="11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4E20C431">
      <w:pPr>
        <w:pStyle w:val="11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3CDF8815">
      <w:pPr>
        <w:pStyle w:val="11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636A08C2">
      <w:pPr>
        <w:pStyle w:val="11"/>
        <w:tabs>
          <w:tab w:val="left" w:pos="3828"/>
          <w:tab w:val="left" w:pos="723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3FA3999">
      <w:pPr>
        <w:spacing w:before="48" w:beforeLines="20" w:after="48" w:afterLines="20" w:line="240" w:lineRule="auto"/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</w:p>
    <w:p w14:paraId="35DB56A9">
      <w:pPr>
        <w:spacing w:before="48" w:beforeLines="20" w:after="48" w:afterLines="20" w:line="240" w:lineRule="auto"/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преподаватель</w:t>
      </w:r>
    </w:p>
    <w:p w14:paraId="6AF9F754">
      <w:pPr>
        <w:spacing w:before="48" w:beforeLines="20" w:after="48" w:afterLines="20" w:line="240" w:lineRule="auto"/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_________Минина И. В. </w:t>
      </w:r>
    </w:p>
    <w:p w14:paraId="07896A56">
      <w:pPr>
        <w:spacing w:before="48" w:beforeLines="20" w:after="48" w:afterLines="20" w:line="240" w:lineRule="auto"/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___________202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г. </w:t>
      </w:r>
    </w:p>
    <w:p w14:paraId="0C20D225">
      <w:pPr>
        <w:spacing w:before="48" w:beforeLines="20" w:after="48" w:afterLines="20" w:line="240" w:lineRule="auto"/>
        <w:ind w:left="5245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Студент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группы 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ПМИ(б)ППКС                                                                                                                                             </w:t>
      </w:r>
    </w:p>
    <w:p w14:paraId="17F49C28">
      <w:pPr>
        <w:spacing w:before="48" w:beforeLines="20" w:after="48" w:afterLines="20" w:line="240" w:lineRule="auto"/>
        <w:ind w:left="5245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__________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Никитин Илья</w:t>
      </w:r>
    </w:p>
    <w:p w14:paraId="297A93F8">
      <w:pPr>
        <w:spacing w:before="48" w:beforeLines="20" w:after="48" w:afterLines="20" w:line="240" w:lineRule="auto"/>
        <w:ind w:left="5245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__________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Керенцев Михаил</w:t>
      </w:r>
    </w:p>
    <w:p w14:paraId="10147D86">
      <w:pPr>
        <w:spacing w:before="48" w:beforeLines="20" w:after="48" w:afterLines="20" w:line="240" w:lineRule="auto"/>
        <w:ind w:left="5245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__________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Носов Владислав</w:t>
      </w:r>
    </w:p>
    <w:p w14:paraId="2B870B71">
      <w:pPr>
        <w:spacing w:before="48" w:beforeLines="20" w:after="48" w:afterLines="20" w:line="240" w:lineRule="auto"/>
        <w:ind w:left="5245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Козаченко Олег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02883DB0">
      <w:pPr>
        <w:spacing w:before="48" w:beforeLines="20" w:after="48" w:afterLines="20" w:line="240" w:lineRule="auto"/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___________202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6B6D1605">
      <w:pPr>
        <w:pStyle w:val="11"/>
        <w:tabs>
          <w:tab w:val="left" w:pos="3828"/>
          <w:tab w:val="left" w:pos="12616"/>
        </w:tabs>
        <w:spacing w:line="276" w:lineRule="auto"/>
        <w:ind w:left="5386"/>
        <w:rPr>
          <w:rFonts w:ascii="Times New Roman" w:hAnsi="Times New Roman" w:cs="Times New Roman"/>
          <w:sz w:val="28"/>
          <w:szCs w:val="28"/>
          <w:u w:val="single"/>
        </w:rPr>
      </w:pPr>
    </w:p>
    <w:p w14:paraId="5678EA42">
      <w:pPr>
        <w:pStyle w:val="11"/>
        <w:tabs>
          <w:tab w:val="left" w:pos="3828"/>
          <w:tab w:val="left" w:pos="9838"/>
        </w:tabs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0BB064F">
      <w:pPr>
        <w:pStyle w:val="11"/>
        <w:tabs>
          <w:tab w:val="left" w:pos="3828"/>
          <w:tab w:val="left" w:pos="7287"/>
        </w:tabs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EC6E7ED">
      <w:pPr>
        <w:tabs>
          <w:tab w:val="left" w:pos="3828"/>
        </w:tabs>
        <w:jc w:val="center"/>
        <w:rPr>
          <w:rFonts w:ascii="Times New Roman" w:hAnsi="Times New Roman" w:cs="Times New Roman"/>
          <w:color w:val="000000"/>
          <w:sz w:val="28"/>
          <w:lang w:val="ru-RU"/>
        </w:rPr>
      </w:pPr>
      <w:r>
        <w:rPr>
          <w:rFonts w:ascii="Times New Roman" w:hAnsi="Times New Roman" w:cs="Times New Roman"/>
          <w:color w:val="000000"/>
          <w:sz w:val="28"/>
        </w:rPr>
        <w:t>Оренбург 2025</w:t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1841696305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 w14:paraId="1B1A0CBE">
          <w:pPr>
            <w:pStyle w:val="14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6662D6C">
          <w:pPr>
            <w:rPr>
              <w:lang w:eastAsia="ru-RU"/>
            </w:rPr>
          </w:pPr>
        </w:p>
        <w:p w14:paraId="3D22979E">
          <w:pPr>
            <w:pStyle w:val="9"/>
            <w:tabs>
              <w:tab w:val="right" w:leader="dot" w:pos="9345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"_Toc197986366"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</w:rPr>
            <w:t>1 Пользовательские сценарии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_Toc197986366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7949AB1B">
          <w:pPr>
            <w:pStyle w:val="9"/>
            <w:tabs>
              <w:tab w:val="right" w:leader="dot" w:pos="9345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"_Toc197986367"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  <w:lang w:val="en-US"/>
            </w:rPr>
            <w:t>2 DFD</w:t>
          </w:r>
          <w:r>
            <w:rPr>
              <w:rStyle w:val="6"/>
              <w:rFonts w:ascii="Times New Roman" w:hAnsi="Times New Roman" w:cs="Times New Roman"/>
              <w:sz w:val="28"/>
              <w:szCs w:val="28"/>
            </w:rPr>
            <w:t xml:space="preserve"> диаграмма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_Toc197986367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4BB6F40F">
          <w:pPr>
            <w:pStyle w:val="9"/>
            <w:tabs>
              <w:tab w:val="right" w:leader="dot" w:pos="9345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"_Toc197986368"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</w:rPr>
            <w:t>3 Прототип интерфейса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_Toc197986368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7AEC209B">
          <w:pPr>
            <w:pStyle w:val="9"/>
            <w:tabs>
              <w:tab w:val="right" w:leader="dot" w:pos="9345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"_Toc197986369" </w:instrText>
          </w:r>
          <w:r>
            <w:fldChar w:fldCharType="separate"/>
          </w:r>
          <w:r>
            <w:rPr>
              <w:rStyle w:val="6"/>
              <w:rFonts w:ascii="Times New Roman" w:hAnsi="Times New Roman" w:eastAsia="Times New Roman" w:cs="Times New Roman"/>
              <w:sz w:val="28"/>
              <w:szCs w:val="28"/>
              <w:lang w:eastAsia="ru-RU"/>
            </w:rPr>
            <w:t>4 Эргономичная цветовая схема интерфейса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_Toc197986369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1079E31"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02CE463">
      <w:pPr>
        <w:tabs>
          <w:tab w:val="left" w:pos="3828"/>
        </w:tabs>
        <w:rPr>
          <w:rFonts w:ascii="Times New Roman" w:hAnsi="Times New Roman" w:cs="Times New Roman"/>
          <w:color w:val="000000"/>
          <w:sz w:val="28"/>
        </w:rPr>
      </w:pPr>
    </w:p>
    <w:p w14:paraId="58909787"/>
    <w:p w14:paraId="28E480C1"/>
    <w:p w14:paraId="59501ED8"/>
    <w:p w14:paraId="4D511302"/>
    <w:p w14:paraId="7E3E626C"/>
    <w:p w14:paraId="32EF0EEA"/>
    <w:p w14:paraId="25A736EC"/>
    <w:p w14:paraId="42D5E4B0"/>
    <w:p w14:paraId="5200A5DE"/>
    <w:p w14:paraId="3268349B"/>
    <w:p w14:paraId="1C74D7EB"/>
    <w:p w14:paraId="69075B27"/>
    <w:p w14:paraId="215526CC"/>
    <w:p w14:paraId="777EDC80"/>
    <w:p w14:paraId="5C5B3857"/>
    <w:p w14:paraId="6301A1DB"/>
    <w:p w14:paraId="6E8E312C"/>
    <w:p w14:paraId="34AE3462"/>
    <w:p w14:paraId="76924F5A"/>
    <w:p w14:paraId="2469FA3C"/>
    <w:p w14:paraId="7E35B837">
      <w:pPr>
        <w:pStyle w:val="10"/>
      </w:pPr>
    </w:p>
    <w:p w14:paraId="33FFD797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0" w:name="_Toc197986366"/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1 Пользовательские сценарии</w:t>
      </w:r>
      <w:bookmarkEnd w:id="0"/>
    </w:p>
    <w:p w14:paraId="2630EB32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FD7C66B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0B8C31C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Открытие </w:t>
      </w:r>
      <w:r>
        <w:rPr>
          <w:rFonts w:ascii="Times New Roman" w:hAnsi="Times New Roman" w:cs="Times New Roman"/>
          <w:sz w:val="28"/>
          <w:szCs w:val="28"/>
          <w:lang w:val="ru-RU"/>
        </w:rPr>
        <w:t>игры</w:t>
      </w:r>
      <w:r>
        <w:rPr>
          <w:rFonts w:ascii="Times New Roman" w:hAnsi="Times New Roman" w:cs="Times New Roman"/>
          <w:sz w:val="28"/>
          <w:szCs w:val="28"/>
        </w:rPr>
        <w:t xml:space="preserve">: пользователь </w:t>
      </w:r>
      <w:r>
        <w:rPr>
          <w:rFonts w:ascii="Times New Roman" w:hAnsi="Times New Roman" w:cs="Times New Roman"/>
          <w:sz w:val="28"/>
          <w:szCs w:val="28"/>
          <w:lang w:val="ru-RU"/>
        </w:rPr>
        <w:t>открывает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приложение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E73FA0">
      <w:pPr>
        <w:numPr>
          <w:ilvl w:val="0"/>
          <w:numId w:val="1"/>
        </w:numPr>
        <w:spacing w:after="0" w:line="240" w:lineRule="auto"/>
        <w:ind w:left="0" w:leftChars="0" w:firstLine="709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Начальное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меню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экране отображается меню с тремя вариантами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«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Начать игру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», «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Поделиться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», «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Выход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»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</w:t>
      </w:r>
    </w:p>
    <w:p w14:paraId="7195D186">
      <w:pPr>
        <w:numPr>
          <w:ilvl w:val="0"/>
          <w:numId w:val="1"/>
        </w:numPr>
        <w:spacing w:after="0" w:line="240" w:lineRule="auto"/>
        <w:ind w:left="0" w:leftChars="0" w:firstLine="709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Выбор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действия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выбирает один из вариантов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2B6752EF"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SimSun" w:hAnsi="SimSun" w:eastAsia="SimSun" w:cs="SimSun"/>
          <w:sz w:val="24"/>
          <w:szCs w:val="24"/>
        </w:rPr>
        <w:t>–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«начать игру» - начинается игровой процесс.</w:t>
      </w:r>
    </w:p>
    <w:p w14:paraId="19DC7132">
      <w:pPr>
        <w:numPr>
          <w:ilvl w:val="0"/>
          <w:numId w:val="0"/>
        </w:numPr>
        <w:spacing w:after="0" w:line="240" w:lineRule="auto"/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–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«поделиться» - открывается окно с ссылкой на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github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423D9769"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SimSun" w:hAnsi="SimSun" w:eastAsia="SimSun" w:cs="SimSun"/>
          <w:sz w:val="24"/>
          <w:szCs w:val="24"/>
        </w:rPr>
        <w:t>–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«выход» - закрывается окно с приложением.</w:t>
      </w:r>
    </w:p>
    <w:p w14:paraId="5C276134"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ru-RU"/>
        </w:rPr>
        <w:t>Игровой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процесс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пользователь делает ход. Система проверяет ход на соответствие правилам игры. Система обрабатывает ход.</w:t>
      </w:r>
    </w:p>
    <w:p w14:paraId="1C9618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Обновление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состояния игры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Система обновляет поле согласно игровому ходу. Система проверяет не наступило ли условие завершения игры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DD113C"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  <w:lang w:val="ru-RU"/>
        </w:rPr>
        <w:t>Завершение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игры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отображается результат игры. Пользователю дается выбор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262DDB7B"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SimSun" w:hAnsi="SimSun" w:eastAsia="SimSun" w:cs="SimSun"/>
          <w:sz w:val="24"/>
          <w:szCs w:val="24"/>
        </w:rPr>
        <w:t>–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«вернуться в главное меню» - система открывает главное меню.</w:t>
      </w:r>
    </w:p>
    <w:p w14:paraId="65A438AC"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SimSun" w:hAnsi="SimSun" w:eastAsia="SimSun" w:cs="SimSun"/>
          <w:sz w:val="24"/>
          <w:szCs w:val="24"/>
        </w:rPr>
        <w:t>–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«выход» - закрывается окно с приложением.</w:t>
      </w:r>
    </w:p>
    <w:p w14:paraId="7013C06A"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149D274"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3709670" cy="8482330"/>
            <wp:effectExtent l="0" t="0" r="5080" b="13970"/>
            <wp:docPr id="8" name="Изображение 8" descr="Диаграмма без названия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Диаграмма без названия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848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BEF5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4" w:name="_GoBack"/>
      <w:bookmarkEnd w:id="4"/>
    </w:p>
    <w:p w14:paraId="3C378B08">
      <w:pPr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 диаграмма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состояний системы</w:t>
      </w:r>
    </w:p>
    <w:p w14:paraId="0C2659BE">
      <w:pPr>
        <w:pStyle w:val="2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1" w:name="_Toc197986367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2 DFD</w:t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диаграмма</w:t>
      </w:r>
      <w:bookmarkEnd w:id="1"/>
    </w:p>
    <w:p w14:paraId="7BB68E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00698B">
      <w:pPr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009775" cy="4010025"/>
            <wp:effectExtent l="0" t="0" r="9525" b="9525"/>
            <wp:docPr id="9" name="Изображение 9" descr="Диаграмма без названия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Диаграмма без названия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4B2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</w:rPr>
        <w:t xml:space="preserve"> диаграмма</w:t>
      </w:r>
    </w:p>
    <w:p w14:paraId="3569B6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0DA3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8AB5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DD0110">
      <w:pPr>
        <w:pStyle w:val="2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  <w:sectPr>
          <w:pgSz w:w="11906" w:h="16838"/>
          <w:pgMar w:top="1134" w:right="567" w:bottom="1134" w:left="1701" w:header="709" w:footer="709" w:gutter="0"/>
          <w:cols w:space="708" w:num="1"/>
          <w:docGrid w:linePitch="360" w:charSpace="0"/>
        </w:sectPr>
      </w:pPr>
      <w:bookmarkStart w:id="2" w:name="_Toc197986368"/>
    </w:p>
    <w:p w14:paraId="1627EFD2">
      <w:pPr>
        <w:pStyle w:val="2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3 Прототип интерфейса</w:t>
      </w:r>
      <w:bookmarkEnd w:id="2"/>
    </w:p>
    <w:p w14:paraId="52526AB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FA8CD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8545830" cy="4711065"/>
            <wp:effectExtent l="0" t="0" r="7620" b="13335"/>
            <wp:docPr id="1" name="Изображение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4"/>
                    <pic:cNvPicPr>
                      <a:picLocks noChangeAspect="1"/>
                    </pic:cNvPicPr>
                  </pic:nvPicPr>
                  <pic:blipFill>
                    <a:blip r:embed="rId8"/>
                    <a:srcRect r="19375" b="10334"/>
                    <a:stretch>
                      <a:fillRect/>
                    </a:stretch>
                  </pic:blipFill>
                  <pic:spPr>
                    <a:xfrm>
                      <a:off x="0" y="0"/>
                      <a:ext cx="854583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6B31">
      <w:pPr>
        <w:ind w:firstLine="709"/>
        <w:jc w:val="both"/>
        <w:rPr>
          <w:rFonts w:hint="default" w:ascii="Times New Roman" w:hAnsi="Times New Roman" w:eastAsia="Times New Roman" w:cs="Times New Roman"/>
          <w:color w:val="auto"/>
          <w:lang w:val="ru-RU" w:eastAsia="ru-RU"/>
        </w:rPr>
        <w:sectPr>
          <w:pgSz w:w="16838" w:h="11906" w:orient="landscape"/>
          <w:pgMar w:top="709" w:right="1134" w:bottom="567" w:left="1134" w:header="709" w:footer="709" w:gutter="0"/>
          <w:cols w:space="708" w:num="1"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Примеры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bookmarkStart w:id="3" w:name="_Toc197986369"/>
      <w:r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14:paraId="72FC01D5">
      <w:pPr>
        <w:rPr>
          <w:rFonts w:ascii="Times New Roman" w:hAnsi="Times New Roman" w:eastAsia="Times New Roman" w:cs="Times New Roman"/>
          <w:color w:val="auto"/>
          <w:lang w:eastAsia="ru-RU"/>
        </w:rPr>
      </w:pPr>
      <w:r>
        <w:rPr>
          <w:rFonts w:ascii="Times New Roman" w:hAnsi="Times New Roman" w:eastAsia="Times New Roman" w:cs="Times New Roman"/>
          <w:color w:val="auto"/>
          <w:lang w:eastAsia="ru-RU"/>
        </w:rPr>
        <w:drawing>
          <wp:inline distT="0" distB="0" distL="114300" distR="114300">
            <wp:extent cx="8769350" cy="3934460"/>
            <wp:effectExtent l="0" t="0" r="0" b="0"/>
            <wp:docPr id="2" name="Изображение 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5"/>
                    <pic:cNvPicPr>
                      <a:picLocks noChangeAspect="1"/>
                    </pic:cNvPicPr>
                  </pic:nvPicPr>
                  <pic:blipFill>
                    <a:blip r:embed="rId9"/>
                    <a:srcRect t="-321" r="5203" b="13857"/>
                    <a:stretch>
                      <a:fillRect/>
                    </a:stretch>
                  </pic:blipFill>
                  <pic:spPr>
                    <a:xfrm>
                      <a:off x="0" y="0"/>
                      <a:ext cx="876935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D0E7">
      <w:pPr>
        <w:ind w:firstLine="709"/>
        <w:jc w:val="both"/>
        <w:rPr>
          <w:rFonts w:hint="default" w:ascii="Times New Roman" w:hAnsi="Times New Roman" w:eastAsia="Times New Roman" w:cs="Times New Roman"/>
          <w:color w:val="auto"/>
          <w:lang w:val="ru-RU" w:eastAsia="ru-RU"/>
        </w:rPr>
        <w:sectPr>
          <w:pgSz w:w="16838" w:h="11906" w:orient="landscape"/>
          <w:pgMar w:top="709" w:right="1134" w:bottom="567" w:left="1134" w:header="709" w:footer="709" w:gutter="0"/>
          <w:cols w:space="708" w:num="1"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Прототип интерфейс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14:paraId="63568881">
      <w:pPr>
        <w:pStyle w:val="2"/>
        <w:spacing w:before="0" w:line="240" w:lineRule="auto"/>
        <w:ind w:firstLine="709"/>
        <w:jc w:val="both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color w:val="auto"/>
          <w:lang w:eastAsia="ru-RU"/>
        </w:rPr>
        <w:t>4 Эргономичная цветовая схема интерфейса</w:t>
      </w:r>
      <w:bookmarkEnd w:id="3"/>
    </w:p>
    <w:p w14:paraId="7DF9EC9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212529"/>
          <w:sz w:val="28"/>
          <w:szCs w:val="28"/>
          <w:lang w:eastAsia="ru-RU"/>
        </w:rPr>
      </w:pPr>
    </w:p>
    <w:p w14:paraId="4BC8725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212529"/>
          <w:sz w:val="28"/>
          <w:szCs w:val="28"/>
          <w:lang w:eastAsia="ru-RU"/>
        </w:rPr>
      </w:pPr>
    </w:p>
    <w:p w14:paraId="6D7C4DEB">
      <w:pPr>
        <w:pStyle w:val="17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Стандарт  </w:t>
      </w:r>
      <w:r>
        <w:rPr>
          <w:rStyle w:val="7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ГОСТ Р 55241.1-2012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 устанавливает требования к эргономике взаимодействия человека с системой. Применительно к </w:t>
      </w: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шахматам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можно выделить следующие ключевые аспекты:</w:t>
      </w:r>
    </w:p>
    <w:p w14:paraId="0342DF30">
      <w:pPr>
        <w:pStyle w:val="3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– </w:t>
      </w:r>
      <w:r>
        <w:rPr>
          <w:rStyle w:val="7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удобство восприятия информации (визуальная эргономика);</w:t>
      </w:r>
    </w:p>
    <w:p w14:paraId="2B0E5049">
      <w:pPr>
        <w:pStyle w:val="17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– </w:t>
      </w:r>
      <w:r>
        <w:rPr>
          <w:rStyle w:val="7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четкость и читаемость текста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 Шрифты должны быть достаточно крупными (не менее 12–14 pt), без засечек (например, Arial, Roboto) для лучшего восприятия;</w:t>
      </w:r>
    </w:p>
    <w:p w14:paraId="244C2A59">
      <w:pPr>
        <w:pStyle w:val="17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– </w:t>
      </w:r>
      <w:r>
        <w:rPr>
          <w:rStyle w:val="7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минимализм и отсутствие визуального шума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 Интерфейс не должен быть перегружен лишними элементами;</w:t>
      </w:r>
    </w:p>
    <w:p w14:paraId="24A5E17E">
      <w:pPr>
        <w:pStyle w:val="3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– </w:t>
      </w:r>
      <w:r>
        <w:rPr>
          <w:rStyle w:val="7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простота и эффективность взаимодействия;</w:t>
      </w:r>
    </w:p>
    <w:p w14:paraId="09E82FED">
      <w:pPr>
        <w:pStyle w:val="17"/>
        <w:shd w:val="clear" w:color="auto" w:fill="FFFFFF"/>
        <w:tabs>
          <w:tab w:val="left" w:pos="709"/>
        </w:tabs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– </w:t>
      </w:r>
      <w:r>
        <w:rPr>
          <w:rStyle w:val="7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интуитивная навигация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: Пользователь должен сразу понимать, </w:t>
      </w: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как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сделать ход</w:t>
      </w: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повернуть доску и т.д.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 w14:paraId="0AB545E2">
      <w:pPr>
        <w:pStyle w:val="17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sectPr>
      <w:pgSz w:w="11906" w:h="16838"/>
      <w:pgMar w:top="1134" w:right="567" w:bottom="1134" w:left="1701" w:header="709" w:footer="709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Tempora LGC Un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 Micro 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F936C4"/>
    <w:multiLevelType w:val="singleLevel"/>
    <w:tmpl w:val="80F936C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6BF"/>
    <w:rsid w:val="00030366"/>
    <w:rsid w:val="000A042B"/>
    <w:rsid w:val="00296891"/>
    <w:rsid w:val="00363737"/>
    <w:rsid w:val="00375435"/>
    <w:rsid w:val="003F26BF"/>
    <w:rsid w:val="0041236A"/>
    <w:rsid w:val="00645493"/>
    <w:rsid w:val="006E010B"/>
    <w:rsid w:val="00796ADA"/>
    <w:rsid w:val="00805D08"/>
    <w:rsid w:val="009043DC"/>
    <w:rsid w:val="00943CC0"/>
    <w:rsid w:val="009C5BC9"/>
    <w:rsid w:val="00B10960"/>
    <w:rsid w:val="00B23DF2"/>
    <w:rsid w:val="00B43416"/>
    <w:rsid w:val="00B47553"/>
    <w:rsid w:val="00E22176"/>
    <w:rsid w:val="00F31251"/>
    <w:rsid w:val="00F66BCA"/>
    <w:rsid w:val="00F85088"/>
    <w:rsid w:val="08F57E5F"/>
    <w:rsid w:val="0F662FDC"/>
    <w:rsid w:val="10BB4A83"/>
    <w:rsid w:val="124C7021"/>
    <w:rsid w:val="1EBD6130"/>
    <w:rsid w:val="339B22A8"/>
    <w:rsid w:val="50C25943"/>
    <w:rsid w:val="5AB53F6E"/>
    <w:rsid w:val="662F181C"/>
    <w:rsid w:val="6AAB0008"/>
    <w:rsid w:val="6C5B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4"/>
    <w:basedOn w:val="1"/>
    <w:next w:val="1"/>
    <w:link w:val="16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Strong"/>
    <w:basedOn w:val="4"/>
    <w:qFormat/>
    <w:uiPriority w:val="22"/>
    <w:rPr>
      <w:b/>
      <w:bCs/>
    </w:rPr>
  </w:style>
  <w:style w:type="paragraph" w:styleId="8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9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10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11">
    <w:name w:val="Standard"/>
    <w:qFormat/>
    <w:uiPriority w:val="0"/>
    <w:pPr>
      <w:suppressAutoHyphens/>
      <w:autoSpaceDN w:val="0"/>
      <w:spacing w:after="0" w:line="240" w:lineRule="auto"/>
      <w:textAlignment w:val="baseline"/>
    </w:pPr>
    <w:rPr>
      <w:rFonts w:ascii="Tempora LGC Uni" w:hAnsi="Tempora LGC Uni" w:eastAsia="WenQuanYi Micro Hei" w:cs="Lohit Devanagari"/>
      <w:kern w:val="3"/>
      <w:sz w:val="24"/>
      <w:szCs w:val="24"/>
      <w:lang w:val="ru-RU" w:eastAsia="zh-CN" w:bidi="hi-IN"/>
    </w:rPr>
  </w:style>
  <w:style w:type="character" w:customStyle="1" w:styleId="12">
    <w:name w:val="Текст выноски Знак"/>
    <w:basedOn w:val="4"/>
    <w:link w:val="8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Заголовок 1 Знак"/>
    <w:basedOn w:val="4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14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paragraph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16">
    <w:name w:val="Заголовок 4 Знак"/>
    <w:basedOn w:val="4"/>
    <w:link w:val="3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17">
    <w:name w:val="ds-markdown-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237E0-1162-4C80-B4C4-BD011CB1F0C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471</Words>
  <Characters>2689</Characters>
  <Lines>22</Lines>
  <Paragraphs>6</Paragraphs>
  <TotalTime>6</TotalTime>
  <ScaleCrop>false</ScaleCrop>
  <LinksUpToDate>false</LinksUpToDate>
  <CharactersWithSpaces>3154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2025-04-16T06:20:00Z</dcterms:created>
  <dc:creator>adm</dc:creator>
  <cp:lastModifiedBy>bidarmuk да</cp:lastModifiedBy>
  <dcterms:modified xsi:type="dcterms:W3CDTF">2025-05-29T06:00:54Z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9C6793FC3A1F4FE2B19EC2A65037B392_13</vt:lpwstr>
  </property>
</Properties>
</file>