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SMLOUVA O DÍLO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Název : Česká pirátská strana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IČ: 71339698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( dále jen jako “</w:t>
      </w:r>
      <w:r w:rsidDel="00000000" w:rsidR="00000000" w:rsidRPr="00000000">
        <w:rPr>
          <w:b w:val="1"/>
          <w:rtl w:val="0"/>
        </w:rPr>
        <w:t xml:space="preserve">Objednatel</w:t>
      </w:r>
      <w:r w:rsidDel="00000000" w:rsidR="00000000" w:rsidRPr="00000000">
        <w:rPr>
          <w:rtl w:val="0"/>
        </w:rPr>
        <w:t xml:space="preserve">” na straně jedné )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Jméno a příjmení : Václav Hudeček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Datum narození : 1954*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Bydliště : Rožnov pod Radhoštěm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( dále jen jako “</w:t>
      </w:r>
      <w:r w:rsidDel="00000000" w:rsidR="00000000" w:rsidRPr="00000000">
        <w:rPr>
          <w:b w:val="1"/>
          <w:rtl w:val="0"/>
        </w:rPr>
        <w:t xml:space="preserve">Zhotovitel</w:t>
      </w:r>
      <w:r w:rsidDel="00000000" w:rsidR="00000000" w:rsidRPr="00000000">
        <w:rPr>
          <w:rtl w:val="0"/>
        </w:rPr>
        <w:t xml:space="preserve">” na straně druhé 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uzavírají níže uvedeného dne, měsíce a roku podle § 2586 a násl. zákona č.89/2012 Sb.,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občanský zákoník, ve znění pozdějších předpisů, tuto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smlouvu o dílo </w:t>
      </w:r>
      <w:r w:rsidDel="00000000" w:rsidR="00000000" w:rsidRPr="00000000">
        <w:rPr>
          <w:rtl w:val="0"/>
        </w:rPr>
        <w:t xml:space="preserve">( dále jen “</w:t>
      </w:r>
      <w:r w:rsidDel="00000000" w:rsidR="00000000" w:rsidRPr="00000000">
        <w:rPr>
          <w:b w:val="1"/>
          <w:rtl w:val="0"/>
        </w:rPr>
        <w:t xml:space="preserve">Smlouva</w:t>
      </w:r>
      <w:r w:rsidDel="00000000" w:rsidR="00000000" w:rsidRPr="00000000">
        <w:rPr>
          <w:rtl w:val="0"/>
        </w:rPr>
        <w:t xml:space="preserve">” 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I.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Předmět Smlouvy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Zhotovitel se touto smlouvou zavazuje provést na svůj náklad a nebezpečí pro objednatele za podmínek níže uvedených dílo : OZVUČENÍ AKCE a objednatel se zavazuje Dílo převzít a zaplatit za něj Zhotoviteli cenu, která je sjednána v čl. II této Smlouvy.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II.</w:t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díla a způsob úhrady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Smluvní strany se dohodly, že celková cena díla bude činit částku ve výši </w:t>
      </w:r>
      <w:r w:rsidDel="00000000" w:rsidR="00000000" w:rsidRPr="00000000">
        <w:rPr>
          <w:b w:val="1"/>
          <w:rtl w:val="0"/>
        </w:rPr>
        <w:t xml:space="preserve">2000,-</w:t>
      </w:r>
      <w:r w:rsidDel="00000000" w:rsidR="00000000" w:rsidRPr="00000000">
        <w:rPr>
          <w:rtl w:val="0"/>
        </w:rPr>
        <w:t xml:space="preserve"> Kč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 bude uhrazena Hotově.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III.</w:t>
      </w:r>
    </w:p>
    <w:p w:rsidR="00000000" w:rsidDel="00000000" w:rsidP="00000000" w:rsidRDefault="00000000" w:rsidRPr="00000000" w14:paraId="00000019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Termín zhotovení díla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Smluvní strany se dohodly, že Dílo bude Zhotovitelem provedeno v termínu </w:t>
      </w:r>
      <w:r w:rsidDel="00000000" w:rsidR="00000000" w:rsidRPr="00000000">
        <w:rPr>
          <w:b w:val="1"/>
          <w:rtl w:val="0"/>
        </w:rPr>
        <w:t xml:space="preserve">1.9.2018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IV.</w:t>
      </w:r>
    </w:p>
    <w:p w:rsidR="00000000" w:rsidDel="00000000" w:rsidP="00000000" w:rsidRDefault="00000000" w:rsidRPr="00000000" w14:paraId="0000001D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Závěrečné ustanovení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Tato smlouva nabývá platnosti a účinnosti dnem jejího podpisu oběma Smluvními stranami.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Smluvní strany níže svým podpisem stvrzují, že si Smlouvu před jejím podpisem přečetly, s jejím obsahem souhlasí.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V …………….. dne ………….                                          V …………….. dne ………….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…………………………………                                           …………………………………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Objednatel                                                                            Zhotovitel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