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686" w:rsidRDefault="00902686" w:rsidP="00902686">
      <w:pPr>
        <w:jc w:val="center"/>
        <w:rPr>
          <w:rFonts w:ascii="Tahoma" w:hAnsi="Tahoma" w:cs="Tahoma"/>
          <w:b/>
          <w:sz w:val="28"/>
          <w:szCs w:val="28"/>
        </w:rPr>
      </w:pPr>
    </w:p>
    <w:p w:rsidR="00902686" w:rsidRPr="00A37CBF" w:rsidRDefault="00A37CBF" w:rsidP="00902686">
      <w:pPr>
        <w:jc w:val="center"/>
        <w:rPr>
          <w:rFonts w:ascii="Tahoma" w:hAnsi="Tahoma" w:cs="Tahoma"/>
          <w:b/>
          <w:sz w:val="28"/>
          <w:szCs w:val="28"/>
        </w:rPr>
      </w:pPr>
      <w:proofErr w:type="gramStart"/>
      <w:r w:rsidRPr="00A37CBF">
        <w:rPr>
          <w:rFonts w:ascii="Tahoma" w:hAnsi="Tahoma" w:cs="Tahoma"/>
          <w:b/>
          <w:sz w:val="28"/>
          <w:szCs w:val="28"/>
        </w:rPr>
        <w:t xml:space="preserve">DODATEK  </w:t>
      </w:r>
      <w:r w:rsidR="00902686" w:rsidRPr="00A37CBF">
        <w:rPr>
          <w:rFonts w:ascii="Tahoma" w:hAnsi="Tahoma" w:cs="Tahoma"/>
          <w:b/>
          <w:sz w:val="28"/>
          <w:szCs w:val="28"/>
        </w:rPr>
        <w:t>číslo</w:t>
      </w:r>
      <w:proofErr w:type="gramEnd"/>
      <w:r w:rsidR="00902686" w:rsidRPr="00A37CBF">
        <w:rPr>
          <w:rFonts w:ascii="Tahoma" w:hAnsi="Tahoma" w:cs="Tahoma"/>
          <w:b/>
          <w:sz w:val="28"/>
          <w:szCs w:val="28"/>
        </w:rPr>
        <w:t xml:space="preserve"> </w:t>
      </w:r>
      <w:r w:rsidR="00203281">
        <w:rPr>
          <w:rFonts w:ascii="Tahoma" w:hAnsi="Tahoma" w:cs="Tahoma"/>
          <w:b/>
          <w:sz w:val="28"/>
          <w:szCs w:val="28"/>
        </w:rPr>
        <w:t>4</w:t>
      </w:r>
    </w:p>
    <w:p w:rsidR="00A37CBF" w:rsidRPr="00A37CBF" w:rsidRDefault="00902686" w:rsidP="00A37CBF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NÁJEMNÍ S</w:t>
      </w:r>
      <w:r w:rsidR="00A37CBF" w:rsidRPr="00A37CBF">
        <w:rPr>
          <w:rFonts w:ascii="Tahoma" w:hAnsi="Tahoma" w:cs="Tahoma"/>
          <w:b/>
          <w:sz w:val="28"/>
          <w:szCs w:val="28"/>
        </w:rPr>
        <w:t>MLOUVY</w:t>
      </w:r>
      <w:r w:rsidR="0078381B">
        <w:rPr>
          <w:rFonts w:ascii="Tahoma" w:hAnsi="Tahoma" w:cs="Tahoma"/>
          <w:b/>
          <w:sz w:val="28"/>
          <w:szCs w:val="28"/>
        </w:rPr>
        <w:t xml:space="preserve"> </w:t>
      </w:r>
    </w:p>
    <w:p w:rsidR="00A37CBF" w:rsidRPr="00A37CBF" w:rsidRDefault="00902686" w:rsidP="00A37CBF">
      <w:pPr>
        <w:jc w:val="center"/>
        <w:rPr>
          <w:rFonts w:ascii="Tahoma" w:hAnsi="Tahoma" w:cs="Tahoma"/>
          <w:sz w:val="20"/>
          <w:szCs w:val="20"/>
        </w:rPr>
      </w:pPr>
      <w:r w:rsidRPr="00A37CBF">
        <w:rPr>
          <w:rFonts w:ascii="Tahoma" w:hAnsi="Tahoma" w:cs="Tahoma"/>
          <w:sz w:val="20"/>
          <w:szCs w:val="20"/>
        </w:rPr>
        <w:t xml:space="preserve"> </w:t>
      </w:r>
      <w:r w:rsidR="00587765">
        <w:rPr>
          <w:rFonts w:ascii="Tahoma" w:hAnsi="Tahoma" w:cs="Tahoma"/>
          <w:sz w:val="20"/>
          <w:szCs w:val="20"/>
        </w:rPr>
        <w:t>(</w:t>
      </w:r>
      <w:r w:rsidR="00A37CBF" w:rsidRPr="00A37CBF">
        <w:rPr>
          <w:rFonts w:ascii="Tahoma" w:hAnsi="Tahoma" w:cs="Tahoma"/>
          <w:sz w:val="20"/>
          <w:szCs w:val="20"/>
        </w:rPr>
        <w:t xml:space="preserve">uzavřené podle občanského zákoníku mezi </w:t>
      </w:r>
      <w:r>
        <w:rPr>
          <w:rFonts w:ascii="Tahoma" w:hAnsi="Tahoma" w:cs="Tahoma"/>
          <w:sz w:val="20"/>
          <w:szCs w:val="20"/>
        </w:rPr>
        <w:t xml:space="preserve">pronajímatele a </w:t>
      </w:r>
      <w:r w:rsidR="0078381B">
        <w:rPr>
          <w:rFonts w:ascii="Tahoma" w:hAnsi="Tahoma" w:cs="Tahoma"/>
          <w:sz w:val="20"/>
          <w:szCs w:val="20"/>
        </w:rPr>
        <w:t>nájemcem</w:t>
      </w:r>
      <w:r w:rsidR="00A37CBF" w:rsidRPr="00A37CBF">
        <w:rPr>
          <w:rFonts w:ascii="Tahoma" w:hAnsi="Tahoma" w:cs="Tahoma"/>
          <w:sz w:val="20"/>
          <w:szCs w:val="20"/>
        </w:rPr>
        <w:t>)</w:t>
      </w:r>
    </w:p>
    <w:p w:rsidR="00A37CBF" w:rsidRPr="00A37CBF" w:rsidRDefault="00A37CBF" w:rsidP="00A37CBF">
      <w:pPr>
        <w:jc w:val="center"/>
        <w:rPr>
          <w:rFonts w:ascii="Tahoma" w:hAnsi="Tahoma" w:cs="Tahoma"/>
          <w:sz w:val="20"/>
          <w:szCs w:val="20"/>
        </w:rPr>
      </w:pPr>
      <w:r w:rsidRPr="00A37CBF">
        <w:rPr>
          <w:rFonts w:ascii="Tahoma" w:hAnsi="Tahoma" w:cs="Tahoma"/>
          <w:sz w:val="20"/>
          <w:szCs w:val="20"/>
        </w:rPr>
        <w:t>(příloha k</w:t>
      </w:r>
      <w:r w:rsidR="00902686">
        <w:rPr>
          <w:rFonts w:ascii="Tahoma" w:hAnsi="Tahoma" w:cs="Tahoma"/>
          <w:sz w:val="20"/>
          <w:szCs w:val="20"/>
        </w:rPr>
        <w:t> Nájemní smlouvě</w:t>
      </w:r>
      <w:r w:rsidRPr="00A37CBF">
        <w:rPr>
          <w:rFonts w:ascii="Tahoma" w:hAnsi="Tahoma" w:cs="Tahoma"/>
          <w:sz w:val="20"/>
          <w:szCs w:val="20"/>
        </w:rPr>
        <w:t xml:space="preserve"> ze dne </w:t>
      </w:r>
      <w:r w:rsidR="007A556C">
        <w:rPr>
          <w:rFonts w:ascii="Tahoma" w:hAnsi="Tahoma" w:cs="Tahoma"/>
          <w:sz w:val="20"/>
          <w:szCs w:val="20"/>
        </w:rPr>
        <w:t>0</w:t>
      </w:r>
      <w:r w:rsidR="00587765">
        <w:rPr>
          <w:rFonts w:ascii="Tahoma" w:hAnsi="Tahoma" w:cs="Tahoma"/>
          <w:sz w:val="20"/>
          <w:szCs w:val="20"/>
        </w:rPr>
        <w:t>5.04.2016</w:t>
      </w:r>
      <w:r w:rsidRPr="00A37CBF">
        <w:rPr>
          <w:rFonts w:ascii="Tahoma" w:hAnsi="Tahoma" w:cs="Tahoma"/>
          <w:sz w:val="20"/>
          <w:szCs w:val="20"/>
        </w:rPr>
        <w:t>)</w:t>
      </w:r>
    </w:p>
    <w:p w:rsidR="001841A5" w:rsidRDefault="001841A5" w:rsidP="00A37CBF">
      <w:pPr>
        <w:jc w:val="center"/>
        <w:rPr>
          <w:rFonts w:ascii="Tahoma" w:hAnsi="Tahoma" w:cs="Tahoma"/>
        </w:rPr>
      </w:pPr>
    </w:p>
    <w:p w:rsidR="001B4D08" w:rsidRDefault="001B4D08" w:rsidP="00A37CBF">
      <w:pPr>
        <w:jc w:val="center"/>
        <w:rPr>
          <w:rFonts w:ascii="Tahoma" w:hAnsi="Tahoma" w:cs="Tahoma"/>
        </w:rPr>
      </w:pPr>
    </w:p>
    <w:p w:rsidR="001B4D08" w:rsidRPr="00A37CBF" w:rsidRDefault="001B4D08" w:rsidP="00A37CBF">
      <w:pPr>
        <w:jc w:val="center"/>
        <w:rPr>
          <w:rFonts w:ascii="Tahoma" w:hAnsi="Tahoma" w:cs="Tahoma"/>
        </w:rPr>
      </w:pPr>
    </w:p>
    <w:p w:rsidR="00A37CBF" w:rsidRPr="00762F8C" w:rsidRDefault="00A37CBF" w:rsidP="00A37CBF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1. </w:t>
      </w:r>
      <w:r w:rsidR="00902686">
        <w:rPr>
          <w:rFonts w:ascii="Tahoma" w:hAnsi="Tahoma" w:cs="Tahoma"/>
          <w:b/>
          <w:bCs/>
          <w:sz w:val="20"/>
          <w:szCs w:val="20"/>
          <w:u w:val="single"/>
        </w:rPr>
        <w:t>PRONAJÍMATEL</w:t>
      </w:r>
      <w:r w:rsidRPr="00762F8C">
        <w:rPr>
          <w:rFonts w:ascii="Tahoma" w:hAnsi="Tahoma" w:cs="Tahoma"/>
          <w:b/>
          <w:bCs/>
          <w:sz w:val="20"/>
          <w:szCs w:val="20"/>
          <w:u w:val="single"/>
        </w:rPr>
        <w:t>:</w:t>
      </w:r>
    </w:p>
    <w:p w:rsidR="00587765" w:rsidRPr="00587765" w:rsidRDefault="00587765" w:rsidP="00587765">
      <w:pPr>
        <w:suppressAutoHyphens/>
        <w:rPr>
          <w:rFonts w:ascii="Tahoma" w:hAnsi="Tahoma" w:cs="Tahoma"/>
          <w:b/>
          <w:sz w:val="20"/>
          <w:szCs w:val="20"/>
          <w:lang w:eastAsia="ar-SA"/>
        </w:rPr>
      </w:pPr>
      <w:r w:rsidRPr="00587765">
        <w:rPr>
          <w:rFonts w:ascii="Tahoma" w:hAnsi="Tahoma" w:cs="Tahoma"/>
          <w:b/>
          <w:sz w:val="20"/>
          <w:szCs w:val="20"/>
          <w:lang w:eastAsia="ar-SA"/>
        </w:rPr>
        <w:t>Mgr. David Dočkal,</w:t>
      </w:r>
      <w:r w:rsidR="00D04972">
        <w:rPr>
          <w:rFonts w:ascii="Tahoma" w:hAnsi="Tahoma" w:cs="Tahoma"/>
          <w:b/>
          <w:sz w:val="20"/>
          <w:szCs w:val="20"/>
          <w:lang w:eastAsia="ar-SA"/>
        </w:rPr>
        <w:t xml:space="preserve"> MBA </w:t>
      </w:r>
      <w:r w:rsidRPr="00587765">
        <w:rPr>
          <w:rFonts w:ascii="Tahoma" w:hAnsi="Tahoma" w:cs="Tahoma"/>
          <w:b/>
          <w:sz w:val="20"/>
          <w:szCs w:val="20"/>
          <w:lang w:eastAsia="ar-SA"/>
        </w:rPr>
        <w:t>nar. 31.08.1974</w:t>
      </w:r>
    </w:p>
    <w:p w:rsidR="00587765" w:rsidRPr="00587765" w:rsidRDefault="00587765" w:rsidP="00587765">
      <w:pPr>
        <w:suppressAutoHyphens/>
        <w:rPr>
          <w:rFonts w:ascii="Tahoma" w:hAnsi="Tahoma" w:cs="Tahoma"/>
          <w:b/>
          <w:sz w:val="20"/>
          <w:szCs w:val="20"/>
          <w:lang w:eastAsia="ar-SA"/>
        </w:rPr>
      </w:pPr>
      <w:r w:rsidRPr="00587765">
        <w:rPr>
          <w:rFonts w:ascii="Tahoma" w:hAnsi="Tahoma" w:cs="Tahoma"/>
          <w:b/>
          <w:sz w:val="20"/>
          <w:szCs w:val="20"/>
          <w:lang w:eastAsia="ar-SA"/>
        </w:rPr>
        <w:t>bytem Údolní 599/37, Brno, 602 00</w:t>
      </w:r>
    </w:p>
    <w:p w:rsidR="00587765" w:rsidRPr="00587765" w:rsidRDefault="00587765" w:rsidP="00587765">
      <w:pPr>
        <w:suppressAutoHyphens/>
        <w:rPr>
          <w:rFonts w:ascii="Tahoma" w:hAnsi="Tahoma" w:cs="Tahoma"/>
          <w:b/>
          <w:sz w:val="20"/>
          <w:szCs w:val="20"/>
          <w:lang w:eastAsia="ar-SA"/>
        </w:rPr>
      </w:pPr>
      <w:r w:rsidRPr="00587765">
        <w:rPr>
          <w:rFonts w:ascii="Tahoma" w:hAnsi="Tahoma" w:cs="Tahoma"/>
          <w:b/>
          <w:sz w:val="20"/>
          <w:szCs w:val="20"/>
          <w:lang w:eastAsia="ar-SA"/>
        </w:rPr>
        <w:t>email: dockal@energservis.cz</w:t>
      </w:r>
    </w:p>
    <w:p w:rsidR="00587765" w:rsidRPr="00AA558B" w:rsidRDefault="00587765" w:rsidP="00A37CBF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</w:p>
    <w:p w:rsidR="00587765" w:rsidRPr="00AA558B" w:rsidRDefault="00587765" w:rsidP="00587765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 xml:space="preserve">Správce ENERG SERVIS </w:t>
      </w:r>
      <w:r w:rsidR="00203281">
        <w:rPr>
          <w:rFonts w:ascii="Tahoma" w:hAnsi="Tahoma" w:cs="Tahoma"/>
          <w:b/>
          <w:sz w:val="20"/>
          <w:szCs w:val="20"/>
        </w:rPr>
        <w:t>a.s.</w:t>
      </w:r>
      <w:r w:rsidRPr="00AA558B">
        <w:rPr>
          <w:rFonts w:ascii="Tahoma" w:hAnsi="Tahoma" w:cs="Tahoma"/>
          <w:b/>
          <w:sz w:val="20"/>
          <w:szCs w:val="20"/>
        </w:rPr>
        <w:t xml:space="preserve"> se sídlem Brno, Příkop 843/4</w:t>
      </w:r>
    </w:p>
    <w:p w:rsidR="00587765" w:rsidRPr="00AA558B" w:rsidRDefault="00587765" w:rsidP="00587765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>zapsaná v obchodním rejstříku vedeném KS v Brně, oddíl C, vložka 32688</w:t>
      </w:r>
    </w:p>
    <w:p w:rsidR="00587765" w:rsidRPr="00AA558B" w:rsidRDefault="00C8318A" w:rsidP="00587765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IČ: 25551132, CZ 6990004201</w:t>
      </w:r>
    </w:p>
    <w:p w:rsidR="00587765" w:rsidRPr="00AA558B" w:rsidRDefault="00587765" w:rsidP="00587765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>Jednatel: David Dočkal, bytem Údolní 37, Brno 602 00</w:t>
      </w:r>
    </w:p>
    <w:p w:rsidR="00587765" w:rsidRPr="00AA558B" w:rsidRDefault="00587765" w:rsidP="00A37CBF">
      <w:pPr>
        <w:rPr>
          <w:rFonts w:ascii="Tahoma" w:hAnsi="Tahoma" w:cs="Tahoma"/>
          <w:b/>
          <w:sz w:val="20"/>
          <w:szCs w:val="20"/>
        </w:rPr>
      </w:pPr>
    </w:p>
    <w:p w:rsidR="00A37CBF" w:rsidRPr="00AA558B" w:rsidRDefault="00A37CBF" w:rsidP="00A37CBF">
      <w:pPr>
        <w:rPr>
          <w:rFonts w:ascii="Tahoma" w:hAnsi="Tahoma" w:cs="Tahoma"/>
          <w:sz w:val="20"/>
          <w:szCs w:val="20"/>
        </w:rPr>
      </w:pPr>
      <w:r w:rsidRPr="00AA558B">
        <w:rPr>
          <w:rFonts w:ascii="Tahoma" w:hAnsi="Tahoma" w:cs="Tahoma"/>
        </w:rPr>
        <w:tab/>
      </w:r>
      <w:r w:rsidR="002D0059" w:rsidRPr="00AA558B">
        <w:rPr>
          <w:rFonts w:ascii="Tahoma" w:hAnsi="Tahoma" w:cs="Tahoma"/>
        </w:rPr>
        <w:tab/>
      </w:r>
      <w:r w:rsidRPr="00AA558B">
        <w:rPr>
          <w:rFonts w:ascii="Tahoma" w:hAnsi="Tahoma" w:cs="Tahoma"/>
        </w:rPr>
        <w:tab/>
      </w:r>
      <w:r w:rsidRPr="00AA558B">
        <w:rPr>
          <w:rFonts w:ascii="Tahoma" w:hAnsi="Tahoma" w:cs="Tahoma"/>
        </w:rPr>
        <w:tab/>
      </w:r>
      <w:r w:rsidRPr="00AA558B">
        <w:rPr>
          <w:rFonts w:ascii="Tahoma" w:hAnsi="Tahoma" w:cs="Tahoma"/>
        </w:rPr>
        <w:tab/>
      </w:r>
      <w:r w:rsidRPr="00AA558B">
        <w:rPr>
          <w:rFonts w:ascii="Tahoma" w:hAnsi="Tahoma" w:cs="Tahoma"/>
        </w:rPr>
        <w:tab/>
      </w:r>
      <w:r w:rsidR="00587765" w:rsidRPr="00AA558B">
        <w:rPr>
          <w:rFonts w:ascii="Tahoma" w:hAnsi="Tahoma" w:cs="Tahoma"/>
        </w:rPr>
        <w:t xml:space="preserve">         </w:t>
      </w:r>
      <w:r w:rsidRPr="00AA558B">
        <w:rPr>
          <w:rFonts w:ascii="Tahoma" w:hAnsi="Tahoma" w:cs="Tahoma"/>
          <w:sz w:val="20"/>
          <w:szCs w:val="20"/>
        </w:rPr>
        <w:t xml:space="preserve">(na straně </w:t>
      </w:r>
      <w:r w:rsidR="00FE3F2C" w:rsidRPr="00AA558B">
        <w:rPr>
          <w:rFonts w:ascii="Tahoma" w:hAnsi="Tahoma" w:cs="Tahoma"/>
          <w:sz w:val="20"/>
          <w:szCs w:val="20"/>
        </w:rPr>
        <w:t>jedné</w:t>
      </w:r>
      <w:r w:rsidRPr="00AA558B">
        <w:rPr>
          <w:rFonts w:ascii="Tahoma" w:hAnsi="Tahoma" w:cs="Tahoma"/>
          <w:sz w:val="20"/>
          <w:szCs w:val="20"/>
        </w:rPr>
        <w:t>)</w:t>
      </w:r>
    </w:p>
    <w:p w:rsidR="00A37CBF" w:rsidRPr="00AA558B" w:rsidRDefault="00A37CBF" w:rsidP="00A37CBF">
      <w:pPr>
        <w:rPr>
          <w:rFonts w:ascii="Tahoma" w:hAnsi="Tahoma" w:cs="Tahoma"/>
          <w:b/>
          <w:bCs/>
          <w:sz w:val="20"/>
          <w:szCs w:val="20"/>
        </w:rPr>
      </w:pPr>
      <w:r w:rsidRPr="00AA558B">
        <w:rPr>
          <w:rFonts w:ascii="Tahoma" w:hAnsi="Tahoma" w:cs="Tahoma"/>
          <w:b/>
          <w:bCs/>
          <w:sz w:val="20"/>
          <w:szCs w:val="20"/>
        </w:rPr>
        <w:t>a</w:t>
      </w:r>
    </w:p>
    <w:p w:rsidR="00A37CBF" w:rsidRPr="00AA558B" w:rsidRDefault="00A37CBF" w:rsidP="00A37CBF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:rsidR="00A37CBF" w:rsidRPr="00AA558B" w:rsidRDefault="00A37CBF" w:rsidP="00A37CBF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AA558B">
        <w:rPr>
          <w:rFonts w:ascii="Tahoma" w:hAnsi="Tahoma" w:cs="Tahoma"/>
          <w:b/>
          <w:bCs/>
          <w:sz w:val="20"/>
          <w:szCs w:val="20"/>
          <w:u w:val="single"/>
        </w:rPr>
        <w:t>2. NÁJEMCE:</w:t>
      </w:r>
    </w:p>
    <w:p w:rsidR="00587765" w:rsidRPr="00AA558B" w:rsidRDefault="00587765" w:rsidP="00587765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 xml:space="preserve">Česká pirátská strana, IČ: 71339698 </w:t>
      </w:r>
    </w:p>
    <w:p w:rsidR="00587765" w:rsidRPr="00AA558B" w:rsidRDefault="00587765" w:rsidP="00587765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>se sídlem Řehořova 943/19, Praha 3</w:t>
      </w:r>
    </w:p>
    <w:p w:rsidR="00587765" w:rsidRPr="00AA558B" w:rsidRDefault="00587765" w:rsidP="00587765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>zastoupená</w:t>
      </w:r>
      <w:r w:rsidR="00D21121" w:rsidRPr="00AA558B">
        <w:rPr>
          <w:rFonts w:ascii="Tahoma" w:hAnsi="Tahoma" w:cs="Tahoma"/>
          <w:b/>
          <w:sz w:val="20"/>
          <w:szCs w:val="20"/>
        </w:rPr>
        <w:t xml:space="preserve"> </w:t>
      </w:r>
      <w:r w:rsidR="009D7C13">
        <w:rPr>
          <w:rFonts w:ascii="Tahoma" w:hAnsi="Tahoma" w:cs="Tahoma"/>
          <w:b/>
          <w:sz w:val="20"/>
          <w:szCs w:val="20"/>
        </w:rPr>
        <w:t>místo</w:t>
      </w:r>
      <w:r w:rsidR="004B4F09">
        <w:rPr>
          <w:rFonts w:ascii="Tahoma" w:hAnsi="Tahoma" w:cs="Tahoma"/>
          <w:b/>
          <w:sz w:val="20"/>
          <w:szCs w:val="20"/>
        </w:rPr>
        <w:t>předsedou</w:t>
      </w:r>
      <w:r w:rsidR="00D21121" w:rsidRPr="00AA558B">
        <w:rPr>
          <w:rFonts w:ascii="Tahoma" w:hAnsi="Tahoma" w:cs="Tahoma"/>
          <w:b/>
          <w:sz w:val="20"/>
          <w:szCs w:val="20"/>
        </w:rPr>
        <w:t xml:space="preserve"> strany p. </w:t>
      </w:r>
      <w:r w:rsidR="009D7C13">
        <w:rPr>
          <w:rFonts w:ascii="Tahoma" w:hAnsi="Tahoma" w:cs="Tahoma"/>
          <w:b/>
          <w:sz w:val="20"/>
          <w:szCs w:val="20"/>
        </w:rPr>
        <w:t>Radkem Holomčíkem</w:t>
      </w:r>
      <w:bookmarkStart w:id="0" w:name="_GoBack"/>
      <w:bookmarkEnd w:id="0"/>
    </w:p>
    <w:p w:rsidR="00587765" w:rsidRDefault="00587765" w:rsidP="00587765">
      <w:pPr>
        <w:rPr>
          <w:rStyle w:val="Hypertextovodkaz"/>
          <w:rFonts w:ascii="Tahoma" w:hAnsi="Tahoma" w:cs="Tahoma"/>
          <w:sz w:val="20"/>
          <w:szCs w:val="20"/>
          <w:shd w:val="clear" w:color="auto" w:fill="FFFFFF"/>
          <w:lang w:eastAsia="ar-SA"/>
        </w:rPr>
      </w:pPr>
      <w:r w:rsidRPr="00AA558B">
        <w:rPr>
          <w:rFonts w:ascii="Tahoma" w:hAnsi="Tahoma" w:cs="Tahoma"/>
          <w:b/>
          <w:sz w:val="20"/>
          <w:szCs w:val="20"/>
        </w:rPr>
        <w:t xml:space="preserve">Tel: </w:t>
      </w:r>
      <w:r w:rsidR="00203281">
        <w:rPr>
          <w:rFonts w:ascii="Tahoma" w:hAnsi="Tahoma" w:cs="Tahoma"/>
          <w:b/>
          <w:sz w:val="20"/>
          <w:szCs w:val="20"/>
        </w:rPr>
        <w:t>608 828 650,</w:t>
      </w:r>
      <w:r w:rsidRPr="00AA558B">
        <w:rPr>
          <w:rFonts w:ascii="Tahoma" w:hAnsi="Tahoma" w:cs="Tahoma"/>
          <w:b/>
          <w:sz w:val="20"/>
          <w:szCs w:val="20"/>
        </w:rPr>
        <w:t xml:space="preserve"> </w:t>
      </w:r>
      <w:r w:rsidR="00940069">
        <w:rPr>
          <w:rFonts w:ascii="Tahoma" w:hAnsi="Tahoma" w:cs="Tahoma"/>
          <w:b/>
          <w:sz w:val="20"/>
          <w:szCs w:val="20"/>
        </w:rPr>
        <w:t>e</w:t>
      </w:r>
      <w:r w:rsidRPr="00AA558B">
        <w:rPr>
          <w:rFonts w:ascii="Tahoma" w:hAnsi="Tahoma" w:cs="Tahoma"/>
          <w:b/>
          <w:bCs/>
          <w:sz w:val="20"/>
          <w:szCs w:val="20"/>
        </w:rPr>
        <w:t xml:space="preserve">mail: </w:t>
      </w:r>
      <w:hyperlink r:id="rId7" w:history="1">
        <w:r w:rsidR="00203281" w:rsidRPr="00517944">
          <w:rPr>
            <w:rStyle w:val="Hypertextovodkaz"/>
            <w:rFonts w:ascii="Tahoma" w:hAnsi="Tahoma" w:cs="Tahoma"/>
            <w:sz w:val="20"/>
            <w:szCs w:val="20"/>
            <w:shd w:val="clear" w:color="auto" w:fill="FFFFFF"/>
            <w:lang w:eastAsia="ar-SA"/>
          </w:rPr>
          <w:t>ondrej.kotas@pirati.cz</w:t>
        </w:r>
      </w:hyperlink>
    </w:p>
    <w:p w:rsidR="00203281" w:rsidRDefault="00203281" w:rsidP="00587765">
      <w:pPr>
        <w:rPr>
          <w:rFonts w:ascii="Tahoma" w:hAnsi="Tahoma" w:cs="Tahoma"/>
          <w:color w:val="666666"/>
          <w:sz w:val="20"/>
          <w:szCs w:val="20"/>
          <w:shd w:val="clear" w:color="auto" w:fill="FFFFFF"/>
          <w:lang w:eastAsia="ar-SA"/>
        </w:rPr>
      </w:pPr>
    </w:p>
    <w:p w:rsidR="00940069" w:rsidRPr="00AA558B" w:rsidRDefault="00940069" w:rsidP="00587765">
      <w:pPr>
        <w:rPr>
          <w:rFonts w:ascii="Tahoma" w:hAnsi="Tahoma" w:cs="Tahoma"/>
          <w:b/>
          <w:bCs/>
          <w:sz w:val="20"/>
          <w:szCs w:val="20"/>
        </w:rPr>
      </w:pPr>
    </w:p>
    <w:p w:rsidR="00A37CBF" w:rsidRPr="00AA558B" w:rsidRDefault="00A37CBF" w:rsidP="00A37CBF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bCs/>
          <w:sz w:val="20"/>
          <w:szCs w:val="20"/>
        </w:rPr>
        <w:tab/>
      </w:r>
      <w:r w:rsidRPr="00AA558B">
        <w:rPr>
          <w:rFonts w:ascii="Tahoma" w:hAnsi="Tahoma" w:cs="Tahoma"/>
          <w:b/>
          <w:bCs/>
          <w:sz w:val="20"/>
          <w:szCs w:val="20"/>
        </w:rPr>
        <w:tab/>
      </w:r>
      <w:r w:rsidRPr="00AA558B">
        <w:rPr>
          <w:rFonts w:ascii="Tahoma" w:hAnsi="Tahoma" w:cs="Tahoma"/>
          <w:b/>
          <w:bCs/>
          <w:sz w:val="20"/>
          <w:szCs w:val="20"/>
        </w:rPr>
        <w:tab/>
      </w:r>
      <w:r w:rsidRPr="00AA558B">
        <w:rPr>
          <w:rFonts w:ascii="Tahoma" w:hAnsi="Tahoma" w:cs="Tahoma"/>
          <w:b/>
          <w:bCs/>
          <w:sz w:val="20"/>
          <w:szCs w:val="20"/>
        </w:rPr>
        <w:tab/>
      </w:r>
      <w:r w:rsidRPr="00AA558B">
        <w:rPr>
          <w:rFonts w:ascii="Tahoma" w:hAnsi="Tahoma" w:cs="Tahoma"/>
          <w:b/>
          <w:bCs/>
          <w:sz w:val="20"/>
          <w:szCs w:val="20"/>
        </w:rPr>
        <w:tab/>
      </w:r>
      <w:r w:rsidRPr="00AA558B">
        <w:rPr>
          <w:rFonts w:ascii="Tahoma" w:hAnsi="Tahoma" w:cs="Tahoma"/>
          <w:b/>
          <w:bCs/>
          <w:sz w:val="20"/>
          <w:szCs w:val="20"/>
        </w:rPr>
        <w:tab/>
      </w:r>
      <w:r w:rsidRPr="00AA558B">
        <w:rPr>
          <w:rFonts w:ascii="Tahoma" w:hAnsi="Tahoma" w:cs="Tahoma"/>
          <w:b/>
          <w:bCs/>
          <w:sz w:val="20"/>
          <w:szCs w:val="20"/>
        </w:rPr>
        <w:tab/>
      </w:r>
      <w:r w:rsidRPr="00AA558B">
        <w:rPr>
          <w:rFonts w:ascii="Tahoma" w:hAnsi="Tahoma" w:cs="Tahoma"/>
          <w:sz w:val="20"/>
          <w:szCs w:val="20"/>
        </w:rPr>
        <w:t>(na straně druhé)</w:t>
      </w:r>
      <w:r w:rsidRPr="00AA558B">
        <w:rPr>
          <w:rFonts w:ascii="Tahoma" w:hAnsi="Tahoma" w:cs="Tahoma"/>
          <w:b/>
          <w:sz w:val="20"/>
          <w:szCs w:val="20"/>
        </w:rPr>
        <w:t xml:space="preserve"> </w:t>
      </w:r>
    </w:p>
    <w:p w:rsidR="00A37CBF" w:rsidRPr="00AA558B" w:rsidRDefault="00A37CBF" w:rsidP="00A37CBF">
      <w:pPr>
        <w:rPr>
          <w:rFonts w:ascii="Tahoma" w:hAnsi="Tahoma" w:cs="Tahoma"/>
          <w:sz w:val="20"/>
          <w:szCs w:val="20"/>
        </w:rPr>
      </w:pPr>
    </w:p>
    <w:p w:rsidR="00A37CBF" w:rsidRPr="00AA558B" w:rsidRDefault="00A37CBF" w:rsidP="00A37CBF">
      <w:pPr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>uzavírají tento</w:t>
      </w:r>
    </w:p>
    <w:p w:rsidR="001B4D08" w:rsidRPr="00AA558B" w:rsidRDefault="001B4D08" w:rsidP="00A37CBF">
      <w:pPr>
        <w:rPr>
          <w:rFonts w:ascii="Tahoma" w:hAnsi="Tahoma" w:cs="Tahoma"/>
        </w:rPr>
      </w:pPr>
    </w:p>
    <w:p w:rsidR="001B4D08" w:rsidRPr="00AA558B" w:rsidRDefault="001B4D08" w:rsidP="00A37CBF">
      <w:pPr>
        <w:rPr>
          <w:rFonts w:ascii="Tahoma" w:hAnsi="Tahoma" w:cs="Tahoma"/>
        </w:rPr>
      </w:pPr>
    </w:p>
    <w:p w:rsidR="00902686" w:rsidRPr="00AA558B" w:rsidRDefault="00FE3F2C" w:rsidP="00A37CBF">
      <w:pPr>
        <w:jc w:val="center"/>
        <w:rPr>
          <w:rFonts w:ascii="Tahoma" w:hAnsi="Tahoma" w:cs="Tahoma"/>
          <w:b/>
        </w:rPr>
      </w:pPr>
      <w:r w:rsidRPr="00AA558B">
        <w:rPr>
          <w:rFonts w:ascii="Tahoma" w:hAnsi="Tahoma" w:cs="Tahoma"/>
          <w:b/>
        </w:rPr>
        <w:t xml:space="preserve">dodatek </w:t>
      </w:r>
      <w:r w:rsidR="00A37CBF" w:rsidRPr="00AA558B">
        <w:rPr>
          <w:rFonts w:ascii="Tahoma" w:hAnsi="Tahoma" w:cs="Tahoma"/>
          <w:b/>
        </w:rPr>
        <w:t>č</w:t>
      </w:r>
      <w:r w:rsidR="00940069">
        <w:rPr>
          <w:rFonts w:ascii="Tahoma" w:hAnsi="Tahoma" w:cs="Tahoma"/>
          <w:b/>
        </w:rPr>
        <w:t xml:space="preserve">. </w:t>
      </w:r>
      <w:r w:rsidR="00203281">
        <w:rPr>
          <w:rFonts w:ascii="Tahoma" w:hAnsi="Tahoma" w:cs="Tahoma"/>
          <w:b/>
        </w:rPr>
        <w:t>4</w:t>
      </w:r>
      <w:r w:rsidRPr="00AA558B">
        <w:rPr>
          <w:rFonts w:ascii="Tahoma" w:hAnsi="Tahoma" w:cs="Tahoma"/>
          <w:b/>
        </w:rPr>
        <w:t xml:space="preserve"> k</w:t>
      </w:r>
      <w:r w:rsidR="00902686" w:rsidRPr="00AA558B">
        <w:rPr>
          <w:rFonts w:ascii="Tahoma" w:hAnsi="Tahoma" w:cs="Tahoma"/>
          <w:b/>
        </w:rPr>
        <w:t> Nájemní s</w:t>
      </w:r>
      <w:r w:rsidRPr="00AA558B">
        <w:rPr>
          <w:rFonts w:ascii="Tahoma" w:hAnsi="Tahoma" w:cs="Tahoma"/>
          <w:b/>
        </w:rPr>
        <w:t xml:space="preserve">mlouvě </w:t>
      </w:r>
    </w:p>
    <w:p w:rsidR="00A37CBF" w:rsidRPr="00AA558B" w:rsidRDefault="00FE3F2C" w:rsidP="00A37CBF">
      <w:pPr>
        <w:jc w:val="center"/>
        <w:rPr>
          <w:rFonts w:ascii="Tahoma" w:hAnsi="Tahoma" w:cs="Tahoma"/>
          <w:b/>
        </w:rPr>
      </w:pPr>
      <w:r w:rsidRPr="00AA558B">
        <w:rPr>
          <w:rFonts w:ascii="Tahoma" w:hAnsi="Tahoma" w:cs="Tahoma"/>
          <w:b/>
        </w:rPr>
        <w:t xml:space="preserve">ze dne </w:t>
      </w:r>
      <w:r w:rsidR="008919AE">
        <w:rPr>
          <w:rFonts w:ascii="Tahoma" w:hAnsi="Tahoma" w:cs="Tahoma"/>
          <w:b/>
        </w:rPr>
        <w:t>05.04.2016</w:t>
      </w:r>
    </w:p>
    <w:p w:rsidR="00FE3F2C" w:rsidRPr="00AA558B" w:rsidRDefault="00FE3F2C" w:rsidP="00A37CBF">
      <w:pPr>
        <w:jc w:val="center"/>
        <w:rPr>
          <w:rFonts w:ascii="Tahoma" w:hAnsi="Tahoma" w:cs="Tahoma"/>
          <w:b/>
        </w:rPr>
      </w:pPr>
    </w:p>
    <w:p w:rsidR="002A7BD2" w:rsidRPr="00AA558B" w:rsidRDefault="002A7BD2" w:rsidP="002A7BD2">
      <w:pPr>
        <w:pStyle w:val="Zkladntext"/>
        <w:rPr>
          <w:rFonts w:ascii="Tahoma" w:hAnsi="Tahoma" w:cs="Tahoma"/>
          <w:sz w:val="20"/>
          <w:szCs w:val="20"/>
        </w:rPr>
      </w:pPr>
      <w:r w:rsidRPr="00AA558B">
        <w:rPr>
          <w:rFonts w:ascii="Tahoma" w:hAnsi="Tahoma" w:cs="Tahoma"/>
          <w:sz w:val="20"/>
          <w:szCs w:val="20"/>
        </w:rPr>
        <w:t xml:space="preserve">Po vzájemné dohodě smluvních stran se tímto dodatkem doplňuje a upřesňuje níže uvedená ustanovení </w:t>
      </w:r>
      <w:r w:rsidR="00902686" w:rsidRPr="00AA558B">
        <w:rPr>
          <w:rFonts w:ascii="Tahoma" w:hAnsi="Tahoma" w:cs="Tahoma"/>
          <w:sz w:val="20"/>
          <w:szCs w:val="20"/>
        </w:rPr>
        <w:t xml:space="preserve">Nájemní smlouvy </w:t>
      </w:r>
      <w:r w:rsidR="00D21121" w:rsidRPr="00AA558B">
        <w:rPr>
          <w:rFonts w:ascii="Tahoma" w:hAnsi="Tahoma" w:cs="Tahoma"/>
          <w:sz w:val="20"/>
          <w:szCs w:val="20"/>
        </w:rPr>
        <w:t>ze dne 05</w:t>
      </w:r>
      <w:r w:rsidRPr="00AA558B">
        <w:rPr>
          <w:rFonts w:ascii="Tahoma" w:hAnsi="Tahoma" w:cs="Tahoma"/>
          <w:sz w:val="20"/>
          <w:szCs w:val="20"/>
        </w:rPr>
        <w:t>.0</w:t>
      </w:r>
      <w:r w:rsidR="00D21121" w:rsidRPr="00AA558B">
        <w:rPr>
          <w:rFonts w:ascii="Tahoma" w:hAnsi="Tahoma" w:cs="Tahoma"/>
          <w:sz w:val="20"/>
          <w:szCs w:val="20"/>
        </w:rPr>
        <w:t>4.2016</w:t>
      </w:r>
      <w:r w:rsidRPr="00AA558B">
        <w:rPr>
          <w:rFonts w:ascii="Tahoma" w:hAnsi="Tahoma" w:cs="Tahoma"/>
          <w:sz w:val="20"/>
          <w:szCs w:val="20"/>
        </w:rPr>
        <w:t xml:space="preserve"> o p</w:t>
      </w:r>
      <w:r w:rsidR="00902686" w:rsidRPr="00AA558B">
        <w:rPr>
          <w:rFonts w:ascii="Tahoma" w:hAnsi="Tahoma" w:cs="Tahoma"/>
          <w:sz w:val="20"/>
          <w:szCs w:val="20"/>
        </w:rPr>
        <w:t>ronájmu</w:t>
      </w:r>
      <w:r w:rsidRPr="00AA558B">
        <w:rPr>
          <w:rFonts w:ascii="Tahoma" w:hAnsi="Tahoma" w:cs="Tahoma"/>
          <w:sz w:val="20"/>
          <w:szCs w:val="20"/>
        </w:rPr>
        <w:t xml:space="preserve"> </w:t>
      </w:r>
      <w:r w:rsidR="00D21121" w:rsidRPr="00AA558B">
        <w:rPr>
          <w:rFonts w:ascii="Tahoma" w:hAnsi="Tahoma" w:cs="Tahoma"/>
          <w:snapToGrid w:val="0"/>
          <w:sz w:val="20"/>
          <w:szCs w:val="20"/>
        </w:rPr>
        <w:t>nebytových prostor o výměře 117 m2, sestávající s místností 01.05, 01.06, 01.07, 01.08, 01.10 nacházející se v suterénu domu</w:t>
      </w:r>
      <w:r w:rsidR="00D21121" w:rsidRPr="00AA558B">
        <w:rPr>
          <w:rFonts w:ascii="Tahoma" w:hAnsi="Tahoma" w:cs="Tahoma"/>
          <w:sz w:val="20"/>
          <w:szCs w:val="20"/>
        </w:rPr>
        <w:t xml:space="preserve"> ul. Údolní č.p./</w:t>
      </w:r>
      <w:proofErr w:type="spellStart"/>
      <w:r w:rsidR="00D21121" w:rsidRPr="00AA558B">
        <w:rPr>
          <w:rFonts w:ascii="Tahoma" w:hAnsi="Tahoma" w:cs="Tahoma"/>
          <w:sz w:val="20"/>
          <w:szCs w:val="20"/>
        </w:rPr>
        <w:t>č.e</w:t>
      </w:r>
      <w:proofErr w:type="spellEnd"/>
      <w:r w:rsidR="00D21121" w:rsidRPr="00AA558B">
        <w:rPr>
          <w:rFonts w:ascii="Tahoma" w:hAnsi="Tahoma" w:cs="Tahoma"/>
          <w:sz w:val="20"/>
          <w:szCs w:val="20"/>
        </w:rPr>
        <w:t xml:space="preserve"> 599/37– objekt k bydlení, postavené na pozemku </w:t>
      </w:r>
      <w:proofErr w:type="spellStart"/>
      <w:r w:rsidR="00D21121" w:rsidRPr="00AA558B">
        <w:rPr>
          <w:rFonts w:ascii="Tahoma" w:hAnsi="Tahoma" w:cs="Tahoma"/>
          <w:sz w:val="20"/>
          <w:szCs w:val="20"/>
        </w:rPr>
        <w:t>p.č</w:t>
      </w:r>
      <w:proofErr w:type="spellEnd"/>
      <w:r w:rsidR="00D21121" w:rsidRPr="00AA558B">
        <w:rPr>
          <w:rFonts w:ascii="Tahoma" w:hAnsi="Tahoma" w:cs="Tahoma"/>
          <w:sz w:val="20"/>
          <w:szCs w:val="20"/>
        </w:rPr>
        <w:t xml:space="preserve">. 724, </w:t>
      </w:r>
      <w:r w:rsidR="00D21121" w:rsidRPr="00AA558B">
        <w:rPr>
          <w:rFonts w:ascii="Tahoma" w:hAnsi="Tahoma" w:cs="Tahoma"/>
          <w:bCs/>
          <w:sz w:val="20"/>
          <w:szCs w:val="20"/>
        </w:rPr>
        <w:t>vš</w:t>
      </w:r>
      <w:r w:rsidR="00D21121" w:rsidRPr="00AA558B">
        <w:rPr>
          <w:rFonts w:ascii="Tahoma" w:hAnsi="Tahoma" w:cs="Tahoma"/>
          <w:sz w:val="20"/>
          <w:szCs w:val="20"/>
        </w:rPr>
        <w:t xml:space="preserve">e nacházející se v katastrálním území Brno-město, obec Brno, zapsáno na LV č. 628 u Katastrálního úřadu  pro Jihomoravský kraj, Katastrální pracoviště </w:t>
      </w:r>
      <w:r w:rsidR="00AA558B" w:rsidRPr="00AA558B">
        <w:rPr>
          <w:rFonts w:ascii="Tahoma" w:hAnsi="Tahoma" w:cs="Tahoma"/>
          <w:bCs/>
          <w:sz w:val="20"/>
          <w:szCs w:val="20"/>
        </w:rPr>
        <w:t xml:space="preserve">Brno – město </w:t>
      </w:r>
      <w:r w:rsidRPr="00AA558B">
        <w:rPr>
          <w:rFonts w:ascii="Tahoma" w:hAnsi="Tahoma" w:cs="Tahoma"/>
          <w:sz w:val="20"/>
          <w:szCs w:val="20"/>
        </w:rPr>
        <w:t xml:space="preserve">takto: </w:t>
      </w:r>
    </w:p>
    <w:p w:rsidR="001B4D08" w:rsidRPr="00AA558B" w:rsidRDefault="001B4D08" w:rsidP="002A7BD2">
      <w:pPr>
        <w:pStyle w:val="Zkladntext"/>
        <w:rPr>
          <w:rFonts w:ascii="Tahoma" w:hAnsi="Tahoma" w:cs="Tahoma"/>
          <w:sz w:val="20"/>
          <w:szCs w:val="20"/>
        </w:rPr>
      </w:pPr>
    </w:p>
    <w:p w:rsidR="006C5DB5" w:rsidRPr="00AA558B" w:rsidRDefault="006C5DB5" w:rsidP="006C5DB5">
      <w:pPr>
        <w:pStyle w:val="Zkladntext"/>
        <w:outlineLvl w:val="0"/>
        <w:rPr>
          <w:rFonts w:ascii="Tahoma" w:hAnsi="Tahoma" w:cs="Tahoma"/>
          <w:sz w:val="20"/>
          <w:szCs w:val="20"/>
        </w:rPr>
      </w:pPr>
    </w:p>
    <w:p w:rsidR="006C5DB5" w:rsidRPr="007E0A52" w:rsidRDefault="006C5DB5" w:rsidP="006C5DB5">
      <w:pPr>
        <w:pStyle w:val="Zkladntext"/>
        <w:numPr>
          <w:ilvl w:val="0"/>
          <w:numId w:val="4"/>
        </w:numPr>
        <w:outlineLvl w:val="0"/>
        <w:rPr>
          <w:rFonts w:ascii="Tahoma" w:hAnsi="Tahoma" w:cs="Tahoma"/>
          <w:sz w:val="20"/>
          <w:szCs w:val="20"/>
          <w:u w:val="single"/>
        </w:rPr>
      </w:pPr>
      <w:r w:rsidRPr="00AA558B">
        <w:rPr>
          <w:rFonts w:ascii="Tahoma" w:hAnsi="Tahoma" w:cs="Tahoma"/>
          <w:sz w:val="20"/>
          <w:szCs w:val="20"/>
        </w:rPr>
        <w:t>čl. II</w:t>
      </w:r>
      <w:r w:rsidR="00D21121" w:rsidRPr="00AA558B">
        <w:rPr>
          <w:rFonts w:ascii="Tahoma" w:hAnsi="Tahoma" w:cs="Tahoma"/>
          <w:sz w:val="20"/>
          <w:szCs w:val="20"/>
        </w:rPr>
        <w:t>I.</w:t>
      </w:r>
      <w:r w:rsidRPr="00AA558B">
        <w:rPr>
          <w:rFonts w:ascii="Tahoma" w:hAnsi="Tahoma" w:cs="Tahoma"/>
          <w:sz w:val="20"/>
          <w:szCs w:val="20"/>
        </w:rPr>
        <w:t xml:space="preserve"> bod </w:t>
      </w:r>
      <w:r w:rsidR="00D21121" w:rsidRPr="00AA558B">
        <w:rPr>
          <w:rFonts w:ascii="Tahoma" w:hAnsi="Tahoma" w:cs="Tahoma"/>
          <w:sz w:val="20"/>
          <w:szCs w:val="20"/>
        </w:rPr>
        <w:t>2</w:t>
      </w:r>
      <w:r w:rsidRPr="00AA558B">
        <w:rPr>
          <w:rFonts w:ascii="Tahoma" w:hAnsi="Tahoma" w:cs="Tahoma"/>
          <w:sz w:val="20"/>
          <w:szCs w:val="20"/>
        </w:rPr>
        <w:t>)</w:t>
      </w:r>
      <w:r w:rsidRPr="00AA558B">
        <w:rPr>
          <w:rFonts w:ascii="Tahoma" w:hAnsi="Tahoma" w:cs="Tahoma"/>
          <w:b/>
          <w:sz w:val="20"/>
          <w:szCs w:val="20"/>
        </w:rPr>
        <w:t xml:space="preserve"> </w:t>
      </w:r>
      <w:r w:rsidR="00D21121" w:rsidRPr="00AA558B">
        <w:rPr>
          <w:rFonts w:ascii="Tahoma" w:hAnsi="Tahoma" w:cs="Tahoma"/>
          <w:b/>
          <w:sz w:val="20"/>
          <w:szCs w:val="20"/>
        </w:rPr>
        <w:t>Výše a splatnost nájemného, energii a služeb</w:t>
      </w:r>
    </w:p>
    <w:p w:rsidR="004E332C" w:rsidRPr="00940069" w:rsidRDefault="007E0A52" w:rsidP="007E0A52">
      <w:pPr>
        <w:pStyle w:val="Zkladntext"/>
        <w:outlineLvl w:val="0"/>
        <w:rPr>
          <w:rFonts w:ascii="Tahoma" w:hAnsi="Tahoma" w:cs="Tahoma"/>
          <w:bCs/>
          <w:sz w:val="20"/>
          <w:szCs w:val="20"/>
        </w:rPr>
      </w:pPr>
      <w:r w:rsidRPr="007E0A52">
        <w:rPr>
          <w:rFonts w:ascii="Tahoma" w:hAnsi="Tahoma" w:cs="Tahoma"/>
          <w:sz w:val="20"/>
          <w:szCs w:val="20"/>
        </w:rPr>
        <w:t>Smluvní strany se dohodli</w:t>
      </w:r>
      <w:r w:rsidR="0062239C">
        <w:rPr>
          <w:rFonts w:ascii="Tahoma" w:hAnsi="Tahoma" w:cs="Tahoma"/>
          <w:sz w:val="20"/>
          <w:szCs w:val="20"/>
        </w:rPr>
        <w:t>, že</w:t>
      </w:r>
      <w:r w:rsidR="00BC5FAC">
        <w:rPr>
          <w:rFonts w:ascii="Tahoma" w:hAnsi="Tahoma" w:cs="Tahoma"/>
          <w:sz w:val="20"/>
          <w:szCs w:val="20"/>
        </w:rPr>
        <w:t xml:space="preserve"> nájemce uhradí</w:t>
      </w:r>
      <w:r>
        <w:rPr>
          <w:rFonts w:ascii="Tahoma" w:hAnsi="Tahoma" w:cs="Tahoma"/>
          <w:sz w:val="20"/>
          <w:szCs w:val="20"/>
        </w:rPr>
        <w:t xml:space="preserve"> </w:t>
      </w:r>
      <w:r w:rsidR="00940069">
        <w:rPr>
          <w:rFonts w:ascii="Tahoma" w:hAnsi="Tahoma" w:cs="Tahoma"/>
          <w:sz w:val="20"/>
          <w:szCs w:val="20"/>
        </w:rPr>
        <w:t xml:space="preserve">nájem </w:t>
      </w:r>
      <w:r w:rsidR="0062239C">
        <w:rPr>
          <w:rFonts w:ascii="Tahoma" w:hAnsi="Tahoma" w:cs="Tahoma"/>
          <w:sz w:val="20"/>
          <w:szCs w:val="20"/>
        </w:rPr>
        <w:t>za pro</w:t>
      </w:r>
      <w:r>
        <w:rPr>
          <w:rFonts w:ascii="Tahoma" w:hAnsi="Tahoma" w:cs="Tahoma"/>
          <w:sz w:val="20"/>
          <w:szCs w:val="20"/>
        </w:rPr>
        <w:t xml:space="preserve">nájem </w:t>
      </w:r>
      <w:r w:rsidR="0062239C">
        <w:rPr>
          <w:rFonts w:ascii="Tahoma" w:hAnsi="Tahoma" w:cs="Tahoma"/>
          <w:sz w:val="20"/>
          <w:szCs w:val="20"/>
        </w:rPr>
        <w:t>nebytových</w:t>
      </w:r>
      <w:r w:rsidR="00BC5FAC">
        <w:rPr>
          <w:rFonts w:ascii="Tahoma" w:hAnsi="Tahoma" w:cs="Tahoma"/>
          <w:sz w:val="20"/>
          <w:szCs w:val="20"/>
        </w:rPr>
        <w:t xml:space="preserve"> prostor za období</w:t>
      </w:r>
      <w:r w:rsidR="0062239C">
        <w:rPr>
          <w:rFonts w:ascii="Tahoma" w:hAnsi="Tahoma" w:cs="Tahoma"/>
          <w:sz w:val="20"/>
          <w:szCs w:val="20"/>
        </w:rPr>
        <w:t xml:space="preserve"> </w:t>
      </w:r>
      <w:r w:rsidR="00BC5FAC">
        <w:rPr>
          <w:rFonts w:ascii="Tahoma" w:hAnsi="Tahoma" w:cs="Tahoma"/>
          <w:sz w:val="20"/>
          <w:szCs w:val="20"/>
        </w:rPr>
        <w:t xml:space="preserve">od </w:t>
      </w:r>
      <w:r w:rsidR="00BC5FAC" w:rsidRPr="00BC5FAC">
        <w:rPr>
          <w:rFonts w:ascii="Tahoma" w:hAnsi="Tahoma" w:cs="Tahoma"/>
          <w:b/>
          <w:sz w:val="20"/>
          <w:szCs w:val="20"/>
        </w:rPr>
        <w:t>01.0</w:t>
      </w:r>
      <w:r w:rsidR="006F16A7">
        <w:rPr>
          <w:rFonts w:ascii="Tahoma" w:hAnsi="Tahoma" w:cs="Tahoma"/>
          <w:b/>
          <w:sz w:val="20"/>
          <w:szCs w:val="20"/>
        </w:rPr>
        <w:t>1</w:t>
      </w:r>
      <w:r w:rsidR="00BC5FAC" w:rsidRPr="00BC5FAC">
        <w:rPr>
          <w:rFonts w:ascii="Tahoma" w:hAnsi="Tahoma" w:cs="Tahoma"/>
          <w:b/>
          <w:sz w:val="20"/>
          <w:szCs w:val="20"/>
        </w:rPr>
        <w:t>.201</w:t>
      </w:r>
      <w:r w:rsidR="00203281">
        <w:rPr>
          <w:rFonts w:ascii="Tahoma" w:hAnsi="Tahoma" w:cs="Tahoma"/>
          <w:b/>
          <w:sz w:val="20"/>
          <w:szCs w:val="20"/>
        </w:rPr>
        <w:t>9</w:t>
      </w:r>
      <w:r w:rsidR="00BC5FAC">
        <w:rPr>
          <w:rFonts w:ascii="Tahoma" w:hAnsi="Tahoma" w:cs="Tahoma"/>
          <w:sz w:val="20"/>
          <w:szCs w:val="20"/>
        </w:rPr>
        <w:t xml:space="preserve"> do </w:t>
      </w:r>
      <w:r w:rsidR="00BC5FAC" w:rsidRPr="00BC5FAC">
        <w:rPr>
          <w:rFonts w:ascii="Tahoma" w:hAnsi="Tahoma" w:cs="Tahoma"/>
          <w:b/>
          <w:sz w:val="20"/>
          <w:szCs w:val="20"/>
        </w:rPr>
        <w:t>31.12.201</w:t>
      </w:r>
      <w:r w:rsidR="00203281">
        <w:rPr>
          <w:rFonts w:ascii="Tahoma" w:hAnsi="Tahoma" w:cs="Tahoma"/>
          <w:b/>
          <w:sz w:val="20"/>
          <w:szCs w:val="20"/>
        </w:rPr>
        <w:t>9</w:t>
      </w:r>
      <w:r w:rsidR="00BC5FAC">
        <w:rPr>
          <w:rFonts w:ascii="Tahoma" w:hAnsi="Tahoma" w:cs="Tahoma"/>
          <w:sz w:val="20"/>
          <w:szCs w:val="20"/>
        </w:rPr>
        <w:t xml:space="preserve"> a to </w:t>
      </w:r>
      <w:r>
        <w:rPr>
          <w:rFonts w:ascii="Tahoma" w:hAnsi="Tahoma" w:cs="Tahoma"/>
          <w:sz w:val="20"/>
          <w:szCs w:val="20"/>
        </w:rPr>
        <w:t xml:space="preserve">ve výší </w:t>
      </w:r>
      <w:r w:rsidR="006F16A7">
        <w:rPr>
          <w:rFonts w:ascii="Tahoma" w:hAnsi="Tahoma" w:cs="Tahoma"/>
          <w:b/>
          <w:sz w:val="20"/>
          <w:szCs w:val="20"/>
        </w:rPr>
        <w:t>60</w:t>
      </w:r>
      <w:r w:rsidRPr="00940069">
        <w:rPr>
          <w:rFonts w:ascii="Tahoma" w:hAnsi="Tahoma" w:cs="Tahoma"/>
          <w:b/>
          <w:sz w:val="20"/>
          <w:szCs w:val="20"/>
        </w:rPr>
        <w:t>.000,- Kč</w:t>
      </w:r>
      <w:r>
        <w:rPr>
          <w:rFonts w:ascii="Tahoma" w:hAnsi="Tahoma" w:cs="Tahoma"/>
          <w:sz w:val="20"/>
          <w:szCs w:val="20"/>
        </w:rPr>
        <w:t xml:space="preserve"> (slovy: </w:t>
      </w:r>
      <w:r w:rsidR="006F16A7">
        <w:rPr>
          <w:rFonts w:ascii="Tahoma" w:hAnsi="Tahoma" w:cs="Tahoma"/>
          <w:b/>
          <w:sz w:val="20"/>
          <w:szCs w:val="20"/>
        </w:rPr>
        <w:t>šedesát</w:t>
      </w:r>
      <w:r w:rsidRPr="00940069">
        <w:rPr>
          <w:rFonts w:ascii="Tahoma" w:hAnsi="Tahoma" w:cs="Tahoma"/>
          <w:b/>
          <w:sz w:val="20"/>
          <w:szCs w:val="20"/>
        </w:rPr>
        <w:t xml:space="preserve"> tisíc korun českých</w:t>
      </w:r>
      <w:r w:rsidR="00BC5FAC">
        <w:rPr>
          <w:rFonts w:ascii="Tahoma" w:hAnsi="Tahoma" w:cs="Tahoma"/>
          <w:sz w:val="20"/>
          <w:szCs w:val="20"/>
        </w:rPr>
        <w:t xml:space="preserve">), </w:t>
      </w:r>
      <w:r>
        <w:rPr>
          <w:rFonts w:ascii="Tahoma" w:hAnsi="Tahoma" w:cs="Tahoma"/>
          <w:sz w:val="20"/>
          <w:szCs w:val="20"/>
        </w:rPr>
        <w:t xml:space="preserve">tato částka je </w:t>
      </w:r>
      <w:r w:rsidR="004E332C" w:rsidRPr="00AA558B">
        <w:rPr>
          <w:rFonts w:ascii="Tahoma" w:hAnsi="Tahoma" w:cs="Tahoma"/>
          <w:sz w:val="20"/>
          <w:szCs w:val="20"/>
        </w:rPr>
        <w:t>splatná</w:t>
      </w:r>
      <w:r w:rsidR="0062239C">
        <w:rPr>
          <w:rFonts w:ascii="Tahoma" w:hAnsi="Tahoma" w:cs="Tahoma"/>
          <w:sz w:val="20"/>
          <w:szCs w:val="20"/>
        </w:rPr>
        <w:t xml:space="preserve"> do </w:t>
      </w:r>
      <w:r w:rsidR="00BC5FAC">
        <w:rPr>
          <w:rFonts w:ascii="Tahoma" w:hAnsi="Tahoma" w:cs="Tahoma"/>
          <w:b/>
          <w:sz w:val="20"/>
          <w:szCs w:val="20"/>
        </w:rPr>
        <w:t>31</w:t>
      </w:r>
      <w:r w:rsidR="0062239C" w:rsidRPr="00940069">
        <w:rPr>
          <w:rFonts w:ascii="Tahoma" w:hAnsi="Tahoma" w:cs="Tahoma"/>
          <w:b/>
          <w:sz w:val="20"/>
          <w:szCs w:val="20"/>
        </w:rPr>
        <w:t>.0</w:t>
      </w:r>
      <w:r w:rsidR="006F16A7">
        <w:rPr>
          <w:rFonts w:ascii="Tahoma" w:hAnsi="Tahoma" w:cs="Tahoma"/>
          <w:b/>
          <w:sz w:val="20"/>
          <w:szCs w:val="20"/>
        </w:rPr>
        <w:t>1</w:t>
      </w:r>
      <w:r w:rsidR="0062239C" w:rsidRPr="00940069">
        <w:rPr>
          <w:rFonts w:ascii="Tahoma" w:hAnsi="Tahoma" w:cs="Tahoma"/>
          <w:b/>
          <w:sz w:val="20"/>
          <w:szCs w:val="20"/>
        </w:rPr>
        <w:t>.201</w:t>
      </w:r>
      <w:r w:rsidR="00203281">
        <w:rPr>
          <w:rFonts w:ascii="Tahoma" w:hAnsi="Tahoma" w:cs="Tahoma"/>
          <w:b/>
          <w:sz w:val="20"/>
          <w:szCs w:val="20"/>
        </w:rPr>
        <w:t>9</w:t>
      </w:r>
      <w:r w:rsidR="0062239C">
        <w:rPr>
          <w:rFonts w:ascii="Tahoma" w:hAnsi="Tahoma" w:cs="Tahoma"/>
          <w:sz w:val="20"/>
          <w:szCs w:val="20"/>
        </w:rPr>
        <w:t xml:space="preserve"> </w:t>
      </w:r>
      <w:r w:rsidR="0062239C" w:rsidRPr="00940069">
        <w:rPr>
          <w:rFonts w:ascii="Tahoma" w:hAnsi="Tahoma" w:cs="Tahoma"/>
          <w:sz w:val="20"/>
          <w:szCs w:val="20"/>
        </w:rPr>
        <w:t>a</w:t>
      </w:r>
      <w:r w:rsidR="004E332C" w:rsidRPr="00940069">
        <w:rPr>
          <w:rFonts w:ascii="Tahoma" w:hAnsi="Tahoma" w:cs="Tahoma"/>
          <w:bCs/>
          <w:sz w:val="20"/>
          <w:szCs w:val="20"/>
        </w:rPr>
        <w:t xml:space="preserve"> bude uhrazená bankovním převodem na účet pronajímatele, číslo účtu </w:t>
      </w:r>
      <w:r w:rsidR="004E332C" w:rsidRPr="00940069">
        <w:rPr>
          <w:rFonts w:ascii="Tahoma" w:hAnsi="Tahoma" w:cs="Tahoma"/>
          <w:b/>
          <w:bCs/>
          <w:sz w:val="20"/>
          <w:szCs w:val="20"/>
        </w:rPr>
        <w:t>182461405/0300</w:t>
      </w:r>
      <w:r w:rsidR="004E332C" w:rsidRPr="00940069">
        <w:rPr>
          <w:rFonts w:ascii="Tahoma" w:hAnsi="Tahoma" w:cs="Tahoma"/>
          <w:bCs/>
          <w:sz w:val="20"/>
          <w:szCs w:val="20"/>
        </w:rPr>
        <w:t xml:space="preserve"> vedený u ČSOB, variabilní symbol </w:t>
      </w:r>
      <w:r w:rsidR="004E332C" w:rsidRPr="00940069">
        <w:rPr>
          <w:rFonts w:ascii="Tahoma" w:hAnsi="Tahoma" w:cs="Tahoma"/>
          <w:b/>
          <w:bCs/>
          <w:sz w:val="20"/>
          <w:szCs w:val="20"/>
        </w:rPr>
        <w:t>71339678</w:t>
      </w:r>
      <w:r w:rsidR="004E332C" w:rsidRPr="00940069">
        <w:rPr>
          <w:rFonts w:ascii="Tahoma" w:hAnsi="Tahoma" w:cs="Tahoma"/>
          <w:bCs/>
          <w:sz w:val="20"/>
          <w:szCs w:val="20"/>
        </w:rPr>
        <w:t>.</w:t>
      </w:r>
    </w:p>
    <w:p w:rsidR="0062239C" w:rsidRPr="00AA558B" w:rsidRDefault="0062239C" w:rsidP="007E0A52">
      <w:pPr>
        <w:pStyle w:val="Zkladntext"/>
        <w:outlineLvl w:val="0"/>
        <w:rPr>
          <w:rFonts w:ascii="Tahoma" w:hAnsi="Tahoma" w:cs="Tahoma"/>
          <w:b/>
          <w:bCs/>
          <w:sz w:val="20"/>
          <w:szCs w:val="20"/>
        </w:rPr>
      </w:pPr>
    </w:p>
    <w:p w:rsidR="004E332C" w:rsidRDefault="0062239C" w:rsidP="004E332C">
      <w:pPr>
        <w:jc w:val="both"/>
        <w:rPr>
          <w:rFonts w:ascii="Tahoma" w:hAnsi="Tahoma" w:cs="Tahoma"/>
          <w:snapToGrid w:val="0"/>
          <w:sz w:val="20"/>
          <w:szCs w:val="20"/>
        </w:rPr>
      </w:pPr>
      <w:r w:rsidRPr="00940069">
        <w:rPr>
          <w:rFonts w:ascii="Tahoma" w:hAnsi="Tahoma" w:cs="Tahoma"/>
          <w:sz w:val="20"/>
          <w:szCs w:val="20"/>
        </w:rPr>
        <w:t xml:space="preserve">Dále se nájemce zavazuje, </w:t>
      </w:r>
      <w:r w:rsidR="00BC5FAC">
        <w:rPr>
          <w:rFonts w:ascii="Tahoma" w:hAnsi="Tahoma" w:cs="Tahoma"/>
          <w:sz w:val="20"/>
          <w:szCs w:val="20"/>
        </w:rPr>
        <w:t xml:space="preserve">uhradit </w:t>
      </w:r>
      <w:r w:rsidRPr="00940069">
        <w:rPr>
          <w:rFonts w:ascii="Tahoma" w:hAnsi="Tahoma" w:cs="Tahoma"/>
          <w:sz w:val="20"/>
          <w:szCs w:val="20"/>
        </w:rPr>
        <w:t>zálohu</w:t>
      </w:r>
      <w:r w:rsidR="004E332C" w:rsidRPr="00940069">
        <w:rPr>
          <w:rFonts w:ascii="Tahoma" w:hAnsi="Tahoma" w:cs="Tahoma"/>
          <w:sz w:val="20"/>
          <w:szCs w:val="20"/>
        </w:rPr>
        <w:t xml:space="preserve"> na energie a služby</w:t>
      </w:r>
      <w:r w:rsidR="00BC5FAC">
        <w:rPr>
          <w:rFonts w:ascii="Tahoma" w:hAnsi="Tahoma" w:cs="Tahoma"/>
          <w:sz w:val="20"/>
          <w:szCs w:val="20"/>
        </w:rPr>
        <w:t xml:space="preserve"> související s pronájmem nebytových </w:t>
      </w:r>
      <w:proofErr w:type="gramStart"/>
      <w:r w:rsidR="00BC5FAC">
        <w:rPr>
          <w:rFonts w:ascii="Tahoma" w:hAnsi="Tahoma" w:cs="Tahoma"/>
          <w:sz w:val="20"/>
          <w:szCs w:val="20"/>
        </w:rPr>
        <w:t>prostor</w:t>
      </w:r>
      <w:proofErr w:type="gramEnd"/>
      <w:r w:rsidRPr="00940069">
        <w:rPr>
          <w:rFonts w:ascii="Tahoma" w:hAnsi="Tahoma" w:cs="Tahoma"/>
          <w:sz w:val="20"/>
          <w:szCs w:val="20"/>
        </w:rPr>
        <w:t xml:space="preserve"> </w:t>
      </w:r>
      <w:r w:rsidR="00BC5FAC">
        <w:rPr>
          <w:rFonts w:ascii="Tahoma" w:hAnsi="Tahoma" w:cs="Tahoma"/>
          <w:sz w:val="20"/>
          <w:szCs w:val="20"/>
        </w:rPr>
        <w:t xml:space="preserve">a to za období od </w:t>
      </w:r>
      <w:r w:rsidR="00BC5FAC" w:rsidRPr="00BC5FAC">
        <w:rPr>
          <w:rFonts w:ascii="Tahoma" w:hAnsi="Tahoma" w:cs="Tahoma"/>
          <w:b/>
          <w:sz w:val="20"/>
          <w:szCs w:val="20"/>
        </w:rPr>
        <w:t>01.0</w:t>
      </w:r>
      <w:r w:rsidR="006F16A7">
        <w:rPr>
          <w:rFonts w:ascii="Tahoma" w:hAnsi="Tahoma" w:cs="Tahoma"/>
          <w:b/>
          <w:sz w:val="20"/>
          <w:szCs w:val="20"/>
        </w:rPr>
        <w:t>1.</w:t>
      </w:r>
      <w:r w:rsidR="00BC5FAC" w:rsidRPr="00BC5FAC">
        <w:rPr>
          <w:rFonts w:ascii="Tahoma" w:hAnsi="Tahoma" w:cs="Tahoma"/>
          <w:b/>
          <w:sz w:val="20"/>
          <w:szCs w:val="20"/>
        </w:rPr>
        <w:t>201</w:t>
      </w:r>
      <w:r w:rsidR="00203281">
        <w:rPr>
          <w:rFonts w:ascii="Tahoma" w:hAnsi="Tahoma" w:cs="Tahoma"/>
          <w:b/>
          <w:sz w:val="20"/>
          <w:szCs w:val="20"/>
        </w:rPr>
        <w:t>9</w:t>
      </w:r>
      <w:r w:rsidR="00BC5FAC">
        <w:rPr>
          <w:rFonts w:ascii="Tahoma" w:hAnsi="Tahoma" w:cs="Tahoma"/>
          <w:sz w:val="20"/>
          <w:szCs w:val="20"/>
        </w:rPr>
        <w:t xml:space="preserve"> do </w:t>
      </w:r>
      <w:r w:rsidR="00BC5FAC" w:rsidRPr="00BC5FAC">
        <w:rPr>
          <w:rFonts w:ascii="Tahoma" w:hAnsi="Tahoma" w:cs="Tahoma"/>
          <w:b/>
          <w:sz w:val="20"/>
          <w:szCs w:val="20"/>
        </w:rPr>
        <w:t>31.12.201</w:t>
      </w:r>
      <w:r w:rsidR="00203281">
        <w:rPr>
          <w:rFonts w:ascii="Tahoma" w:hAnsi="Tahoma" w:cs="Tahoma"/>
          <w:b/>
          <w:sz w:val="20"/>
          <w:szCs w:val="20"/>
        </w:rPr>
        <w:t>9</w:t>
      </w:r>
      <w:r w:rsidR="00BC5FAC">
        <w:rPr>
          <w:rFonts w:ascii="Tahoma" w:hAnsi="Tahoma" w:cs="Tahoma"/>
          <w:sz w:val="20"/>
          <w:szCs w:val="20"/>
        </w:rPr>
        <w:t xml:space="preserve"> a to </w:t>
      </w:r>
      <w:r w:rsidR="00940069" w:rsidRPr="00940069">
        <w:rPr>
          <w:rFonts w:ascii="Tahoma" w:hAnsi="Tahoma" w:cs="Tahoma"/>
          <w:sz w:val="20"/>
          <w:szCs w:val="20"/>
        </w:rPr>
        <w:t xml:space="preserve">ve výší </w:t>
      </w:r>
      <w:r w:rsidR="006F16A7">
        <w:rPr>
          <w:rFonts w:ascii="Tahoma" w:hAnsi="Tahoma" w:cs="Tahoma"/>
          <w:b/>
          <w:sz w:val="20"/>
          <w:szCs w:val="20"/>
        </w:rPr>
        <w:t>36</w:t>
      </w:r>
      <w:r w:rsidR="00940069" w:rsidRPr="00940069">
        <w:rPr>
          <w:rFonts w:ascii="Tahoma" w:hAnsi="Tahoma" w:cs="Tahoma"/>
          <w:b/>
          <w:sz w:val="20"/>
          <w:szCs w:val="20"/>
        </w:rPr>
        <w:t>.000,- Kč</w:t>
      </w:r>
      <w:r w:rsidR="00940069" w:rsidRPr="00940069">
        <w:rPr>
          <w:rFonts w:ascii="Tahoma" w:hAnsi="Tahoma" w:cs="Tahoma"/>
          <w:sz w:val="20"/>
          <w:szCs w:val="20"/>
        </w:rPr>
        <w:t xml:space="preserve"> (</w:t>
      </w:r>
      <w:r w:rsidRPr="00940069">
        <w:rPr>
          <w:rFonts w:ascii="Tahoma" w:hAnsi="Tahoma" w:cs="Tahoma"/>
          <w:sz w:val="20"/>
          <w:szCs w:val="20"/>
        </w:rPr>
        <w:t xml:space="preserve">slovy: </w:t>
      </w:r>
      <w:r w:rsidR="006F16A7">
        <w:rPr>
          <w:rFonts w:ascii="Tahoma" w:hAnsi="Tahoma" w:cs="Tahoma"/>
          <w:b/>
          <w:sz w:val="20"/>
          <w:szCs w:val="20"/>
        </w:rPr>
        <w:t>třicet šest</w:t>
      </w:r>
      <w:r w:rsidRPr="00940069">
        <w:rPr>
          <w:rFonts w:ascii="Tahoma" w:hAnsi="Tahoma" w:cs="Tahoma"/>
          <w:b/>
          <w:sz w:val="20"/>
          <w:szCs w:val="20"/>
        </w:rPr>
        <w:t xml:space="preserve"> tisíc korun českých</w:t>
      </w:r>
      <w:r w:rsidRPr="00940069">
        <w:rPr>
          <w:rFonts w:ascii="Tahoma" w:hAnsi="Tahoma" w:cs="Tahoma"/>
          <w:sz w:val="20"/>
          <w:szCs w:val="20"/>
        </w:rPr>
        <w:t>)</w:t>
      </w:r>
      <w:r w:rsidR="00BC5FAC">
        <w:rPr>
          <w:rFonts w:ascii="Tahoma" w:hAnsi="Tahoma" w:cs="Tahoma"/>
          <w:sz w:val="20"/>
          <w:szCs w:val="20"/>
        </w:rPr>
        <w:t>, tato částka je</w:t>
      </w:r>
      <w:r w:rsidR="004E332C" w:rsidRPr="00940069">
        <w:rPr>
          <w:rFonts w:ascii="Tahoma" w:hAnsi="Tahoma" w:cs="Tahoma"/>
          <w:sz w:val="20"/>
          <w:szCs w:val="20"/>
        </w:rPr>
        <w:t xml:space="preserve"> splatná </w:t>
      </w:r>
      <w:r w:rsidR="00940069" w:rsidRPr="00940069">
        <w:rPr>
          <w:rFonts w:ascii="Tahoma" w:hAnsi="Tahoma" w:cs="Tahoma"/>
          <w:sz w:val="20"/>
          <w:szCs w:val="20"/>
        </w:rPr>
        <w:t>do</w:t>
      </w:r>
      <w:r w:rsidR="00BC5FAC">
        <w:rPr>
          <w:rFonts w:ascii="Tahoma" w:hAnsi="Tahoma" w:cs="Tahoma"/>
          <w:sz w:val="20"/>
          <w:szCs w:val="20"/>
        </w:rPr>
        <w:t xml:space="preserve"> </w:t>
      </w:r>
      <w:r w:rsidR="00BC5FAC">
        <w:rPr>
          <w:rFonts w:ascii="Tahoma" w:hAnsi="Tahoma" w:cs="Tahoma"/>
          <w:b/>
          <w:sz w:val="20"/>
          <w:szCs w:val="20"/>
        </w:rPr>
        <w:t>31</w:t>
      </w:r>
      <w:r w:rsidR="00940069" w:rsidRPr="00940069">
        <w:rPr>
          <w:rFonts w:ascii="Tahoma" w:hAnsi="Tahoma" w:cs="Tahoma"/>
          <w:b/>
          <w:sz w:val="20"/>
          <w:szCs w:val="20"/>
        </w:rPr>
        <w:t>.0</w:t>
      </w:r>
      <w:r w:rsidR="006F16A7">
        <w:rPr>
          <w:rFonts w:ascii="Tahoma" w:hAnsi="Tahoma" w:cs="Tahoma"/>
          <w:b/>
          <w:sz w:val="20"/>
          <w:szCs w:val="20"/>
        </w:rPr>
        <w:t>1</w:t>
      </w:r>
      <w:r w:rsidR="00940069" w:rsidRPr="00940069">
        <w:rPr>
          <w:rFonts w:ascii="Tahoma" w:hAnsi="Tahoma" w:cs="Tahoma"/>
          <w:b/>
          <w:sz w:val="20"/>
          <w:szCs w:val="20"/>
        </w:rPr>
        <w:t>.201</w:t>
      </w:r>
      <w:r w:rsidR="00203281">
        <w:rPr>
          <w:rFonts w:ascii="Tahoma" w:hAnsi="Tahoma" w:cs="Tahoma"/>
          <w:b/>
          <w:sz w:val="20"/>
          <w:szCs w:val="20"/>
        </w:rPr>
        <w:t>9</w:t>
      </w:r>
      <w:r w:rsidR="004E332C" w:rsidRPr="00940069">
        <w:rPr>
          <w:rFonts w:ascii="Tahoma" w:hAnsi="Tahoma" w:cs="Tahoma"/>
          <w:sz w:val="20"/>
          <w:szCs w:val="20"/>
        </w:rPr>
        <w:t xml:space="preserve"> </w:t>
      </w:r>
      <w:r w:rsidR="004E332C" w:rsidRPr="00940069">
        <w:rPr>
          <w:rFonts w:ascii="Tahoma" w:hAnsi="Tahoma" w:cs="Tahoma"/>
          <w:bCs/>
          <w:sz w:val="20"/>
          <w:szCs w:val="20"/>
        </w:rPr>
        <w:t xml:space="preserve">a bude uhrazená bankovním převodem na účet správce nemovitosti ENERG SERVIS a.s., číslo účtu </w:t>
      </w:r>
      <w:r w:rsidR="004E332C" w:rsidRPr="00940069">
        <w:rPr>
          <w:rFonts w:ascii="Tahoma" w:hAnsi="Tahoma" w:cs="Tahoma"/>
          <w:b/>
          <w:snapToGrid w:val="0"/>
          <w:sz w:val="20"/>
          <w:szCs w:val="20"/>
        </w:rPr>
        <w:t>3917332/0800</w:t>
      </w:r>
      <w:r w:rsidR="004E332C" w:rsidRPr="00940069">
        <w:rPr>
          <w:rFonts w:ascii="Tahoma" w:hAnsi="Tahoma" w:cs="Tahoma"/>
          <w:snapToGrid w:val="0"/>
          <w:sz w:val="20"/>
          <w:szCs w:val="20"/>
        </w:rPr>
        <w:t xml:space="preserve"> vedený u České spořitelny.</w:t>
      </w:r>
    </w:p>
    <w:p w:rsidR="008919AE" w:rsidRDefault="008919AE" w:rsidP="004E332C">
      <w:pPr>
        <w:jc w:val="both"/>
        <w:rPr>
          <w:rFonts w:ascii="Tahoma" w:hAnsi="Tahoma" w:cs="Tahoma"/>
          <w:snapToGrid w:val="0"/>
          <w:sz w:val="20"/>
          <w:szCs w:val="20"/>
        </w:rPr>
      </w:pPr>
    </w:p>
    <w:p w:rsidR="008919AE" w:rsidRPr="00940069" w:rsidRDefault="008919AE" w:rsidP="008919AE">
      <w:pPr>
        <w:numPr>
          <w:ilvl w:val="0"/>
          <w:numId w:val="4"/>
        </w:numPr>
        <w:jc w:val="both"/>
        <w:rPr>
          <w:rFonts w:ascii="Tahoma" w:hAnsi="Tahoma" w:cs="Tahoma"/>
          <w:snapToGrid w:val="0"/>
          <w:sz w:val="20"/>
          <w:szCs w:val="20"/>
        </w:rPr>
      </w:pPr>
      <w:r>
        <w:rPr>
          <w:rFonts w:ascii="Tahoma" w:hAnsi="Tahoma" w:cs="Tahoma"/>
          <w:snapToGrid w:val="0"/>
          <w:sz w:val="20"/>
          <w:szCs w:val="20"/>
        </w:rPr>
        <w:t xml:space="preserve">čl. VI. Bod 2) </w:t>
      </w:r>
      <w:r w:rsidRPr="008919AE">
        <w:rPr>
          <w:rFonts w:ascii="Tahoma" w:hAnsi="Tahoma" w:cs="Tahoma"/>
          <w:b/>
          <w:snapToGrid w:val="0"/>
          <w:sz w:val="20"/>
          <w:szCs w:val="20"/>
        </w:rPr>
        <w:t>Vznik, trvání a zánik smlouvy</w:t>
      </w:r>
    </w:p>
    <w:p w:rsidR="008919AE" w:rsidRDefault="008919AE" w:rsidP="008919AE">
      <w:pPr>
        <w:jc w:val="both"/>
        <w:rPr>
          <w:rFonts w:ascii="Tahoma" w:hAnsi="Tahoma" w:cs="Tahoma"/>
          <w:sz w:val="20"/>
          <w:szCs w:val="20"/>
        </w:rPr>
      </w:pPr>
      <w:r w:rsidRPr="009F16D7">
        <w:rPr>
          <w:rFonts w:ascii="Tahoma" w:hAnsi="Tahoma" w:cs="Tahoma"/>
          <w:sz w:val="20"/>
          <w:szCs w:val="20"/>
        </w:rPr>
        <w:t>Proná</w:t>
      </w:r>
      <w:r>
        <w:rPr>
          <w:rFonts w:ascii="Tahoma" w:hAnsi="Tahoma" w:cs="Tahoma"/>
          <w:sz w:val="20"/>
          <w:szCs w:val="20"/>
        </w:rPr>
        <w:t>jem</w:t>
      </w:r>
      <w:r w:rsidRPr="00357AE5">
        <w:rPr>
          <w:rFonts w:ascii="Tahoma" w:hAnsi="Tahoma" w:cs="Tahoma"/>
          <w:sz w:val="20"/>
          <w:szCs w:val="20"/>
        </w:rPr>
        <w:t xml:space="preserve"> </w:t>
      </w:r>
      <w:r w:rsidR="00BC5FAC">
        <w:rPr>
          <w:rFonts w:ascii="Tahoma" w:hAnsi="Tahoma" w:cs="Tahoma"/>
          <w:sz w:val="20"/>
          <w:szCs w:val="20"/>
        </w:rPr>
        <w:t xml:space="preserve">se </w:t>
      </w:r>
      <w:r w:rsidRPr="00357AE5">
        <w:rPr>
          <w:rFonts w:ascii="Tahoma" w:hAnsi="Tahoma" w:cs="Tahoma"/>
          <w:sz w:val="20"/>
          <w:szCs w:val="20"/>
        </w:rPr>
        <w:t>uzavírá na dobu určitou, a to</w:t>
      </w:r>
      <w:r>
        <w:rPr>
          <w:rFonts w:ascii="Tahoma" w:hAnsi="Tahoma" w:cs="Tahoma"/>
          <w:sz w:val="20"/>
          <w:szCs w:val="20"/>
        </w:rPr>
        <w:t xml:space="preserve"> </w:t>
      </w:r>
      <w:r w:rsidRPr="00357AE5">
        <w:rPr>
          <w:rFonts w:ascii="Tahoma" w:hAnsi="Tahoma" w:cs="Tahoma"/>
          <w:sz w:val="20"/>
          <w:szCs w:val="20"/>
        </w:rPr>
        <w:t xml:space="preserve">od </w:t>
      </w:r>
      <w:r>
        <w:rPr>
          <w:rFonts w:ascii="Tahoma" w:hAnsi="Tahoma" w:cs="Tahoma"/>
          <w:b/>
          <w:sz w:val="20"/>
          <w:szCs w:val="20"/>
        </w:rPr>
        <w:t>01.0</w:t>
      </w:r>
      <w:r w:rsidR="006F16A7">
        <w:rPr>
          <w:rFonts w:ascii="Tahoma" w:hAnsi="Tahoma" w:cs="Tahoma"/>
          <w:b/>
          <w:sz w:val="20"/>
          <w:szCs w:val="20"/>
        </w:rPr>
        <w:t>1</w:t>
      </w:r>
      <w:r>
        <w:rPr>
          <w:rFonts w:ascii="Tahoma" w:hAnsi="Tahoma" w:cs="Tahoma"/>
          <w:b/>
          <w:sz w:val="20"/>
          <w:szCs w:val="20"/>
        </w:rPr>
        <w:t>.201</w:t>
      </w:r>
      <w:r w:rsidR="00203281">
        <w:rPr>
          <w:rFonts w:ascii="Tahoma" w:hAnsi="Tahoma" w:cs="Tahoma"/>
          <w:b/>
          <w:sz w:val="20"/>
          <w:szCs w:val="20"/>
        </w:rPr>
        <w:t>9</w:t>
      </w:r>
      <w:r w:rsidRPr="00357AE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C5FAC">
        <w:rPr>
          <w:rFonts w:ascii="Tahoma" w:hAnsi="Tahoma" w:cs="Tahoma"/>
          <w:b/>
          <w:bCs/>
          <w:sz w:val="20"/>
          <w:szCs w:val="20"/>
        </w:rPr>
        <w:t>do 31.12.201</w:t>
      </w:r>
      <w:r w:rsidR="00203281">
        <w:rPr>
          <w:rFonts w:ascii="Tahoma" w:hAnsi="Tahoma" w:cs="Tahoma"/>
          <w:b/>
          <w:bCs/>
          <w:sz w:val="20"/>
          <w:szCs w:val="20"/>
        </w:rPr>
        <w:t>9</w:t>
      </w:r>
      <w:r w:rsidR="00BC5FAC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357AE5">
        <w:rPr>
          <w:rFonts w:ascii="Tahoma" w:hAnsi="Tahoma" w:cs="Tahoma"/>
          <w:sz w:val="20"/>
          <w:szCs w:val="20"/>
        </w:rPr>
        <w:t>s možností dalšího prodloužení</w:t>
      </w:r>
      <w:r w:rsidR="00B822F7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919AE" w:rsidRDefault="008919AE" w:rsidP="008919AE">
      <w:pPr>
        <w:jc w:val="both"/>
        <w:rPr>
          <w:rFonts w:ascii="Tahoma" w:hAnsi="Tahoma" w:cs="Tahoma"/>
          <w:sz w:val="20"/>
          <w:szCs w:val="20"/>
        </w:rPr>
      </w:pPr>
      <w:r w:rsidRPr="00357AE5">
        <w:rPr>
          <w:rFonts w:ascii="Tahoma" w:hAnsi="Tahoma" w:cs="Tahoma"/>
          <w:sz w:val="20"/>
          <w:szCs w:val="20"/>
        </w:rPr>
        <w:t>písemnou dohodou smluvních stran tvořící dodatek této smlouvy.</w:t>
      </w:r>
    </w:p>
    <w:p w:rsidR="008919AE" w:rsidRDefault="008919AE" w:rsidP="008919AE">
      <w:pPr>
        <w:jc w:val="both"/>
        <w:rPr>
          <w:rFonts w:ascii="Tahoma" w:hAnsi="Tahoma" w:cs="Tahoma"/>
          <w:sz w:val="20"/>
          <w:szCs w:val="20"/>
        </w:rPr>
      </w:pPr>
    </w:p>
    <w:p w:rsidR="00940069" w:rsidRDefault="00940069" w:rsidP="00FE3F2C">
      <w:pPr>
        <w:jc w:val="both"/>
        <w:rPr>
          <w:rFonts w:ascii="Tahoma" w:hAnsi="Tahoma" w:cs="Tahoma"/>
          <w:sz w:val="20"/>
          <w:szCs w:val="20"/>
        </w:rPr>
      </w:pPr>
    </w:p>
    <w:p w:rsidR="00FE3F2C" w:rsidRPr="00AA558B" w:rsidRDefault="00FE3F2C" w:rsidP="00FE3F2C">
      <w:pPr>
        <w:jc w:val="both"/>
        <w:rPr>
          <w:rFonts w:ascii="Tahoma" w:hAnsi="Tahoma" w:cs="Tahoma"/>
          <w:sz w:val="20"/>
          <w:szCs w:val="20"/>
        </w:rPr>
      </w:pPr>
      <w:r w:rsidRPr="00AA558B">
        <w:rPr>
          <w:rFonts w:ascii="Tahoma" w:hAnsi="Tahoma" w:cs="Tahoma"/>
          <w:sz w:val="20"/>
          <w:szCs w:val="20"/>
        </w:rPr>
        <w:t xml:space="preserve">Ostatní ujednání </w:t>
      </w:r>
      <w:r w:rsidR="00902686" w:rsidRPr="00AA558B">
        <w:rPr>
          <w:rFonts w:ascii="Tahoma" w:hAnsi="Tahoma" w:cs="Tahoma"/>
          <w:sz w:val="20"/>
          <w:szCs w:val="20"/>
        </w:rPr>
        <w:t>Nájemní s</w:t>
      </w:r>
      <w:r w:rsidRPr="00AA558B">
        <w:rPr>
          <w:rFonts w:ascii="Tahoma" w:hAnsi="Tahoma" w:cs="Tahoma"/>
          <w:sz w:val="20"/>
          <w:szCs w:val="20"/>
        </w:rPr>
        <w:t>mlouvy zůstávají v platnosti v plném znění.</w:t>
      </w:r>
    </w:p>
    <w:p w:rsidR="001B4D08" w:rsidRPr="00AA558B" w:rsidRDefault="001B4D08" w:rsidP="00FE3F2C">
      <w:pPr>
        <w:jc w:val="both"/>
        <w:rPr>
          <w:rFonts w:ascii="Tahoma" w:hAnsi="Tahoma" w:cs="Tahoma"/>
          <w:sz w:val="20"/>
          <w:szCs w:val="20"/>
        </w:rPr>
      </w:pPr>
    </w:p>
    <w:p w:rsidR="001B4D08" w:rsidRPr="00AA558B" w:rsidRDefault="001B4D08" w:rsidP="00FE3F2C">
      <w:pPr>
        <w:jc w:val="both"/>
        <w:rPr>
          <w:rFonts w:ascii="Tahoma" w:hAnsi="Tahoma" w:cs="Tahoma"/>
          <w:sz w:val="20"/>
          <w:szCs w:val="20"/>
        </w:rPr>
      </w:pPr>
    </w:p>
    <w:p w:rsidR="001B4D08" w:rsidRPr="00AA558B" w:rsidRDefault="001B4D08" w:rsidP="00FE3F2C">
      <w:pPr>
        <w:jc w:val="both"/>
        <w:rPr>
          <w:rFonts w:ascii="Tahoma" w:hAnsi="Tahoma" w:cs="Tahoma"/>
          <w:sz w:val="20"/>
          <w:szCs w:val="20"/>
        </w:rPr>
      </w:pPr>
    </w:p>
    <w:p w:rsidR="001B4D08" w:rsidRPr="00AA558B" w:rsidRDefault="001B4D08" w:rsidP="00FE3F2C">
      <w:pPr>
        <w:jc w:val="both"/>
        <w:rPr>
          <w:rFonts w:ascii="Tahoma" w:hAnsi="Tahoma" w:cs="Tahoma"/>
          <w:sz w:val="20"/>
          <w:szCs w:val="20"/>
        </w:rPr>
      </w:pPr>
    </w:p>
    <w:p w:rsidR="001B4D08" w:rsidRPr="00AA558B" w:rsidRDefault="001B4D08" w:rsidP="00FE3F2C">
      <w:pPr>
        <w:jc w:val="both"/>
        <w:rPr>
          <w:rFonts w:ascii="Tahoma" w:hAnsi="Tahoma" w:cs="Tahoma"/>
          <w:sz w:val="20"/>
          <w:szCs w:val="20"/>
        </w:rPr>
      </w:pPr>
    </w:p>
    <w:p w:rsidR="008919AE" w:rsidRDefault="008919AE" w:rsidP="00FE3F2C">
      <w:pPr>
        <w:jc w:val="both"/>
        <w:rPr>
          <w:rFonts w:ascii="Tahoma" w:hAnsi="Tahoma" w:cs="Tahoma"/>
        </w:rPr>
      </w:pPr>
    </w:p>
    <w:p w:rsidR="008919AE" w:rsidRDefault="008919AE" w:rsidP="00FE3F2C">
      <w:pPr>
        <w:jc w:val="both"/>
        <w:rPr>
          <w:rFonts w:ascii="Tahoma" w:hAnsi="Tahoma" w:cs="Tahoma"/>
        </w:rPr>
      </w:pPr>
    </w:p>
    <w:p w:rsidR="008919AE" w:rsidRPr="00AA558B" w:rsidRDefault="008919AE" w:rsidP="00FE3F2C">
      <w:pPr>
        <w:jc w:val="both"/>
        <w:rPr>
          <w:rFonts w:ascii="Tahoma" w:hAnsi="Tahoma" w:cs="Tahoma"/>
        </w:rPr>
      </w:pPr>
    </w:p>
    <w:p w:rsidR="00A37CBF" w:rsidRPr="00AA558B" w:rsidRDefault="00A37CBF" w:rsidP="00A37CBF">
      <w:pPr>
        <w:jc w:val="both"/>
        <w:rPr>
          <w:rFonts w:ascii="Tahoma" w:hAnsi="Tahoma" w:cs="Tahoma"/>
          <w:b/>
          <w:sz w:val="20"/>
          <w:szCs w:val="20"/>
        </w:rPr>
      </w:pPr>
      <w:r w:rsidRPr="00AA558B">
        <w:rPr>
          <w:rFonts w:ascii="Tahoma" w:hAnsi="Tahoma" w:cs="Tahoma"/>
          <w:b/>
          <w:sz w:val="20"/>
          <w:szCs w:val="20"/>
        </w:rPr>
        <w:t>Závěrečné prohlášení</w:t>
      </w:r>
    </w:p>
    <w:p w:rsidR="00A37CBF" w:rsidRPr="00AA558B" w:rsidRDefault="00A37CBF" w:rsidP="00A37CBF">
      <w:pPr>
        <w:jc w:val="both"/>
        <w:rPr>
          <w:rFonts w:ascii="Tahoma" w:hAnsi="Tahoma" w:cs="Tahoma"/>
          <w:b/>
          <w:sz w:val="20"/>
          <w:szCs w:val="20"/>
        </w:rPr>
      </w:pPr>
    </w:p>
    <w:p w:rsidR="00A37CBF" w:rsidRPr="00AA558B" w:rsidRDefault="00A37CBF" w:rsidP="001B4D08">
      <w:pPr>
        <w:jc w:val="both"/>
        <w:rPr>
          <w:rFonts w:ascii="Tahoma" w:hAnsi="Tahoma" w:cs="Tahoma"/>
          <w:sz w:val="20"/>
          <w:szCs w:val="20"/>
        </w:rPr>
      </w:pPr>
      <w:r w:rsidRPr="00AA558B">
        <w:rPr>
          <w:rFonts w:ascii="Tahoma" w:hAnsi="Tahoma" w:cs="Tahoma"/>
          <w:sz w:val="20"/>
          <w:szCs w:val="20"/>
        </w:rPr>
        <w:t>Tento dodatek smlouvy byl sepsán podle svobodné a pravé vůle jejích účastníků, popřípadě osob, oprávněných jednat jejich jménem, kteří potvrzují, že si jej přečetli a projevili s ním souhlas, čemuž na důkaz slouží jejich vlastnoruční podpisy.</w:t>
      </w:r>
    </w:p>
    <w:p w:rsidR="00AA558B" w:rsidRPr="00AA558B" w:rsidRDefault="00AA558B" w:rsidP="00AA558B">
      <w:pPr>
        <w:pStyle w:val="Normlnweb"/>
        <w:spacing w:line="360" w:lineRule="auto"/>
        <w:rPr>
          <w:rFonts w:ascii="Tahoma" w:hAnsi="Tahoma" w:cs="Tahoma"/>
          <w:color w:val="626262"/>
          <w:sz w:val="18"/>
          <w:szCs w:val="18"/>
        </w:rPr>
      </w:pPr>
    </w:p>
    <w:p w:rsidR="00AA558B" w:rsidRPr="00AA558B" w:rsidRDefault="00AA558B" w:rsidP="00AA558B">
      <w:pPr>
        <w:pStyle w:val="Normlnweb"/>
        <w:spacing w:line="360" w:lineRule="auto"/>
        <w:rPr>
          <w:rFonts w:ascii="Tahoma" w:hAnsi="Tahoma" w:cs="Tahoma"/>
          <w:sz w:val="18"/>
          <w:szCs w:val="18"/>
        </w:rPr>
      </w:pPr>
      <w:r w:rsidRPr="00AA558B">
        <w:rPr>
          <w:rFonts w:ascii="Tahoma" w:hAnsi="Tahoma" w:cs="Tahoma"/>
          <w:sz w:val="18"/>
          <w:szCs w:val="18"/>
        </w:rPr>
        <w:t xml:space="preserve">Tento dodatek nabývá platnosti a </w:t>
      </w:r>
      <w:hyperlink r:id="rId8" w:history="1">
        <w:r w:rsidRPr="00AA558B">
          <w:rPr>
            <w:rStyle w:val="Hypertextovodkaz"/>
            <w:rFonts w:ascii="Tahoma" w:hAnsi="Tahoma" w:cs="Tahoma"/>
            <w:color w:val="auto"/>
            <w:sz w:val="18"/>
            <w:szCs w:val="18"/>
          </w:rPr>
          <w:t>účinnosti</w:t>
        </w:r>
      </w:hyperlink>
      <w:r w:rsidRPr="00AA558B">
        <w:rPr>
          <w:rFonts w:ascii="Tahoma" w:hAnsi="Tahoma" w:cs="Tahoma"/>
          <w:sz w:val="18"/>
          <w:szCs w:val="18"/>
        </w:rPr>
        <w:t xml:space="preserve"> dnem </w:t>
      </w:r>
      <w:r w:rsidR="00940069">
        <w:rPr>
          <w:rFonts w:ascii="Tahoma" w:hAnsi="Tahoma" w:cs="Tahoma"/>
          <w:sz w:val="18"/>
          <w:szCs w:val="18"/>
        </w:rPr>
        <w:t>01.0</w:t>
      </w:r>
      <w:r w:rsidR="006F16A7">
        <w:rPr>
          <w:rFonts w:ascii="Tahoma" w:hAnsi="Tahoma" w:cs="Tahoma"/>
          <w:sz w:val="18"/>
          <w:szCs w:val="18"/>
        </w:rPr>
        <w:t>1</w:t>
      </w:r>
      <w:r w:rsidR="00940069">
        <w:rPr>
          <w:rFonts w:ascii="Tahoma" w:hAnsi="Tahoma" w:cs="Tahoma"/>
          <w:sz w:val="18"/>
          <w:szCs w:val="18"/>
        </w:rPr>
        <w:t>.201</w:t>
      </w:r>
      <w:r w:rsidR="00203281">
        <w:rPr>
          <w:rFonts w:ascii="Tahoma" w:hAnsi="Tahoma" w:cs="Tahoma"/>
          <w:sz w:val="18"/>
          <w:szCs w:val="18"/>
        </w:rPr>
        <w:t>9</w:t>
      </w:r>
    </w:p>
    <w:p w:rsidR="001B4D08" w:rsidRDefault="001B4D08" w:rsidP="001B4D08">
      <w:pPr>
        <w:jc w:val="both"/>
        <w:rPr>
          <w:rFonts w:ascii="Tahoma" w:hAnsi="Tahoma" w:cs="Tahoma"/>
          <w:sz w:val="20"/>
          <w:szCs w:val="20"/>
        </w:rPr>
      </w:pPr>
    </w:p>
    <w:p w:rsidR="00536A8A" w:rsidRPr="00A37CBF" w:rsidRDefault="00536A8A" w:rsidP="00A37CBF">
      <w:pPr>
        <w:rPr>
          <w:rFonts w:ascii="Tahoma" w:hAnsi="Tahoma" w:cs="Tahoma"/>
          <w:sz w:val="20"/>
          <w:szCs w:val="20"/>
        </w:rPr>
      </w:pPr>
    </w:p>
    <w:p w:rsidR="00A37CBF" w:rsidRPr="00A37CBF" w:rsidRDefault="00A37CBF" w:rsidP="00A37CBF">
      <w:pPr>
        <w:pStyle w:val="Nadpis5"/>
        <w:rPr>
          <w:rFonts w:ascii="Tahoma" w:hAnsi="Tahoma" w:cs="Tahoma"/>
          <w:sz w:val="20"/>
          <w:szCs w:val="20"/>
        </w:rPr>
      </w:pPr>
      <w:r w:rsidRPr="00A37CBF">
        <w:rPr>
          <w:rFonts w:ascii="Tahoma" w:hAnsi="Tahoma" w:cs="Tahoma"/>
          <w:sz w:val="20"/>
          <w:szCs w:val="20"/>
        </w:rPr>
        <w:t xml:space="preserve">V Brně dne </w:t>
      </w:r>
      <w:r w:rsidR="006F16A7">
        <w:rPr>
          <w:rFonts w:ascii="Tahoma" w:hAnsi="Tahoma" w:cs="Tahoma"/>
          <w:sz w:val="20"/>
          <w:szCs w:val="20"/>
        </w:rPr>
        <w:t>0</w:t>
      </w:r>
      <w:r w:rsidR="00203281">
        <w:rPr>
          <w:rFonts w:ascii="Tahoma" w:hAnsi="Tahoma" w:cs="Tahoma"/>
          <w:sz w:val="20"/>
          <w:szCs w:val="20"/>
        </w:rPr>
        <w:t>6.12.</w:t>
      </w:r>
      <w:r w:rsidR="0062239C">
        <w:rPr>
          <w:rFonts w:ascii="Tahoma" w:hAnsi="Tahoma" w:cs="Tahoma"/>
          <w:sz w:val="20"/>
          <w:szCs w:val="20"/>
        </w:rPr>
        <w:t>201</w:t>
      </w:r>
      <w:r w:rsidR="006F16A7">
        <w:rPr>
          <w:rFonts w:ascii="Tahoma" w:hAnsi="Tahoma" w:cs="Tahoma"/>
          <w:sz w:val="20"/>
          <w:szCs w:val="20"/>
        </w:rPr>
        <w:t>8</w:t>
      </w:r>
    </w:p>
    <w:p w:rsidR="00A37CBF" w:rsidRDefault="00A37CBF" w:rsidP="00A37CBF">
      <w:pPr>
        <w:jc w:val="both"/>
        <w:rPr>
          <w:rFonts w:ascii="Tahoma" w:hAnsi="Tahoma" w:cs="Tahoma"/>
          <w:sz w:val="20"/>
          <w:szCs w:val="20"/>
        </w:rPr>
      </w:pPr>
    </w:p>
    <w:p w:rsidR="002D0059" w:rsidRDefault="002D0059" w:rsidP="00A37CBF">
      <w:pPr>
        <w:rPr>
          <w:rFonts w:ascii="Tahoma" w:hAnsi="Tahoma" w:cs="Tahoma"/>
          <w:sz w:val="20"/>
          <w:szCs w:val="20"/>
        </w:rPr>
      </w:pPr>
    </w:p>
    <w:p w:rsidR="006C5DB5" w:rsidRDefault="006C5DB5" w:rsidP="006C5DB5"/>
    <w:p w:rsidR="001B4D08" w:rsidRDefault="001B4D08" w:rsidP="006C5DB5"/>
    <w:p w:rsidR="006C5DB5" w:rsidRPr="00A93FEE" w:rsidRDefault="006C5DB5" w:rsidP="006C5DB5">
      <w:pPr>
        <w:rPr>
          <w:rFonts w:ascii="Tahoma" w:hAnsi="Tahoma" w:cs="Tahoma"/>
          <w:sz w:val="20"/>
          <w:szCs w:val="20"/>
        </w:rPr>
      </w:pPr>
    </w:p>
    <w:p w:rsidR="006C5DB5" w:rsidRPr="00A93FEE" w:rsidRDefault="006C5DB5" w:rsidP="006C5DB5">
      <w:pPr>
        <w:rPr>
          <w:rFonts w:ascii="Tahoma" w:hAnsi="Tahoma" w:cs="Tahoma"/>
          <w:bCs/>
          <w:sz w:val="20"/>
          <w:szCs w:val="20"/>
        </w:rPr>
      </w:pPr>
      <w:r w:rsidRPr="00A93FEE">
        <w:rPr>
          <w:rFonts w:ascii="Tahoma" w:hAnsi="Tahoma" w:cs="Tahoma"/>
          <w:bCs/>
          <w:sz w:val="20"/>
          <w:szCs w:val="20"/>
        </w:rPr>
        <w:t>………………….……………</w:t>
      </w:r>
      <w:r>
        <w:rPr>
          <w:rFonts w:ascii="Tahoma" w:hAnsi="Tahoma" w:cs="Tahoma"/>
          <w:bCs/>
          <w:sz w:val="20"/>
          <w:szCs w:val="20"/>
        </w:rPr>
        <w:t>…….</w:t>
      </w:r>
      <w:r w:rsidRPr="00A93FEE">
        <w:rPr>
          <w:rFonts w:ascii="Tahoma" w:hAnsi="Tahoma" w:cs="Tahoma"/>
          <w:bCs/>
          <w:sz w:val="20"/>
          <w:szCs w:val="20"/>
        </w:rPr>
        <w:t>…</w:t>
      </w:r>
      <w:r>
        <w:rPr>
          <w:rFonts w:ascii="Tahoma" w:hAnsi="Tahoma" w:cs="Tahoma"/>
          <w:bCs/>
          <w:sz w:val="20"/>
          <w:szCs w:val="20"/>
        </w:rPr>
        <w:t>……</w:t>
      </w:r>
      <w:r w:rsidRPr="00A93FEE">
        <w:rPr>
          <w:rFonts w:ascii="Tahoma" w:hAnsi="Tahoma" w:cs="Tahoma"/>
          <w:bCs/>
          <w:sz w:val="20"/>
          <w:szCs w:val="20"/>
        </w:rPr>
        <w:t xml:space="preserve">.…           </w:t>
      </w:r>
      <w:r w:rsidRPr="00A93FEE">
        <w:rPr>
          <w:rFonts w:ascii="Tahoma" w:hAnsi="Tahoma" w:cs="Tahoma"/>
          <w:bCs/>
          <w:sz w:val="20"/>
          <w:szCs w:val="20"/>
        </w:rPr>
        <w:tab/>
      </w:r>
      <w:r w:rsidRPr="00A93FEE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…………….</w:t>
      </w:r>
      <w:r w:rsidRPr="00A93FEE">
        <w:rPr>
          <w:rFonts w:ascii="Tahoma" w:hAnsi="Tahoma" w:cs="Tahoma"/>
          <w:bCs/>
          <w:sz w:val="20"/>
          <w:szCs w:val="20"/>
        </w:rPr>
        <w:t>…</w:t>
      </w:r>
      <w:r>
        <w:rPr>
          <w:rFonts w:ascii="Tahoma" w:hAnsi="Tahoma" w:cs="Tahoma"/>
          <w:bCs/>
          <w:sz w:val="20"/>
          <w:szCs w:val="20"/>
        </w:rPr>
        <w:t>……..</w:t>
      </w:r>
      <w:r w:rsidRPr="00A93FEE">
        <w:rPr>
          <w:rFonts w:ascii="Tahoma" w:hAnsi="Tahoma" w:cs="Tahoma"/>
          <w:bCs/>
          <w:sz w:val="20"/>
          <w:szCs w:val="20"/>
        </w:rPr>
        <w:t>………………</w:t>
      </w:r>
      <w:r>
        <w:rPr>
          <w:rFonts w:ascii="Tahoma" w:hAnsi="Tahoma" w:cs="Tahoma"/>
          <w:bCs/>
          <w:sz w:val="20"/>
          <w:szCs w:val="20"/>
        </w:rPr>
        <w:t>……</w:t>
      </w:r>
      <w:r w:rsidRPr="00A93FEE">
        <w:rPr>
          <w:rFonts w:ascii="Tahoma" w:hAnsi="Tahoma" w:cs="Tahoma"/>
          <w:bCs/>
          <w:sz w:val="20"/>
          <w:szCs w:val="20"/>
        </w:rPr>
        <w:t>……………………</w:t>
      </w:r>
    </w:p>
    <w:p w:rsidR="006C5DB5" w:rsidRPr="00050452" w:rsidRDefault="00D04972" w:rsidP="006C5DB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</w:t>
      </w:r>
      <w:r w:rsidR="006C5DB5" w:rsidRPr="00A93FEE">
        <w:rPr>
          <w:rFonts w:ascii="Tahoma" w:hAnsi="Tahoma" w:cs="Tahoma"/>
          <w:bCs/>
          <w:sz w:val="20"/>
          <w:szCs w:val="20"/>
        </w:rPr>
        <w:t>ronajímatel</w:t>
      </w:r>
      <w:r w:rsidR="006C5DB5" w:rsidRPr="00A93FEE">
        <w:rPr>
          <w:rFonts w:ascii="Tahoma" w:hAnsi="Tahoma" w:cs="Tahoma"/>
          <w:bCs/>
          <w:sz w:val="20"/>
          <w:szCs w:val="20"/>
        </w:rPr>
        <w:tab/>
      </w:r>
      <w:r w:rsidR="006C5DB5" w:rsidRPr="00A93FEE">
        <w:rPr>
          <w:rFonts w:ascii="Tahoma" w:hAnsi="Tahoma" w:cs="Tahoma"/>
          <w:bCs/>
          <w:sz w:val="20"/>
          <w:szCs w:val="20"/>
        </w:rPr>
        <w:tab/>
      </w:r>
      <w:r w:rsidR="006C5DB5" w:rsidRPr="00A93FEE">
        <w:rPr>
          <w:rFonts w:ascii="Tahoma" w:hAnsi="Tahoma" w:cs="Tahoma"/>
          <w:bCs/>
          <w:sz w:val="20"/>
          <w:szCs w:val="20"/>
        </w:rPr>
        <w:tab/>
      </w:r>
      <w:r w:rsidR="006C5DB5">
        <w:rPr>
          <w:rFonts w:ascii="Tahoma" w:hAnsi="Tahoma" w:cs="Tahoma"/>
          <w:bCs/>
          <w:sz w:val="20"/>
          <w:szCs w:val="20"/>
        </w:rPr>
        <w:tab/>
      </w:r>
      <w:r w:rsidR="001B4D08">
        <w:rPr>
          <w:rFonts w:ascii="Tahoma" w:hAnsi="Tahoma" w:cs="Tahoma"/>
          <w:bCs/>
          <w:sz w:val="20"/>
          <w:szCs w:val="20"/>
        </w:rPr>
        <w:t xml:space="preserve">                                   </w:t>
      </w:r>
      <w:r>
        <w:rPr>
          <w:rFonts w:ascii="Tahoma" w:hAnsi="Tahoma" w:cs="Tahoma"/>
          <w:bCs/>
          <w:sz w:val="20"/>
          <w:szCs w:val="20"/>
        </w:rPr>
        <w:t>N</w:t>
      </w:r>
      <w:r w:rsidR="006C5DB5" w:rsidRPr="00A93FEE">
        <w:rPr>
          <w:rFonts w:ascii="Tahoma" w:hAnsi="Tahoma" w:cs="Tahoma"/>
          <w:bCs/>
          <w:sz w:val="20"/>
          <w:szCs w:val="20"/>
        </w:rPr>
        <w:t>ájemce</w:t>
      </w:r>
      <w:r w:rsidR="006C5DB5">
        <w:rPr>
          <w:rFonts w:ascii="Tahoma" w:hAnsi="Tahoma" w:cs="Tahoma"/>
          <w:bCs/>
          <w:sz w:val="20"/>
          <w:szCs w:val="20"/>
        </w:rPr>
        <w:t xml:space="preserve"> </w:t>
      </w:r>
    </w:p>
    <w:p w:rsidR="00D21121" w:rsidRDefault="00D21121" w:rsidP="00D21121">
      <w:pPr>
        <w:pStyle w:val="Zkladntext21"/>
        <w:ind w:left="1080"/>
        <w:rPr>
          <w:rFonts w:ascii="Tahoma" w:hAnsi="Tahoma" w:cs="Tahoma"/>
          <w:sz w:val="20"/>
          <w:szCs w:val="20"/>
        </w:rPr>
      </w:pPr>
    </w:p>
    <w:p w:rsidR="00A37CBF" w:rsidRDefault="00A37CBF" w:rsidP="006C5DB5"/>
    <w:sectPr w:rsidR="00A37CBF" w:rsidSect="002D0059">
      <w:footerReference w:type="even" r:id="rId9"/>
      <w:footerReference w:type="default" r:id="rId10"/>
      <w:pgSz w:w="11906" w:h="16838"/>
      <w:pgMar w:top="360" w:right="926" w:bottom="36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A1D" w:rsidRDefault="00E74A1D">
      <w:r>
        <w:separator/>
      </w:r>
    </w:p>
  </w:endnote>
  <w:endnote w:type="continuationSeparator" w:id="0">
    <w:p w:rsidR="00E74A1D" w:rsidRDefault="00E7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we Bd A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eeform 721 A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686" w:rsidRDefault="00902686" w:rsidP="002D0059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902686" w:rsidRDefault="0090268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686" w:rsidRDefault="00902686" w:rsidP="002D0059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9D7C13">
      <w:rPr>
        <w:rStyle w:val="slostrnky"/>
        <w:noProof/>
      </w:rPr>
      <w:t>2</w:t>
    </w:r>
    <w:r>
      <w:rPr>
        <w:rStyle w:val="slostrnky"/>
      </w:rPr>
      <w:fldChar w:fldCharType="end"/>
    </w:r>
  </w:p>
  <w:p w:rsidR="00902686" w:rsidRDefault="0090268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A1D" w:rsidRDefault="00E74A1D">
      <w:r>
        <w:separator/>
      </w:r>
    </w:p>
  </w:footnote>
  <w:footnote w:type="continuationSeparator" w:id="0">
    <w:p w:rsidR="00E74A1D" w:rsidRDefault="00E74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8BE2D320"/>
    <w:name w:val="WW8Num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8D0B99"/>
    <w:multiLevelType w:val="hybridMultilevel"/>
    <w:tmpl w:val="51441474"/>
    <w:lvl w:ilvl="0" w:tplc="0405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26F3BBC"/>
    <w:multiLevelType w:val="hybridMultilevel"/>
    <w:tmpl w:val="80CC9D7E"/>
    <w:lvl w:ilvl="0" w:tplc="60BC8E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535AA0"/>
    <w:multiLevelType w:val="hybridMultilevel"/>
    <w:tmpl w:val="9EAE2890"/>
    <w:lvl w:ilvl="0" w:tplc="040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05A551C">
      <w:numFmt w:val="bullet"/>
      <w:lvlText w:val="–"/>
      <w:lvlJc w:val="left"/>
      <w:pPr>
        <w:ind w:left="1080" w:hanging="360"/>
      </w:pPr>
      <w:rPr>
        <w:rFonts w:ascii="Arial Narrow" w:eastAsia="Times New Roman" w:hAnsi="Arial Narrow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B0276DE"/>
    <w:multiLevelType w:val="hybridMultilevel"/>
    <w:tmpl w:val="B278307A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B52150"/>
    <w:multiLevelType w:val="hybridMultilevel"/>
    <w:tmpl w:val="AAB8E078"/>
    <w:lvl w:ilvl="0" w:tplc="04050011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16FAE4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3900E5"/>
    <w:multiLevelType w:val="hybridMultilevel"/>
    <w:tmpl w:val="F72AD290"/>
    <w:lvl w:ilvl="0" w:tplc="625E1364">
      <w:start w:val="1"/>
      <w:numFmt w:val="upperRoman"/>
      <w:pStyle w:val="Nadpis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25EA1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620040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CBF"/>
    <w:rsid w:val="00026F91"/>
    <w:rsid w:val="0006058F"/>
    <w:rsid w:val="000A02DB"/>
    <w:rsid w:val="0011586B"/>
    <w:rsid w:val="00121353"/>
    <w:rsid w:val="001841A5"/>
    <w:rsid w:val="001B4D08"/>
    <w:rsid w:val="001E1D33"/>
    <w:rsid w:val="00203281"/>
    <w:rsid w:val="002A7BD2"/>
    <w:rsid w:val="002D0059"/>
    <w:rsid w:val="00411C2C"/>
    <w:rsid w:val="00453C96"/>
    <w:rsid w:val="004B4F09"/>
    <w:rsid w:val="004E332C"/>
    <w:rsid w:val="00506820"/>
    <w:rsid w:val="0052714B"/>
    <w:rsid w:val="00536591"/>
    <w:rsid w:val="00536A8A"/>
    <w:rsid w:val="0057632D"/>
    <w:rsid w:val="00581F50"/>
    <w:rsid w:val="00587765"/>
    <w:rsid w:val="005C6C9E"/>
    <w:rsid w:val="0062239C"/>
    <w:rsid w:val="006A7D9B"/>
    <w:rsid w:val="006C5DB5"/>
    <w:rsid w:val="006E6AFD"/>
    <w:rsid w:val="006F16A7"/>
    <w:rsid w:val="0072661C"/>
    <w:rsid w:val="0078381B"/>
    <w:rsid w:val="007953D9"/>
    <w:rsid w:val="007A556C"/>
    <w:rsid w:val="007E0A52"/>
    <w:rsid w:val="00800296"/>
    <w:rsid w:val="008919AE"/>
    <w:rsid w:val="00894B22"/>
    <w:rsid w:val="008B4315"/>
    <w:rsid w:val="00902686"/>
    <w:rsid w:val="009376D6"/>
    <w:rsid w:val="00940069"/>
    <w:rsid w:val="009A4781"/>
    <w:rsid w:val="009D7C13"/>
    <w:rsid w:val="00A37CBF"/>
    <w:rsid w:val="00A9131F"/>
    <w:rsid w:val="00AA558B"/>
    <w:rsid w:val="00AF288C"/>
    <w:rsid w:val="00B00FAA"/>
    <w:rsid w:val="00B822F7"/>
    <w:rsid w:val="00B978C7"/>
    <w:rsid w:val="00BC5FAC"/>
    <w:rsid w:val="00C8318A"/>
    <w:rsid w:val="00CA2CB8"/>
    <w:rsid w:val="00CC5D99"/>
    <w:rsid w:val="00D04972"/>
    <w:rsid w:val="00D13783"/>
    <w:rsid w:val="00D21121"/>
    <w:rsid w:val="00DD6528"/>
    <w:rsid w:val="00E003CC"/>
    <w:rsid w:val="00E74A1D"/>
    <w:rsid w:val="00EB4486"/>
    <w:rsid w:val="00EE4470"/>
    <w:rsid w:val="00F03B19"/>
    <w:rsid w:val="00F21EE3"/>
    <w:rsid w:val="00F74BE7"/>
    <w:rsid w:val="00FC224A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9232F"/>
  <w15:chartTrackingRefBased/>
  <w15:docId w15:val="{E3246BE6-5FE1-4899-A942-2B3B6DA4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37CBF"/>
    <w:rPr>
      <w:sz w:val="24"/>
      <w:szCs w:val="24"/>
    </w:rPr>
  </w:style>
  <w:style w:type="paragraph" w:styleId="Nadpis1">
    <w:name w:val="heading 1"/>
    <w:basedOn w:val="Normln"/>
    <w:next w:val="Normln"/>
    <w:qFormat/>
    <w:rsid w:val="002D0059"/>
    <w:pPr>
      <w:keepNext/>
      <w:numPr>
        <w:numId w:val="2"/>
      </w:numPr>
      <w:outlineLvl w:val="0"/>
    </w:pPr>
    <w:rPr>
      <w:rFonts w:ascii="Belwe Bd AT" w:hAnsi="Belwe Bd AT"/>
      <w:sz w:val="28"/>
    </w:rPr>
  </w:style>
  <w:style w:type="paragraph" w:styleId="Nadpis5">
    <w:name w:val="heading 5"/>
    <w:basedOn w:val="Normln"/>
    <w:next w:val="Normln"/>
    <w:qFormat/>
    <w:rsid w:val="00A37CBF"/>
    <w:pPr>
      <w:keepNext/>
      <w:outlineLvl w:val="4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A37CBF"/>
    <w:pPr>
      <w:jc w:val="both"/>
    </w:pPr>
    <w:rPr>
      <w:rFonts w:ascii="Belwe Bd AT" w:hAnsi="Belwe Bd AT"/>
    </w:rPr>
  </w:style>
  <w:style w:type="paragraph" w:styleId="Zpat">
    <w:name w:val="footer"/>
    <w:basedOn w:val="Normln"/>
    <w:rsid w:val="00A37CB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37CBF"/>
  </w:style>
  <w:style w:type="paragraph" w:styleId="Textbubliny">
    <w:name w:val="Balloon Text"/>
    <w:basedOn w:val="Normln"/>
    <w:semiHidden/>
    <w:rsid w:val="00411C2C"/>
    <w:rPr>
      <w:rFonts w:ascii="Tahoma" w:hAnsi="Tahoma" w:cs="Tahoma"/>
      <w:sz w:val="16"/>
      <w:szCs w:val="16"/>
    </w:rPr>
  </w:style>
  <w:style w:type="paragraph" w:styleId="Zkladntext3">
    <w:name w:val="Body Text 3"/>
    <w:basedOn w:val="Normln"/>
    <w:link w:val="Zkladntext3Char"/>
    <w:rsid w:val="00587765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link w:val="Zkladntext3"/>
    <w:rsid w:val="00587765"/>
    <w:rPr>
      <w:sz w:val="16"/>
      <w:szCs w:val="16"/>
    </w:rPr>
  </w:style>
  <w:style w:type="paragraph" w:customStyle="1" w:styleId="Zkladntext21">
    <w:name w:val="Základní text 21"/>
    <w:basedOn w:val="Normln"/>
    <w:rsid w:val="00D21121"/>
    <w:pPr>
      <w:suppressAutoHyphens/>
      <w:jc w:val="both"/>
    </w:pPr>
    <w:rPr>
      <w:rFonts w:ascii="Freeform 721 AT" w:hAnsi="Freeform 721 AT"/>
      <w:b/>
      <w:bCs/>
      <w:lang w:eastAsia="ar-SA"/>
    </w:rPr>
  </w:style>
  <w:style w:type="character" w:styleId="Hypertextovodkaz">
    <w:name w:val="Hyperlink"/>
    <w:uiPriority w:val="99"/>
    <w:unhideWhenUsed/>
    <w:rsid w:val="00AA558B"/>
    <w:rPr>
      <w:strike w:val="0"/>
      <w:dstrike w:val="0"/>
      <w:color w:val="34424D"/>
      <w:u w:val="none"/>
      <w:effect w:val="none"/>
    </w:rPr>
  </w:style>
  <w:style w:type="paragraph" w:styleId="Normlnweb">
    <w:name w:val="Normal (Web)"/>
    <w:basedOn w:val="Normln"/>
    <w:uiPriority w:val="99"/>
    <w:unhideWhenUsed/>
    <w:rsid w:val="00AA558B"/>
    <w:pPr>
      <w:spacing w:after="270"/>
    </w:pPr>
  </w:style>
  <w:style w:type="character" w:styleId="Zmnka">
    <w:name w:val="Mention"/>
    <w:uiPriority w:val="99"/>
    <w:semiHidden/>
    <w:unhideWhenUsed/>
    <w:rsid w:val="00940069"/>
    <w:rPr>
      <w:color w:val="2B579A"/>
      <w:shd w:val="clear" w:color="auto" w:fill="E6E6E6"/>
    </w:rPr>
  </w:style>
  <w:style w:type="character" w:styleId="Nevyeenzmnka">
    <w:name w:val="Unresolved Mention"/>
    <w:uiPriority w:val="99"/>
    <w:semiHidden/>
    <w:unhideWhenUsed/>
    <w:rsid w:val="00203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39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4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6385">
                                      <w:marLeft w:val="0"/>
                                      <w:marRight w:val="46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5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1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48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19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58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648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532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ndrej.kotas@pirati.c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DODATEK  NÁJEMNÍ SMLOUVY</vt:lpstr>
    </vt:vector>
  </TitlesOfParts>
  <Company>PC</Company>
  <LinksUpToDate>false</LinksUpToDate>
  <CharactersWithSpaces>2962</CharactersWithSpaces>
  <SharedDoc>false</SharedDoc>
  <HLinks>
    <vt:vector size="6" baseType="variant"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DODATEK  NÁJEMNÍ SMLOUVY</dc:title>
  <dc:subject/>
  <dc:creator>PC</dc:creator>
  <cp:keywords/>
  <dc:description/>
  <cp:lastModifiedBy>Kotas Ondřej (Magistrát města Brna)</cp:lastModifiedBy>
  <cp:revision>2</cp:revision>
  <cp:lastPrinted>2011-05-27T11:35:00Z</cp:lastPrinted>
  <dcterms:created xsi:type="dcterms:W3CDTF">2019-01-04T14:29:00Z</dcterms:created>
  <dcterms:modified xsi:type="dcterms:W3CDTF">2019-01-04T14:29:00Z</dcterms:modified>
</cp:coreProperties>
</file>