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24A" w:rsidRPr="00E20182" w:rsidRDefault="00B5324A" w:rsidP="00B5324A">
      <w:pPr>
        <w:rPr>
          <w:rStyle w:val="a4"/>
          <w:rFonts w:ascii="Times New Roman" w:eastAsiaTheme="minorHAnsi" w:hAnsi="Times New Roman"/>
          <w:sz w:val="24"/>
          <w:szCs w:val="24"/>
          <w:lang w:val="kk-KZ"/>
        </w:rPr>
      </w:pP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__________________________________________________________________</w:t>
      </w:r>
    </w:p>
    <w:p w:rsidR="00B5324A" w:rsidRPr="00E20182" w:rsidRDefault="00B5324A" w:rsidP="00B5324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(білім беру ұйымының атауы)</w:t>
      </w:r>
      <w:r w:rsidRPr="00E20182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Орта білім беру ұйымының </w:t>
      </w:r>
      <w:r w:rsidRPr="00E20182">
        <w:rPr>
          <w:rFonts w:ascii="Times New Roman" w:hAnsi="Times New Roman" w:cs="Times New Roman"/>
          <w:sz w:val="24"/>
          <w:szCs w:val="24"/>
          <w:lang w:val="kk-KZ"/>
        </w:rPr>
        <w:t>педагогіне</w:t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 арналған қ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ысқамерзімді жоспар</w:t>
      </w:r>
    </w:p>
    <w:p w:rsidR="00B5324A" w:rsidRPr="00E20182" w:rsidRDefault="00B5324A" w:rsidP="00B5324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32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B5324A" w:rsidRPr="003752C5" w:rsidTr="009E05E6">
        <w:tc>
          <w:tcPr>
            <w:tcW w:w="3964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1С. Шамалар мен өлшем бірліктері</w:t>
            </w:r>
          </w:p>
        </w:tc>
      </w:tr>
      <w:tr w:rsidR="00B5324A" w:rsidRPr="00E20182" w:rsidTr="009E05E6">
        <w:tc>
          <w:tcPr>
            <w:tcW w:w="3964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B5324A" w:rsidRPr="00E20182" w:rsidTr="009E05E6">
        <w:tc>
          <w:tcPr>
            <w:tcW w:w="3964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324A" w:rsidRPr="00E20182" w:rsidTr="009E05E6">
        <w:tc>
          <w:tcPr>
            <w:tcW w:w="3964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B5324A" w:rsidRPr="003752C5" w:rsidTr="009E05E6">
        <w:tc>
          <w:tcPr>
            <w:tcW w:w="3964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Шамаларды өлшеу / Менің мектептегі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және 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үйдегі жұмысым</w:t>
            </w:r>
          </w:p>
        </w:tc>
      </w:tr>
      <w:tr w:rsidR="00B5324A" w:rsidRPr="003752C5" w:rsidTr="009E05E6">
        <w:tc>
          <w:tcPr>
            <w:tcW w:w="3964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1.1.3.2** өлшем бірліктерін: ұзындық(см, дм)/масса (кг)/көлем(сыйымдылық) (л) қолданып,шамаларды өлшеу;</w:t>
            </w: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1.1.3.3** ұзындық (см, дм)/масса (кг)/көлем (сыйымдылық) (л) салыстыружәне шамалар мәндерімен қосу меназайту амалдарын орындау.</w:t>
            </w:r>
          </w:p>
        </w:tc>
      </w:tr>
      <w:tr w:rsidR="00B5324A" w:rsidRPr="00E20182" w:rsidTr="009E05E6">
        <w:tc>
          <w:tcPr>
            <w:tcW w:w="3964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Шамаларды қосып, азайтасың.</w:t>
            </w:r>
          </w:p>
        </w:tc>
      </w:tr>
    </w:tbl>
    <w:p w:rsidR="00B5324A" w:rsidRPr="00E20182" w:rsidRDefault="00B5324A" w:rsidP="00B5324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5961"/>
        <w:gridCol w:w="2336"/>
        <w:gridCol w:w="2333"/>
        <w:gridCol w:w="1833"/>
      </w:tblGrid>
      <w:tr w:rsidR="00B5324A" w:rsidRPr="00E20182" w:rsidTr="009E05E6">
        <w:tc>
          <w:tcPr>
            <w:tcW w:w="2246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800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2552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551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60" w:type="dxa"/>
          </w:tcPr>
          <w:p w:rsidR="00B5324A" w:rsidRPr="00E20182" w:rsidRDefault="00B5324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B5324A" w:rsidRPr="003752C5" w:rsidTr="009E05E6">
        <w:tc>
          <w:tcPr>
            <w:tcW w:w="2246" w:type="dxa"/>
          </w:tcPr>
          <w:p w:rsidR="00B5324A" w:rsidRPr="00E20182" w:rsidRDefault="00B5324A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B5324A" w:rsidRPr="00E20182" w:rsidRDefault="00B5324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800" w:type="dxa"/>
          </w:tcPr>
          <w:p w:rsidR="00B5324A" w:rsidRPr="00E20182" w:rsidRDefault="00B5324A" w:rsidP="009E05E6">
            <w:pPr>
              <w:pStyle w:val="Default"/>
              <w:shd w:val="clear" w:color="auto" w:fill="FFFFFF"/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Ынталандыру</w:t>
            </w:r>
            <w:r w:rsidRPr="00E20182">
              <w:rPr>
                <w:rFonts w:ascii="Times New Roman" w:hAnsi="Times New Roman" w:cs="Times New Roman"/>
                <w:lang w:val="kk-KZ"/>
              </w:rPr>
              <w:t>.</w:t>
            </w:r>
          </w:p>
          <w:p w:rsidR="00B5324A" w:rsidRPr="00E20182" w:rsidRDefault="00B5324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оқушыларға: «Біз осыған дейін бірнеше шамамен таныстық. Олар адамның өміріне өте қажет. Бүгін біз бірге зерттеушілер боламыз,  өзіміздің айналамыздағы заттарды оқып білеміз»,– деп хабарлайды.</w:t>
            </w:r>
          </w:p>
        </w:tc>
        <w:tc>
          <w:tcPr>
            <w:tcW w:w="2552" w:type="dxa"/>
          </w:tcPr>
          <w:p w:rsidR="00B5324A" w:rsidRPr="00E20182" w:rsidRDefault="00B5324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2551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5324A" w:rsidRPr="00E20182" w:rsidTr="009E05E6">
        <w:tc>
          <w:tcPr>
            <w:tcW w:w="2246" w:type="dxa"/>
          </w:tcPr>
          <w:p w:rsidR="00B5324A" w:rsidRPr="00E20182" w:rsidRDefault="00B5324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800" w:type="dxa"/>
          </w:tcPr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–Қай ыдыста күріш дәні көп? </w:t>
            </w: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–Сен қалай білдің?</w:t>
            </w: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2875915</wp:posOffset>
                      </wp:positionH>
                      <wp:positionV relativeFrom="paragraph">
                        <wp:posOffset>838835</wp:posOffset>
                      </wp:positionV>
                      <wp:extent cx="153035" cy="182245"/>
                      <wp:effectExtent l="0" t="0" r="75565" b="65405"/>
                      <wp:wrapNone/>
                      <wp:docPr id="101" name="Прямая со стрелкой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035" cy="182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4579B8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27D4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1" o:spid="_x0000_s1026" type="#_x0000_t32" style="position:absolute;margin-left:226.45pt;margin-top:66.05pt;width:12.05pt;height:1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" strokecolor="#4579b8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2934335</wp:posOffset>
                      </wp:positionH>
                      <wp:positionV relativeFrom="paragraph">
                        <wp:posOffset>502284</wp:posOffset>
                      </wp:positionV>
                      <wp:extent cx="95250" cy="0"/>
                      <wp:effectExtent l="0" t="76200" r="19050" b="114300"/>
                      <wp:wrapNone/>
                      <wp:docPr id="96" name="Прямая со стрелкой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4579B8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FE7BD" id="Прямая со стрелкой 96" o:spid="_x0000_s1026" type="#_x0000_t32" style="position:absolute;margin-left:231.05pt;margin-top:39.55pt;width:7.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" strokecolor="#4579b8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744220</wp:posOffset>
                      </wp:positionV>
                      <wp:extent cx="226695" cy="278130"/>
                      <wp:effectExtent l="0" t="0" r="78105" b="64770"/>
                      <wp:wrapNone/>
                      <wp:docPr id="92" name="Прямая со стрелкой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6695" cy="2781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4579B8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B3E49" id="Прямая со стрелкой 92" o:spid="_x0000_s1026" type="#_x0000_t32" style="position:absolute;margin-left:86.45pt;margin-top:58.6pt;width:17.85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" strokecolor="#4579b8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561340</wp:posOffset>
                      </wp:positionV>
                      <wp:extent cx="182880" cy="66040"/>
                      <wp:effectExtent l="0" t="38100" r="64770" b="67310"/>
                      <wp:wrapNone/>
                      <wp:docPr id="91" name="Прямая со стрелкой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" cy="66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4579B8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F5EA8" id="Прямая со стрелкой 91" o:spid="_x0000_s1026" type="#_x0000_t32" style="position:absolute;margin-left:100.85pt;margin-top:44.2pt;width:14.4pt;height: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" strokecolor="#4579b8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165735</wp:posOffset>
                      </wp:positionV>
                      <wp:extent cx="190500" cy="80645"/>
                      <wp:effectExtent l="0" t="38100" r="57150" b="33655"/>
                      <wp:wrapNone/>
                      <wp:docPr id="87" name="Прямая со стрелкой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0500" cy="806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4579B8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10402" id="Прямая со стрелкой 87" o:spid="_x0000_s1026" type="#_x0000_t32" style="position:absolute;margin-left:97.4pt;margin-top:13.05pt;width:15pt;height:6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" strokecolor="#4579b8">
                      <v:stroke endarrow="open"/>
                    </v:shape>
                  </w:pict>
                </mc:Fallback>
              </mc:AlternateContent>
            </w: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7E992E" wp14:editId="59C76B14">
                  <wp:extent cx="3219450" cy="1123988"/>
                  <wp:effectExtent l="0" t="0" r="0" b="0"/>
                  <wp:docPr id="480" name="Рисунок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77" t="13748" r="11694" b="277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528" cy="1129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Сурет бойынша қорытынды шығара біледі. Шамаларды салыстыру үшін бірдей өлшеуіштер қажеттігін дәлелдеп, шешімін айтады.</w:t>
            </w:r>
          </w:p>
        </w:tc>
        <w:tc>
          <w:tcPr>
            <w:tcW w:w="2552" w:type="dxa"/>
          </w:tcPr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Өлшеу жұмысын орындайды.</w:t>
            </w:r>
          </w:p>
        </w:tc>
        <w:tc>
          <w:tcPr>
            <w:tcW w:w="2551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Күріш дәні, ыдыстар.</w:t>
            </w:r>
          </w:p>
        </w:tc>
      </w:tr>
      <w:tr w:rsidR="00B5324A" w:rsidRPr="003752C5" w:rsidTr="009E05E6">
        <w:tc>
          <w:tcPr>
            <w:tcW w:w="2246" w:type="dxa"/>
          </w:tcPr>
          <w:p w:rsidR="00B5324A" w:rsidRPr="00E20182" w:rsidRDefault="00B5324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00" w:type="dxa"/>
          </w:tcPr>
          <w:p w:rsidR="00B5324A" w:rsidRPr="00E20182" w:rsidRDefault="00B5324A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Шамаларды сәйкес суреттермен сәйкестендір.</w:t>
            </w:r>
          </w:p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6705" w:dyaOrig="2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5.7pt;height:84.9pt;mso-width-percent:0;mso-height-percent:0;mso-width-percent:0;mso-height-percent:0" o:ole="">
                  <v:imagedata r:id="rId5" o:title=""/>
                </v:shape>
                <o:OLEObject Type="Embed" ProgID="PBrush" ShapeID="_x0000_i1025" DrawAspect="Content" ObjectID="_1786275288" r:id="rId6"/>
              </w:object>
            </w:r>
          </w:p>
          <w:p w:rsidR="00B5324A" w:rsidRPr="00E20182" w:rsidRDefault="00B5324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бүгінгі сабақтың мақсатын айтады.</w:t>
            </w: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Шамаларды өлшеу, оларды қосып, азайту.</w:t>
            </w:r>
          </w:p>
        </w:tc>
        <w:tc>
          <w:tcPr>
            <w:tcW w:w="2552" w:type="dxa"/>
          </w:tcPr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5324A" w:rsidRPr="00E20182" w:rsidTr="009E05E6">
        <w:tc>
          <w:tcPr>
            <w:tcW w:w="2246" w:type="dxa"/>
          </w:tcPr>
          <w:p w:rsidR="00B5324A" w:rsidRPr="00E20182" w:rsidRDefault="00B5324A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B5324A" w:rsidRPr="00E20182" w:rsidRDefault="00B5324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800" w:type="dxa"/>
          </w:tcPr>
          <w:p w:rsidR="00B5324A" w:rsidRPr="00E20182" w:rsidRDefault="00B5324A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Өзіндік жұмыс.</w:t>
            </w: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Оқулықтан 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1А, Ә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тапсырманы өзбетімен орындайды. </w:t>
            </w:r>
          </w:p>
        </w:tc>
        <w:tc>
          <w:tcPr>
            <w:tcW w:w="2552" w:type="dxa"/>
          </w:tcPr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Оқушылар тапсырманы өз бетімен орындайды.</w:t>
            </w: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  <w:t>7л +2л=9л</w:t>
            </w: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GB"/>
              </w:rPr>
              <w:t>6см+4см=10см</w:t>
            </w:r>
          </w:p>
        </w:tc>
        <w:tc>
          <w:tcPr>
            <w:tcW w:w="2551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 тапсырманы орындау деңгейіне байланысты </w:t>
            </w:r>
            <w:r w:rsidRPr="00A113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«Отшашу» 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арқылы өзін-өзі бағалайды.</w:t>
            </w:r>
          </w:p>
        </w:tc>
        <w:tc>
          <w:tcPr>
            <w:tcW w:w="1560" w:type="dxa"/>
          </w:tcPr>
          <w:p w:rsidR="00B5324A" w:rsidRPr="00E20182" w:rsidRDefault="00B5324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Оқулық,дәптер. </w:t>
            </w:r>
          </w:p>
          <w:p w:rsidR="00B5324A" w:rsidRPr="00E20182" w:rsidRDefault="00B5324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5324A" w:rsidRPr="00E20182" w:rsidTr="009E05E6">
        <w:tc>
          <w:tcPr>
            <w:tcW w:w="2246" w:type="dxa"/>
          </w:tcPr>
          <w:p w:rsidR="00B5324A" w:rsidRPr="00E20182" w:rsidRDefault="00B5324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</w:p>
        </w:tc>
        <w:tc>
          <w:tcPr>
            <w:tcW w:w="5800" w:type="dxa"/>
          </w:tcPr>
          <w:p w:rsidR="00B5324A" w:rsidRPr="00E20182" w:rsidRDefault="00B5324A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Қиындықтарды түзету.</w:t>
            </w:r>
          </w:p>
          <w:p w:rsidR="00B5324A" w:rsidRPr="00E20182" w:rsidRDefault="00B5324A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Мұғалім тапсырмалардың орындалуының дұрыстығын тексереді. </w:t>
            </w:r>
          </w:p>
          <w:p w:rsidR="00B5324A" w:rsidRPr="00E20182" w:rsidRDefault="00B5324A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– Кімде қиындықтар туындады?</w:t>
            </w:r>
          </w:p>
          <w:p w:rsidR="00B5324A" w:rsidRPr="00E20182" w:rsidRDefault="00B5324A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– Сендер қай жерде қателік жібердіңдер?</w:t>
            </w:r>
          </w:p>
          <w:p w:rsidR="00B5324A" w:rsidRPr="00E20182" w:rsidRDefault="00B5324A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– Жіберілген қателіктің себебі неде? </w:t>
            </w:r>
          </w:p>
          <w:p w:rsidR="00B5324A" w:rsidRPr="00E20182" w:rsidRDefault="00B5324A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lastRenderedPageBreak/>
              <w:t xml:space="preserve">– Өз жұмыстарында қателік болмағандар, өздеріңнің іс-әрекеттеріңнің мақсатын тұжырымдаңдар. </w:t>
            </w:r>
          </w:p>
          <w:p w:rsidR="00B5324A" w:rsidRPr="00E20182" w:rsidRDefault="00B5324A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  <w:t>(Қосымша тапсырмалар орындау.)</w:t>
            </w:r>
          </w:p>
          <w:p w:rsidR="00B5324A" w:rsidRPr="00E20182" w:rsidRDefault="00B5324A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– Қателік байқағандардың жұмысындағы ары қарайғы мақсаты қандай? </w:t>
            </w:r>
          </w:p>
          <w:p w:rsidR="00B5324A" w:rsidRPr="00E20182" w:rsidRDefault="00B5324A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  <w:t>(Қателіктерді түзету.)</w:t>
            </w:r>
          </w:p>
          <w:p w:rsidR="00B5324A" w:rsidRPr="00E20182" w:rsidRDefault="00B5324A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– Қателіктерді түзету алгоритмін қолданамыз.</w:t>
            </w:r>
          </w:p>
          <w:p w:rsidR="00B5324A" w:rsidRPr="00E20182" w:rsidRDefault="00B5324A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Қателікті түзету үшін оқулықтағы 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тапсырманы орындауды ұсынуға болады.Заттарды массаларының кему ретіне қарай ата.</w:t>
            </w:r>
          </w:p>
        </w:tc>
        <w:tc>
          <w:tcPr>
            <w:tcW w:w="2552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Қатемен жұмыс жасайды.</w:t>
            </w:r>
          </w:p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Заттардың массаларын кему реті бойынша атайды.</w:t>
            </w:r>
          </w:p>
        </w:tc>
        <w:tc>
          <w:tcPr>
            <w:tcW w:w="2551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смайл беру арқылы бағаланады.</w:t>
            </w:r>
          </w:p>
        </w:tc>
        <w:tc>
          <w:tcPr>
            <w:tcW w:w="1560" w:type="dxa"/>
          </w:tcPr>
          <w:p w:rsidR="00B5324A" w:rsidRPr="00E20182" w:rsidRDefault="00B5324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5324A" w:rsidRPr="003752C5" w:rsidTr="009E05E6">
        <w:tc>
          <w:tcPr>
            <w:tcW w:w="2246" w:type="dxa"/>
          </w:tcPr>
          <w:p w:rsidR="00B5324A" w:rsidRPr="00E20182" w:rsidRDefault="00B5324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20-32</w:t>
            </w:r>
          </w:p>
        </w:tc>
        <w:tc>
          <w:tcPr>
            <w:tcW w:w="5800" w:type="dxa"/>
          </w:tcPr>
          <w:p w:rsidR="00B5324A" w:rsidRPr="00E20182" w:rsidRDefault="00B5324A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FB06CD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Осығандейінөтілгенматериалменжұмыс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№3 тапсырманы жұппен орындауға болады. Себетте көрсетілген санды үш қосылғыштың қосындысы түрінде жазады.</w:t>
            </w:r>
          </w:p>
          <w:p w:rsidR="00B5324A" w:rsidRPr="00E20182" w:rsidRDefault="00B5324A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1+2+5=8            5+3+1=9                6+3+1=10</w:t>
            </w:r>
          </w:p>
          <w:p w:rsidR="00B5324A" w:rsidRPr="00E20182" w:rsidRDefault="00B5324A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4+3+1=8            4+3+2=9                5+4+1=10</w:t>
            </w: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«Кім жылдам»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ойыны.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Оқулықтағы 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4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тапсырманы орындау ұсынылады.</w:t>
            </w:r>
          </w:p>
          <w:p w:rsidR="00B5324A" w:rsidRPr="00E20182" w:rsidRDefault="00B5324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1+1+1+2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–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–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1+2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–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2=3</w:t>
            </w:r>
          </w:p>
        </w:tc>
        <w:tc>
          <w:tcPr>
            <w:tcW w:w="2552" w:type="dxa"/>
          </w:tcPr>
          <w:p w:rsidR="00B5324A" w:rsidRPr="00E20182" w:rsidRDefault="00B5324A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Санды  үш қосылғыштың қосындысы түрінде жазады.</w:t>
            </w: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Сандарды тізбектеп қосады.</w:t>
            </w:r>
          </w:p>
        </w:tc>
        <w:tc>
          <w:tcPr>
            <w:tcW w:w="2551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 жұптық жұмыста белсенділік танытқан оқушыларды </w:t>
            </w:r>
            <w:r w:rsidRPr="00152C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«Фигуралар» 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бағалайды.</w:t>
            </w:r>
          </w:p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Жұлдызша – «Жарайсың»,</w:t>
            </w:r>
          </w:p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Төртбұрыш – Жақсы,</w:t>
            </w:r>
          </w:p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Үшбұрыш – Талпын.</w:t>
            </w:r>
          </w:p>
        </w:tc>
        <w:tc>
          <w:tcPr>
            <w:tcW w:w="1560" w:type="dxa"/>
          </w:tcPr>
          <w:p w:rsidR="00B5324A" w:rsidRPr="00E20182" w:rsidRDefault="00B5324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B5324A" w:rsidRPr="00E20182" w:rsidRDefault="00B5324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«Кім жылдам»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ойыны.</w:t>
            </w:r>
          </w:p>
        </w:tc>
      </w:tr>
      <w:tr w:rsidR="00B5324A" w:rsidRPr="00E20182" w:rsidTr="009E05E6">
        <w:tc>
          <w:tcPr>
            <w:tcW w:w="2246" w:type="dxa"/>
          </w:tcPr>
          <w:p w:rsidR="00B5324A" w:rsidRPr="00E20182" w:rsidRDefault="00B5324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B5324A" w:rsidRPr="00E20182" w:rsidRDefault="00B5324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800" w:type="dxa"/>
          </w:tcPr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«Ыстық алақан»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әдісі.</w:t>
            </w: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–Не ұнады?</w:t>
            </w: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–Жаңа не білдім?</w:t>
            </w: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–Не жөнінде ойландыңыз?</w:t>
            </w: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–Өз қоржыныма не аламын?</w:t>
            </w:r>
          </w:p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–Келешекте мен қалаймын?</w:t>
            </w:r>
          </w:p>
        </w:tc>
        <w:tc>
          <w:tcPr>
            <w:tcW w:w="2552" w:type="dxa"/>
          </w:tcPr>
          <w:p w:rsidR="00B5324A" w:rsidRPr="00E20182" w:rsidRDefault="00B5324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B5324A" w:rsidRPr="00E20182" w:rsidRDefault="00B5324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берілген сұрақтарға ауызша жауап береді.</w:t>
            </w:r>
          </w:p>
        </w:tc>
        <w:tc>
          <w:tcPr>
            <w:tcW w:w="2551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</w:tcPr>
          <w:p w:rsidR="00B5324A" w:rsidRPr="00E20182" w:rsidRDefault="00B5324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«Ыстық алақан»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әдісі.</w:t>
            </w:r>
          </w:p>
        </w:tc>
      </w:tr>
    </w:tbl>
    <w:p w:rsidR="00B5324A" w:rsidRPr="00E20182" w:rsidRDefault="00B5324A" w:rsidP="00B5324A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Default="00617E13">
      <w:bookmarkStart w:id="0" w:name="_GoBack"/>
      <w:bookmarkEnd w:id="0"/>
    </w:p>
    <w:sectPr w:rsidR="00617E13" w:rsidSect="00B5324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4A"/>
    <w:rsid w:val="00617E13"/>
    <w:rsid w:val="00B42AB8"/>
    <w:rsid w:val="00B5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9011E-CBB9-4CF5-A13A-C1BEB6D1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2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тервалсыз,Без интервала1,No Spacing1"/>
    <w:link w:val="a4"/>
    <w:uiPriority w:val="1"/>
    <w:qFormat/>
    <w:rsid w:val="00B5324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aliases w:val="Интервалсыз Знак,Без интервала1 Знак,No Spacing1 Знак"/>
    <w:link w:val="a3"/>
    <w:uiPriority w:val="1"/>
    <w:rsid w:val="00B5324A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B5324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2024-08-27T09:45:00Z</dcterms:created>
  <dcterms:modified xsi:type="dcterms:W3CDTF">2024-08-27T09:47:00Z</dcterms:modified>
</cp:coreProperties>
</file>