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64" w:rsidRPr="00E20182" w:rsidRDefault="00A80364" w:rsidP="00A8036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A80364" w:rsidRPr="00E20182" w:rsidTr="009E05E6">
        <w:tc>
          <w:tcPr>
            <w:tcW w:w="396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ab/>
            </w:r>
          </w:p>
        </w:tc>
      </w:tr>
      <w:tr w:rsidR="00A80364" w:rsidRPr="00E20182" w:rsidTr="009E05E6">
        <w:tc>
          <w:tcPr>
            <w:tcW w:w="396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A80364" w:rsidRPr="00E20182" w:rsidTr="009E05E6">
        <w:tc>
          <w:tcPr>
            <w:tcW w:w="396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0364" w:rsidRPr="00E20182" w:rsidTr="009E05E6">
        <w:tc>
          <w:tcPr>
            <w:tcW w:w="396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A80364" w:rsidRPr="003752C5" w:rsidTr="009E05E6">
        <w:tc>
          <w:tcPr>
            <w:tcW w:w="396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 саны және цифры. 5 санының құрамы / Менің оқу құралдарым</w:t>
            </w:r>
          </w:p>
        </w:tc>
      </w:tr>
      <w:tr w:rsidR="00A80364" w:rsidRPr="003752C5" w:rsidTr="009E05E6">
        <w:tc>
          <w:tcPr>
            <w:tcW w:w="396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1.1.1.3** біртаңбалы сандардыңқұрамын анықтау;</w:t>
            </w: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 сан сәулесінде белгіленгеннүктелердің бір-біріне қатыстыорналасуын анықтау.</w:t>
            </w:r>
          </w:p>
        </w:tc>
      </w:tr>
      <w:tr w:rsidR="00A80364" w:rsidRPr="00E20182" w:rsidTr="009E05E6">
        <w:tc>
          <w:tcPr>
            <w:tcW w:w="396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саны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және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цифрымен танысасың.</w:t>
            </w:r>
          </w:p>
        </w:tc>
      </w:tr>
    </w:tbl>
    <w:p w:rsidR="00A80364" w:rsidRPr="00E20182" w:rsidRDefault="00A80364" w:rsidP="00A80364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6"/>
        <w:gridCol w:w="5137"/>
        <w:gridCol w:w="2925"/>
        <w:gridCol w:w="1892"/>
        <w:gridCol w:w="2396"/>
      </w:tblGrid>
      <w:tr w:rsidR="00A80364" w:rsidRPr="00E20182" w:rsidTr="009E05E6">
        <w:tc>
          <w:tcPr>
            <w:tcW w:w="2246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52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28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195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88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A80364" w:rsidRPr="00E20182" w:rsidTr="009E05E6">
        <w:tc>
          <w:tcPr>
            <w:tcW w:w="2246" w:type="dxa"/>
          </w:tcPr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A80364" w:rsidRPr="00E20182" w:rsidRDefault="00A8036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524" w:type="dxa"/>
          </w:tcPr>
          <w:p w:rsidR="00A80364" w:rsidRPr="00E20182" w:rsidRDefault="00A80364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 құралдары туралы әңгімелерін жалғастырады.</w:t>
            </w: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3284" w:type="dxa"/>
          </w:tcPr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195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A80364" w:rsidRPr="00E20182" w:rsidTr="009E05E6">
        <w:tc>
          <w:tcPr>
            <w:tcW w:w="2246" w:type="dxa"/>
          </w:tcPr>
          <w:p w:rsidR="00A80364" w:rsidRPr="00E20182" w:rsidRDefault="00A8036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524" w:type="dxa"/>
          </w:tcPr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допты бір оқушыға лақтырады. Допты қағып алған оқушыға тапсырмаұсынады. Мұғалім допты келесі оқушыға лақтырады. Ойын осылай бірнеше рет жалғасады.</w:t>
            </w:r>
          </w:p>
          <w:p w:rsidR="00A80364" w:rsidRPr="00E20182" w:rsidRDefault="00A80364" w:rsidP="009E05E6">
            <w:pPr>
              <w:pStyle w:val="a4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56" w:hanging="56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2 саныныңқұрамын айт. </w:t>
            </w:r>
          </w:p>
          <w:p w:rsidR="00A80364" w:rsidRPr="00E20182" w:rsidRDefault="00A80364" w:rsidP="009E05E6">
            <w:pPr>
              <w:pStyle w:val="a4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56" w:hanging="56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3 саныныңқұрамын айт. </w:t>
            </w:r>
          </w:p>
          <w:p w:rsidR="00A80364" w:rsidRPr="00E20182" w:rsidRDefault="00A80364" w:rsidP="009E05E6">
            <w:pPr>
              <w:pStyle w:val="a4"/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56" w:hanging="56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4 саныныңқұрамын айт. </w:t>
            </w:r>
          </w:p>
        </w:tc>
        <w:tc>
          <w:tcPr>
            <w:tcW w:w="3284" w:type="dxa"/>
          </w:tcPr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сандардың құрамын айтады.</w:t>
            </w:r>
          </w:p>
        </w:tc>
        <w:tc>
          <w:tcPr>
            <w:tcW w:w="195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«Доп лақтыру»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A80364" w:rsidRPr="00E20182" w:rsidTr="009E05E6">
        <w:tc>
          <w:tcPr>
            <w:tcW w:w="2246" w:type="dxa"/>
          </w:tcPr>
          <w:p w:rsidR="00A80364" w:rsidRPr="00E20182" w:rsidRDefault="00A8036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24" w:type="dxa"/>
          </w:tcPr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Тақтада фигуралар: үшбұрыш, әртүрлі төртбұрыштар және бесбұрыш. </w: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1BCB60" wp14:editId="3F5609BA">
                  <wp:extent cx="2465798" cy="520608"/>
                  <wp:effectExtent l="0" t="0" r="0" b="0"/>
                  <wp:docPr id="11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77" cy="522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–Таныс фигураларды ата. Бұрыштарының саны көп фигура қалай аталады? (Бесбұрыш.)</w:t>
            </w: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–Санау таяқшаларының көмегімен бесбұрыш құрастыр.</w:t>
            </w: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–Біз бүгін сабақта қандай санмен танысамыз?</w:t>
            </w:r>
          </w:p>
        </w:tc>
        <w:tc>
          <w:tcPr>
            <w:tcW w:w="3284" w:type="dxa"/>
          </w:tcPr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жауап береді.</w:t>
            </w: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Мәселелік жағдаятты түсінеді.</w:t>
            </w: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5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Геометриялық фигуралар, санау таяқшалары.</w:t>
            </w:r>
          </w:p>
        </w:tc>
      </w:tr>
      <w:tr w:rsidR="00A80364" w:rsidRPr="00E20182" w:rsidTr="009E05E6">
        <w:tc>
          <w:tcPr>
            <w:tcW w:w="2246" w:type="dxa"/>
          </w:tcPr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A80364" w:rsidRPr="00E20182" w:rsidRDefault="00A8036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524" w:type="dxa"/>
          </w:tcPr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</w:rPr>
              <w:object w:dxaOrig="3615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81.2pt;height:51.6pt;mso-width-percent:0;mso-height-percent:0;mso-width-percent:0;mso-height-percent:0" o:ole="">
                  <v:imagedata r:id="rId6" o:title=""/>
                </v:shape>
                <o:OLEObject Type="Embed" ProgID="PBrush" ShapeID="_x0000_i1025" DrawAspect="Content" ObjectID="_1786272797" r:id="rId7"/>
              </w:objec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стратегиясы. </w: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«Бес» санын қалай алуға болатынын түсіндір. </w: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№1 тапсырманы орындау ұсынылады.</w: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B6363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2BFF4F7" wp14:editId="7925A41C">
                  <wp:extent cx="968192" cy="962025"/>
                  <wp:effectExtent l="0" t="0" r="381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715" cy="96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5 цифры қалай жазылатынын анықтап қара (баспа негіздегі дәптердегі жазу).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</w:t>
            </w:r>
            <w:r w:rsidRPr="002A5AAE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5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цифры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н тақтада жазып көрсетеді.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№1 тапсырмадағы суретке қара. Дәптерге орындауға болады.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Cs/>
                <w:lang w:val="kk-KZ"/>
              </w:rPr>
              <w:t>Суретте неше</w:t>
            </w:r>
            <w:r w:rsidRPr="00E20182">
              <w:rPr>
                <w:rFonts w:ascii="Times New Roman" w:hAnsi="Times New Roman" w:cs="Times New Roman"/>
                <w:lang w:val="kk-KZ"/>
              </w:rPr>
              <w:t>қарындаш бар? (5)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Неше қарындашты алды? (2)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Неше қарындаш қалды? (3)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5 – 2=3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Суретті сәйкес жазбамен біріктір.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bCs/>
                <w:lang w:val="kk-KZ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415B418" wp14:editId="3FAAC22D">
                  <wp:extent cx="2095928" cy="462823"/>
                  <wp:effectExtent l="0" t="0" r="0" b="0"/>
                  <wp:docPr id="1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111" cy="462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Cs/>
                <w:lang w:val="kk-KZ"/>
              </w:rPr>
            </w:pPr>
            <w:r w:rsidRPr="00E20182">
              <w:rPr>
                <w:rFonts w:ascii="Times New Roman" w:hAnsi="Times New Roman" w:cs="Times New Roman"/>
                <w:bCs/>
                <w:lang w:val="kk-KZ"/>
              </w:rPr>
              <w:t>Әрбір тапсырманы осылай орындайды.</w:t>
            </w:r>
          </w:p>
        </w:tc>
        <w:tc>
          <w:tcPr>
            <w:tcW w:w="3284" w:type="dxa"/>
          </w:tcPr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«Бес» санын қалай алуға болатынын сан сәулесін пайдаланып түсіндіреді. </w: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Сан сәулесінде 4 санынан оң жаққа бір қадам жасадық.</w: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 4 санын 1-ге арттырғаннан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 саны алынады деп түсіндіреді.</w: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жазуды орындайды.</w:t>
            </w: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суретке сәйкес қосынды мен айырманы анықтайды.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195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«Шапалақтау» әдісі бойынша бағаланады.</w:t>
            </w:r>
          </w:p>
        </w:tc>
        <w:tc>
          <w:tcPr>
            <w:tcW w:w="1588" w:type="dxa"/>
          </w:tcPr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 дәптер.</w:t>
            </w: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A80364" w:rsidRPr="00E20182" w:rsidRDefault="00A80364" w:rsidP="009E05E6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«Миға шабуыл»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стратегиясы.</w:t>
            </w: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Баспанегіздегіжұмыс  дәптері</w:t>
            </w:r>
          </w:p>
        </w:tc>
      </w:tr>
      <w:tr w:rsidR="00A80364" w:rsidRPr="00E20182" w:rsidTr="009E05E6">
        <w:tc>
          <w:tcPr>
            <w:tcW w:w="2246" w:type="dxa"/>
          </w:tcPr>
          <w:p w:rsidR="00A80364" w:rsidRPr="00E20182" w:rsidRDefault="00A8036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15-20</w:t>
            </w:r>
          </w:p>
        </w:tc>
        <w:tc>
          <w:tcPr>
            <w:tcW w:w="5524" w:type="dxa"/>
          </w:tcPr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№2 тапсырма орындалады. 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5 санының құрамын айтады.Мысалдарды орындайды.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2+3=5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3+2=5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5 – 3=2</w:t>
            </w:r>
          </w:p>
          <w:p w:rsidR="00A80364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5 – 2=3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E820CD" wp14:editId="283F13E4">
                  <wp:extent cx="890234" cy="1343025"/>
                  <wp:effectExtent l="0" t="0" r="5715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272" cy="13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963C09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Балалар түсіндіреді</w:t>
            </w:r>
            <w:r w:rsidRPr="00963C09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: </w:t>
            </w:r>
          </w:p>
          <w:p w:rsidR="00A80364" w:rsidRPr="00963C09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963C09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5 –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бұл </w:t>
            </w:r>
            <w:r w:rsidRPr="00963C09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4 және 1.</w:t>
            </w:r>
          </w:p>
          <w:p w:rsidR="00A80364" w:rsidRPr="00963C09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4 + 1 = 5                          </w:t>
            </w:r>
          </w:p>
          <w:p w:rsidR="00A80364" w:rsidRPr="00963C09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963C09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5 – бұл 1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және </w:t>
            </w:r>
            <w:r w:rsidRPr="00963C09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4.  </w:t>
            </w:r>
          </w:p>
          <w:p w:rsidR="00A80364" w:rsidRPr="00963C09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1 + 4 = 5                          </w:t>
            </w:r>
            <w:r w:rsidRPr="00963C09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A80364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Осылай келесі мысалдарды жазады:</w:t>
            </w:r>
          </w:p>
          <w:p w:rsidR="00A80364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5 – 1 = 4                         </w:t>
            </w:r>
          </w:p>
          <w:p w:rsidR="00A80364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5 – 4 = 1                          </w:t>
            </w: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63C09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санының құрамын есте сақтайды.</w:t>
            </w:r>
          </w:p>
        </w:tc>
        <w:tc>
          <w:tcPr>
            <w:tcW w:w="195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тапсырманы орындау деңгейіне байланысты «Отшашу» әдісі арқылы өзін-өзі бағалайды.</w:t>
            </w:r>
          </w:p>
        </w:tc>
        <w:tc>
          <w:tcPr>
            <w:tcW w:w="1588" w:type="dxa"/>
          </w:tcPr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 дәптер.</w:t>
            </w: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A80364" w:rsidRPr="003752C5" w:rsidTr="009E05E6">
        <w:tc>
          <w:tcPr>
            <w:tcW w:w="2246" w:type="dxa"/>
          </w:tcPr>
          <w:p w:rsidR="00A80364" w:rsidRPr="00E20182" w:rsidRDefault="00A8036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524" w:type="dxa"/>
          </w:tcPr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lang w:val="kk-KZ"/>
              </w:rPr>
              <w:t>әдісі.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Оқулықтағы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№3 тапсырманы жұппен орындайды. 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2+3=5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2+1+1+1=5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2+1+2=5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Бөлшектеп қосуды түсіндіреді. 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Сандықкесіндіні пайдаланып, оны тексереді.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6EAED3E" wp14:editId="4D9C2E14">
                  <wp:extent cx="1438382" cy="578319"/>
                  <wp:effectExtent l="0" t="0" r="0" b="0"/>
                  <wp:docPr id="19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339" cy="581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5 – 3=2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5 – 1 – 1– 1=2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5 – 2 – 1=2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Бөлшектеп азайтуды түсіндіреді.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Сандық кесіндіні пайдаланып, оны тексереді.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7BA084D6" wp14:editId="58150232">
                  <wp:extent cx="1356188" cy="562151"/>
                  <wp:effectExtent l="0" t="0" r="0" b="0"/>
                  <wp:docPr id="20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851" cy="56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eastAsia="en-GB"/>
              </w:rPr>
            </w:pPr>
            <w:r w:rsidRPr="00E20182">
              <w:rPr>
                <w:rFonts w:ascii="Times New Roman" w:hAnsi="Times New Roman" w:cs="Times New Roman"/>
                <w:lang w:eastAsia="en-GB"/>
              </w:rPr>
              <w:t>Бес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санын</w:t>
            </w:r>
            <w:r w:rsidRPr="00E20182">
              <w:rPr>
                <w:rFonts w:ascii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lang w:eastAsia="en-GB"/>
              </w:rPr>
              <w:t>қалай</w:t>
            </w:r>
            <w:proofErr w:type="spellEnd"/>
            <w:r w:rsidRPr="00E20182">
              <w:rPr>
                <w:rFonts w:ascii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lang w:eastAsia="en-GB"/>
              </w:rPr>
              <w:t>алуға</w:t>
            </w:r>
            <w:proofErr w:type="spellEnd"/>
            <w:r w:rsidRPr="00E20182">
              <w:rPr>
                <w:rFonts w:ascii="Times New Roman" w:hAnsi="Times New Roman" w:cs="Times New Roman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lang w:eastAsia="en-GB"/>
              </w:rPr>
              <w:t>болады</w:t>
            </w:r>
            <w:proofErr w:type="spellEnd"/>
            <w:r w:rsidRPr="00E20182">
              <w:rPr>
                <w:rFonts w:ascii="Times New Roman" w:hAnsi="Times New Roman" w:cs="Times New Roman"/>
                <w:lang w:eastAsia="en-GB"/>
              </w:rPr>
              <w:t>?</w:t>
            </w:r>
          </w:p>
          <w:p w:rsidR="00A80364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Бес санын төрт қосылғыштың қосындысымен алуға болады ма?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№4 тапсырманы өз бетімен дәптеріне орындайды.</w:t>
            </w:r>
          </w:p>
          <w:p w:rsidR="00A80364" w:rsidRDefault="00A80364" w:rsidP="009E05E6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9022D21" wp14:editId="238A1339">
                  <wp:extent cx="2495550" cy="742950"/>
                  <wp:effectExtent l="0" t="0" r="0" b="0"/>
                  <wp:docPr id="23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364" w:rsidRPr="00466238" w:rsidRDefault="00A80364" w:rsidP="009E05E6">
            <w:pPr>
              <w:tabs>
                <w:tab w:val="left" w:pos="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өзін</w:t>
            </w:r>
            <w:r w:rsidRPr="00963C09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өзі тексеруге арналған эталон ұсынады.</w:t>
            </w:r>
          </w:p>
        </w:tc>
        <w:tc>
          <w:tcPr>
            <w:tcW w:w="3284" w:type="dxa"/>
          </w:tcPr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жұптасып, ойлана отырып ойларымен бөліседі.</w:t>
            </w: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Оқушылар үш жағдай бойынша қосынды мен айырманың мәні  бірдей болатынына көз жеткізеді.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Сандық кесіндіні пайдаланып, оны тексереді.</w:t>
            </w:r>
          </w:p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A80364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kk-KZ" w:eastAsia="en-GB"/>
              </w:rPr>
            </w:pPr>
          </w:p>
          <w:p w:rsidR="00A80364" w:rsidRPr="00E20182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Оқушылар дәптеріне мысалдарды жазады, </w:t>
            </w:r>
            <w:r w:rsidRPr="00963C09">
              <w:rPr>
                <w:rFonts w:ascii="Times New Roman" w:hAnsi="Times New Roman" w:cs="Times New Roman"/>
                <w:lang w:val="kk-KZ"/>
              </w:rPr>
              <w:t>5</w:t>
            </w:r>
            <w:r>
              <w:rPr>
                <w:rFonts w:ascii="Times New Roman" w:hAnsi="Times New Roman" w:cs="Times New Roman"/>
                <w:lang w:val="kk-KZ"/>
              </w:rPr>
              <w:t xml:space="preserve"> санының құрамы бойынша біліміне сүйеніп немесе сандық кесіндіні пайдаланып </w:t>
            </w:r>
            <w:r>
              <w:rPr>
                <w:rFonts w:ascii="Times New Roman" w:hAnsi="Times New Roman" w:cs="Times New Roman"/>
                <w:lang w:val="kk-KZ" w:eastAsia="en-GB"/>
              </w:rPr>
              <w:t>есептеуді  түсіндіредіБалалар есептеу мен жазбаның дұрыстығына талдау жасайды.</w:t>
            </w:r>
          </w:p>
        </w:tc>
        <w:tc>
          <w:tcPr>
            <w:tcW w:w="195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Мұғалім жұптық жұмыста белсенділік танытқан оқушыларды «Фигуралар» әдісі бойынша бағалайды.</w:t>
            </w: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Жұлдызша – «Жарайсың»,</w:t>
            </w: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Төртбұрыш–Жақсы,</w:t>
            </w:r>
          </w:p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Үшбұрыш – Талпын.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588" w:type="dxa"/>
          </w:tcPr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 дәптер.</w:t>
            </w: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Жұптас, ойлан, бөліс»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әдісі.</w:t>
            </w: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A80364" w:rsidRPr="00963C09" w:rsidTr="009E05E6">
        <w:tc>
          <w:tcPr>
            <w:tcW w:w="2246" w:type="dxa"/>
          </w:tcPr>
          <w:p w:rsidR="00A80364" w:rsidRPr="00E20182" w:rsidRDefault="00A8036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25-32</w:t>
            </w:r>
          </w:p>
        </w:tc>
        <w:tc>
          <w:tcPr>
            <w:tcW w:w="5524" w:type="dxa"/>
          </w:tcPr>
          <w:p w:rsidR="00A80364" w:rsidRPr="00466238" w:rsidRDefault="00A80364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proofErr w:type="spellStart"/>
            <w:r w:rsidRPr="00466238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Осыған</w:t>
            </w:r>
            <w:proofErr w:type="spellEnd"/>
            <w:r w:rsidRPr="00466238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66238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дейін</w:t>
            </w:r>
            <w:proofErr w:type="spellEnd"/>
            <w:r w:rsidRPr="00466238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66238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өтілген</w:t>
            </w:r>
            <w:proofErr w:type="spellEnd"/>
            <w:r w:rsidRPr="00466238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66238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материалмен</w:t>
            </w:r>
            <w:proofErr w:type="spellEnd"/>
            <w:r w:rsidRPr="00466238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66238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жұмыс</w:t>
            </w:r>
            <w:proofErr w:type="spellEnd"/>
            <w:r w:rsidRPr="00466238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A80364" w:rsidRPr="00466238" w:rsidRDefault="00A80364" w:rsidP="009E05E6">
            <w:pPr>
              <w:tabs>
                <w:tab w:val="left" w:pos="30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466238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№5 тапсырма топпен орындалады.</w:t>
            </w:r>
          </w:p>
          <w:p w:rsidR="00A80364" w:rsidRPr="00466238" w:rsidRDefault="00A80364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GB"/>
              </w:rPr>
            </w:pPr>
            <w:r w:rsidRPr="00466238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</w:t>
            </w:r>
            <w:r w:rsidRPr="00FB06CD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тикер</w:t>
            </w:r>
            <w:r w:rsidRPr="00466238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лерге</w:t>
            </w:r>
            <w:r w:rsidRPr="00FB06CD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1,2,3,4,5цифр</w:t>
            </w:r>
            <w:r w:rsidRPr="00466238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ларын жазады.Топтағы әрбір оқушыға бір стикерден алуды ұсынады. Сандардың реті бойынша сапқа тұруды сұрайды.  </w:t>
            </w:r>
          </w:p>
        </w:tc>
        <w:tc>
          <w:tcPr>
            <w:tcW w:w="3284" w:type="dxa"/>
          </w:tcPr>
          <w:p w:rsidR="00A80364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Оқушылар сандардың реті бойынша сапқа тұрады.</w:t>
            </w:r>
          </w:p>
          <w:p w:rsidR="00A80364" w:rsidRPr="00E20182" w:rsidRDefault="00A80364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 xml:space="preserve">Оқушылар </w:t>
            </w:r>
            <w:r w:rsidRPr="00466238">
              <w:rPr>
                <w:rFonts w:ascii="Times New Roman" w:hAnsi="Times New Roman" w:cs="Times New Roman"/>
                <w:lang w:val="kk-KZ" w:eastAsia="en-GB"/>
              </w:rPr>
              <w:t>2-ден 5-ке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дейінгі сандардың құрамын</w:t>
            </w:r>
            <w:r w:rsidRPr="00466238">
              <w:rPr>
                <w:rFonts w:ascii="Times New Roman" w:hAnsi="Times New Roman" w:cs="Times New Roman"/>
                <w:lang w:val="kk-KZ" w:eastAsia="en-GB"/>
              </w:rPr>
              <w:t>,</w:t>
            </w:r>
            <w:r>
              <w:rPr>
                <w:rFonts w:ascii="Times New Roman" w:hAnsi="Times New Roman" w:cs="Times New Roman"/>
                <w:lang w:val="kk-KZ" w:eastAsia="en-GB"/>
              </w:rPr>
              <w:t xml:space="preserve"> қосу мен азайтудың компоненттерін атайды.</w:t>
            </w:r>
          </w:p>
        </w:tc>
        <w:tc>
          <w:tcPr>
            <w:tcW w:w="195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Эталон бойынша тексереді.</w:t>
            </w:r>
          </w:p>
        </w:tc>
        <w:tc>
          <w:tcPr>
            <w:tcW w:w="1588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A80364" w:rsidRPr="00E20182" w:rsidTr="009E05E6">
        <w:tc>
          <w:tcPr>
            <w:tcW w:w="2246" w:type="dxa"/>
          </w:tcPr>
          <w:p w:rsidR="00A80364" w:rsidRPr="00E20182" w:rsidRDefault="00A8036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A80364" w:rsidRPr="00E20182" w:rsidRDefault="00A80364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524" w:type="dxa"/>
          </w:tcPr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«Түсті карточкалар» </w:t>
            </w:r>
            <w:r w:rsidRPr="00E20182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  <w:shd w:val="clear" w:color="auto" w:fill="FFFFFF"/>
                <w:lang w:val="kk-KZ"/>
              </w:rPr>
              <w:t>әдісі.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Оқушыларда екі карточка: көк және қызыл.</w:t>
            </w:r>
          </w:p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Мұғалім сабақ басында және аяғында қалаған карточкасын көрсетуді сұрайды, бұдан оқушының көңіл күйінің өзгерген, өзгермегенін білуге болады.</w:t>
            </w:r>
          </w:p>
        </w:tc>
        <w:tc>
          <w:tcPr>
            <w:tcW w:w="3284" w:type="dxa"/>
          </w:tcPr>
          <w:p w:rsidR="00A80364" w:rsidRPr="00E20182" w:rsidRDefault="00A80364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Оқушылар сабақ басында және аяғында қалаған карточкасын көрсетеді.</w:t>
            </w:r>
          </w:p>
        </w:tc>
        <w:tc>
          <w:tcPr>
            <w:tcW w:w="1954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A80364" w:rsidRPr="00E20182" w:rsidRDefault="00A80364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«</w:t>
            </w:r>
            <w:proofErr w:type="spellStart"/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Түсті</w:t>
            </w:r>
            <w:proofErr w:type="spellEnd"/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карточкалар</w:t>
            </w:r>
            <w:proofErr w:type="spellEnd"/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»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kk-KZ"/>
              </w:rPr>
              <w:t>әдісі</w:t>
            </w:r>
            <w:proofErr w:type="gramEnd"/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</w:tc>
      </w:tr>
    </w:tbl>
    <w:p w:rsidR="00A80364" w:rsidRPr="00E20182" w:rsidRDefault="00A80364" w:rsidP="00A8036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17E13" w:rsidRDefault="00617E13">
      <w:bookmarkStart w:id="0" w:name="_GoBack"/>
      <w:bookmarkEnd w:id="0"/>
    </w:p>
    <w:sectPr w:rsidR="00617E13" w:rsidSect="00A80364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777F0"/>
    <w:multiLevelType w:val="hybridMultilevel"/>
    <w:tmpl w:val="F4309ACE"/>
    <w:lvl w:ilvl="0" w:tplc="DBFC15FE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64"/>
    <w:rsid w:val="00617E13"/>
    <w:rsid w:val="00A80364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B203B-DA86-48DD-B19E-712B6E20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364"/>
  </w:style>
  <w:style w:type="paragraph" w:styleId="1">
    <w:name w:val="heading 1"/>
    <w:basedOn w:val="a"/>
    <w:next w:val="a"/>
    <w:link w:val="10"/>
    <w:uiPriority w:val="9"/>
    <w:qFormat/>
    <w:rsid w:val="00A80364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364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customStyle="1" w:styleId="a3">
    <w:name w:val="Абзац списка Знак"/>
    <w:link w:val="a4"/>
    <w:uiPriority w:val="99"/>
    <w:locked/>
    <w:rsid w:val="00A80364"/>
    <w:rPr>
      <w:rFonts w:ascii="Calibri" w:eastAsia="Times New Roman" w:hAnsi="Calibri" w:cs="Times New Roman"/>
      <w:sz w:val="20"/>
      <w:szCs w:val="20"/>
      <w:lang w:eastAsia="ru-RU"/>
    </w:rPr>
  </w:style>
  <w:style w:type="paragraph" w:styleId="a4">
    <w:name w:val="List Paragraph"/>
    <w:basedOn w:val="a"/>
    <w:link w:val="a3"/>
    <w:uiPriority w:val="99"/>
    <w:qFormat/>
    <w:rsid w:val="00A80364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Default">
    <w:name w:val="Default"/>
    <w:rsid w:val="00A8036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2024-08-27T09:05:00Z</dcterms:created>
  <dcterms:modified xsi:type="dcterms:W3CDTF">2024-08-27T09:06:00Z</dcterms:modified>
</cp:coreProperties>
</file>