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824" w:type="dxa"/>
        <w:tblInd w:w="-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02"/>
        <w:gridCol w:w="715"/>
        <w:gridCol w:w="2497"/>
        <w:gridCol w:w="1843"/>
        <w:gridCol w:w="28"/>
        <w:gridCol w:w="1531"/>
        <w:gridCol w:w="1480"/>
        <w:gridCol w:w="28"/>
      </w:tblGrid>
      <w:tr w:rsidR="007C6F5E" w:rsidTr="005F6518">
        <w:tc>
          <w:tcPr>
            <w:tcW w:w="2417" w:type="dxa"/>
            <w:gridSpan w:val="2"/>
          </w:tcPr>
          <w:p w:rsidR="007C6F5E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Педагогтің аты-жөні</w:t>
            </w:r>
          </w:p>
        </w:tc>
        <w:tc>
          <w:tcPr>
            <w:tcW w:w="7407" w:type="dxa"/>
            <w:gridSpan w:val="6"/>
          </w:tcPr>
          <w:p w:rsidR="007C6F5E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7C6F5E" w:rsidTr="005F6518">
        <w:tc>
          <w:tcPr>
            <w:tcW w:w="2417" w:type="dxa"/>
            <w:gridSpan w:val="2"/>
          </w:tcPr>
          <w:p w:rsidR="007C6F5E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Күні:</w:t>
            </w:r>
          </w:p>
        </w:tc>
        <w:tc>
          <w:tcPr>
            <w:tcW w:w="7407" w:type="dxa"/>
            <w:gridSpan w:val="6"/>
          </w:tcPr>
          <w:p w:rsidR="007C6F5E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7C6F5E" w:rsidTr="005F6518">
        <w:tc>
          <w:tcPr>
            <w:tcW w:w="2417" w:type="dxa"/>
            <w:gridSpan w:val="2"/>
          </w:tcPr>
          <w:p w:rsidR="007C6F5E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Сынып:</w:t>
            </w:r>
          </w:p>
        </w:tc>
        <w:tc>
          <w:tcPr>
            <w:tcW w:w="4368" w:type="dxa"/>
            <w:gridSpan w:val="3"/>
          </w:tcPr>
          <w:p w:rsidR="007C6F5E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Қатысушылар саны:</w:t>
            </w:r>
          </w:p>
        </w:tc>
        <w:tc>
          <w:tcPr>
            <w:tcW w:w="3039" w:type="dxa"/>
            <w:gridSpan w:val="3"/>
          </w:tcPr>
          <w:p w:rsidR="007C6F5E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Қатыспағандар саны:</w:t>
            </w:r>
          </w:p>
        </w:tc>
      </w:tr>
      <w:tr w:rsidR="007C6F5E" w:rsidTr="005F6518">
        <w:tc>
          <w:tcPr>
            <w:tcW w:w="2417" w:type="dxa"/>
            <w:gridSpan w:val="2"/>
          </w:tcPr>
          <w:p w:rsidR="007C6F5E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Сабақтың тақырыбы</w:t>
            </w:r>
          </w:p>
        </w:tc>
        <w:tc>
          <w:tcPr>
            <w:tcW w:w="7407" w:type="dxa"/>
            <w:gridSpan w:val="6"/>
          </w:tcPr>
          <w:p w:rsidR="007C6F5E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bookmarkStart w:id="0" w:name="_GoBack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Көбейту кестесін бекіту. Жанама сұрақтармен берілген есептерді шығару</w:t>
            </w:r>
            <w:bookmarkEnd w:id="0"/>
          </w:p>
        </w:tc>
      </w:tr>
      <w:tr w:rsidR="007C6F5E" w:rsidTr="005F6518">
        <w:tc>
          <w:tcPr>
            <w:tcW w:w="2417" w:type="dxa"/>
            <w:gridSpan w:val="2"/>
          </w:tcPr>
          <w:p w:rsidR="007C6F5E" w:rsidRPr="00F11C68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11C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Оқу бағдарламасына сәйкес оқыту мақсаттары</w:t>
            </w:r>
          </w:p>
        </w:tc>
        <w:tc>
          <w:tcPr>
            <w:tcW w:w="7407" w:type="dxa"/>
            <w:gridSpan w:val="6"/>
          </w:tcPr>
          <w:p w:rsidR="007C6F5E" w:rsidRPr="00F11C68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11C6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3.5.1.5 жанама түрде тұжырымдалған (еселік салыстырумен байланысты) есептерді; төртбұрыштың ұзындығын, енін, периметрі мен ауданын, параллелепипедтің көлемін табуға берілген есептерді талдау және шығару</w:t>
            </w:r>
          </w:p>
        </w:tc>
      </w:tr>
      <w:tr w:rsidR="007C6F5E" w:rsidTr="005F6518">
        <w:tc>
          <w:tcPr>
            <w:tcW w:w="2417" w:type="dxa"/>
            <w:gridSpan w:val="2"/>
          </w:tcPr>
          <w:p w:rsidR="007C6F5E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Сабақтың мақсаты</w:t>
            </w:r>
          </w:p>
        </w:tc>
        <w:tc>
          <w:tcPr>
            <w:tcW w:w="7407" w:type="dxa"/>
            <w:gridSpan w:val="6"/>
          </w:tcPr>
          <w:p w:rsidR="007C6F5E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Жанама түрде есептерді; төртбұрыштың ұзындығын, енін, периметрі мен ауданын, параллелепипедтің көлемін табуға берілген есептерді талдап және шығара алады.</w:t>
            </w:r>
          </w:p>
        </w:tc>
      </w:tr>
      <w:tr w:rsidR="007C6F5E" w:rsidTr="005F6518">
        <w:tc>
          <w:tcPr>
            <w:tcW w:w="2417" w:type="dxa"/>
            <w:gridSpan w:val="2"/>
          </w:tcPr>
          <w:p w:rsidR="007C6F5E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Сабақтың барысы.</w:t>
            </w:r>
          </w:p>
        </w:tc>
        <w:tc>
          <w:tcPr>
            <w:tcW w:w="7407" w:type="dxa"/>
            <w:gridSpan w:val="6"/>
          </w:tcPr>
          <w:p w:rsidR="007C6F5E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7C6F5E" w:rsidTr="005F6518">
        <w:trPr>
          <w:gridAfter w:val="1"/>
          <w:wAfter w:w="28" w:type="dxa"/>
        </w:trPr>
        <w:tc>
          <w:tcPr>
            <w:tcW w:w="1702" w:type="dxa"/>
          </w:tcPr>
          <w:p w:rsidR="007C6F5E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Сабақтың кезең</w:t>
            </w:r>
          </w:p>
          <w:p w:rsidR="007C6F5E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уақыт</w:t>
            </w:r>
          </w:p>
        </w:tc>
        <w:tc>
          <w:tcPr>
            <w:tcW w:w="3212" w:type="dxa"/>
            <w:gridSpan w:val="2"/>
          </w:tcPr>
          <w:p w:rsidR="007C6F5E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Педагогтің әрекеті</w:t>
            </w:r>
          </w:p>
        </w:tc>
        <w:tc>
          <w:tcPr>
            <w:tcW w:w="1843" w:type="dxa"/>
          </w:tcPr>
          <w:p w:rsidR="007C6F5E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Оқушының әрекеті</w:t>
            </w:r>
          </w:p>
        </w:tc>
        <w:tc>
          <w:tcPr>
            <w:tcW w:w="1559" w:type="dxa"/>
            <w:gridSpan w:val="2"/>
          </w:tcPr>
          <w:p w:rsidR="007C6F5E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Бағалау</w:t>
            </w:r>
          </w:p>
        </w:tc>
        <w:tc>
          <w:tcPr>
            <w:tcW w:w="1480" w:type="dxa"/>
          </w:tcPr>
          <w:p w:rsidR="007C6F5E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Ресурстар</w:t>
            </w:r>
          </w:p>
        </w:tc>
      </w:tr>
      <w:tr w:rsidR="007C6F5E" w:rsidTr="005F6518">
        <w:trPr>
          <w:gridAfter w:val="1"/>
          <w:wAfter w:w="28" w:type="dxa"/>
        </w:trPr>
        <w:tc>
          <w:tcPr>
            <w:tcW w:w="1702" w:type="dxa"/>
          </w:tcPr>
          <w:p w:rsidR="007C6F5E" w:rsidRPr="00B55491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Сабақтың басы</w:t>
            </w:r>
          </w:p>
          <w:p w:rsidR="007C6F5E" w:rsidRPr="00B55491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Қызығушылықты ояту</w:t>
            </w:r>
          </w:p>
          <w:p w:rsidR="007C6F5E" w:rsidRPr="00B55491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 мин.</w:t>
            </w:r>
          </w:p>
          <w:p w:rsidR="007C6F5E" w:rsidRPr="00B55491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7C6F5E" w:rsidRPr="00B55491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212" w:type="dxa"/>
            <w:gridSpan w:val="2"/>
          </w:tcPr>
          <w:p w:rsidR="007C6F5E" w:rsidRPr="00B55491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B5549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Психологиялық ахуал қалыптастыру.</w:t>
            </w:r>
          </w:p>
          <w:p w:rsidR="007C6F5E" w:rsidRPr="00B55491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«Мен  ақылды  баламын»  әр  бала  өздерінің жақсы  қасиеттерін  атап, қалай  өсіп  келе  жатқандарын  айтады.</w:t>
            </w:r>
          </w:p>
          <w:p w:rsidR="007C6F5E" w:rsidRPr="00B55491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Мыс: Мен  Балнұр,  балдай  тәтті үйдің  еркесімін. Мен </w:t>
            </w: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Асқар, барлығынан біліміммен барлығынан асып түссем  деймін т.б.</w:t>
            </w:r>
          </w:p>
          <w:p w:rsidR="007C6F5E" w:rsidRPr="00B55491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«Бір сөзбен» әдісі барысында оқушылар берілген сөздердің ішінен  бүгінгі сабақтағы жағдайын сипаттайтын үш сөзді таңдайды. </w:t>
            </w:r>
          </w:p>
          <w:p w:rsidR="007C6F5E" w:rsidRPr="00B55491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(қуаныш, немқұрайлылық, шабыт, зерігу,  сенімсіздік,сенімділік,рахаттану,алаңдау)</w:t>
            </w:r>
          </w:p>
          <w:p w:rsidR="007C6F5E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Жұмыс ережесін келісу</w:t>
            </w:r>
          </w:p>
          <w:p w:rsidR="007C6F5E" w:rsidRDefault="007C6F5E" w:rsidP="005F6518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Сабақта бір-бірімізді  сыйлаймыз, тыңдаймыз!</w:t>
            </w:r>
          </w:p>
          <w:p w:rsidR="007C6F5E" w:rsidRDefault="007C6F5E" w:rsidP="005F6518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Уақытты  үнемдейміз!</w:t>
            </w:r>
          </w:p>
          <w:p w:rsidR="007C6F5E" w:rsidRDefault="007C6F5E" w:rsidP="005F6518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Нақты,дәл  жауап  береміз!</w:t>
            </w:r>
          </w:p>
          <w:p w:rsidR="007C6F5E" w:rsidRDefault="007C6F5E" w:rsidP="005F6518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Сабақта  өзіміздің шапшаңдығымызды, тапқырлығымызды  көрсетеміз!</w:t>
            </w:r>
          </w:p>
          <w:p w:rsidR="007C6F5E" w:rsidRDefault="007C6F5E" w:rsidP="005F6518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Сабаққа  белсене  қатысып, жақсы  баға аламыз!</w:t>
            </w:r>
          </w:p>
          <w:p w:rsidR="007C6F5E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Алдыңғы білімді еске  түсіру (ұжымда)</w:t>
            </w:r>
          </w:p>
          <w:p w:rsidR="007C6F5E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1.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Жарасқа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таңертең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сағат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9 - да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тұру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керек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.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Сондықтан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ол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кешкі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6 - да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сағаттың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қоңырауын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қосты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да,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ұйықтап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қалды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Қоңырау неше сағат өткен соң шырылдайды?</w:t>
            </w:r>
          </w:p>
          <w:p w:rsidR="007C6F5E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 1 тышқан мен 2 бала бақаның салмағы бірдей, ал 1 бақа мен 2 бала тышқанның салмағы бірдей. Бақа ауыр ма, тышқан ауыр ма?</w:t>
            </w:r>
          </w:p>
          <w:p w:rsidR="007C6F5E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3. Золушкаға өгей шешесі «45 бұршақты үш ыдысқа бөліп сал, екеуіне бірдей, үшіншісіне 2 есе аз сал» деп тапсырма берді. Золушка бұршақтарды қалай бөледі деп ойлайсыңдар?</w:t>
            </w:r>
          </w:p>
          <w:p w:rsidR="007C6F5E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>Оқу мақсатын таныстыру</w:t>
            </w:r>
          </w:p>
          <w:p w:rsidR="007C6F5E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lastRenderedPageBreak/>
              <w:t>Күтілетін нәтижені анықтау</w:t>
            </w:r>
          </w:p>
        </w:tc>
        <w:tc>
          <w:tcPr>
            <w:tcW w:w="1843" w:type="dxa"/>
          </w:tcPr>
          <w:p w:rsidR="007C6F5E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Психологиялық ахуалға берілген тақпақтарды дауыстап айтып, тілді жаттықтыру және жаңа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сабаққа назар аудару.</w:t>
            </w:r>
          </w:p>
          <w:p w:rsidR="007C6F5E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7C6F5E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7C6F5E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7C6F5E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7C6F5E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7C6F5E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7C6F5E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7C6F5E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Оқушылар сұраққа жауап береді, жұмысты берілген түріне қарай орындайды.</w:t>
            </w:r>
          </w:p>
        </w:tc>
        <w:tc>
          <w:tcPr>
            <w:tcW w:w="1559" w:type="dxa"/>
            <w:gridSpan w:val="2"/>
          </w:tcPr>
          <w:p w:rsidR="007C6F5E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7C6F5E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val="ru-RU"/>
              </w:rPr>
              <w:drawing>
                <wp:inline distT="0" distB="0" distL="0" distR="0" wp14:anchorId="7915D243" wp14:editId="55304974">
                  <wp:extent cx="841716" cy="924971"/>
                  <wp:effectExtent l="0" t="0" r="0" b="0"/>
                  <wp:docPr id="704" name="image1.jpg" descr="Жазылым алдындағы тапсырма - Сабақ жоспары Ұзақ мерзімді жоспардың тарауы:  Отбасылық дәстүрлер мен мерекелер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 descr="Жазылым алдындағы тапсырма - Сабақ жоспары Ұзақ мерзімді жоспардың тарауы:  Отбасылық дәстүрлер мен мерекелер"/>
                          <pic:cNvPicPr preferRelativeResize="0"/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1716" cy="92497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7C6F5E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</w:r>
          </w:p>
          <w:p w:rsidR="007C6F5E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ҚБ: От шашу арқылы бір-бірін бағалау.</w:t>
            </w:r>
          </w:p>
        </w:tc>
        <w:tc>
          <w:tcPr>
            <w:tcW w:w="1480" w:type="dxa"/>
          </w:tcPr>
          <w:p w:rsidR="007C6F5E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7C6F5E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7C6F5E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Психологиялық ахуал.</w:t>
            </w:r>
          </w:p>
          <w:p w:rsidR="007C6F5E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7C6F5E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Алдыңғы білімді еске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түсірутапсырмалары.</w:t>
            </w:r>
          </w:p>
        </w:tc>
      </w:tr>
      <w:tr w:rsidR="007C6F5E" w:rsidTr="005F6518">
        <w:trPr>
          <w:gridAfter w:val="1"/>
          <w:wAfter w:w="28" w:type="dxa"/>
        </w:trPr>
        <w:tc>
          <w:tcPr>
            <w:tcW w:w="1702" w:type="dxa"/>
          </w:tcPr>
          <w:p w:rsidR="007C6F5E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7C6F5E" w:rsidRPr="00B55491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Сабақтың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ортасы</w:t>
            </w:r>
            <w:proofErr w:type="spellEnd"/>
          </w:p>
          <w:p w:rsidR="007C6F5E" w:rsidRPr="00B55491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Мағынаны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ашу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.</w:t>
            </w:r>
          </w:p>
          <w:p w:rsidR="007C6F5E" w:rsidRPr="00B55491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28 мин.</w:t>
            </w:r>
          </w:p>
          <w:p w:rsidR="007C6F5E" w:rsidRPr="00B55491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  <w:p w:rsidR="007C6F5E" w:rsidRPr="00B55491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</w:tc>
        <w:tc>
          <w:tcPr>
            <w:tcW w:w="5055" w:type="dxa"/>
            <w:gridSpan w:val="3"/>
          </w:tcPr>
          <w:p w:rsidR="007C6F5E" w:rsidRPr="00B55491" w:rsidRDefault="007C6F5E" w:rsidP="005F6518">
            <w:pPr>
              <w:jc w:val="both"/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Ширату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тапсырмасы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.</w:t>
            </w:r>
          </w:p>
          <w:p w:rsidR="007C6F5E" w:rsidRPr="00B55491" w:rsidRDefault="007C6F5E" w:rsidP="005F6518">
            <w:pPr>
              <w:jc w:val="both"/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</w:pPr>
            <w:r>
              <w:rPr>
                <w:noProof/>
                <w:lang w:val="ru-RU"/>
              </w:rPr>
              <w:drawing>
                <wp:anchor distT="0" distB="0" distL="114300" distR="114300" simplePos="0" relativeHeight="251659264" behindDoc="0" locked="0" layoutInCell="1" allowOverlap="1" wp14:anchorId="387EBD62" wp14:editId="7134350F">
                  <wp:simplePos x="0" y="0"/>
                  <wp:positionH relativeFrom="column">
                    <wp:posOffset>36196</wp:posOffset>
                  </wp:positionH>
                  <wp:positionV relativeFrom="paragraph">
                    <wp:posOffset>93980</wp:posOffset>
                  </wp:positionV>
                  <wp:extent cx="3095625" cy="2714625"/>
                  <wp:effectExtent l="0" t="0" r="0" b="0"/>
                  <wp:wrapNone/>
                  <wp:docPr id="862" name="image7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9.png"/>
                          <pic:cNvPicPr preferRelativeResize="0"/>
                        </pic:nvPicPr>
                        <pic:blipFill>
                          <a:blip r:embed="rId6" cstate="print"/>
                          <a:srcRect l="52211" t="11661" r="8714" b="190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625" cy="27146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7C6F5E" w:rsidRPr="00B55491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7C6F5E" w:rsidRPr="00B55491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7C6F5E" w:rsidRPr="00B55491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7C6F5E" w:rsidRPr="00B55491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7C6F5E" w:rsidRPr="00B55491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7C6F5E" w:rsidRPr="00B55491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7C6F5E" w:rsidRPr="00B55491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7C6F5E" w:rsidRPr="00B55491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7C6F5E" w:rsidRPr="00B55491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7C6F5E" w:rsidRPr="00B55491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7C6F5E" w:rsidRPr="00B55491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7C6F5E" w:rsidRPr="00B55491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7C6F5E" w:rsidRPr="00B55491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7C6F5E" w:rsidRPr="00B55491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7C6F5E" w:rsidRPr="00B55491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7C6F5E" w:rsidRPr="00B55491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7C6F5E" w:rsidRPr="00B55491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lastRenderedPageBreak/>
              <w:t>Белсенді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оқу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 xml:space="preserve"> </w:t>
            </w:r>
            <w:proofErr w:type="spellStart"/>
            <w:proofErr w:type="gramStart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тапсырмалары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(</w:t>
            </w:r>
            <w:proofErr w:type="spellStart"/>
            <w:proofErr w:type="gramEnd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топта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ұжымда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 xml:space="preserve">) </w:t>
            </w:r>
          </w:p>
          <w:p w:rsidR="007C6F5E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0D0D0D"/>
                <w:sz w:val="24"/>
                <w:szCs w:val="24"/>
                <w:lang w:val="ru-RU"/>
              </w:rPr>
              <w:drawing>
                <wp:inline distT="0" distB="0" distL="0" distR="0" wp14:anchorId="7AE48631" wp14:editId="2BFD0ED9">
                  <wp:extent cx="3110289" cy="2378456"/>
                  <wp:effectExtent l="0" t="0" r="0" b="0"/>
                  <wp:docPr id="690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7" cstate="print"/>
                          <a:srcRect l="8553" t="22968" r="53989" b="511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0289" cy="237845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7C6F5E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  <w:u w:val="single"/>
              </w:rPr>
              <w:t>Дескриптор:</w:t>
            </w:r>
          </w:p>
          <w:p w:rsidR="007C6F5E" w:rsidRDefault="007C6F5E" w:rsidP="005F6518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жанама сұрақтармен берілген есептерді шығарады.</w:t>
            </w:r>
          </w:p>
          <w:p w:rsidR="007C6F5E" w:rsidRDefault="007C6F5E" w:rsidP="005F6518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көбейту кестесін бекітуге арналған тапсырмаларды мұғалімнің көмегімен орындайды.</w:t>
            </w:r>
          </w:p>
          <w:p w:rsidR="007C6F5E" w:rsidRDefault="007C6F5E" w:rsidP="005F6518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төртбұрыштың ұзындығын, енін, периметрі мен ауданын, параллелепипедтің көлемін табуға берілген есептерді талдау және шығаруды үйренеді.</w:t>
            </w:r>
          </w:p>
          <w:p w:rsidR="007C6F5E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lastRenderedPageBreak/>
              <w:t>Жұмыс дәптеріндегі жазылым тапсырмаларын орындау</w:t>
            </w:r>
          </w:p>
          <w:p w:rsidR="007C6F5E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Жұмыс дәптеріндегі жазылым тапсырмаларын орындау</w:t>
            </w:r>
          </w:p>
        </w:tc>
        <w:tc>
          <w:tcPr>
            <w:tcW w:w="1559" w:type="dxa"/>
            <w:gridSpan w:val="2"/>
          </w:tcPr>
          <w:p w:rsidR="007C6F5E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7C6F5E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ҚБ: Отшашу арқылы бір-бірін бағалау.</w:t>
            </w:r>
          </w:p>
          <w:p w:rsidR="007C6F5E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  <w:p w:rsidR="007C6F5E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val="ru-RU"/>
              </w:rPr>
              <w:drawing>
                <wp:inline distT="0" distB="0" distL="0" distR="0" wp14:anchorId="262F56DA" wp14:editId="0123AFA2">
                  <wp:extent cx="755657" cy="918267"/>
                  <wp:effectExtent l="0" t="0" r="0" b="0"/>
                  <wp:docPr id="698" name="image8.jpg" descr="ÐÐ°ÑÑÐ¸Ð½ÐºÐ¸ Ð¿Ð¾ Ð·Ð°Ð¿ÑÐ¾ÑÑ ÑÐ°Ð»ÑÑ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jpg" descr="ÐÐ°ÑÑÐ¸Ð½ÐºÐ¸ Ð¿Ð¾ Ð·Ð°Ð¿ÑÐ¾ÑÑ ÑÐ°Ð»ÑÑ"/>
                          <pic:cNvPicPr preferRelativeResize="0"/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657" cy="91826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7C6F5E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7C6F5E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</w:p>
          <w:p w:rsidR="007C6F5E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</w:p>
          <w:p w:rsidR="007C6F5E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</w:p>
          <w:p w:rsidR="007C6F5E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</w:p>
          <w:p w:rsidR="007C6F5E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</w:p>
          <w:p w:rsidR="007C6F5E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</w:p>
          <w:p w:rsidR="007C6F5E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</w:p>
          <w:p w:rsidR="007C6F5E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Бағдаршам көздері арқылы бір-</w:t>
            </w: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lastRenderedPageBreak/>
              <w:t>бірін бағалау.</w:t>
            </w:r>
          </w:p>
          <w:p w:rsidR="007C6F5E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val="ru-RU"/>
              </w:rPr>
              <w:drawing>
                <wp:inline distT="0" distB="0" distL="0" distR="0" wp14:anchorId="51158370" wp14:editId="41603243">
                  <wp:extent cx="762800" cy="1103165"/>
                  <wp:effectExtent l="0" t="0" r="0" b="0"/>
                  <wp:docPr id="695" name="image7.png" descr="ÐÐ°ÑÑÐ¸Ð½ÐºÐ¸ Ð¿Ð¾ Ð·Ð°Ð¿ÑÐ¾ÑÑ ÑÐ²ÐµÑÐ¾ÑÐ¾Ñ Ð´Ð»Ñ Ð´ÐµÑÐµÐ¹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 descr="ÐÐ°ÑÑÐ¸Ð½ÐºÐ¸ Ð¿Ð¾ Ð·Ð°Ð¿ÑÐ¾ÑÑ ÑÐ²ÐµÑÐ¾ÑÐ¾Ñ Ð´Ð»Ñ Ð´ÐµÑÐµÐ¹"/>
                          <pic:cNvPicPr preferRelativeResize="0"/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800" cy="110316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7C6F5E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80" w:type="dxa"/>
          </w:tcPr>
          <w:p w:rsidR="007C6F5E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7C6F5E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7C6F5E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7C6F5E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7C6F5E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7C6F5E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Оқылым, жазылым тапсырмалары.</w:t>
            </w:r>
          </w:p>
          <w:p w:rsidR="007C6F5E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7C6F5E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7C6F5E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7C6F5E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7C6F5E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7C6F5E" w:rsidTr="005F6518">
        <w:trPr>
          <w:gridAfter w:val="1"/>
          <w:wAfter w:w="28" w:type="dxa"/>
        </w:trPr>
        <w:tc>
          <w:tcPr>
            <w:tcW w:w="1702" w:type="dxa"/>
          </w:tcPr>
          <w:p w:rsidR="007C6F5E" w:rsidRPr="00B55491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  <w:p w:rsidR="007C6F5E" w:rsidRPr="00B55491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Сабақтың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соңы</w:t>
            </w:r>
            <w:proofErr w:type="spellEnd"/>
          </w:p>
          <w:p w:rsidR="007C6F5E" w:rsidRPr="00B55491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Ой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толғаныс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.</w:t>
            </w:r>
          </w:p>
          <w:p w:rsidR="007C6F5E" w:rsidRPr="00B55491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Рефлексия</w:t>
            </w:r>
          </w:p>
          <w:p w:rsidR="007C6F5E" w:rsidRPr="00B55491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6 мин.</w:t>
            </w:r>
          </w:p>
          <w:p w:rsidR="007C6F5E" w:rsidRPr="00B55491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</w:tc>
        <w:tc>
          <w:tcPr>
            <w:tcW w:w="5055" w:type="dxa"/>
            <w:gridSpan w:val="3"/>
          </w:tcPr>
          <w:p w:rsidR="007C6F5E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val="ru-RU"/>
              </w:rPr>
              <w:drawing>
                <wp:inline distT="0" distB="0" distL="0" distR="0" wp14:anchorId="2274F9BA" wp14:editId="7C9D0FAF">
                  <wp:extent cx="3084412" cy="3321234"/>
                  <wp:effectExtent l="0" t="0" r="0" b="0"/>
                  <wp:docPr id="684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0" cstate="print"/>
                          <a:srcRect l="8553" t="20979" r="53591" b="168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4412" cy="332123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7C6F5E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Сабақты пысықтау тапсырмаларын орындау..</w:t>
            </w:r>
          </w:p>
        </w:tc>
        <w:tc>
          <w:tcPr>
            <w:tcW w:w="1559" w:type="dxa"/>
            <w:gridSpan w:val="2"/>
          </w:tcPr>
          <w:p w:rsidR="007C6F5E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ҚБ: Бас бармақ арқылы бір-бірін бағалау.</w:t>
            </w:r>
          </w:p>
          <w:p w:rsidR="007C6F5E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val="ru-RU"/>
              </w:rPr>
              <w:drawing>
                <wp:inline distT="0" distB="0" distL="0" distR="0" wp14:anchorId="306FB8D7" wp14:editId="4912EB25">
                  <wp:extent cx="874753" cy="765410"/>
                  <wp:effectExtent l="0" t="0" r="0" b="0"/>
                  <wp:docPr id="682" name="image3.png" descr="ÐÐ¾ÑÐ¾Ð¶ÐµÐµ Ð¸Ð·Ð¾Ð±ÑÐ°Ð¶ÐµÐ½Ð¸Ðµ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 descr="ÐÐ¾ÑÐ¾Ð¶ÐµÐµ Ð¸Ð·Ð¾Ð±ÑÐ°Ð¶ÐµÐ½Ð¸Ðµ"/>
                          <pic:cNvPicPr preferRelativeResize="0"/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4753" cy="7654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7C6F5E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80" w:type="dxa"/>
          </w:tcPr>
          <w:p w:rsidR="007C6F5E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Топтық тапсырмалар.</w:t>
            </w:r>
          </w:p>
        </w:tc>
      </w:tr>
      <w:tr w:rsidR="007C6F5E" w:rsidTr="005F6518">
        <w:trPr>
          <w:gridAfter w:val="1"/>
          <w:wAfter w:w="28" w:type="dxa"/>
        </w:trPr>
        <w:tc>
          <w:tcPr>
            <w:tcW w:w="1702" w:type="dxa"/>
          </w:tcPr>
          <w:p w:rsidR="007C6F5E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Кері байланыс</w:t>
            </w:r>
          </w:p>
          <w:p w:rsidR="007C6F5E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2мин.</w:t>
            </w:r>
          </w:p>
        </w:tc>
        <w:tc>
          <w:tcPr>
            <w:tcW w:w="3212" w:type="dxa"/>
            <w:gridSpan w:val="2"/>
          </w:tcPr>
          <w:p w:rsidR="007C6F5E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>Рефлексия (жеке,жұпта,топта, ұжымда)</w:t>
            </w:r>
          </w:p>
          <w:p w:rsidR="007C6F5E" w:rsidRDefault="007C6F5E" w:rsidP="005F6518">
            <w:pPr>
              <w:jc w:val="both"/>
              <w:rPr>
                <w:rFonts w:ascii="Times New Roman" w:eastAsia="Times New Roman" w:hAnsi="Times New Roman" w:cs="Times New Roman"/>
                <w:i/>
                <w:color w:val="2976A4"/>
                <w:sz w:val="24"/>
                <w:szCs w:val="24"/>
              </w:rPr>
            </w:pPr>
          </w:p>
          <w:p w:rsidR="007C6F5E" w:rsidRDefault="007C6F5E" w:rsidP="005F6518">
            <w:pPr>
              <w:jc w:val="both"/>
              <w:rPr>
                <w:rFonts w:ascii="Times New Roman" w:eastAsia="Times New Roman" w:hAnsi="Times New Roman" w:cs="Times New Roman"/>
                <w:i/>
                <w:color w:val="2976A4"/>
                <w:sz w:val="24"/>
                <w:szCs w:val="24"/>
              </w:rPr>
            </w:pPr>
          </w:p>
          <w:p w:rsidR="007C6F5E" w:rsidRDefault="007C6F5E" w:rsidP="005F6518">
            <w:pPr>
              <w:jc w:val="both"/>
              <w:rPr>
                <w:rFonts w:ascii="Times New Roman" w:eastAsia="Times New Roman" w:hAnsi="Times New Roman" w:cs="Times New Roman"/>
                <w:i/>
                <w:color w:val="2976A4"/>
                <w:sz w:val="24"/>
                <w:szCs w:val="24"/>
              </w:rPr>
            </w:pPr>
          </w:p>
          <w:p w:rsidR="007C6F5E" w:rsidRDefault="007C6F5E" w:rsidP="005F6518">
            <w:pPr>
              <w:jc w:val="both"/>
              <w:rPr>
                <w:rFonts w:ascii="Times New Roman" w:eastAsia="Times New Roman" w:hAnsi="Times New Roman" w:cs="Times New Roman"/>
                <w:i/>
                <w:color w:val="2976A4"/>
                <w:sz w:val="24"/>
                <w:szCs w:val="24"/>
              </w:rPr>
            </w:pPr>
          </w:p>
          <w:p w:rsidR="007C6F5E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2976A4"/>
                <w:sz w:val="24"/>
                <w:szCs w:val="24"/>
              </w:rPr>
            </w:pPr>
          </w:p>
        </w:tc>
        <w:tc>
          <w:tcPr>
            <w:tcW w:w="1843" w:type="dxa"/>
          </w:tcPr>
          <w:p w:rsidR="007C6F5E" w:rsidRDefault="007C6F5E" w:rsidP="005F6518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lastRenderedPageBreak/>
              <w:t xml:space="preserve">Оқушыларға </w:t>
            </w: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 xml:space="preserve">«Көңілді қоңырау» </w:t>
            </w: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кері байланыс парағы таратылады. </w:t>
            </w: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lastRenderedPageBreak/>
              <w:t>Оқушылар өздері белгілейді.</w:t>
            </w:r>
          </w:p>
          <w:p w:rsidR="007C6F5E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59" w:type="dxa"/>
            <w:gridSpan w:val="2"/>
          </w:tcPr>
          <w:p w:rsidR="007C6F5E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lastRenderedPageBreak/>
              <w:t>«СМС»</w:t>
            </w:r>
          </w:p>
        </w:tc>
        <w:tc>
          <w:tcPr>
            <w:tcW w:w="1480" w:type="dxa"/>
          </w:tcPr>
          <w:p w:rsidR="007C6F5E" w:rsidRDefault="007C6F5E" w:rsidP="005F65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Кері байланыс парағы.</w:t>
            </w:r>
          </w:p>
        </w:tc>
      </w:tr>
    </w:tbl>
    <w:p w:rsidR="007C6F5E" w:rsidRDefault="007C6F5E" w:rsidP="007C6F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C6F5E" w:rsidRDefault="007C6F5E" w:rsidP="007C6F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C6F5E" w:rsidRDefault="007C6F5E" w:rsidP="007C6F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C6F5E" w:rsidRDefault="007C6F5E" w:rsidP="007C6F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C6F5E" w:rsidRDefault="007C6F5E" w:rsidP="007C6F5E">
      <w:r>
        <w:br w:type="page"/>
      </w:r>
    </w:p>
    <w:p w:rsidR="00617E13" w:rsidRDefault="00617E13"/>
    <w:sectPr w:rsidR="00617E13" w:rsidSect="007C6F5E">
      <w:pgSz w:w="16838" w:h="11906" w:orient="landscape"/>
      <w:pgMar w:top="1701" w:right="1134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Symbols">
    <w:altName w:val="Gadugi"/>
    <w:charset w:val="00"/>
    <w:family w:val="swiss"/>
    <w:pitch w:val="variable"/>
    <w:sig w:usb0="00000003" w:usb1="0200E0A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9FC7ADB"/>
    <w:multiLevelType w:val="multilevel"/>
    <w:tmpl w:val="FFFFFFFF"/>
    <w:lvl w:ilvl="0">
      <w:start w:val="1"/>
      <w:numFmt w:val="bullet"/>
      <w:lvlText w:val="●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840" w:hanging="42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260" w:hanging="42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680" w:hanging="42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100" w:hanging="42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520" w:hanging="42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940" w:hanging="42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360" w:hanging="42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3780" w:hanging="42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78F7760C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0000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3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6F5E"/>
    <w:rsid w:val="00617E13"/>
    <w:rsid w:val="007C6F5E"/>
    <w:rsid w:val="00B42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9C3FB5E-E2B9-4C68-A055-C14CDDDCA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C6F5E"/>
    <w:rPr>
      <w:rFonts w:ascii="Calibri" w:eastAsia="Calibri" w:hAnsi="Calibri" w:cs="Calibri"/>
      <w:lang w:val="kk-KZ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482</Words>
  <Characters>2748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Huawei</dc:creator>
  <cp:keywords/>
  <dc:description/>
  <cp:lastModifiedBy>Huawei</cp:lastModifiedBy>
  <cp:revision>1</cp:revision>
  <dcterms:created xsi:type="dcterms:W3CDTF">2024-08-28T12:14:00Z</dcterms:created>
  <dcterms:modified xsi:type="dcterms:W3CDTF">2024-08-28T12:23:00Z</dcterms:modified>
</cp:coreProperties>
</file>