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EF3" w:rsidRDefault="00166EF3" w:rsidP="00166E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  <w:r>
        <w:rPr>
          <w:rFonts w:ascii="Times New Roman" w:eastAsia="Times New Roman" w:hAnsi="Times New Roman" w:cs="Times New Roman"/>
          <w:b/>
          <w:color w:val="C00000"/>
        </w:rPr>
        <w:t>№11- сабақ</w:t>
      </w:r>
    </w:p>
    <w:tbl>
      <w:tblPr>
        <w:tblW w:w="10293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17"/>
        <w:gridCol w:w="2030"/>
        <w:gridCol w:w="1359"/>
        <w:gridCol w:w="3029"/>
        <w:gridCol w:w="1249"/>
        <w:gridCol w:w="1309"/>
      </w:tblGrid>
      <w:tr w:rsidR="00166EF3" w:rsidTr="00AD7077">
        <w:tc>
          <w:tcPr>
            <w:tcW w:w="3347" w:type="dxa"/>
            <w:gridSpan w:val="2"/>
          </w:tcPr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Математика</w:t>
            </w:r>
          </w:p>
        </w:tc>
        <w:tc>
          <w:tcPr>
            <w:tcW w:w="6946" w:type="dxa"/>
            <w:gridSpan w:val="4"/>
          </w:tcPr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Мектеп: </w:t>
            </w:r>
          </w:p>
        </w:tc>
      </w:tr>
      <w:tr w:rsidR="00166EF3" w:rsidTr="00AD7077">
        <w:tc>
          <w:tcPr>
            <w:tcW w:w="3347" w:type="dxa"/>
            <w:gridSpan w:val="2"/>
            <w:shd w:val="clear" w:color="auto" w:fill="E5DFEC"/>
          </w:tcPr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Күні:</w:t>
            </w:r>
          </w:p>
        </w:tc>
        <w:tc>
          <w:tcPr>
            <w:tcW w:w="6946" w:type="dxa"/>
            <w:gridSpan w:val="4"/>
            <w:shd w:val="clear" w:color="auto" w:fill="E5DFEC"/>
          </w:tcPr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Мұғалімнің аты-жөні: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166EF3" w:rsidTr="00AD7077">
        <w:tc>
          <w:tcPr>
            <w:tcW w:w="3347" w:type="dxa"/>
            <w:gridSpan w:val="2"/>
          </w:tcPr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Сынып: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4-сынып</w:t>
            </w:r>
          </w:p>
        </w:tc>
        <w:tc>
          <w:tcPr>
            <w:tcW w:w="6946" w:type="dxa"/>
            <w:gridSpan w:val="4"/>
          </w:tcPr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Қатысқандар саны:</w:t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Қатыспағандар саны: </w:t>
            </w:r>
          </w:p>
        </w:tc>
      </w:tr>
      <w:tr w:rsidR="00166EF3" w:rsidTr="00AD7077">
        <w:tc>
          <w:tcPr>
            <w:tcW w:w="3347" w:type="dxa"/>
            <w:gridSpan w:val="2"/>
          </w:tcPr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 тақырыбы</w:t>
            </w:r>
          </w:p>
        </w:tc>
        <w:tc>
          <w:tcPr>
            <w:tcW w:w="6946" w:type="dxa"/>
            <w:gridSpan w:val="4"/>
          </w:tcPr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Ар, гектар –ауданның өлшем бірліктері</w:t>
            </w:r>
            <w:bookmarkEnd w:id="0"/>
          </w:p>
        </w:tc>
      </w:tr>
      <w:tr w:rsidR="00166EF3" w:rsidTr="00AD7077">
        <w:tc>
          <w:tcPr>
            <w:tcW w:w="3347" w:type="dxa"/>
            <w:gridSpan w:val="2"/>
          </w:tcPr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Осы сабақта қол жеткізілетін оқу мақсаттары (оқу бағдарламасына сілтеме)</w:t>
            </w:r>
          </w:p>
        </w:tc>
        <w:tc>
          <w:tcPr>
            <w:tcW w:w="6946" w:type="dxa"/>
            <w:gridSpan w:val="4"/>
          </w:tcPr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4.1.3.4 - ұзындық (мм, см, дм, м, км)/масса (мг, г, кг, ц, т)/ аудан (мм2, см2, дм2, м2, г, а)/ көлем (мм3 , см3, дм3, м3 )/ уақыт (с, мин, сағ, тәул.) өлшем бірліктерін олардың арақатысына сүйеніп өрнектеу</w:t>
            </w:r>
          </w:p>
        </w:tc>
      </w:tr>
      <w:tr w:rsidR="00166EF3" w:rsidTr="00AD7077">
        <w:tc>
          <w:tcPr>
            <w:tcW w:w="3347" w:type="dxa"/>
            <w:gridSpan w:val="2"/>
          </w:tcPr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Күтілетін нәтижелер</w:t>
            </w:r>
          </w:p>
        </w:tc>
        <w:tc>
          <w:tcPr>
            <w:tcW w:w="6946" w:type="dxa"/>
            <w:gridSpan w:val="4"/>
          </w:tcPr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Барлық оқушылар:</w:t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 w:right="101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Ауданның жаңа өлшем бірліктерін: ар, гектар, шамаларды салыстыруды, шамалардың мәндерімен арифметикалық амалдарды орындауды білетін болады.</w:t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Көптеген оқушылар:</w:t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 w:right="98" w:firstLine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Шамаларды салыстыру ережесін түсіндіруді, шамалармен жасалатын әрекеттердің орындалу алгоритмін айтуды білетін болады.</w:t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Кейбір оқушылар:</w:t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 w:right="101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Шамаларды салыстыруға және шамалармен жасалатын әрекеттердің орындалу алгоритмін қолдануға қатысты есептер құрастыруды білетін болады.</w:t>
            </w:r>
          </w:p>
        </w:tc>
      </w:tr>
      <w:tr w:rsidR="00166EF3" w:rsidTr="00AD7077">
        <w:tc>
          <w:tcPr>
            <w:tcW w:w="3347" w:type="dxa"/>
            <w:gridSpan w:val="2"/>
          </w:tcPr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Тілдік мақсаттар</w:t>
            </w:r>
          </w:p>
        </w:tc>
        <w:tc>
          <w:tcPr>
            <w:tcW w:w="6946" w:type="dxa"/>
            <w:gridSpan w:val="4"/>
          </w:tcPr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Оқушылар:</w:t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 w:right="45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Шамаларды салыстыру ережесін түсіндіруді, шамалармен жасалатын әрекеттердің орындалу алгоритмін айтуды біледі.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Пәндік лексика және терминология.</w:t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Шамаларды салыстыру, шамалармен жасалатын есептеулердің</w:t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орындалу алгоритмі.</w:t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Диалогқа / жазбаша жұмысқа қажетті пайдалы сөздер топтамасы</w:t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Талқылау:</w:t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Жазу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Шамаларды салыстыруды және шамалармен жасалатын</w:t>
            </w:r>
          </w:p>
        </w:tc>
      </w:tr>
      <w:tr w:rsidR="00166EF3" w:rsidTr="00AD7077">
        <w:tc>
          <w:tcPr>
            <w:tcW w:w="3347" w:type="dxa"/>
            <w:gridSpan w:val="2"/>
          </w:tcPr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Алдыңғы білім</w:t>
            </w:r>
          </w:p>
        </w:tc>
        <w:tc>
          <w:tcPr>
            <w:tcW w:w="6946" w:type="dxa"/>
            <w:gridSpan w:val="4"/>
          </w:tcPr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Шамалар, шамалардың өлшем бірліктері, олардың өлшем</w:t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бірліктерінің арақатынасы.</w:t>
            </w:r>
          </w:p>
        </w:tc>
      </w:tr>
      <w:tr w:rsidR="00166EF3" w:rsidTr="00AD7077">
        <w:tc>
          <w:tcPr>
            <w:tcW w:w="10293" w:type="dxa"/>
            <w:gridSpan w:val="6"/>
          </w:tcPr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Сабақтың барысы</w:t>
            </w:r>
          </w:p>
        </w:tc>
      </w:tr>
      <w:tr w:rsidR="00166EF3" w:rsidTr="00AD7077">
        <w:tc>
          <w:tcPr>
            <w:tcW w:w="1317" w:type="dxa"/>
            <w:tcBorders>
              <w:right w:val="single" w:sz="4" w:space="0" w:color="000000"/>
            </w:tcBorders>
          </w:tcPr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lastRenderedPageBreak/>
              <w:t>Сабақты кезеңі</w:t>
            </w:r>
          </w:p>
        </w:tc>
        <w:tc>
          <w:tcPr>
            <w:tcW w:w="338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Педагог әрекеті</w:t>
            </w:r>
          </w:p>
        </w:tc>
        <w:tc>
          <w:tcPr>
            <w:tcW w:w="3029" w:type="dxa"/>
            <w:tcBorders>
              <w:left w:val="single" w:sz="4" w:space="0" w:color="000000"/>
              <w:right w:val="single" w:sz="4" w:space="0" w:color="000000"/>
            </w:tcBorders>
          </w:tcPr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Оқушы әрекеті</w:t>
            </w:r>
          </w:p>
        </w:tc>
        <w:tc>
          <w:tcPr>
            <w:tcW w:w="1249" w:type="dxa"/>
            <w:tcBorders>
              <w:left w:val="single" w:sz="4" w:space="0" w:color="000000"/>
              <w:right w:val="single" w:sz="4" w:space="0" w:color="000000"/>
            </w:tcBorders>
          </w:tcPr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Бағалау</w:t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Ресурс</w:t>
            </w:r>
          </w:p>
        </w:tc>
      </w:tr>
      <w:tr w:rsidR="00166EF3" w:rsidTr="00AD7077">
        <w:tc>
          <w:tcPr>
            <w:tcW w:w="1317" w:type="dxa"/>
            <w:tcBorders>
              <w:right w:val="single" w:sz="4" w:space="0" w:color="000000"/>
            </w:tcBorders>
          </w:tcPr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басы</w:t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338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Жаңа топ құру</w:t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Психологиялық ахуал қалыптастыру.</w:t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Ана тілің арың бұл, </w:t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Ұятың боп тұр бетте. </w:t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Өзге тілдің бәрін біл, </w:t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Өз тіліңді құрметте. </w:t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«Жалаулар» арқылы топқа бөлінеді. Оқушыларды  қалаған жалауларын алып, 1,2,3 топтарға бөлініп отырады.</w:t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1-топ «Бақыт жалаулары»</w:t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2-топ «Арман жалаулары»</w:t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3-топ «Қуаныш жалаулары»</w:t>
            </w:r>
          </w:p>
        </w:tc>
        <w:tc>
          <w:tcPr>
            <w:tcW w:w="3029" w:type="dxa"/>
            <w:tcBorders>
              <w:left w:val="single" w:sz="4" w:space="0" w:color="000000"/>
              <w:right w:val="single" w:sz="4" w:space="0" w:color="000000"/>
            </w:tcBorders>
          </w:tcPr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Жұмыс ережесін келісу</w:t>
            </w:r>
          </w:p>
          <w:p w:rsidR="00166EF3" w:rsidRDefault="00166EF3" w:rsidP="00AD70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Сабақта бір-бірімізді сыйлаймыз, тыңдаймыз!</w:t>
            </w:r>
          </w:p>
          <w:p w:rsidR="00166EF3" w:rsidRDefault="00166EF3" w:rsidP="00AD70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Уақытты үнемдейміз!</w:t>
            </w:r>
          </w:p>
          <w:p w:rsidR="00166EF3" w:rsidRDefault="00166EF3" w:rsidP="00AD70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Нақты,дәл жауап береміз!</w:t>
            </w:r>
          </w:p>
          <w:p w:rsidR="00166EF3" w:rsidRDefault="00166EF3" w:rsidP="00AD70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Сабақта өзіміздің шапшаңдығымызды, тапқырлығымызды көрсетеміз!</w:t>
            </w:r>
          </w:p>
          <w:p w:rsidR="00166EF3" w:rsidRDefault="00166EF3" w:rsidP="00AD70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Сабаққа белсене қатысып, жақсы баға аламыз!</w:t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Алдыңғы білімді еске түсіру (ұжымда)</w:t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249" w:type="dxa"/>
            <w:tcBorders>
              <w:left w:val="single" w:sz="4" w:space="0" w:color="000000"/>
              <w:right w:val="single" w:sz="4" w:space="0" w:color="000000"/>
            </w:tcBorders>
          </w:tcPr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166EF3" w:rsidTr="00AD7077">
        <w:tc>
          <w:tcPr>
            <w:tcW w:w="1317" w:type="dxa"/>
            <w:tcBorders>
              <w:right w:val="single" w:sz="4" w:space="0" w:color="000000"/>
            </w:tcBorders>
          </w:tcPr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ортасы</w:t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35 мин</w:t>
            </w:r>
          </w:p>
        </w:tc>
        <w:tc>
          <w:tcPr>
            <w:tcW w:w="338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Оқу мақсатын таныстыру</w:t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Күтілетін нәтижені анықтау</w:t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 тапсырма</w:t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Ұзындық пен аудан өлшем бірліктерінің кестесін есіңе түсір. Осы кестеде қандай өлшем бірлігін сен бірінші рет кездестіріп тұрсың? Қалай ойлайсың, қандай аудандарды өлшеген кезде квадрат километр қолданылады?</w:t>
            </w:r>
          </w:p>
          <w:tbl>
            <w:tblPr>
              <w:tblW w:w="242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148"/>
              <w:gridCol w:w="1276"/>
            </w:tblGrid>
            <w:tr w:rsidR="00166EF3" w:rsidTr="00AD7077">
              <w:trPr>
                <w:trHeight w:val="298"/>
              </w:trPr>
              <w:tc>
                <w:tcPr>
                  <w:tcW w:w="2424" w:type="dxa"/>
                  <w:gridSpan w:val="2"/>
                </w:tcPr>
                <w:p w:rsidR="00166EF3" w:rsidRDefault="00166EF3" w:rsidP="00AD70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Аудан өлшемдері</w:t>
                  </w:r>
                </w:p>
              </w:tc>
            </w:tr>
            <w:tr w:rsidR="00166EF3" w:rsidTr="00AD7077">
              <w:trPr>
                <w:trHeight w:val="298"/>
              </w:trPr>
              <w:tc>
                <w:tcPr>
                  <w:tcW w:w="1148" w:type="dxa"/>
                </w:tcPr>
                <w:p w:rsidR="00166EF3" w:rsidRDefault="00166EF3" w:rsidP="00AD70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1 см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vertAlign w:val="superscript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 = 100 мм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vertAlign w:val="superscript"/>
                    </w:rPr>
                    <w:t>2</w:t>
                  </w:r>
                </w:p>
              </w:tc>
              <w:tc>
                <w:tcPr>
                  <w:tcW w:w="1276" w:type="dxa"/>
                </w:tcPr>
                <w:p w:rsidR="00166EF3" w:rsidRDefault="00166EF3" w:rsidP="00AD70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1 дм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vertAlign w:val="superscript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 = 10 000 мм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vertAlign w:val="superscript"/>
                    </w:rPr>
                    <w:t>2</w:t>
                  </w:r>
                </w:p>
              </w:tc>
            </w:tr>
            <w:tr w:rsidR="00166EF3" w:rsidTr="00AD7077">
              <w:trPr>
                <w:trHeight w:val="298"/>
              </w:trPr>
              <w:tc>
                <w:tcPr>
                  <w:tcW w:w="1148" w:type="dxa"/>
                </w:tcPr>
                <w:p w:rsidR="00166EF3" w:rsidRDefault="00166EF3" w:rsidP="00AD70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1 дм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vertAlign w:val="superscript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 = 100 см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vertAlign w:val="superscript"/>
                    </w:rPr>
                    <w:t>2</w:t>
                  </w:r>
                </w:p>
              </w:tc>
              <w:tc>
                <w:tcPr>
                  <w:tcW w:w="1276" w:type="dxa"/>
                </w:tcPr>
                <w:p w:rsidR="00166EF3" w:rsidRDefault="00166EF3" w:rsidP="00AD70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1 м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vertAlign w:val="superscript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 = 10 000 см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vertAlign w:val="superscript"/>
                    </w:rPr>
                    <w:t>2</w:t>
                  </w:r>
                </w:p>
              </w:tc>
            </w:tr>
            <w:tr w:rsidR="00166EF3" w:rsidTr="00AD7077">
              <w:trPr>
                <w:trHeight w:val="315"/>
              </w:trPr>
              <w:tc>
                <w:tcPr>
                  <w:tcW w:w="1148" w:type="dxa"/>
                </w:tcPr>
                <w:p w:rsidR="00166EF3" w:rsidRDefault="00166EF3" w:rsidP="00AD70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1 м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vertAlign w:val="superscript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 = 100 дм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vertAlign w:val="superscript"/>
                    </w:rPr>
                    <w:t>2</w:t>
                  </w:r>
                </w:p>
              </w:tc>
              <w:tc>
                <w:tcPr>
                  <w:tcW w:w="1276" w:type="dxa"/>
                </w:tcPr>
                <w:p w:rsidR="00166EF3" w:rsidRDefault="00166EF3" w:rsidP="00AD70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1 км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vertAlign w:val="superscript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 = 1 000 000 м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vertAlign w:val="superscript"/>
                    </w:rPr>
                    <w:t>2</w:t>
                  </w:r>
                </w:p>
              </w:tc>
            </w:tr>
          </w:tbl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3029" w:type="dxa"/>
            <w:tcBorders>
              <w:left w:val="single" w:sz="4" w:space="0" w:color="000000"/>
              <w:right w:val="single" w:sz="4" w:space="0" w:color="000000"/>
            </w:tcBorders>
          </w:tcPr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Есіңде сақта!</w:t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Ар – метрлік өлшем жүйесіндегі ауданның бірлігі, қабырғасы 10 м болатын шаршының ауданына тең, яғни:</w:t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"/>
                <w:id w:val="-1288506519"/>
              </w:sdtPr>
              <w:sdtContent>
                <w:r>
                  <w:rPr>
                    <w:rFonts w:ascii="Gungsuh" w:eastAsia="Gungsuh" w:hAnsi="Gungsuh" w:cs="Gungsuh"/>
                    <w:color w:val="000000"/>
                  </w:rPr>
                  <w:t>1 а = 10 м ∙ 10 м = 100 м2</w:t>
                </w:r>
              </w:sdtContent>
            </w:sdt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Гектар – метрлік өлшем жүйесіндегі ауданның өлшем бірлігі, жер телімдерін өлшеу үшін қолданылады. 1 га қабырғалары 100 м болатын шаршының ауданына тең.</w:t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2"/>
                <w:id w:val="1593054454"/>
              </w:sdtPr>
              <w:sdtContent>
                <w:r>
                  <w:rPr>
                    <w:rFonts w:ascii="Gungsuh" w:eastAsia="Gungsuh" w:hAnsi="Gungsuh" w:cs="Gungsuh"/>
                    <w:color w:val="000000"/>
                  </w:rPr>
                  <w:t>1 га = 100 а = 100 м ∙ 100 м = 10 000 м2</w:t>
                </w:r>
              </w:sdtContent>
            </w:sdt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 тапсырма</w:t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Метрді километрге айналдыр. Өлшемдері суретте көрсетілген. Тіктөртбұрыш пішінді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алқаптың ауданын квадрат километрмен тап.</w:t>
            </w:r>
          </w:p>
        </w:tc>
        <w:tc>
          <w:tcPr>
            <w:tcW w:w="1249" w:type="dxa"/>
            <w:tcBorders>
              <w:left w:val="single" w:sz="4" w:space="0" w:color="000000"/>
              <w:right w:val="single" w:sz="4" w:space="0" w:color="000000"/>
            </w:tcBorders>
          </w:tcPr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166EF3" w:rsidTr="00AD7077">
        <w:tc>
          <w:tcPr>
            <w:tcW w:w="1317" w:type="dxa"/>
            <w:tcBorders>
              <w:right w:val="single" w:sz="4" w:space="0" w:color="000000"/>
            </w:tcBorders>
          </w:tcPr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338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Аудан өлшем бірліктерінің арақатынасын қарап ал. Салыстыру және өрнектеу кезінде мәліметтерді қолдан.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 wp14:anchorId="2860298B" wp14:editId="0C26785D">
                  <wp:extent cx="2001204" cy="974555"/>
                  <wp:effectExtent l="0" t="0" r="0" b="0"/>
                  <wp:docPr id="1518" name="image29.jpg" descr="https://opiqkz.blob.core.windows.net/kitcontent/1a21dd58-666e-43e7-8d93-b0d68704dd2f/5b2f19e4-1ef4-4a17-84c0-bfe6a12357a4/4989e833-cba3-4640-b3df-20de03f3ee39_m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jpg" descr="https://opiqkz.blob.core.windows.net/kitcontent/1a21dd58-666e-43e7-8d93-b0d68704dd2f/5b2f19e4-1ef4-4a17-84c0-bfe6a12357a4/4989e833-cba3-4640-b3df-20de03f3ee39_m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204" cy="9745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Есіңде сақта!</w:t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Шамаларды есептеуге арналған алгоритм:</w:t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Ірі бірліктерді ұсақ бірліктерге алмастыр.</w:t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Берілген амалды орында.</w:t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Ұсақ бірліктерді ірі бірліктерге алмастыр.</w:t>
            </w:r>
          </w:p>
        </w:tc>
        <w:tc>
          <w:tcPr>
            <w:tcW w:w="3029" w:type="dxa"/>
            <w:tcBorders>
              <w:left w:val="single" w:sz="4" w:space="0" w:color="000000"/>
              <w:right w:val="single" w:sz="4" w:space="0" w:color="000000"/>
            </w:tcBorders>
          </w:tcPr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  <w:t>Дескрипторы:</w:t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Сен ауданның жаңа өлшем бірліктері – ар, гектар жөнінде білетін боласың.</w:t>
            </w:r>
          </w:p>
        </w:tc>
        <w:tc>
          <w:tcPr>
            <w:tcW w:w="1249" w:type="dxa"/>
            <w:tcBorders>
              <w:left w:val="single" w:sz="4" w:space="0" w:color="000000"/>
              <w:right w:val="single" w:sz="4" w:space="0" w:color="000000"/>
            </w:tcBorders>
          </w:tcPr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166EF3" w:rsidTr="00AD7077">
        <w:tc>
          <w:tcPr>
            <w:tcW w:w="1317" w:type="dxa"/>
            <w:tcBorders>
              <w:right w:val="single" w:sz="4" w:space="0" w:color="000000"/>
            </w:tcBorders>
          </w:tcPr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соңы</w:t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338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 wp14:anchorId="3AE44A79" wp14:editId="6309D0C2">
                  <wp:extent cx="2000528" cy="1448001"/>
                  <wp:effectExtent l="0" t="0" r="0" b="0"/>
                  <wp:docPr id="1519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6"/>
                          <a:srcRect l="19868" t="33772" r="47578" b="315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8" cy="144800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 wp14:anchorId="0A9A834A" wp14:editId="64AB5512">
                  <wp:extent cx="2013117" cy="1763111"/>
                  <wp:effectExtent l="0" t="0" r="0" b="0"/>
                  <wp:docPr id="1520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6"/>
                          <a:srcRect l="55043" t="34509" r="23712" b="202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3117" cy="176311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9" w:type="dxa"/>
            <w:tcBorders>
              <w:left w:val="single" w:sz="4" w:space="0" w:color="000000"/>
              <w:right w:val="single" w:sz="4" w:space="0" w:color="000000"/>
            </w:tcBorders>
          </w:tcPr>
          <w:p w:rsidR="00166EF3" w:rsidRDefault="00166EF3" w:rsidP="00AD7077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Жаңа білім мен тәжірибені қолдану. </w:t>
            </w:r>
          </w:p>
          <w:p w:rsidR="00166EF3" w:rsidRDefault="00166EF3" w:rsidP="00AD7077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Ой толғаныс кезеңі.</w:t>
            </w:r>
          </w:p>
          <w:p w:rsidR="00166EF3" w:rsidRDefault="00166EF3" w:rsidP="00AD7077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  <w:p w:rsidR="00166EF3" w:rsidRDefault="00166EF3" w:rsidP="00AD7077">
            <w:pP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«Бас бармақ»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 кері байланыс.</w:t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</w:p>
        </w:tc>
        <w:tc>
          <w:tcPr>
            <w:tcW w:w="1249" w:type="dxa"/>
            <w:tcBorders>
              <w:left w:val="single" w:sz="4" w:space="0" w:color="000000"/>
              <w:right w:val="single" w:sz="4" w:space="0" w:color="000000"/>
            </w:tcBorders>
          </w:tcPr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309" w:type="dxa"/>
            <w:tcBorders>
              <w:left w:val="single" w:sz="4" w:space="0" w:color="000000"/>
            </w:tcBorders>
          </w:tcPr>
          <w:p w:rsidR="00166EF3" w:rsidRDefault="00166EF3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Тапсырма орындауға қажетті құралдар.</w:t>
            </w:r>
          </w:p>
        </w:tc>
      </w:tr>
    </w:tbl>
    <w:p w:rsidR="00617E13" w:rsidRDefault="00617E13"/>
    <w:sectPr w:rsidR="00617E13" w:rsidSect="00B42AB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6256F9"/>
    <w:multiLevelType w:val="multilevel"/>
    <w:tmpl w:val="B5C2748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EF3"/>
    <w:rsid w:val="00166EF3"/>
    <w:rsid w:val="00617E13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8E0847-DF2C-4A38-BE1B-845895AC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6EF3"/>
    <w:pPr>
      <w:spacing w:after="200" w:line="276" w:lineRule="auto"/>
    </w:pPr>
    <w:rPr>
      <w:rFonts w:ascii="Calibri" w:eastAsia="Calibri" w:hAnsi="Calibri" w:cs="Calibri"/>
      <w:lang w:val="kk-KZ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2024-08-28T17:59:00Z</dcterms:created>
  <dcterms:modified xsi:type="dcterms:W3CDTF">2024-08-28T18:00:00Z</dcterms:modified>
</cp:coreProperties>
</file>