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89B" w:rsidRDefault="001F589B" w:rsidP="001F589B">
      <w:pPr>
        <w:widowControl w:val="0"/>
        <w:spacing w:after="0" w:line="240" w:lineRule="auto"/>
        <w:ind w:left="-708"/>
        <w:jc w:val="center"/>
        <w:rPr>
          <w:rFonts w:ascii="Times New Roman" w:eastAsia="Times New Roman" w:hAnsi="Times New Roman" w:cs="Times New Roman"/>
          <w:b/>
          <w:color w:val="C00000"/>
        </w:rPr>
      </w:pPr>
      <w:r>
        <w:rPr>
          <w:rFonts w:ascii="Times New Roman" w:eastAsia="Times New Roman" w:hAnsi="Times New Roman" w:cs="Times New Roman"/>
          <w:b/>
          <w:color w:val="C00000"/>
        </w:rPr>
        <w:t>№19- сабақ</w:t>
      </w:r>
    </w:p>
    <w:tbl>
      <w:tblPr>
        <w:tblW w:w="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2017"/>
        <w:gridCol w:w="968"/>
        <w:gridCol w:w="3015"/>
        <w:gridCol w:w="1755"/>
        <w:gridCol w:w="1541"/>
      </w:tblGrid>
      <w:tr w:rsid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Пән:</w:t>
            </w:r>
            <w:r>
              <w:rPr>
                <w:rFonts w:ascii="Times New Roman" w:eastAsia="Times New Roman" w:hAnsi="Times New Roman" w:cs="Times New Roman"/>
                <w:color w:val="000000"/>
              </w:rPr>
              <w:t xml:space="preserve"> Математика</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Мектеп: </w:t>
            </w:r>
          </w:p>
        </w:tc>
      </w:tr>
      <w:tr w:rsidR="001F589B">
        <w:tc>
          <w:tcPr>
            <w:tcW w:w="3352" w:type="dxa"/>
            <w:gridSpan w:val="2"/>
            <w:tcBorders>
              <w:top w:val="single" w:sz="4" w:space="0" w:color="000000"/>
              <w:left w:val="single" w:sz="4" w:space="0" w:color="000000"/>
              <w:bottom w:val="single" w:sz="4" w:space="0" w:color="000000"/>
              <w:right w:val="single" w:sz="4" w:space="0" w:color="000000"/>
            </w:tcBorders>
            <w:shd w:val="clear" w:color="auto" w:fill="E5DFEC"/>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Күні:</w:t>
            </w: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E5DFEC"/>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Мұғалімнің аты-жөні:</w:t>
            </w:r>
            <w:r>
              <w:rPr>
                <w:rFonts w:ascii="Times New Roman" w:eastAsia="Times New Roman" w:hAnsi="Times New Roman" w:cs="Times New Roman"/>
                <w:color w:val="000000"/>
              </w:rPr>
              <w:t xml:space="preserve"> </w:t>
            </w:r>
          </w:p>
        </w:tc>
      </w:tr>
      <w:tr w:rsid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Сынып:</w:t>
            </w:r>
            <w:r>
              <w:rPr>
                <w:rFonts w:ascii="Times New Roman" w:eastAsia="Times New Roman" w:hAnsi="Times New Roman" w:cs="Times New Roman"/>
                <w:color w:val="000000"/>
              </w:rPr>
              <w:t xml:space="preserve"> 4-сынып</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Қатысқандар саны:</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Қатыспағандар саны: </w:t>
            </w:r>
          </w:p>
        </w:tc>
      </w:tr>
      <w:tr w:rsidR="001F589B" w:rsidRP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 тақырыбы</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Көптаңбалы сандарды біртаңбалы сандарға көбейту және бөлу</w:t>
            </w:r>
          </w:p>
        </w:tc>
      </w:tr>
      <w:tr w:rsidR="001F589B" w:rsidRP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Осы сабақта қол жеткізілетін оқу мақсаттары (оқу бағдарламасына сілтеме)</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4.1.2.10 - көптаңбалы сандарды біртаңбалы сандарға қалдықпен бөлуді орындау</w:t>
            </w:r>
          </w:p>
        </w:tc>
      </w:tr>
      <w:tr w:rsidR="001F589B" w:rsidRP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Күтілетін нәтижелер</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Барлық оқушылар:</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сандармен есептеулерді орындау кезіндегі қосу мен көбейтудің қасиеттерін;</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қалдықпен бөлуді орындауды білетін болады.</w:t>
            </w:r>
          </w:p>
          <w:p w:rsidR="001F589B" w:rsidRDefault="001F589B">
            <w:pPr>
              <w:widowControl w:val="0"/>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Көптеген оқушылар:</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сандармен есептеулерді орындау кезіндегі қосу мен көбейтудің қасиеттерін түсіндіруді;</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қалдықпен бөлуді орындауды түсіндіре алатын болады.</w:t>
            </w:r>
          </w:p>
          <w:p w:rsidR="001F589B" w:rsidRDefault="001F589B">
            <w:pPr>
              <w:widowControl w:val="0"/>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Кейбір оқушылар:</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Өмірден, көптаңбалы сандарды бір таңбалы санға қалдықпен бөлуге есептер құрастыруды білетін болады.</w:t>
            </w:r>
          </w:p>
        </w:tc>
      </w:tr>
      <w:tr w:rsid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Тілдік мақсаттар</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Оқушылар:</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сандармен есептеулерді орындау кезіндегі қосу мен көбейтудің қасиеттерін;</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қалдықпен бөлуді орындауды түсіндіре алады.</w:t>
            </w:r>
          </w:p>
          <w:p w:rsidR="001F589B" w:rsidRDefault="001F589B">
            <w:pPr>
              <w:widowControl w:val="0"/>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Пәндік лексика және терминология.</w:t>
            </w:r>
          </w:p>
          <w:p w:rsidR="001F589B" w:rsidRDefault="001F589B">
            <w:pPr>
              <w:widowControl w:val="0"/>
              <w:ind w:left="104" w:right="97"/>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сандармен есептеулерді орындау кезіндегі қосу мен көбейтудің қасиеттері;</w:t>
            </w:r>
          </w:p>
          <w:p w:rsidR="001F589B" w:rsidRDefault="001F589B">
            <w:pPr>
              <w:widowControl w:val="0"/>
              <w:ind w:lef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қалдықпен бөлу.</w:t>
            </w:r>
          </w:p>
          <w:p w:rsidR="001F589B" w:rsidRDefault="001F589B">
            <w:pPr>
              <w:widowControl w:val="0"/>
              <w:ind w:left="104" w:right="97"/>
              <w:rPr>
                <w:rFonts w:ascii="Times New Roman" w:eastAsia="Times New Roman" w:hAnsi="Times New Roman" w:cs="Times New Roman"/>
                <w:b/>
                <w:color w:val="000000"/>
              </w:rPr>
            </w:pPr>
            <w:r>
              <w:rPr>
                <w:rFonts w:ascii="Times New Roman" w:eastAsia="Times New Roman" w:hAnsi="Times New Roman" w:cs="Times New Roman"/>
                <w:b/>
                <w:color w:val="000000"/>
              </w:rPr>
              <w:t>Диалогқа / жазбаша жұмысқа қажетті пайдалы сөздер топтамасы</w:t>
            </w:r>
          </w:p>
          <w:p w:rsidR="001F589B" w:rsidRDefault="001F589B">
            <w:pPr>
              <w:widowControl w:val="0"/>
              <w:ind w:left="104"/>
              <w:rPr>
                <w:rFonts w:ascii="Times New Roman" w:eastAsia="Times New Roman" w:hAnsi="Times New Roman" w:cs="Times New Roman"/>
                <w:i/>
                <w:color w:val="000000"/>
              </w:rPr>
            </w:pPr>
            <w:r>
              <w:rPr>
                <w:rFonts w:ascii="Times New Roman" w:eastAsia="Times New Roman" w:hAnsi="Times New Roman" w:cs="Times New Roman"/>
                <w:i/>
                <w:color w:val="000000"/>
              </w:rPr>
              <w:t>Талқылау:</w:t>
            </w:r>
          </w:p>
          <w:p w:rsidR="001F589B" w:rsidRDefault="001F589B">
            <w:pPr>
              <w:widowControl w:val="0"/>
              <w:ind w:left="104"/>
              <w:rPr>
                <w:rFonts w:ascii="Times New Roman" w:eastAsia="Times New Roman" w:hAnsi="Times New Roman" w:cs="Times New Roman"/>
                <w:color w:val="000000"/>
              </w:rPr>
            </w:pPr>
            <w:r>
              <w:rPr>
                <w:rFonts w:ascii="Times New Roman" w:eastAsia="Times New Roman" w:hAnsi="Times New Roman" w:cs="Times New Roman"/>
                <w:color w:val="000000"/>
              </w:rPr>
              <w:t>Бөлуді үлкен разрядтан бастайды.</w:t>
            </w:r>
          </w:p>
          <w:p w:rsidR="001F589B" w:rsidRDefault="001F589B">
            <w:pPr>
              <w:widowControl w:val="0"/>
              <w:tabs>
                <w:tab w:val="left" w:pos="1320"/>
                <w:tab w:val="left" w:pos="2333"/>
                <w:tab w:val="left" w:pos="3606"/>
                <w:tab w:val="left" w:pos="4940"/>
                <w:tab w:val="left" w:pos="5700"/>
              </w:tabs>
              <w:ind w:left="104" w:right="9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Алдымен</w:t>
            </w:r>
            <w:r>
              <w:rPr>
                <w:rFonts w:ascii="Times New Roman" w:eastAsia="Times New Roman" w:hAnsi="Times New Roman" w:cs="Times New Roman"/>
                <w:color w:val="000000"/>
              </w:rPr>
              <w:tab/>
              <w:t>бірінші</w:t>
            </w:r>
            <w:r>
              <w:rPr>
                <w:rFonts w:ascii="Times New Roman" w:eastAsia="Times New Roman" w:hAnsi="Times New Roman" w:cs="Times New Roman"/>
                <w:color w:val="000000"/>
              </w:rPr>
              <w:tab/>
              <w:t>толымсыз</w:t>
            </w:r>
            <w:r>
              <w:rPr>
                <w:rFonts w:ascii="Times New Roman" w:eastAsia="Times New Roman" w:hAnsi="Times New Roman" w:cs="Times New Roman"/>
                <w:color w:val="000000"/>
              </w:rPr>
              <w:tab/>
              <w:t>бөлінгішті</w:t>
            </w:r>
            <w:r>
              <w:rPr>
                <w:rFonts w:ascii="Times New Roman" w:eastAsia="Times New Roman" w:hAnsi="Times New Roman" w:cs="Times New Roman"/>
                <w:color w:val="000000"/>
              </w:rPr>
              <w:tab/>
              <w:t>және</w:t>
            </w:r>
            <w:r>
              <w:rPr>
                <w:rFonts w:ascii="Times New Roman" w:eastAsia="Times New Roman" w:hAnsi="Times New Roman" w:cs="Times New Roman"/>
                <w:color w:val="000000"/>
              </w:rPr>
              <w:tab/>
              <w:t>бөліндідегі цифрлардың санын анықтайды.</w:t>
            </w:r>
          </w:p>
          <w:p w:rsidR="001F589B" w:rsidRDefault="001F589B">
            <w:pPr>
              <w:widowControl w:val="0"/>
              <w:ind w:left="104"/>
              <w:rPr>
                <w:rFonts w:ascii="Times New Roman" w:eastAsia="Times New Roman" w:hAnsi="Times New Roman" w:cs="Times New Roman"/>
                <w:color w:val="000000"/>
              </w:rPr>
            </w:pPr>
            <w:r>
              <w:rPr>
                <w:rFonts w:ascii="Times New Roman" w:eastAsia="Times New Roman" w:hAnsi="Times New Roman" w:cs="Times New Roman"/>
                <w:i/>
                <w:color w:val="000000"/>
              </w:rPr>
              <w:t>Жазу</w:t>
            </w:r>
            <w:r>
              <w:rPr>
                <w:rFonts w:ascii="Times New Roman" w:eastAsia="Times New Roman" w:hAnsi="Times New Roman" w:cs="Times New Roman"/>
                <w:color w:val="000000"/>
              </w:rPr>
              <w:t>:</w:t>
            </w:r>
          </w:p>
          <w:p w:rsidR="001F589B" w:rsidRDefault="001F589B">
            <w:pPr>
              <w:widowControl w:val="0"/>
              <w:ind w:left="104"/>
              <w:rPr>
                <w:rFonts w:ascii="Times New Roman" w:eastAsia="Times New Roman" w:hAnsi="Times New Roman" w:cs="Times New Roman"/>
                <w:color w:val="000000"/>
              </w:rPr>
            </w:pPr>
            <w:r>
              <w:rPr>
                <w:rFonts w:ascii="Times New Roman" w:eastAsia="Times New Roman" w:hAnsi="Times New Roman" w:cs="Times New Roman"/>
                <w:color w:val="000000"/>
              </w:rPr>
              <w:t>Қалдықпен бөлуді жазу.</w:t>
            </w:r>
          </w:p>
        </w:tc>
      </w:tr>
      <w:tr w:rsidR="001F589B" w:rsidRPr="001F589B">
        <w:tc>
          <w:tcPr>
            <w:tcW w:w="3352"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Алдыңғы білім</w:t>
            </w:r>
          </w:p>
        </w:tc>
        <w:tc>
          <w:tcPr>
            <w:tcW w:w="7279"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ауызша бөлу.</w:t>
            </w:r>
          </w:p>
        </w:tc>
      </w:tr>
      <w:tr w:rsidR="001F589B">
        <w:tc>
          <w:tcPr>
            <w:tcW w:w="10631" w:type="dxa"/>
            <w:gridSpan w:val="6"/>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Сабақтың барысы</w:t>
            </w:r>
          </w:p>
        </w:tc>
      </w:tr>
      <w:tr w:rsidR="001F589B">
        <w:tc>
          <w:tcPr>
            <w:tcW w:w="133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Сабақ кезеңі</w:t>
            </w:r>
          </w:p>
        </w:tc>
        <w:tc>
          <w:tcPr>
            <w:tcW w:w="2985"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Педагог әрекеті</w:t>
            </w:r>
          </w:p>
        </w:tc>
        <w:tc>
          <w:tcPr>
            <w:tcW w:w="301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Оқушы әрекеті</w:t>
            </w:r>
          </w:p>
        </w:tc>
        <w:tc>
          <w:tcPr>
            <w:tcW w:w="175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Бағалау</w:t>
            </w:r>
          </w:p>
        </w:tc>
        <w:tc>
          <w:tcPr>
            <w:tcW w:w="1541"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Ресурс</w:t>
            </w:r>
          </w:p>
        </w:tc>
      </w:tr>
      <w:tr w:rsidR="001F589B">
        <w:tc>
          <w:tcPr>
            <w:tcW w:w="133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басы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2985"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C00000"/>
              </w:rPr>
            </w:pPr>
            <w:r>
              <w:rPr>
                <w:rFonts w:ascii="Times New Roman" w:eastAsia="Times New Roman" w:hAnsi="Times New Roman" w:cs="Times New Roman"/>
                <w:b/>
                <w:color w:val="C00000"/>
              </w:rPr>
              <w:t>Жаңа топ құру</w:t>
            </w:r>
          </w:p>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Психологиялық ахуал қалыптастыру.</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Ана тілің арың бұл, </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Ұятың боп тұр бетте. </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Өзге тілдің бәрін біл, </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Өз тіліңді құрметте. </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«Жалаулар» арқылы топқа бөлінеді. Оқушыларды  қалаған жалауларын алып, 1,2,3 топтарға бөлініп отырады.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1-топ «Бақыт жалаулары»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2-топ «Арман жалаулары»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3-топ «Қуаныш жалаулары»</w:t>
            </w:r>
          </w:p>
        </w:tc>
        <w:tc>
          <w:tcPr>
            <w:tcW w:w="301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Жұмыс ережесін келісу</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бір-бірімізді сыйлаймыз, тыңдаймыз!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Уақытты үнемдейміз!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Нақты,дәл жауап береміз!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өзіміздің шапшаңдығымызды, тапқырлығымызды көрсетеміз!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Сабаққа белсене қатысып, жақсы баға аламыз!</w:t>
            </w:r>
          </w:p>
          <w:p w:rsidR="001F589B" w:rsidRDefault="001F589B">
            <w:pPr>
              <w:widowControl w:val="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Алдыңғы білімді еске түсіру (ұжымда)</w:t>
            </w:r>
          </w:p>
          <w:p w:rsidR="001F589B" w:rsidRDefault="001F589B">
            <w:pPr>
              <w:widowControl w:val="0"/>
              <w:rPr>
                <w:rFonts w:ascii="Times New Roman" w:eastAsia="Times New Roman" w:hAnsi="Times New Roman" w:cs="Times New Roman"/>
                <w:b/>
                <w:color w:val="0D0D0D"/>
              </w:rPr>
            </w:pPr>
          </w:p>
        </w:tc>
        <w:tc>
          <w:tcPr>
            <w:tcW w:w="175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541"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1F589B">
        <w:tc>
          <w:tcPr>
            <w:tcW w:w="133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ортасы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35 мин</w:t>
            </w:r>
          </w:p>
        </w:tc>
        <w:tc>
          <w:tcPr>
            <w:tcW w:w="2985"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Оқу мақсатын таныстыру</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Күтілетін нәтижені анықтау</w:t>
            </w:r>
          </w:p>
        </w:tc>
        <w:tc>
          <w:tcPr>
            <w:tcW w:w="301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1 тапсырма</w:t>
            </w:r>
          </w:p>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Шарлардағы сандардың ішінен қима қағаздарда жазылған сандардың барлығын бөлуге болатын санды тап. Сәйкес теңдіктерді жаз.</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color w:val="0D0D0D"/>
              </w:rPr>
              <w:t>Карталардағы барлық нөмірлерді бөлуге болатын сандар</w:t>
            </w:r>
          </w:p>
        </w:tc>
        <w:tc>
          <w:tcPr>
            <w:tcW w:w="175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541"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Тапсырма орындауға қажетті құралдар.</w:t>
            </w:r>
          </w:p>
        </w:tc>
      </w:tr>
      <w:tr w:rsidR="001F589B">
        <w:tc>
          <w:tcPr>
            <w:tcW w:w="133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0D0D0D"/>
              </w:rPr>
            </w:pPr>
          </w:p>
        </w:tc>
        <w:tc>
          <w:tcPr>
            <w:tcW w:w="6000" w:type="dxa"/>
            <w:gridSpan w:val="3"/>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noProof/>
                <w:color w:val="0D0D0D"/>
                <w:lang w:val="ru-RU"/>
              </w:rPr>
              <w:drawing>
                <wp:inline distT="0" distB="0" distL="0" distR="0">
                  <wp:extent cx="3683000" cy="22313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18121" t="21400" r="12665" b="16342"/>
                          <a:stretch>
                            <a:fillRect/>
                          </a:stretch>
                        </pic:blipFill>
                        <pic:spPr bwMode="auto">
                          <a:xfrm>
                            <a:off x="0" y="0"/>
                            <a:ext cx="3683000" cy="2231390"/>
                          </a:xfrm>
                          <a:prstGeom prst="rect">
                            <a:avLst/>
                          </a:prstGeom>
                          <a:noFill/>
                          <a:ln>
                            <a:noFill/>
                          </a:ln>
                        </pic:spPr>
                      </pic:pic>
                    </a:graphicData>
                  </a:graphic>
                </wp:inline>
              </w:drawing>
            </w:r>
          </w:p>
          <w:p w:rsidR="001F589B" w:rsidRDefault="001F589B">
            <w:pPr>
              <w:widowControl w:val="0"/>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Дескрипторы:</w:t>
            </w:r>
          </w:p>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Көптаңбалы санды бір таңбалы санға көбейту және бөлу амалдарын орындауды үйренесің.</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noProof/>
                <w:color w:val="0D0D0D"/>
                <w:lang w:val="ru-RU"/>
              </w:rPr>
              <w:drawing>
                <wp:inline distT="0" distB="0" distL="0" distR="0">
                  <wp:extent cx="3674110" cy="2399030"/>
                  <wp:effectExtent l="0" t="0" r="254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6">
                            <a:extLst>
                              <a:ext uri="{28A0092B-C50C-407E-A947-70E740481C1C}">
                                <a14:useLocalDpi xmlns:a14="http://schemas.microsoft.com/office/drawing/2010/main" val="0"/>
                              </a:ext>
                            </a:extLst>
                          </a:blip>
                          <a:srcRect l="18996" t="29182" r="42140" b="14787"/>
                          <a:stretch>
                            <a:fillRect/>
                          </a:stretch>
                        </pic:blipFill>
                        <pic:spPr bwMode="auto">
                          <a:xfrm>
                            <a:off x="0" y="0"/>
                            <a:ext cx="3674110" cy="2399030"/>
                          </a:xfrm>
                          <a:prstGeom prst="rect">
                            <a:avLst/>
                          </a:prstGeom>
                          <a:noFill/>
                          <a:ln>
                            <a:noFill/>
                          </a:ln>
                        </pic:spPr>
                      </pic:pic>
                    </a:graphicData>
                  </a:graphic>
                </wp:inline>
              </w:drawing>
            </w:r>
          </w:p>
        </w:tc>
        <w:tc>
          <w:tcPr>
            <w:tcW w:w="175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541"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1F589B">
        <w:tc>
          <w:tcPr>
            <w:tcW w:w="133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соңы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2985" w:type="dxa"/>
            <w:gridSpan w:val="2"/>
            <w:tcBorders>
              <w:top w:val="single" w:sz="4" w:space="0" w:color="000000"/>
              <w:left w:val="single" w:sz="4" w:space="0" w:color="000000"/>
              <w:bottom w:val="single" w:sz="4" w:space="0" w:color="000000"/>
              <w:right w:val="single" w:sz="4" w:space="0" w:color="000000"/>
            </w:tcBorders>
          </w:tcPr>
          <w:p w:rsidR="001F589B" w:rsidRDefault="001F589B">
            <w:pP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Жаңа білім мен тәжірибені қолдану. </w:t>
            </w:r>
          </w:p>
          <w:p w:rsidR="001F589B" w:rsidRDefault="001F589B">
            <w:pPr>
              <w:rPr>
                <w:rFonts w:ascii="Times New Roman" w:eastAsia="Times New Roman" w:hAnsi="Times New Roman" w:cs="Times New Roman"/>
                <w:b/>
                <w:color w:val="0D0D0D"/>
              </w:rPr>
            </w:pPr>
            <w:r>
              <w:rPr>
                <w:rFonts w:ascii="Times New Roman" w:eastAsia="Times New Roman" w:hAnsi="Times New Roman" w:cs="Times New Roman"/>
                <w:b/>
                <w:color w:val="0D0D0D"/>
              </w:rPr>
              <w:t>Ой толғаныс кезеңі.</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Сен зерттеушісің</w:t>
            </w:r>
          </w:p>
          <w:p w:rsidR="001F589B" w:rsidRDefault="001F589B">
            <w:pPr>
              <w:widowControl w:val="0"/>
              <w:rPr>
                <w:rFonts w:ascii="Times New Roman" w:eastAsia="Times New Roman" w:hAnsi="Times New Roman" w:cs="Times New Roman"/>
                <w:b/>
                <w:color w:val="0D0D0D"/>
              </w:rPr>
            </w:pPr>
          </w:p>
        </w:tc>
        <w:tc>
          <w:tcPr>
            <w:tcW w:w="301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9 тапсырма</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қабырғалары 3 см және 6 см болатын тіктөртбұрыш сыз. Тіктөрт</w:t>
            </w:r>
            <w:r>
              <w:rPr>
                <w:rFonts w:ascii="Times New Roman" w:eastAsia="Times New Roman" w:hAnsi="Times New Roman" w:cs="Times New Roman"/>
                <w:color w:val="000000"/>
              </w:rPr>
              <w:softHyphen/>
              <w:t>бұрышты екі үшбұрышқа және екі төртбұрышқа бө</w:t>
            </w:r>
            <w:r>
              <w:rPr>
                <w:rFonts w:ascii="Times New Roman" w:eastAsia="Times New Roman" w:hAnsi="Times New Roman" w:cs="Times New Roman"/>
                <w:color w:val="000000"/>
              </w:rPr>
              <w:softHyphen/>
              <w:t>ле</w:t>
            </w:r>
            <w:r>
              <w:rPr>
                <w:rFonts w:ascii="Times New Roman" w:eastAsia="Times New Roman" w:hAnsi="Times New Roman" w:cs="Times New Roman"/>
                <w:color w:val="000000"/>
              </w:rPr>
              <w:softHyphen/>
              <w:t>тіндей етіп екі түзу сызық жүргіз. Қиылысу нүкте</w:t>
            </w:r>
            <w:r>
              <w:rPr>
                <w:rFonts w:ascii="Times New Roman" w:eastAsia="Times New Roman" w:hAnsi="Times New Roman" w:cs="Times New Roman"/>
                <w:color w:val="000000"/>
              </w:rPr>
              <w:softHyphen/>
              <w:t>лерін әріптермен белгілеп, фигуралардың атауын жаз.</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Қағазға немесе компьютерге сызба жасаңыз және оны «Өз материалыңызды қосу» түймесін басу арқылы үй тапсырмасына қосыңыз7</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Фигуралар:</w:t>
            </w:r>
          </w:p>
          <w:p w:rsidR="001F589B" w:rsidRDefault="001F589B">
            <w:pPr>
              <w:jc w:val="both"/>
              <w:rPr>
                <w:rFonts w:ascii="Times New Roman" w:eastAsia="Times New Roman" w:hAnsi="Times New Roman" w:cs="Times New Roman"/>
                <w:color w:val="0D0D0D"/>
              </w:rPr>
            </w:pPr>
            <w:r>
              <w:rPr>
                <w:rFonts w:ascii="Times New Roman" w:eastAsia="Times New Roman" w:hAnsi="Times New Roman" w:cs="Times New Roman"/>
                <w:b/>
                <w:color w:val="0D0D0D"/>
              </w:rPr>
              <w:t>«Бас бармақ»</w:t>
            </w:r>
            <w:r>
              <w:rPr>
                <w:rFonts w:ascii="Times New Roman" w:eastAsia="Times New Roman" w:hAnsi="Times New Roman" w:cs="Times New Roman"/>
                <w:color w:val="0D0D0D"/>
              </w:rPr>
              <w:t xml:space="preserve"> кері байланыс.</w:t>
            </w:r>
          </w:p>
        </w:tc>
        <w:tc>
          <w:tcPr>
            <w:tcW w:w="175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541"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bl>
    <w:p w:rsidR="001F589B" w:rsidRDefault="001F589B" w:rsidP="001F589B">
      <w:pPr>
        <w:widowControl w:val="0"/>
        <w:spacing w:after="0" w:line="240" w:lineRule="auto"/>
        <w:ind w:left="-708"/>
        <w:jc w:val="center"/>
        <w:rPr>
          <w:rFonts w:ascii="Times New Roman" w:eastAsia="Times New Roman" w:hAnsi="Times New Roman" w:cs="Times New Roman"/>
          <w:b/>
          <w:color w:val="C00000"/>
        </w:rPr>
      </w:pPr>
    </w:p>
    <w:p w:rsidR="001F589B" w:rsidRDefault="001F589B" w:rsidP="001F589B">
      <w:pPr>
        <w:rPr>
          <w:rFonts w:ascii="Times New Roman" w:eastAsia="Times New Roman" w:hAnsi="Times New Roman" w:cs="Times New Roman"/>
          <w:b/>
          <w:color w:val="C00000"/>
        </w:rPr>
      </w:pPr>
      <w:r>
        <w:br w:type="page"/>
      </w:r>
    </w:p>
    <w:p w:rsidR="001F589B" w:rsidRDefault="001F589B" w:rsidP="001F589B">
      <w:pPr>
        <w:widowControl w:val="0"/>
        <w:spacing w:after="0" w:line="240" w:lineRule="auto"/>
        <w:ind w:left="-708"/>
        <w:jc w:val="center"/>
        <w:rPr>
          <w:rFonts w:ascii="Times New Roman" w:eastAsia="Times New Roman" w:hAnsi="Times New Roman" w:cs="Times New Roman"/>
          <w:b/>
          <w:color w:val="C00000"/>
        </w:rPr>
      </w:pPr>
      <w:r>
        <w:rPr>
          <w:rFonts w:ascii="Times New Roman" w:eastAsia="Times New Roman" w:hAnsi="Times New Roman" w:cs="Times New Roman"/>
          <w:b/>
          <w:color w:val="C00000"/>
        </w:rPr>
        <w:lastRenderedPageBreak/>
        <w:t>№20- сабақ</w:t>
      </w:r>
    </w:p>
    <w:tbl>
      <w:tblPr>
        <w:tblW w:w="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456"/>
        <w:gridCol w:w="2454"/>
        <w:gridCol w:w="2775"/>
        <w:gridCol w:w="1680"/>
        <w:gridCol w:w="1312"/>
      </w:tblGrid>
      <w:tr w:rsid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Пән:</w:t>
            </w:r>
            <w:r>
              <w:rPr>
                <w:rFonts w:ascii="Times New Roman" w:eastAsia="Times New Roman" w:hAnsi="Times New Roman" w:cs="Times New Roman"/>
                <w:color w:val="000000"/>
              </w:rPr>
              <w:t xml:space="preserve"> Математика</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Мектеп: </w:t>
            </w:r>
          </w:p>
        </w:tc>
      </w:tr>
      <w:tr w:rsidR="001F589B">
        <w:tc>
          <w:tcPr>
            <w:tcW w:w="2156" w:type="dxa"/>
            <w:gridSpan w:val="2"/>
            <w:tcBorders>
              <w:top w:val="single" w:sz="4" w:space="0" w:color="000000"/>
              <w:left w:val="single" w:sz="4" w:space="0" w:color="000000"/>
              <w:bottom w:val="single" w:sz="4" w:space="0" w:color="000000"/>
              <w:right w:val="single" w:sz="4" w:space="0" w:color="000000"/>
            </w:tcBorders>
            <w:shd w:val="clear" w:color="auto" w:fill="E5DFEC"/>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Күні:</w:t>
            </w:r>
          </w:p>
        </w:tc>
        <w:tc>
          <w:tcPr>
            <w:tcW w:w="8221" w:type="dxa"/>
            <w:gridSpan w:val="4"/>
            <w:tcBorders>
              <w:top w:val="single" w:sz="4" w:space="0" w:color="000000"/>
              <w:left w:val="single" w:sz="4" w:space="0" w:color="000000"/>
              <w:bottom w:val="single" w:sz="4" w:space="0" w:color="000000"/>
              <w:right w:val="single" w:sz="4" w:space="0" w:color="000000"/>
            </w:tcBorders>
            <w:shd w:val="clear" w:color="auto" w:fill="E5DFEC"/>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Мұғалімнің аты-жөні:</w:t>
            </w:r>
            <w:r>
              <w:rPr>
                <w:rFonts w:ascii="Times New Roman" w:eastAsia="Times New Roman" w:hAnsi="Times New Roman" w:cs="Times New Roman"/>
                <w:color w:val="000000"/>
              </w:rPr>
              <w:t xml:space="preserve"> </w:t>
            </w:r>
          </w:p>
        </w:tc>
      </w:tr>
      <w:tr w:rsid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Сынып:</w:t>
            </w:r>
            <w:r>
              <w:rPr>
                <w:rFonts w:ascii="Times New Roman" w:eastAsia="Times New Roman" w:hAnsi="Times New Roman" w:cs="Times New Roman"/>
                <w:color w:val="000000"/>
              </w:rPr>
              <w:t xml:space="preserve"> 4-сынып</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Қатысқандар саны:</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Қатыспағандар саны: </w:t>
            </w:r>
          </w:p>
        </w:tc>
      </w:tr>
      <w:tr w:rsidR="001F589B" w:rsidRP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 тақырыбы</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Көптаңбалы санды бір таңбалы санға көбейту және бөлу</w:t>
            </w:r>
          </w:p>
        </w:tc>
      </w:tr>
      <w:tr w:rsidR="001F589B" w:rsidRP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Осы сабақта қол жеткізілетін оқу мақсаттары (оқу бағдарламасына сілтеме)</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4.1.2.10 - көптаңбалы сандарды біртаңбалы сандарға қалдықпен бөлуді орындау</w:t>
            </w:r>
          </w:p>
        </w:tc>
      </w:tr>
      <w:tr w:rsidR="001F589B" w:rsidRP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right="123"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Күтілетін нәтижелер</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Барлық оқушылар:</w:t>
            </w:r>
          </w:p>
          <w:p w:rsidR="001F589B" w:rsidRDefault="001F589B">
            <w:pPr>
              <w:widowControl w:val="0"/>
              <w:tabs>
                <w:tab w:val="left" w:pos="1571"/>
                <w:tab w:val="left" w:pos="2893"/>
                <w:tab w:val="left" w:pos="4262"/>
                <w:tab w:val="left" w:pos="5737"/>
                <w:tab w:val="left" w:pos="6447"/>
              </w:tabs>
              <w:ind w:left="108" w:righ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w:t>
            </w:r>
            <w:r>
              <w:rPr>
                <w:rFonts w:ascii="Times New Roman" w:eastAsia="Times New Roman" w:hAnsi="Times New Roman" w:cs="Times New Roman"/>
                <w:color w:val="000000"/>
              </w:rPr>
              <w:tab/>
              <w:t>сандармен</w:t>
            </w:r>
            <w:r>
              <w:rPr>
                <w:rFonts w:ascii="Times New Roman" w:eastAsia="Times New Roman" w:hAnsi="Times New Roman" w:cs="Times New Roman"/>
                <w:color w:val="000000"/>
              </w:rPr>
              <w:tab/>
              <w:t>есептеулер</w:t>
            </w:r>
            <w:r>
              <w:rPr>
                <w:rFonts w:ascii="Times New Roman" w:eastAsia="Times New Roman" w:hAnsi="Times New Roman" w:cs="Times New Roman"/>
                <w:color w:val="000000"/>
              </w:rPr>
              <w:tab/>
              <w:t>жүргізгенде</w:t>
            </w:r>
            <w:r>
              <w:rPr>
                <w:rFonts w:ascii="Times New Roman" w:eastAsia="Times New Roman" w:hAnsi="Times New Roman" w:cs="Times New Roman"/>
                <w:color w:val="000000"/>
              </w:rPr>
              <w:tab/>
              <w:t>қосу</w:t>
            </w:r>
            <w:r>
              <w:rPr>
                <w:rFonts w:ascii="Times New Roman" w:eastAsia="Times New Roman" w:hAnsi="Times New Roman" w:cs="Times New Roman"/>
                <w:color w:val="000000"/>
              </w:rPr>
              <w:tab/>
              <w:t>және көбейтудің қасиеттерін қолдануды;</w:t>
            </w:r>
          </w:p>
          <w:p w:rsidR="001F589B" w:rsidRDefault="001F589B">
            <w:pPr>
              <w:widowControl w:val="0"/>
              <w:ind w:left="108" w:firstLine="60"/>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сандарға қалдықпен бөлуді орындауды білетін болады.</w:t>
            </w:r>
          </w:p>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Көптеген оқушылар:</w:t>
            </w:r>
          </w:p>
          <w:p w:rsidR="001F589B" w:rsidRDefault="001F589B">
            <w:pPr>
              <w:widowControl w:val="0"/>
              <w:tabs>
                <w:tab w:val="left" w:pos="1571"/>
                <w:tab w:val="left" w:pos="2893"/>
                <w:tab w:val="left" w:pos="4262"/>
                <w:tab w:val="left" w:pos="5737"/>
                <w:tab w:val="left" w:pos="6447"/>
              </w:tabs>
              <w:ind w:left="108" w:righ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w:t>
            </w:r>
            <w:r>
              <w:rPr>
                <w:rFonts w:ascii="Times New Roman" w:eastAsia="Times New Roman" w:hAnsi="Times New Roman" w:cs="Times New Roman"/>
                <w:color w:val="000000"/>
              </w:rPr>
              <w:tab/>
              <w:t>сандармен</w:t>
            </w:r>
            <w:r>
              <w:rPr>
                <w:rFonts w:ascii="Times New Roman" w:eastAsia="Times New Roman" w:hAnsi="Times New Roman" w:cs="Times New Roman"/>
                <w:color w:val="000000"/>
              </w:rPr>
              <w:tab/>
              <w:t>есептеулер</w:t>
            </w:r>
            <w:r>
              <w:rPr>
                <w:rFonts w:ascii="Times New Roman" w:eastAsia="Times New Roman" w:hAnsi="Times New Roman" w:cs="Times New Roman"/>
                <w:color w:val="000000"/>
              </w:rPr>
              <w:tab/>
              <w:t>жүргізгенде</w:t>
            </w:r>
            <w:r>
              <w:rPr>
                <w:rFonts w:ascii="Times New Roman" w:eastAsia="Times New Roman" w:hAnsi="Times New Roman" w:cs="Times New Roman"/>
                <w:color w:val="000000"/>
              </w:rPr>
              <w:tab/>
              <w:t>қосу</w:t>
            </w:r>
            <w:r>
              <w:rPr>
                <w:rFonts w:ascii="Times New Roman" w:eastAsia="Times New Roman" w:hAnsi="Times New Roman" w:cs="Times New Roman"/>
                <w:color w:val="000000"/>
              </w:rPr>
              <w:tab/>
              <w:t>және көбейтудің қасиеттерін түсіндіруді;</w:t>
            </w:r>
          </w:p>
          <w:p w:rsidR="001F589B" w:rsidRDefault="001F589B">
            <w:pPr>
              <w:widowControl w:val="0"/>
              <w:ind w:left="108" w:firstLine="60"/>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аңбалы сандарға қалдықпен бөлуді түсіндіре алатын болады.</w:t>
            </w:r>
          </w:p>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Кейбір оқушылар:</w:t>
            </w:r>
          </w:p>
          <w:p w:rsidR="001F589B" w:rsidRDefault="001F589B">
            <w:pPr>
              <w:widowControl w:val="0"/>
              <w:tabs>
                <w:tab w:val="left" w:pos="1571"/>
                <w:tab w:val="left" w:pos="2893"/>
                <w:tab w:val="left" w:pos="4262"/>
                <w:tab w:val="left" w:pos="5737"/>
                <w:tab w:val="left" w:pos="6447"/>
              </w:tabs>
              <w:ind w:left="108" w:right="98"/>
              <w:rPr>
                <w:rFonts w:ascii="Times New Roman" w:eastAsia="Times New Roman" w:hAnsi="Times New Roman" w:cs="Times New Roman"/>
                <w:color w:val="000000"/>
              </w:rPr>
            </w:pPr>
            <w:r>
              <w:rPr>
                <w:rFonts w:ascii="Times New Roman" w:eastAsia="Times New Roman" w:hAnsi="Times New Roman" w:cs="Times New Roman"/>
                <w:color w:val="000000"/>
              </w:rPr>
              <w:t>көптаңбалы</w:t>
            </w:r>
            <w:r>
              <w:rPr>
                <w:rFonts w:ascii="Times New Roman" w:eastAsia="Times New Roman" w:hAnsi="Times New Roman" w:cs="Times New Roman"/>
                <w:color w:val="000000"/>
              </w:rPr>
              <w:tab/>
              <w:t>сандармен</w:t>
            </w:r>
            <w:r>
              <w:rPr>
                <w:rFonts w:ascii="Times New Roman" w:eastAsia="Times New Roman" w:hAnsi="Times New Roman" w:cs="Times New Roman"/>
                <w:color w:val="000000"/>
              </w:rPr>
              <w:tab/>
              <w:t>есептеулер</w:t>
            </w:r>
            <w:r>
              <w:rPr>
                <w:rFonts w:ascii="Times New Roman" w:eastAsia="Times New Roman" w:hAnsi="Times New Roman" w:cs="Times New Roman"/>
                <w:color w:val="000000"/>
              </w:rPr>
              <w:tab/>
              <w:t>жүргізгенде</w:t>
            </w:r>
            <w:r>
              <w:rPr>
                <w:rFonts w:ascii="Times New Roman" w:eastAsia="Times New Roman" w:hAnsi="Times New Roman" w:cs="Times New Roman"/>
                <w:color w:val="000000"/>
              </w:rPr>
              <w:tab/>
              <w:t>қосу</w:t>
            </w:r>
            <w:r>
              <w:rPr>
                <w:rFonts w:ascii="Times New Roman" w:eastAsia="Times New Roman" w:hAnsi="Times New Roman" w:cs="Times New Roman"/>
                <w:color w:val="000000"/>
              </w:rPr>
              <w:tab/>
              <w:t>және көбейтудің қасиеттерін қолдануды;</w:t>
            </w:r>
          </w:p>
        </w:tc>
      </w:tr>
      <w:tr w:rsid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Тілдік мақсаттар</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Оқушылар:</w:t>
            </w:r>
          </w:p>
          <w:p w:rsidR="001F589B" w:rsidRDefault="001F589B">
            <w:pPr>
              <w:widowControl w:val="0"/>
              <w:tabs>
                <w:tab w:val="left" w:pos="1571"/>
                <w:tab w:val="left" w:pos="2893"/>
                <w:tab w:val="left" w:pos="4262"/>
                <w:tab w:val="left" w:pos="5737"/>
                <w:tab w:val="left" w:pos="6447"/>
              </w:tabs>
              <w:ind w:left="108" w:righ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w:t>
            </w:r>
            <w:r>
              <w:rPr>
                <w:rFonts w:ascii="Times New Roman" w:eastAsia="Times New Roman" w:hAnsi="Times New Roman" w:cs="Times New Roman"/>
                <w:color w:val="000000"/>
              </w:rPr>
              <w:tab/>
              <w:t>сандармен</w:t>
            </w:r>
            <w:r>
              <w:rPr>
                <w:rFonts w:ascii="Times New Roman" w:eastAsia="Times New Roman" w:hAnsi="Times New Roman" w:cs="Times New Roman"/>
                <w:color w:val="000000"/>
              </w:rPr>
              <w:tab/>
              <w:t>есептеулер</w:t>
            </w:r>
            <w:r>
              <w:rPr>
                <w:rFonts w:ascii="Times New Roman" w:eastAsia="Times New Roman" w:hAnsi="Times New Roman" w:cs="Times New Roman"/>
                <w:color w:val="000000"/>
              </w:rPr>
              <w:tab/>
              <w:t>жүргізгенде</w:t>
            </w:r>
            <w:r>
              <w:rPr>
                <w:rFonts w:ascii="Times New Roman" w:eastAsia="Times New Roman" w:hAnsi="Times New Roman" w:cs="Times New Roman"/>
                <w:color w:val="000000"/>
              </w:rPr>
              <w:tab/>
              <w:t>қосу</w:t>
            </w:r>
            <w:r>
              <w:rPr>
                <w:rFonts w:ascii="Times New Roman" w:eastAsia="Times New Roman" w:hAnsi="Times New Roman" w:cs="Times New Roman"/>
                <w:color w:val="000000"/>
              </w:rPr>
              <w:tab/>
              <w:t>және көбейтудің қасиеттерін түсіндіруді;</w:t>
            </w:r>
          </w:p>
          <w:p w:rsidR="001F589B" w:rsidRDefault="001F589B">
            <w:pPr>
              <w:widowControl w:val="0"/>
              <w:ind w:left="108" w:firstLine="60"/>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сандарға қалдықпен бөлуді түсіндіруді біледі.</w:t>
            </w:r>
          </w:p>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Пәндік лексика және терминология.</w:t>
            </w:r>
          </w:p>
          <w:p w:rsidR="001F589B" w:rsidRDefault="001F589B">
            <w:pPr>
              <w:widowControl w:val="0"/>
              <w:tabs>
                <w:tab w:val="left" w:pos="1571"/>
                <w:tab w:val="left" w:pos="2893"/>
                <w:tab w:val="left" w:pos="4262"/>
                <w:tab w:val="left" w:pos="5737"/>
                <w:tab w:val="left" w:pos="6447"/>
              </w:tabs>
              <w:ind w:left="108" w:right="104"/>
              <w:rPr>
                <w:rFonts w:ascii="Times New Roman" w:eastAsia="Times New Roman" w:hAnsi="Times New Roman" w:cs="Times New Roman"/>
                <w:color w:val="000000"/>
              </w:rPr>
            </w:pPr>
            <w:r>
              <w:rPr>
                <w:rFonts w:ascii="Times New Roman" w:eastAsia="Times New Roman" w:hAnsi="Times New Roman" w:cs="Times New Roman"/>
                <w:color w:val="000000"/>
              </w:rPr>
              <w:t>көптаңбалы</w:t>
            </w:r>
            <w:r>
              <w:rPr>
                <w:rFonts w:ascii="Times New Roman" w:eastAsia="Times New Roman" w:hAnsi="Times New Roman" w:cs="Times New Roman"/>
                <w:color w:val="000000"/>
              </w:rPr>
              <w:tab/>
              <w:t>сандармен</w:t>
            </w:r>
            <w:r>
              <w:rPr>
                <w:rFonts w:ascii="Times New Roman" w:eastAsia="Times New Roman" w:hAnsi="Times New Roman" w:cs="Times New Roman"/>
                <w:color w:val="000000"/>
              </w:rPr>
              <w:tab/>
              <w:t>есептеулер</w:t>
            </w:r>
            <w:r>
              <w:rPr>
                <w:rFonts w:ascii="Times New Roman" w:eastAsia="Times New Roman" w:hAnsi="Times New Roman" w:cs="Times New Roman"/>
                <w:color w:val="000000"/>
              </w:rPr>
              <w:tab/>
              <w:t>жүргізгенде</w:t>
            </w:r>
            <w:r>
              <w:rPr>
                <w:rFonts w:ascii="Times New Roman" w:eastAsia="Times New Roman" w:hAnsi="Times New Roman" w:cs="Times New Roman"/>
                <w:color w:val="000000"/>
              </w:rPr>
              <w:tab/>
              <w:t>қосу</w:t>
            </w:r>
            <w:r>
              <w:rPr>
                <w:rFonts w:ascii="Times New Roman" w:eastAsia="Times New Roman" w:hAnsi="Times New Roman" w:cs="Times New Roman"/>
                <w:color w:val="000000"/>
              </w:rPr>
              <w:tab/>
              <w:t>және көбейтудің қасиеттері;</w:t>
            </w:r>
          </w:p>
          <w:p w:rsidR="001F589B" w:rsidRDefault="001F589B">
            <w:pPr>
              <w:widowControl w:val="0"/>
              <w:ind w:left="168"/>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сандарға қалдықпен бөлу.</w:t>
            </w:r>
          </w:p>
          <w:p w:rsidR="001F589B" w:rsidRDefault="001F589B">
            <w:pPr>
              <w:widowControl w:val="0"/>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Диалогқа / жазбаша жұмысқа қажетті пайдалы сөздер топтамасы</w:t>
            </w:r>
          </w:p>
          <w:p w:rsidR="001F589B" w:rsidRDefault="001F589B">
            <w:pPr>
              <w:widowControl w:val="0"/>
              <w:ind w:left="108"/>
              <w:rPr>
                <w:rFonts w:ascii="Times New Roman" w:eastAsia="Times New Roman" w:hAnsi="Times New Roman" w:cs="Times New Roman"/>
                <w:i/>
                <w:color w:val="000000"/>
              </w:rPr>
            </w:pPr>
            <w:r>
              <w:rPr>
                <w:rFonts w:ascii="Times New Roman" w:eastAsia="Times New Roman" w:hAnsi="Times New Roman" w:cs="Times New Roman"/>
                <w:i/>
                <w:color w:val="000000"/>
              </w:rPr>
              <w:t>Талқылау:</w:t>
            </w:r>
          </w:p>
          <w:p w:rsidR="001F589B" w:rsidRDefault="001F589B">
            <w:pPr>
              <w:widowControl w:val="0"/>
              <w:ind w:left="10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Көптаңбалы сандармен есептеулер қалай жүргізілгенін түсіндір.</w:t>
            </w:r>
          </w:p>
          <w:p w:rsidR="001F589B" w:rsidRDefault="001F589B">
            <w:pPr>
              <w:widowControl w:val="0"/>
              <w:ind w:left="108"/>
              <w:rPr>
                <w:rFonts w:ascii="Times New Roman" w:eastAsia="Times New Roman" w:hAnsi="Times New Roman" w:cs="Times New Roman"/>
                <w:color w:val="000000"/>
              </w:rPr>
            </w:pPr>
            <w:r>
              <w:rPr>
                <w:rFonts w:ascii="Times New Roman" w:eastAsia="Times New Roman" w:hAnsi="Times New Roman" w:cs="Times New Roman"/>
                <w:i/>
                <w:color w:val="000000"/>
              </w:rPr>
              <w:t>Жазу</w:t>
            </w:r>
            <w:r>
              <w:rPr>
                <w:rFonts w:ascii="Times New Roman" w:eastAsia="Times New Roman" w:hAnsi="Times New Roman" w:cs="Times New Roman"/>
                <w:color w:val="000000"/>
              </w:rPr>
              <w:t>:</w:t>
            </w:r>
          </w:p>
          <w:p w:rsidR="001F589B" w:rsidRDefault="001F589B">
            <w:pPr>
              <w:widowControl w:val="0"/>
              <w:ind w:left="108"/>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бір таңбалы санға жазбаша көбейту мен</w:t>
            </w:r>
          </w:p>
          <w:p w:rsidR="001F589B" w:rsidRDefault="001F589B">
            <w:pPr>
              <w:widowControl w:val="0"/>
              <w:ind w:left="108"/>
              <w:rPr>
                <w:rFonts w:ascii="Times New Roman" w:eastAsia="Times New Roman" w:hAnsi="Times New Roman" w:cs="Times New Roman"/>
                <w:color w:val="000000"/>
              </w:rPr>
            </w:pPr>
            <w:r>
              <w:rPr>
                <w:rFonts w:ascii="Times New Roman" w:eastAsia="Times New Roman" w:hAnsi="Times New Roman" w:cs="Times New Roman"/>
                <w:color w:val="000000"/>
              </w:rPr>
              <w:t>бөлудің жазылуы.</w:t>
            </w:r>
          </w:p>
        </w:tc>
      </w:tr>
      <w:tr w:rsidR="001F589B" w:rsidRPr="001F589B">
        <w:tc>
          <w:tcPr>
            <w:tcW w:w="2156"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Алдыңғы білім</w:t>
            </w:r>
          </w:p>
        </w:tc>
        <w:tc>
          <w:tcPr>
            <w:tcW w:w="8221" w:type="dxa"/>
            <w:gridSpan w:val="4"/>
            <w:tcBorders>
              <w:top w:val="single" w:sz="4" w:space="0" w:color="000000"/>
              <w:left w:val="single" w:sz="4" w:space="0" w:color="000000"/>
              <w:bottom w:val="single" w:sz="4" w:space="0" w:color="000000"/>
              <w:right w:val="single" w:sz="4" w:space="0" w:color="000000"/>
            </w:tcBorders>
            <w:hideMark/>
          </w:tcPr>
          <w:p w:rsidR="001F589B" w:rsidRDefault="001F589B">
            <w:pPr>
              <w:widowControl w:val="0"/>
              <w:ind w:left="108"/>
              <w:rPr>
                <w:rFonts w:ascii="Times New Roman" w:eastAsia="Times New Roman" w:hAnsi="Times New Roman" w:cs="Times New Roman"/>
                <w:color w:val="000000"/>
              </w:rPr>
            </w:pPr>
            <w:r>
              <w:rPr>
                <w:rFonts w:ascii="Times New Roman" w:eastAsia="Times New Roman" w:hAnsi="Times New Roman" w:cs="Times New Roman"/>
                <w:color w:val="000000"/>
              </w:rPr>
              <w:t>Үш таңбалы санды бір таңбалы санға жазбаша көбейту мен бөлу.</w:t>
            </w:r>
          </w:p>
        </w:tc>
      </w:tr>
      <w:tr w:rsidR="001F589B">
        <w:tc>
          <w:tcPr>
            <w:tcW w:w="10377" w:type="dxa"/>
            <w:gridSpan w:val="6"/>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Сабақтың барысы</w:t>
            </w:r>
          </w:p>
        </w:tc>
      </w:tr>
      <w:tr w:rsidR="001F589B">
        <w:tc>
          <w:tcPr>
            <w:tcW w:w="1700"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Сабақтың кезеңі</w:t>
            </w:r>
          </w:p>
        </w:tc>
        <w:tc>
          <w:tcPr>
            <w:tcW w:w="2910"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Педагог әрекеті</w:t>
            </w:r>
          </w:p>
        </w:tc>
        <w:tc>
          <w:tcPr>
            <w:tcW w:w="277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Оқушы әрекеті</w:t>
            </w:r>
          </w:p>
        </w:tc>
        <w:tc>
          <w:tcPr>
            <w:tcW w:w="1680"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Бағалау</w:t>
            </w: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Ресрус</w:t>
            </w:r>
          </w:p>
        </w:tc>
      </w:tr>
      <w:tr w:rsidR="001F589B">
        <w:tc>
          <w:tcPr>
            <w:tcW w:w="1700"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басы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2910"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C00000"/>
              </w:rPr>
            </w:pPr>
            <w:r>
              <w:rPr>
                <w:rFonts w:ascii="Times New Roman" w:eastAsia="Times New Roman" w:hAnsi="Times New Roman" w:cs="Times New Roman"/>
                <w:b/>
                <w:color w:val="C00000"/>
              </w:rPr>
              <w:t>Жаңа топ құру</w:t>
            </w:r>
          </w:p>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Психологиялық ахуал қалыптастыру.</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«Ғажайып жылулық шынжыры» жылулық шеңбері</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Балалар бір-бірінің қолдарынан ұстап,жылы күлкілерін сыйлайды.Педагог күлкінің маңызына тоқтайды. </w:t>
            </w:r>
          </w:p>
          <w:p w:rsidR="001F589B" w:rsidRDefault="001F589B">
            <w:pPr>
              <w:widowControl w:val="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Оқу құралдары арқылы (өшіргіш, қалам, қарындаш т.б.) ортаға бала санына қарай түрлі ручка, (қарындаш, өшіргіш) қойылады</w:t>
            </w:r>
          </w:p>
          <w:p w:rsidR="001F589B" w:rsidRDefault="001F589B">
            <w:pPr>
              <w:widowControl w:val="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әр оқушы өзіне ұнаған түсті алады түстер бір-бірін тауып, бір топ құрайды</w:t>
            </w:r>
          </w:p>
        </w:tc>
        <w:tc>
          <w:tcPr>
            <w:tcW w:w="277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Жұмыс ережесін келісу</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бір-бірімізді сыйлаймыз, тыңдаймыз!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Уақытты үнемдейміз!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Нақты,дәл жауап береміз!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өзіміздің шапшаңдығымызды, тапқырлығымызды көрсетеміз!</w:t>
            </w:r>
          </w:p>
          <w:p w:rsidR="001F589B" w:rsidRDefault="001F589B" w:rsidP="000713EF">
            <w:pPr>
              <w:widowControl w:val="0"/>
              <w:numPr>
                <w:ilvl w:val="0"/>
                <w:numId w:val="1"/>
              </w:numP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Сабаққа белсене қатысып, жақсы баға аламыз!</w:t>
            </w:r>
          </w:p>
          <w:p w:rsidR="001F589B" w:rsidRDefault="001F589B">
            <w:pPr>
              <w:widowControl w:val="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Алдыңғы білімді еске түсіру (ұжымда)</w:t>
            </w:r>
          </w:p>
          <w:p w:rsidR="001F589B" w:rsidRDefault="001F589B">
            <w:pPr>
              <w:widowControl w:val="0"/>
              <w:rPr>
                <w:rFonts w:ascii="Times New Roman" w:eastAsia="Times New Roman" w:hAnsi="Times New Roman" w:cs="Times New Roman"/>
                <w:b/>
                <w:color w:val="0D0D0D"/>
              </w:rPr>
            </w:pPr>
          </w:p>
        </w:tc>
        <w:tc>
          <w:tcPr>
            <w:tcW w:w="168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1F589B">
        <w:tc>
          <w:tcPr>
            <w:tcW w:w="1700"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ортасы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35 мин</w:t>
            </w:r>
          </w:p>
        </w:tc>
        <w:tc>
          <w:tcPr>
            <w:tcW w:w="5685" w:type="dxa"/>
            <w:gridSpan w:val="3"/>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1 тапсырма</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Есептеуді дұрыс орындасаң, мына сөздерді кім айт</w:t>
            </w:r>
            <w:r>
              <w:rPr>
                <w:rFonts w:ascii="Times New Roman" w:eastAsia="Times New Roman" w:hAnsi="Times New Roman" w:cs="Times New Roman"/>
                <w:b/>
                <w:color w:val="0D0D0D"/>
              </w:rPr>
              <w:softHyphen/>
              <w:t>қанын білесің. Ол сөздердің мағынасын қалай түсінесің?</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noProof/>
                <w:color w:val="000000"/>
                <w:lang w:val="ru-RU"/>
              </w:rPr>
              <w:lastRenderedPageBreak/>
              <w:drawing>
                <wp:inline distT="0" distB="0" distL="0" distR="0">
                  <wp:extent cx="2583815" cy="872490"/>
                  <wp:effectExtent l="0" t="0" r="6985" b="3810"/>
                  <wp:docPr id="2" name="Рисунок 2" descr="https://opiqkz.blob.core.windows.net/kitcontent/1a21dd58-666e-43e7-8d93-b0d68704dd2f/9cf47ca2-5be6-47a7-8252-c1d34aa29f57/4d481707-4ccf-4d32-915a-7a0b6a63fa3b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jpg" descr="https://opiqkz.blob.core.windows.net/kitcontent/1a21dd58-666e-43e7-8d93-b0d68704dd2f/9cf47ca2-5be6-47a7-8252-c1d34aa29f57/4d481707-4ccf-4d32-915a-7a0b6a63fa3b_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815" cy="872490"/>
                          </a:xfrm>
                          <a:prstGeom prst="rect">
                            <a:avLst/>
                          </a:prstGeom>
                          <a:noFill/>
                          <a:ln>
                            <a:noFill/>
                          </a:ln>
                        </pic:spPr>
                      </pic:pic>
                    </a:graphicData>
                  </a:graphic>
                </wp:inline>
              </w:drawing>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2 а) тапсырма</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Есептеудің өзіңе белгілі тәсіліне қара. Көптаңбалы сандарды есептеудің қалай орындалғанын түсіндір.</w:t>
            </w:r>
          </w:p>
          <w:p w:rsidR="001F589B" w:rsidRDefault="001F589B">
            <w:pPr>
              <w:widowControl w:val="0"/>
              <w:rPr>
                <w:rFonts w:ascii="Times New Roman" w:eastAsia="Times New Roman" w:hAnsi="Times New Roman" w:cs="Times New Roman"/>
                <w:color w:val="000000"/>
              </w:rPr>
            </w:pPr>
            <w:r>
              <w:rPr>
                <w:rFonts w:ascii="Times New Roman" w:eastAsia="Times New Roman" w:hAnsi="Times New Roman" w:cs="Times New Roman"/>
                <w:noProof/>
                <w:color w:val="000000"/>
                <w:lang w:val="ru-RU"/>
              </w:rPr>
              <w:drawing>
                <wp:inline distT="0" distB="0" distL="0" distR="0">
                  <wp:extent cx="3464560" cy="864235"/>
                  <wp:effectExtent l="0" t="0" r="2540" b="0"/>
                  <wp:docPr id="1" name="Рисунок 1" descr="https://opiqkz.blob.core.windows.net/kitcontent/1a21dd58-666e-43e7-8d93-b0d68704dd2f/f3d58c53-76a9-4f5f-9146-dbdd153c853f/9bce29ea-228b-4d2a-81bf-a64b118dd9d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jpg" descr="https://opiqkz.blob.core.windows.net/kitcontent/1a21dd58-666e-43e7-8d93-b0d68704dd2f/f3d58c53-76a9-4f5f-9146-dbdd153c853f/9bce29ea-228b-4d2a-81bf-a64b118dd9d7_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4560" cy="864235"/>
                          </a:xfrm>
                          <a:prstGeom prst="rect">
                            <a:avLst/>
                          </a:prstGeom>
                          <a:noFill/>
                          <a:ln>
                            <a:noFill/>
                          </a:ln>
                        </pic:spPr>
                      </pic:pic>
                    </a:graphicData>
                  </a:graphic>
                </wp:inline>
              </w:drawing>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color w:val="000000"/>
              </w:rPr>
              <w:t>Жауабы: </w:t>
            </w:r>
          </w:p>
        </w:tc>
        <w:tc>
          <w:tcPr>
            <w:tcW w:w="168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Оқушыларды ынталандыру мақсатында оқушылардың сабаққа қатысу белсенділігіне қарай мадақтау сөздері арқылы қалыптастырушы бағалау </w:t>
            </w:r>
            <w:r>
              <w:rPr>
                <w:rFonts w:ascii="Times New Roman" w:eastAsia="Times New Roman" w:hAnsi="Times New Roman" w:cs="Times New Roman"/>
                <w:color w:val="0D0D0D"/>
              </w:rPr>
              <w:lastRenderedPageBreak/>
              <w:t>жүйесі бойынша бағаланады.</w:t>
            </w:r>
          </w:p>
          <w:p w:rsidR="001F589B" w:rsidRDefault="001F589B">
            <w:pPr>
              <w:widowControl w:val="0"/>
              <w:rPr>
                <w:rFonts w:ascii="Times New Roman" w:eastAsia="Times New Roman" w:hAnsi="Times New Roman" w:cs="Times New Roman"/>
                <w:color w:val="0D0D0D"/>
              </w:rPr>
            </w:pP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Тапсырма орындауға қажетті құралдар.</w:t>
            </w:r>
          </w:p>
        </w:tc>
      </w:tr>
      <w:tr w:rsidR="001F589B">
        <w:tc>
          <w:tcPr>
            <w:tcW w:w="170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0D0D0D"/>
              </w:rPr>
            </w:pPr>
          </w:p>
        </w:tc>
        <w:tc>
          <w:tcPr>
            <w:tcW w:w="2910"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Мәтін есеп</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5 тапсырма</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Есепті шығар.</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Мектеп кітапханасының кітап қорын толықтыру үшін әрқайсысы 932 теңгеден 8 сөздік, 1 758 теңгеден 5 энциклопедия, 784 теңгеден 7 ертегілер жинағы сатып алынды. кітаптарды сатып алу үшін барлығы қанша ақша жұмсалды?</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1) 8 сөздікке жұмсалған ақша:</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2) 5 энциклопедияға жұсалған ақша:</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3) 7 ертегілер жинағына жұмсалған ақша:</w:t>
            </w:r>
          </w:p>
          <w:p w:rsidR="001F589B" w:rsidRDefault="001F589B">
            <w:pPr>
              <w:widowControl w:val="0"/>
              <w:jc w:val="both"/>
              <w:rPr>
                <w:rFonts w:ascii="Times New Roman" w:eastAsia="Times New Roman" w:hAnsi="Times New Roman" w:cs="Times New Roman"/>
                <w:color w:val="0D0D0D"/>
              </w:rPr>
            </w:pPr>
            <w:r>
              <w:rPr>
                <w:rFonts w:ascii="Times New Roman" w:eastAsia="Times New Roman" w:hAnsi="Times New Roman" w:cs="Times New Roman"/>
                <w:color w:val="0D0D0D"/>
              </w:rPr>
              <w:t>4) кітаптарды сатып алу үшін жұмсалған ақша:</w:t>
            </w:r>
          </w:p>
        </w:tc>
        <w:tc>
          <w:tcPr>
            <w:tcW w:w="2775"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Дескрипторы:</w:t>
            </w:r>
          </w:p>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Сен көптаңбалы санды бір таңбалы санға көбейту және бөлу амалдарын орындауды үйренесің.</w:t>
            </w:r>
          </w:p>
          <w:p w:rsidR="001F589B" w:rsidRDefault="001F589B">
            <w:pPr>
              <w:widowControl w:val="0"/>
              <w:rPr>
                <w:rFonts w:ascii="Times New Roman" w:eastAsia="Times New Roman" w:hAnsi="Times New Roman" w:cs="Times New Roman"/>
                <w:b/>
                <w:color w:val="0D0D0D"/>
              </w:rPr>
            </w:pPr>
          </w:p>
        </w:tc>
        <w:tc>
          <w:tcPr>
            <w:tcW w:w="168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1F589B">
        <w:tc>
          <w:tcPr>
            <w:tcW w:w="170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b/>
                <w:color w:val="0D0D0D"/>
              </w:rPr>
            </w:pPr>
          </w:p>
        </w:tc>
        <w:tc>
          <w:tcPr>
            <w:tcW w:w="2910" w:type="dxa"/>
            <w:gridSpan w:val="2"/>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D0D0D"/>
              </w:rPr>
              <w:t>Тапсырманы орындатуды бақылайды.</w:t>
            </w:r>
          </w:p>
        </w:tc>
        <w:tc>
          <w:tcPr>
            <w:tcW w:w="277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Топтық жұмыс</w:t>
            </w:r>
          </w:p>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6 тапсырма</w:t>
            </w:r>
          </w:p>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Амалдардың орындалу ретін анықта және есепте.</w:t>
            </w:r>
          </w:p>
          <w:p w:rsidR="001F589B" w:rsidRDefault="001F589B">
            <w:pPr>
              <w:widowControl w:val="0"/>
              <w:rPr>
                <w:rFonts w:ascii="Times New Roman" w:eastAsia="Times New Roman" w:hAnsi="Times New Roman" w:cs="Times New Roman"/>
                <w:color w:val="0D0D0D"/>
              </w:rPr>
            </w:pPr>
            <w:sdt>
              <w:sdtPr>
                <w:tag w:val="goog_rdk_3"/>
                <w:id w:val="2036384218"/>
              </w:sdtPr>
              <w:sdtContent>
                <w:r>
                  <w:rPr>
                    <w:rFonts w:ascii="Gungsuh" w:eastAsia="Gungsuh" w:hAnsi="Gungsuh" w:cs="Gungsuh"/>
                    <w:color w:val="0D0D0D"/>
                  </w:rPr>
                  <w:t xml:space="preserve">98 : 49 ∙ 50 – 78 + 54 : 18 ∙ </w:t>
                </w:r>
                <w:r>
                  <w:rPr>
                    <w:rFonts w:ascii="Gungsuh" w:eastAsia="Gungsuh" w:hAnsi="Gungsuh" w:cs="Gungsuh"/>
                    <w:color w:val="0D0D0D"/>
                  </w:rPr>
                  <w:lastRenderedPageBreak/>
                  <w:t>26 – 77</w:t>
                </w:r>
              </w:sdtContent>
            </w:sdt>
          </w:p>
          <w:p w:rsidR="001F589B" w:rsidRDefault="001F589B">
            <w:pPr>
              <w:widowControl w:val="0"/>
              <w:rPr>
                <w:rFonts w:ascii="Times New Roman" w:eastAsia="Times New Roman" w:hAnsi="Times New Roman" w:cs="Times New Roman"/>
                <w:color w:val="0D0D0D"/>
              </w:rPr>
            </w:pPr>
            <w:sdt>
              <w:sdtPr>
                <w:tag w:val="goog_rdk_4"/>
                <w:id w:val="616569475"/>
              </w:sdtPr>
              <w:sdtContent>
                <w:r>
                  <w:rPr>
                    <w:rFonts w:ascii="Gungsuh" w:eastAsia="Gungsuh" w:hAnsi="Gungsuh" w:cs="Gungsuh"/>
                    <w:color w:val="0D0D0D"/>
                  </w:rPr>
                  <w:t>13 ∙ 7 – 69 + 46 + 81 : 27 ∙ 18 + 17</w:t>
                </w:r>
              </w:sdtContent>
            </w:sdt>
          </w:p>
          <w:p w:rsidR="001F589B" w:rsidRDefault="001F589B">
            <w:pPr>
              <w:widowControl w:val="0"/>
              <w:rPr>
                <w:rFonts w:ascii="Times New Roman" w:eastAsia="Times New Roman" w:hAnsi="Times New Roman" w:cs="Times New Roman"/>
                <w:color w:val="0D0D0D"/>
              </w:rPr>
            </w:pPr>
            <w:sdt>
              <w:sdtPr>
                <w:tag w:val="goog_rdk_5"/>
                <w:id w:val="1428237899"/>
              </w:sdtPr>
              <w:sdtContent>
                <w:r>
                  <w:rPr>
                    <w:rFonts w:ascii="Gungsuh" w:eastAsia="Gungsuh" w:hAnsi="Gungsuh" w:cs="Gungsuh"/>
                    <w:color w:val="0D0D0D"/>
                  </w:rPr>
                  <w:t>29 ∙ 3 – 49 + 27 + 19 ∙ 4 – 59</w:t>
                </w:r>
              </w:sdtContent>
            </w:sdt>
          </w:p>
          <w:p w:rsidR="001F589B" w:rsidRDefault="001F589B">
            <w:pPr>
              <w:widowControl w:val="0"/>
              <w:rPr>
                <w:rFonts w:ascii="Times New Roman" w:eastAsia="Times New Roman" w:hAnsi="Times New Roman" w:cs="Times New Roman"/>
                <w:b/>
                <w:color w:val="0D0D0D"/>
              </w:rPr>
            </w:pPr>
            <w:sdt>
              <w:sdtPr>
                <w:tag w:val="goog_rdk_6"/>
                <w:id w:val="1071857021"/>
              </w:sdtPr>
              <w:sdtContent>
                <w:r>
                  <w:rPr>
                    <w:rFonts w:ascii="Gungsuh" w:eastAsia="Gungsuh" w:hAnsi="Gungsuh" w:cs="Gungsuh"/>
                    <w:color w:val="0D0D0D"/>
                  </w:rPr>
                  <w:t>72 : 18 ∙ 23 – 43 + 56 : 14 + 96</w:t>
                </w:r>
              </w:sdtContent>
            </w:sdt>
          </w:p>
        </w:tc>
        <w:tc>
          <w:tcPr>
            <w:tcW w:w="168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Оқушыларды ынталандыру мақсатында оқушылардың сабаққа қатысу белсенділігіне қарай мадақтау </w:t>
            </w:r>
            <w:r>
              <w:rPr>
                <w:rFonts w:ascii="Times New Roman" w:eastAsia="Times New Roman" w:hAnsi="Times New Roman" w:cs="Times New Roman"/>
                <w:color w:val="0D0D0D"/>
              </w:rPr>
              <w:lastRenderedPageBreak/>
              <w:t>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Тапсырма орындауға қажетті құралдар.</w:t>
            </w:r>
          </w:p>
        </w:tc>
      </w:tr>
      <w:tr w:rsidR="001F589B">
        <w:tc>
          <w:tcPr>
            <w:tcW w:w="1700"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соңы</w:t>
            </w:r>
          </w:p>
          <w:p w:rsidR="001F589B" w:rsidRDefault="001F589B">
            <w:pPr>
              <w:widowControl w:val="0"/>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2910" w:type="dxa"/>
            <w:gridSpan w:val="2"/>
            <w:tcBorders>
              <w:top w:val="single" w:sz="4" w:space="0" w:color="000000"/>
              <w:left w:val="single" w:sz="4" w:space="0" w:color="000000"/>
              <w:bottom w:val="single" w:sz="4" w:space="0" w:color="000000"/>
              <w:right w:val="single" w:sz="4" w:space="0" w:color="000000"/>
            </w:tcBorders>
          </w:tcPr>
          <w:p w:rsidR="001F589B" w:rsidRDefault="001F589B">
            <w:pP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Жаңа білім мен тәжірибені қолдану. </w:t>
            </w:r>
          </w:p>
          <w:p w:rsidR="001F589B" w:rsidRDefault="001F589B">
            <w:pPr>
              <w:rPr>
                <w:rFonts w:ascii="Times New Roman" w:eastAsia="Times New Roman" w:hAnsi="Times New Roman" w:cs="Times New Roman"/>
                <w:b/>
                <w:color w:val="0D0D0D"/>
              </w:rPr>
            </w:pPr>
            <w:r>
              <w:rPr>
                <w:rFonts w:ascii="Times New Roman" w:eastAsia="Times New Roman" w:hAnsi="Times New Roman" w:cs="Times New Roman"/>
                <w:b/>
                <w:color w:val="0D0D0D"/>
              </w:rPr>
              <w:t>Ой толғаныс кезеңі.</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Сен зерттеушісің</w:t>
            </w:r>
          </w:p>
          <w:p w:rsidR="001F589B" w:rsidRDefault="001F589B">
            <w:pPr>
              <w:widowControl w:val="0"/>
              <w:rPr>
                <w:rFonts w:ascii="Times New Roman" w:eastAsia="Times New Roman" w:hAnsi="Times New Roman" w:cs="Times New Roman"/>
                <w:b/>
                <w:color w:val="0D0D0D"/>
              </w:rPr>
            </w:pPr>
          </w:p>
        </w:tc>
        <w:tc>
          <w:tcPr>
            <w:tcW w:w="2775"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9 тапсырма</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Тапсырманы орында.</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Мектеп кітапханасындағы бірінші сөреде 5 кітап, ал екіншісінде 10 кітап тұр. Оқырмандар бірнеше кітапқа тапсырыс берді. Егер сөреде 9 кітап қалса, онда қанша кітапқа тапсырыс берілді? Бірінші сөредегі барлық кітаптар орнында қалуы мүмкін бе? Екінші сөреде барлық кітаптар орнында қалуы мүмкін бе? Бірінші сөреден неше кітапқа тапсырыс беруге болады? Екінші сөреден неше кітапқа тапсырыс беруге болады? Барлық мүмкін жағдайларды қарастыр.</w:t>
            </w:r>
          </w:p>
          <w:p w:rsidR="001F589B" w:rsidRDefault="001F589B">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Жауабы:</w:t>
            </w:r>
          </w:p>
          <w:p w:rsidR="001F589B" w:rsidRDefault="001F589B">
            <w:pPr>
              <w:jc w:val="both"/>
              <w:rPr>
                <w:rFonts w:ascii="Times New Roman" w:eastAsia="Times New Roman" w:hAnsi="Times New Roman" w:cs="Times New Roman"/>
                <w:color w:val="0D0D0D"/>
              </w:rPr>
            </w:pPr>
            <w:r>
              <w:rPr>
                <w:rFonts w:ascii="Times New Roman" w:eastAsia="Times New Roman" w:hAnsi="Times New Roman" w:cs="Times New Roman"/>
                <w:color w:val="0D0D0D"/>
              </w:rPr>
              <w:t>«Білім гүлі» кері байланыс.</w:t>
            </w:r>
          </w:p>
        </w:tc>
        <w:tc>
          <w:tcPr>
            <w:tcW w:w="1680" w:type="dxa"/>
            <w:tcBorders>
              <w:top w:val="single" w:sz="4" w:space="0" w:color="000000"/>
              <w:left w:val="single" w:sz="4" w:space="0" w:color="000000"/>
              <w:bottom w:val="single" w:sz="4" w:space="0" w:color="000000"/>
              <w:right w:val="single" w:sz="4" w:space="0" w:color="000000"/>
            </w:tcBorders>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1F589B" w:rsidRDefault="001F589B">
            <w:pPr>
              <w:widowControl w:val="0"/>
              <w:rPr>
                <w:rFonts w:ascii="Times New Roman" w:eastAsia="Times New Roman" w:hAnsi="Times New Roman" w:cs="Times New Roman"/>
                <w:color w:val="0D0D0D"/>
              </w:rPr>
            </w:pPr>
          </w:p>
        </w:tc>
        <w:tc>
          <w:tcPr>
            <w:tcW w:w="1312" w:type="dxa"/>
            <w:tcBorders>
              <w:top w:val="single" w:sz="4" w:space="0" w:color="000000"/>
              <w:left w:val="single" w:sz="4" w:space="0" w:color="000000"/>
              <w:bottom w:val="single" w:sz="4" w:space="0" w:color="000000"/>
              <w:right w:val="single" w:sz="4" w:space="0" w:color="000000"/>
            </w:tcBorders>
            <w:hideMark/>
          </w:tcPr>
          <w:p w:rsidR="001F589B" w:rsidRDefault="001F589B">
            <w:pPr>
              <w:widowControl w:val="0"/>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bl>
    <w:p w:rsidR="001F589B" w:rsidRDefault="001F589B" w:rsidP="001F589B">
      <w:pPr>
        <w:widowControl w:val="0"/>
        <w:spacing w:after="0" w:line="240" w:lineRule="auto"/>
        <w:ind w:left="-708"/>
        <w:jc w:val="center"/>
        <w:rPr>
          <w:rFonts w:ascii="Times New Roman" w:eastAsia="Times New Roman" w:hAnsi="Times New Roman" w:cs="Times New Roman"/>
          <w:b/>
          <w:color w:val="C00000"/>
        </w:rPr>
      </w:pPr>
    </w:p>
    <w:p w:rsidR="00617E13" w:rsidRDefault="001F589B" w:rsidP="001F589B">
      <w:r>
        <w:br w:type="page"/>
      </w:r>
      <w:bookmarkStart w:id="0" w:name="_GoBack"/>
      <w:bookmarkEnd w:id="0"/>
    </w:p>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ungsuh">
    <w:altName w:val="Times New Roman"/>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256F9"/>
    <w:multiLevelType w:val="multilevel"/>
    <w:tmpl w:val="B5C274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9B"/>
    <w:rsid w:val="001F589B"/>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D49ED-C0E4-4434-881E-73BBCAC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89B"/>
    <w:pPr>
      <w:spacing w:after="200" w:line="27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1290</Words>
  <Characters>7355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2024-08-29T06:47:00Z</dcterms:created>
  <dcterms:modified xsi:type="dcterms:W3CDTF">2024-08-29T06:48:00Z</dcterms:modified>
</cp:coreProperties>
</file>