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DE7" w:rsidRDefault="00226DE7" w:rsidP="00226DE7">
      <w:pPr>
        <w:spacing w:after="0" w:line="240" w:lineRule="auto"/>
        <w:jc w:val="center"/>
        <w:rPr>
          <w:rFonts w:ascii="Times New Roman" w:eastAsia="Times New Roman" w:hAnsi="Times New Roman" w:cs="Times New Roman"/>
          <w:b/>
          <w:color w:val="C00000"/>
        </w:rPr>
      </w:pPr>
      <w:r>
        <w:rPr>
          <w:rFonts w:ascii="Times New Roman" w:eastAsia="Times New Roman" w:hAnsi="Times New Roman" w:cs="Times New Roman"/>
          <w:b/>
          <w:color w:val="C00000"/>
        </w:rPr>
        <w:t>№4-сабақ</w:t>
      </w:r>
    </w:p>
    <w:tbl>
      <w:tblPr>
        <w:tblW w:w="10512"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9"/>
        <w:gridCol w:w="1120"/>
        <w:gridCol w:w="1556"/>
        <w:gridCol w:w="3264"/>
        <w:gridCol w:w="1984"/>
        <w:gridCol w:w="1255"/>
        <w:gridCol w:w="14"/>
      </w:tblGrid>
      <w:tr w:rsidR="00226DE7" w:rsidTr="00AD7077">
        <w:tc>
          <w:tcPr>
            <w:tcW w:w="2439" w:type="dxa"/>
            <w:gridSpan w:val="2"/>
          </w:tcPr>
          <w:p w:rsidR="00226DE7" w:rsidRDefault="00226DE7" w:rsidP="00AD7077">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Пән:</w:t>
            </w:r>
            <w:r>
              <w:rPr>
                <w:rFonts w:ascii="Times New Roman" w:eastAsia="Times New Roman" w:hAnsi="Times New Roman" w:cs="Times New Roman"/>
                <w:color w:val="000000"/>
              </w:rPr>
              <w:t xml:space="preserve"> Математика</w:t>
            </w:r>
          </w:p>
        </w:tc>
        <w:tc>
          <w:tcPr>
            <w:tcW w:w="8073" w:type="dxa"/>
            <w:gridSpan w:val="5"/>
          </w:tcPr>
          <w:p w:rsidR="00226DE7" w:rsidRDefault="00226DE7" w:rsidP="00AD7077">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Мектеп: </w:t>
            </w:r>
          </w:p>
        </w:tc>
      </w:tr>
      <w:tr w:rsidR="00226DE7" w:rsidTr="00AD7077">
        <w:tc>
          <w:tcPr>
            <w:tcW w:w="2439" w:type="dxa"/>
            <w:gridSpan w:val="2"/>
            <w:shd w:val="clear" w:color="auto" w:fill="E5DFEC"/>
          </w:tcPr>
          <w:p w:rsidR="00226DE7" w:rsidRDefault="00226DE7" w:rsidP="00AD7077">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Күні:</w:t>
            </w:r>
          </w:p>
        </w:tc>
        <w:tc>
          <w:tcPr>
            <w:tcW w:w="8073" w:type="dxa"/>
            <w:gridSpan w:val="5"/>
            <w:shd w:val="clear" w:color="auto" w:fill="E5DFEC"/>
          </w:tcPr>
          <w:p w:rsidR="00226DE7" w:rsidRDefault="00226DE7" w:rsidP="00AD7077">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Мұғалімнің аты-жөні:</w:t>
            </w:r>
            <w:r>
              <w:rPr>
                <w:rFonts w:ascii="Times New Roman" w:eastAsia="Times New Roman" w:hAnsi="Times New Roman" w:cs="Times New Roman"/>
                <w:color w:val="000000"/>
              </w:rPr>
              <w:t xml:space="preserve"> </w:t>
            </w:r>
          </w:p>
        </w:tc>
      </w:tr>
      <w:tr w:rsidR="00226DE7" w:rsidTr="00AD7077">
        <w:tc>
          <w:tcPr>
            <w:tcW w:w="2439" w:type="dxa"/>
            <w:gridSpan w:val="2"/>
          </w:tcPr>
          <w:p w:rsidR="00226DE7" w:rsidRDefault="00226DE7" w:rsidP="00AD7077">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Сынып:</w:t>
            </w:r>
            <w:r>
              <w:rPr>
                <w:rFonts w:ascii="Times New Roman" w:eastAsia="Times New Roman" w:hAnsi="Times New Roman" w:cs="Times New Roman"/>
                <w:color w:val="000000"/>
              </w:rPr>
              <w:t xml:space="preserve"> 4-сынып</w:t>
            </w:r>
          </w:p>
        </w:tc>
        <w:tc>
          <w:tcPr>
            <w:tcW w:w="8073" w:type="dxa"/>
            <w:gridSpan w:val="5"/>
          </w:tcPr>
          <w:p w:rsidR="00226DE7" w:rsidRDefault="00226DE7" w:rsidP="00AD7077">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Қатысқандар саны:</w:t>
            </w:r>
          </w:p>
          <w:p w:rsidR="00226DE7" w:rsidRDefault="00226DE7" w:rsidP="00AD7077">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 xml:space="preserve">Қатыспағандар саны: </w:t>
            </w:r>
          </w:p>
        </w:tc>
      </w:tr>
      <w:tr w:rsidR="00226DE7" w:rsidTr="00AD7077">
        <w:tc>
          <w:tcPr>
            <w:tcW w:w="2439" w:type="dxa"/>
            <w:gridSpan w:val="2"/>
          </w:tcPr>
          <w:p w:rsidR="00226DE7" w:rsidRDefault="00226DE7" w:rsidP="00AD7077">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Сабақ тақырыбы</w:t>
            </w:r>
          </w:p>
        </w:tc>
        <w:tc>
          <w:tcPr>
            <w:tcW w:w="8073" w:type="dxa"/>
            <w:gridSpan w:val="5"/>
          </w:tcPr>
          <w:p w:rsidR="00226DE7" w:rsidRDefault="00226DE7" w:rsidP="00AD7077">
            <w:pPr>
              <w:widowControl w:val="0"/>
              <w:pBdr>
                <w:top w:val="nil"/>
                <w:left w:val="nil"/>
                <w:bottom w:val="nil"/>
                <w:right w:val="nil"/>
                <w:between w:val="nil"/>
              </w:pBdr>
              <w:rPr>
                <w:rFonts w:ascii="Times New Roman" w:eastAsia="Times New Roman" w:hAnsi="Times New Roman" w:cs="Times New Roman"/>
                <w:b/>
                <w:color w:val="000000"/>
              </w:rPr>
            </w:pPr>
            <w:bookmarkStart w:id="0" w:name="_GoBack"/>
            <w:r>
              <w:rPr>
                <w:rFonts w:ascii="Times New Roman" w:eastAsia="Times New Roman" w:hAnsi="Times New Roman" w:cs="Times New Roman"/>
                <w:b/>
                <w:color w:val="000000"/>
              </w:rPr>
              <w:t>Миллиондар класы. Сандарды дөңгелектеу</w:t>
            </w:r>
            <w:bookmarkEnd w:id="0"/>
          </w:p>
        </w:tc>
      </w:tr>
      <w:tr w:rsidR="00226DE7" w:rsidTr="00AD7077">
        <w:tc>
          <w:tcPr>
            <w:tcW w:w="2439" w:type="dxa"/>
            <w:gridSpan w:val="2"/>
          </w:tcPr>
          <w:p w:rsidR="00226DE7" w:rsidRDefault="00226DE7" w:rsidP="00AD7077">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Осы сабақта қол жеткізілетін оқу мақсаттары (оқу бағдарламасына сілтеме)</w:t>
            </w:r>
          </w:p>
        </w:tc>
        <w:tc>
          <w:tcPr>
            <w:tcW w:w="8073" w:type="dxa"/>
            <w:gridSpan w:val="5"/>
          </w:tcPr>
          <w:p w:rsidR="00226DE7" w:rsidRDefault="00226DE7" w:rsidP="00AD7077">
            <w:pPr>
              <w:widowControl w:val="0"/>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4.1.1.2 - көптаңбалы сандарды оқу, жазу және салыстыру/ сандарды берілген разрядқа дейін дөңгелектеу </w:t>
            </w:r>
          </w:p>
          <w:p w:rsidR="00226DE7" w:rsidRDefault="00226DE7" w:rsidP="00AD7077">
            <w:pPr>
              <w:widowControl w:val="0"/>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4.1.1.3 - көптаңбалы сандардың разрядтық және кластық құрамын  және разрядтық бірліктердің  жалпы санын анықтау, разрядтық қосылғыштар қосындысына жіктеу</w:t>
            </w:r>
          </w:p>
          <w:p w:rsidR="00226DE7" w:rsidRDefault="00226DE7" w:rsidP="00AD7077">
            <w:pPr>
              <w:widowControl w:val="0"/>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4.1.1.2 көптаңбалы сандарды оқу, жазу және салыстыру</w:t>
            </w:r>
          </w:p>
        </w:tc>
      </w:tr>
      <w:tr w:rsidR="00226DE7" w:rsidTr="00AD7077">
        <w:tc>
          <w:tcPr>
            <w:tcW w:w="2439" w:type="dxa"/>
            <w:gridSpan w:val="2"/>
          </w:tcPr>
          <w:p w:rsidR="00226DE7" w:rsidRDefault="00226DE7" w:rsidP="00AD7077">
            <w:pPr>
              <w:widowControl w:val="0"/>
              <w:pBdr>
                <w:top w:val="nil"/>
                <w:left w:val="nil"/>
                <w:bottom w:val="nil"/>
                <w:right w:val="nil"/>
                <w:between w:val="nil"/>
              </w:pBdr>
              <w:ind w:right="82" w:firstLine="482"/>
              <w:rPr>
                <w:rFonts w:ascii="Times New Roman" w:eastAsia="Times New Roman" w:hAnsi="Times New Roman" w:cs="Times New Roman"/>
                <w:b/>
                <w:color w:val="000000"/>
              </w:rPr>
            </w:pPr>
            <w:r>
              <w:rPr>
                <w:rFonts w:ascii="Times New Roman" w:eastAsia="Times New Roman" w:hAnsi="Times New Roman" w:cs="Times New Roman"/>
                <w:b/>
                <w:color w:val="000000"/>
              </w:rPr>
              <w:t>Күтілетін нәтижелер</w:t>
            </w:r>
          </w:p>
        </w:tc>
        <w:tc>
          <w:tcPr>
            <w:tcW w:w="8073" w:type="dxa"/>
            <w:gridSpan w:val="5"/>
          </w:tcPr>
          <w:p w:rsidR="00226DE7" w:rsidRDefault="00226DE7" w:rsidP="00AD7077">
            <w:pPr>
              <w:widowControl w:val="0"/>
              <w:pBdr>
                <w:top w:val="nil"/>
                <w:left w:val="nil"/>
                <w:bottom w:val="nil"/>
                <w:right w:val="nil"/>
                <w:between w:val="nil"/>
              </w:pBdr>
              <w:ind w:left="108"/>
              <w:jc w:val="both"/>
              <w:rPr>
                <w:rFonts w:ascii="Times New Roman" w:eastAsia="Times New Roman" w:hAnsi="Times New Roman" w:cs="Times New Roman"/>
                <w:b/>
                <w:color w:val="000000"/>
              </w:rPr>
            </w:pPr>
            <w:r>
              <w:rPr>
                <w:rFonts w:ascii="Times New Roman" w:eastAsia="Times New Roman" w:hAnsi="Times New Roman" w:cs="Times New Roman"/>
                <w:b/>
                <w:color w:val="000000"/>
              </w:rPr>
              <w:t>Барлық оқушылар:</w:t>
            </w:r>
          </w:p>
          <w:p w:rsidR="00226DE7" w:rsidRDefault="00226DE7" w:rsidP="00AD7077">
            <w:pPr>
              <w:widowControl w:val="0"/>
              <w:pBdr>
                <w:top w:val="nil"/>
                <w:left w:val="nil"/>
                <w:bottom w:val="nil"/>
                <w:right w:val="nil"/>
                <w:between w:val="nil"/>
              </w:pBdr>
              <w:ind w:left="108" w:right="100"/>
              <w:jc w:val="both"/>
              <w:rPr>
                <w:rFonts w:ascii="Times New Roman" w:eastAsia="Times New Roman" w:hAnsi="Times New Roman" w:cs="Times New Roman"/>
                <w:color w:val="000000"/>
              </w:rPr>
            </w:pPr>
            <w:r>
              <w:rPr>
                <w:rFonts w:ascii="Times New Roman" w:eastAsia="Times New Roman" w:hAnsi="Times New Roman" w:cs="Times New Roman"/>
                <w:color w:val="000000"/>
              </w:rPr>
              <w:t>-жүз миллионға дейінгі көптаңбалы сандарды оқуды, жазуды, салыстыруды, санды берілген разрядқа дейін дөңгелектеуді,</w:t>
            </w:r>
          </w:p>
          <w:p w:rsidR="00226DE7" w:rsidRDefault="00226DE7" w:rsidP="00AD7077">
            <w:pPr>
              <w:widowControl w:val="0"/>
              <w:pBdr>
                <w:top w:val="nil"/>
                <w:left w:val="nil"/>
                <w:bottom w:val="nil"/>
                <w:right w:val="nil"/>
                <w:between w:val="nil"/>
              </w:pBdr>
              <w:ind w:left="108" w:right="92"/>
              <w:jc w:val="both"/>
              <w:rPr>
                <w:rFonts w:ascii="Times New Roman" w:eastAsia="Times New Roman" w:hAnsi="Times New Roman" w:cs="Times New Roman"/>
                <w:color w:val="000000"/>
              </w:rPr>
            </w:pPr>
            <w:r>
              <w:rPr>
                <w:rFonts w:ascii="Times New Roman" w:eastAsia="Times New Roman" w:hAnsi="Times New Roman" w:cs="Times New Roman"/>
                <w:color w:val="000000"/>
              </w:rPr>
              <w:t>1000 000-ға дейінгі сандардың реттілігіндегі заңдылықты анықтауды, санақтың үлкейтілген бірлігі – миллионды түзуді, жүз миллионға дейін оқып, жазып, салыстыруды білетін болады.</w:t>
            </w:r>
          </w:p>
          <w:p w:rsidR="00226DE7" w:rsidRDefault="00226DE7" w:rsidP="00AD7077">
            <w:pPr>
              <w:widowControl w:val="0"/>
              <w:pBdr>
                <w:top w:val="nil"/>
                <w:left w:val="nil"/>
                <w:bottom w:val="nil"/>
                <w:right w:val="nil"/>
                <w:between w:val="nil"/>
              </w:pBdr>
              <w:ind w:left="108"/>
              <w:jc w:val="both"/>
              <w:rPr>
                <w:rFonts w:ascii="Times New Roman" w:eastAsia="Times New Roman" w:hAnsi="Times New Roman" w:cs="Times New Roman"/>
                <w:b/>
                <w:color w:val="000000"/>
              </w:rPr>
            </w:pPr>
            <w:r>
              <w:rPr>
                <w:rFonts w:ascii="Times New Roman" w:eastAsia="Times New Roman" w:hAnsi="Times New Roman" w:cs="Times New Roman"/>
                <w:b/>
                <w:color w:val="000000"/>
              </w:rPr>
              <w:t>Көптеген оқушылар:</w:t>
            </w:r>
          </w:p>
          <w:p w:rsidR="00226DE7" w:rsidRDefault="00226DE7" w:rsidP="00AD7077">
            <w:pPr>
              <w:widowControl w:val="0"/>
              <w:pBdr>
                <w:top w:val="nil"/>
                <w:left w:val="nil"/>
                <w:bottom w:val="nil"/>
                <w:right w:val="nil"/>
                <w:between w:val="nil"/>
              </w:pBdr>
              <w:ind w:left="108" w:right="94"/>
              <w:jc w:val="both"/>
              <w:rPr>
                <w:rFonts w:ascii="Times New Roman" w:eastAsia="Times New Roman" w:hAnsi="Times New Roman" w:cs="Times New Roman"/>
                <w:color w:val="000000"/>
              </w:rPr>
            </w:pPr>
            <w:r>
              <w:rPr>
                <w:rFonts w:ascii="Times New Roman" w:eastAsia="Times New Roman" w:hAnsi="Times New Roman" w:cs="Times New Roman"/>
                <w:color w:val="000000"/>
              </w:rPr>
              <w:t>-берілген разрядқа дейін дөңгелектеуді, 1 000 000-ға дейінгі сандардың реттілігіндегі заңдылықты түсіндіре алатын болады.</w:t>
            </w:r>
          </w:p>
          <w:p w:rsidR="00226DE7" w:rsidRDefault="00226DE7" w:rsidP="00AD7077">
            <w:pPr>
              <w:widowControl w:val="0"/>
              <w:pBdr>
                <w:top w:val="nil"/>
                <w:left w:val="nil"/>
                <w:bottom w:val="nil"/>
                <w:right w:val="nil"/>
                <w:between w:val="nil"/>
              </w:pBdr>
              <w:ind w:left="108"/>
              <w:jc w:val="both"/>
              <w:rPr>
                <w:rFonts w:ascii="Times New Roman" w:eastAsia="Times New Roman" w:hAnsi="Times New Roman" w:cs="Times New Roman"/>
                <w:b/>
                <w:color w:val="000000"/>
              </w:rPr>
            </w:pPr>
            <w:r>
              <w:rPr>
                <w:rFonts w:ascii="Times New Roman" w:eastAsia="Times New Roman" w:hAnsi="Times New Roman" w:cs="Times New Roman"/>
                <w:b/>
                <w:color w:val="000000"/>
              </w:rPr>
              <w:t>Кейбір оқушылар:</w:t>
            </w:r>
          </w:p>
          <w:p w:rsidR="00226DE7" w:rsidRDefault="00226DE7" w:rsidP="00AD7077">
            <w:pPr>
              <w:widowControl w:val="0"/>
              <w:pBdr>
                <w:top w:val="nil"/>
                <w:left w:val="nil"/>
                <w:bottom w:val="nil"/>
                <w:right w:val="nil"/>
                <w:between w:val="nil"/>
              </w:pBdr>
              <w:ind w:left="108" w:right="93"/>
              <w:jc w:val="both"/>
              <w:rPr>
                <w:rFonts w:ascii="Times New Roman" w:eastAsia="Times New Roman" w:hAnsi="Times New Roman" w:cs="Times New Roman"/>
                <w:color w:val="000000"/>
              </w:rPr>
            </w:pPr>
            <w:r>
              <w:rPr>
                <w:rFonts w:ascii="Times New Roman" w:eastAsia="Times New Roman" w:hAnsi="Times New Roman" w:cs="Times New Roman"/>
                <w:color w:val="000000"/>
              </w:rPr>
              <w:t>-сандарды берілген разрядқа дейін дөңгелектеуге қатысты тапсырмаларды ұсынуды, 1 000 000-ға дейінгі сандардың реттілігіндегі заңдылықты құрастыруды білетін болады.</w:t>
            </w:r>
          </w:p>
        </w:tc>
      </w:tr>
      <w:tr w:rsidR="00226DE7" w:rsidTr="00AD7077">
        <w:tc>
          <w:tcPr>
            <w:tcW w:w="2439" w:type="dxa"/>
            <w:gridSpan w:val="2"/>
          </w:tcPr>
          <w:p w:rsidR="00226DE7" w:rsidRDefault="00226DE7" w:rsidP="00AD7077">
            <w:pPr>
              <w:widowControl w:val="0"/>
              <w:pBdr>
                <w:top w:val="nil"/>
                <w:left w:val="nil"/>
                <w:bottom w:val="nil"/>
                <w:right w:val="nil"/>
                <w:between w:val="nil"/>
              </w:pBdr>
              <w:ind w:firstLine="482"/>
              <w:rPr>
                <w:rFonts w:ascii="Times New Roman" w:eastAsia="Times New Roman" w:hAnsi="Times New Roman" w:cs="Times New Roman"/>
                <w:b/>
                <w:color w:val="000000"/>
              </w:rPr>
            </w:pPr>
            <w:r>
              <w:rPr>
                <w:rFonts w:ascii="Times New Roman" w:eastAsia="Times New Roman" w:hAnsi="Times New Roman" w:cs="Times New Roman"/>
                <w:b/>
                <w:color w:val="000000"/>
              </w:rPr>
              <w:t>Тілдік мақсаттар</w:t>
            </w:r>
          </w:p>
        </w:tc>
        <w:tc>
          <w:tcPr>
            <w:tcW w:w="8073" w:type="dxa"/>
            <w:gridSpan w:val="5"/>
          </w:tcPr>
          <w:p w:rsidR="00226DE7" w:rsidRDefault="00226DE7" w:rsidP="00AD7077">
            <w:pPr>
              <w:widowControl w:val="0"/>
              <w:pBdr>
                <w:top w:val="nil"/>
                <w:left w:val="nil"/>
                <w:bottom w:val="nil"/>
                <w:right w:val="nil"/>
                <w:between w:val="nil"/>
              </w:pBdr>
              <w:ind w:left="108"/>
              <w:rPr>
                <w:rFonts w:ascii="Times New Roman" w:eastAsia="Times New Roman" w:hAnsi="Times New Roman" w:cs="Times New Roman"/>
                <w:b/>
                <w:color w:val="000000"/>
              </w:rPr>
            </w:pPr>
            <w:r>
              <w:rPr>
                <w:rFonts w:ascii="Times New Roman" w:eastAsia="Times New Roman" w:hAnsi="Times New Roman" w:cs="Times New Roman"/>
                <w:b/>
                <w:color w:val="000000"/>
              </w:rPr>
              <w:t>Оқушылар:</w:t>
            </w:r>
          </w:p>
          <w:p w:rsidR="00226DE7" w:rsidRDefault="00226DE7" w:rsidP="00AD7077">
            <w:pPr>
              <w:widowControl w:val="0"/>
              <w:pBdr>
                <w:top w:val="nil"/>
                <w:left w:val="nil"/>
                <w:bottom w:val="nil"/>
                <w:right w:val="nil"/>
                <w:between w:val="nil"/>
              </w:pBdr>
              <w:ind w:left="108" w:right="608" w:firstLine="60"/>
              <w:rPr>
                <w:rFonts w:ascii="Times New Roman" w:eastAsia="Times New Roman" w:hAnsi="Times New Roman" w:cs="Times New Roman"/>
                <w:color w:val="000000"/>
              </w:rPr>
            </w:pPr>
            <w:r>
              <w:rPr>
                <w:rFonts w:ascii="Times New Roman" w:eastAsia="Times New Roman" w:hAnsi="Times New Roman" w:cs="Times New Roman"/>
                <w:color w:val="000000"/>
              </w:rPr>
              <w:t>1000 000- ға дейінгі сандарды оқуды, санды берілген разрядқа дейін дөңгелектеу ережесін түсіндіруді біледі.</w:t>
            </w:r>
          </w:p>
          <w:p w:rsidR="00226DE7" w:rsidRDefault="00226DE7" w:rsidP="00AD7077">
            <w:pPr>
              <w:widowControl w:val="0"/>
              <w:pBdr>
                <w:top w:val="nil"/>
                <w:left w:val="nil"/>
                <w:bottom w:val="nil"/>
                <w:right w:val="nil"/>
                <w:between w:val="nil"/>
              </w:pBdr>
              <w:ind w:left="108"/>
              <w:rPr>
                <w:rFonts w:ascii="Times New Roman" w:eastAsia="Times New Roman" w:hAnsi="Times New Roman" w:cs="Times New Roman"/>
                <w:b/>
                <w:color w:val="000000"/>
              </w:rPr>
            </w:pPr>
            <w:r>
              <w:rPr>
                <w:rFonts w:ascii="Times New Roman" w:eastAsia="Times New Roman" w:hAnsi="Times New Roman" w:cs="Times New Roman"/>
                <w:b/>
                <w:color w:val="000000"/>
              </w:rPr>
              <w:t>Пәндік лексика және терминология.</w:t>
            </w:r>
          </w:p>
          <w:p w:rsidR="00226DE7" w:rsidRDefault="00226DE7" w:rsidP="00AD7077">
            <w:pPr>
              <w:widowControl w:val="0"/>
              <w:pBdr>
                <w:top w:val="nil"/>
                <w:left w:val="nil"/>
                <w:bottom w:val="nil"/>
                <w:right w:val="nil"/>
                <w:between w:val="nil"/>
              </w:pBdr>
              <w:ind w:left="108" w:right="77"/>
              <w:rPr>
                <w:rFonts w:ascii="Times New Roman" w:eastAsia="Times New Roman" w:hAnsi="Times New Roman" w:cs="Times New Roman"/>
                <w:color w:val="000000"/>
              </w:rPr>
            </w:pPr>
            <w:r>
              <w:rPr>
                <w:rFonts w:ascii="Times New Roman" w:eastAsia="Times New Roman" w:hAnsi="Times New Roman" w:cs="Times New Roman"/>
                <w:color w:val="000000"/>
              </w:rPr>
              <w:t>Сандарды берілген разрядқадейін дөңгелектеу, 1 000 000- ға дейінгі сандардың реттілігіндегі заңдылық.</w:t>
            </w:r>
          </w:p>
          <w:p w:rsidR="00226DE7" w:rsidRDefault="00226DE7" w:rsidP="00AD7077">
            <w:pPr>
              <w:widowControl w:val="0"/>
              <w:pBdr>
                <w:top w:val="nil"/>
                <w:left w:val="nil"/>
                <w:bottom w:val="nil"/>
                <w:right w:val="nil"/>
                <w:between w:val="nil"/>
              </w:pBdr>
              <w:ind w:left="108" w:firstLine="60"/>
              <w:rPr>
                <w:rFonts w:ascii="Times New Roman" w:eastAsia="Times New Roman" w:hAnsi="Times New Roman" w:cs="Times New Roman"/>
                <w:b/>
                <w:color w:val="000000"/>
              </w:rPr>
            </w:pPr>
            <w:r>
              <w:rPr>
                <w:rFonts w:ascii="Times New Roman" w:eastAsia="Times New Roman" w:hAnsi="Times New Roman" w:cs="Times New Roman"/>
                <w:b/>
                <w:color w:val="000000"/>
              </w:rPr>
              <w:t>Диалогқа / жазбаша жұмысқа қажетті пайдалы сөздер топтамасы</w:t>
            </w:r>
          </w:p>
          <w:p w:rsidR="00226DE7" w:rsidRDefault="00226DE7" w:rsidP="00AD7077">
            <w:pPr>
              <w:widowControl w:val="0"/>
              <w:pBdr>
                <w:top w:val="nil"/>
                <w:left w:val="nil"/>
                <w:bottom w:val="nil"/>
                <w:right w:val="nil"/>
                <w:between w:val="nil"/>
              </w:pBdr>
              <w:ind w:left="108"/>
              <w:rPr>
                <w:rFonts w:ascii="Times New Roman" w:eastAsia="Times New Roman" w:hAnsi="Times New Roman" w:cs="Times New Roman"/>
                <w:i/>
                <w:color w:val="000000"/>
              </w:rPr>
            </w:pPr>
            <w:r>
              <w:rPr>
                <w:rFonts w:ascii="Times New Roman" w:eastAsia="Times New Roman" w:hAnsi="Times New Roman" w:cs="Times New Roman"/>
                <w:i/>
                <w:color w:val="000000"/>
              </w:rPr>
              <w:t>Талқылау:</w:t>
            </w:r>
          </w:p>
          <w:p w:rsidR="00226DE7" w:rsidRDefault="00226DE7" w:rsidP="00AD7077">
            <w:pPr>
              <w:widowControl w:val="0"/>
              <w:pBdr>
                <w:top w:val="nil"/>
                <w:left w:val="nil"/>
                <w:bottom w:val="nil"/>
                <w:right w:val="nil"/>
                <w:between w:val="nil"/>
              </w:pBdr>
              <w:ind w:left="108" w:right="9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Көптаңбалы сандарды оқыңдар, жазыңдар және салыстырыңдар, берілген разрядқа дейін дөңгелектеңдер; көптаңбалы сандардың разрядтық және кластық құрамын және разрядтық бірліктердің жалпы санын анықтаңдар, көптаңбалы </w:t>
            </w:r>
            <w:r>
              <w:rPr>
                <w:rFonts w:ascii="Times New Roman" w:eastAsia="Times New Roman" w:hAnsi="Times New Roman" w:cs="Times New Roman"/>
                <w:color w:val="000000"/>
              </w:rPr>
              <w:lastRenderedPageBreak/>
              <w:t>санды разряд құрамдарының қосындысына жіктеңдер; 1 000 000-ға дейінгі</w:t>
            </w:r>
          </w:p>
          <w:p w:rsidR="00226DE7" w:rsidRDefault="00226DE7" w:rsidP="00AD7077">
            <w:pPr>
              <w:widowControl w:val="0"/>
              <w:pBdr>
                <w:top w:val="nil"/>
                <w:left w:val="nil"/>
                <w:bottom w:val="nil"/>
                <w:right w:val="nil"/>
                <w:between w:val="nil"/>
              </w:pBdr>
              <w:ind w:left="108"/>
              <w:jc w:val="both"/>
              <w:rPr>
                <w:rFonts w:ascii="Times New Roman" w:eastAsia="Times New Roman" w:hAnsi="Times New Roman" w:cs="Times New Roman"/>
                <w:color w:val="000000"/>
              </w:rPr>
            </w:pPr>
            <w:r>
              <w:rPr>
                <w:rFonts w:ascii="Times New Roman" w:eastAsia="Times New Roman" w:hAnsi="Times New Roman" w:cs="Times New Roman"/>
                <w:color w:val="000000"/>
              </w:rPr>
              <w:t>сандардың реттілігіндегі заңдылықты анықтаңдар.</w:t>
            </w:r>
          </w:p>
          <w:p w:rsidR="00226DE7" w:rsidRDefault="00226DE7" w:rsidP="00AD7077">
            <w:pPr>
              <w:widowControl w:val="0"/>
              <w:pBdr>
                <w:top w:val="nil"/>
                <w:left w:val="nil"/>
                <w:bottom w:val="nil"/>
                <w:right w:val="nil"/>
                <w:between w:val="nil"/>
              </w:pBdr>
              <w:ind w:left="108"/>
              <w:rPr>
                <w:rFonts w:ascii="Times New Roman" w:eastAsia="Times New Roman" w:hAnsi="Times New Roman" w:cs="Times New Roman"/>
                <w:i/>
                <w:color w:val="000000"/>
              </w:rPr>
            </w:pPr>
            <w:r>
              <w:rPr>
                <w:rFonts w:ascii="Times New Roman" w:eastAsia="Times New Roman" w:hAnsi="Times New Roman" w:cs="Times New Roman"/>
                <w:i/>
                <w:color w:val="000000"/>
              </w:rPr>
              <w:t>Жазу:</w:t>
            </w:r>
          </w:p>
          <w:p w:rsidR="00226DE7" w:rsidRDefault="00226DE7" w:rsidP="00AD7077">
            <w:pPr>
              <w:widowControl w:val="0"/>
              <w:pBdr>
                <w:top w:val="nil"/>
                <w:left w:val="nil"/>
                <w:bottom w:val="nil"/>
                <w:right w:val="nil"/>
                <w:between w:val="nil"/>
              </w:pBdr>
              <w:ind w:left="108" w:right="876"/>
              <w:rPr>
                <w:rFonts w:ascii="Times New Roman" w:eastAsia="Times New Roman" w:hAnsi="Times New Roman" w:cs="Times New Roman"/>
                <w:color w:val="000000"/>
              </w:rPr>
            </w:pPr>
            <w:r>
              <w:rPr>
                <w:rFonts w:ascii="Times New Roman" w:eastAsia="Times New Roman" w:hAnsi="Times New Roman" w:cs="Times New Roman"/>
                <w:color w:val="000000"/>
              </w:rPr>
              <w:t>Көптаңбалы сандарды жазу, берілген разрядқа дейін дөңгелектелген сандарды жазу, берілген заңдылыққа сәйкес</w:t>
            </w:r>
          </w:p>
          <w:p w:rsidR="00226DE7" w:rsidRDefault="00226DE7" w:rsidP="00AD7077">
            <w:pPr>
              <w:widowControl w:val="0"/>
              <w:pBdr>
                <w:top w:val="nil"/>
                <w:left w:val="nil"/>
                <w:bottom w:val="nil"/>
                <w:right w:val="nil"/>
                <w:between w:val="nil"/>
              </w:pBdr>
              <w:ind w:left="108"/>
              <w:rPr>
                <w:rFonts w:ascii="Times New Roman" w:eastAsia="Times New Roman" w:hAnsi="Times New Roman" w:cs="Times New Roman"/>
                <w:color w:val="000000"/>
              </w:rPr>
            </w:pPr>
            <w:r>
              <w:rPr>
                <w:rFonts w:ascii="Times New Roman" w:eastAsia="Times New Roman" w:hAnsi="Times New Roman" w:cs="Times New Roman"/>
                <w:color w:val="000000"/>
              </w:rPr>
              <w:t>сандардың реттілігін жазу.</w:t>
            </w:r>
          </w:p>
        </w:tc>
      </w:tr>
      <w:tr w:rsidR="00226DE7" w:rsidTr="00AD7077">
        <w:tc>
          <w:tcPr>
            <w:tcW w:w="10512" w:type="dxa"/>
            <w:gridSpan w:val="7"/>
          </w:tcPr>
          <w:p w:rsidR="00226DE7" w:rsidRDefault="00226DE7" w:rsidP="00AD7077">
            <w:pPr>
              <w:widowControl w:val="0"/>
              <w:pBdr>
                <w:top w:val="nil"/>
                <w:left w:val="nil"/>
                <w:bottom w:val="nil"/>
                <w:right w:val="nil"/>
                <w:between w:val="nil"/>
              </w:pBdr>
              <w:rPr>
                <w:rFonts w:ascii="Times New Roman" w:eastAsia="Times New Roman" w:hAnsi="Times New Roman" w:cs="Times New Roman"/>
                <w:b/>
                <w:color w:val="0D0D0D"/>
              </w:rPr>
            </w:pPr>
            <w:r>
              <w:rPr>
                <w:rFonts w:ascii="Times New Roman" w:eastAsia="Times New Roman" w:hAnsi="Times New Roman" w:cs="Times New Roman"/>
                <w:b/>
                <w:color w:val="0D0D0D"/>
              </w:rPr>
              <w:lastRenderedPageBreak/>
              <w:t>Сабақтың барысы</w:t>
            </w:r>
          </w:p>
        </w:tc>
      </w:tr>
      <w:tr w:rsidR="00226DE7" w:rsidTr="00AD7077">
        <w:trPr>
          <w:gridAfter w:val="1"/>
          <w:wAfter w:w="14" w:type="dxa"/>
        </w:trPr>
        <w:tc>
          <w:tcPr>
            <w:tcW w:w="1319" w:type="dxa"/>
            <w:tcBorders>
              <w:right w:val="single" w:sz="4" w:space="0" w:color="000000"/>
            </w:tcBorders>
          </w:tcPr>
          <w:p w:rsidR="00226DE7" w:rsidRDefault="00226DE7" w:rsidP="00AD7077">
            <w:pPr>
              <w:widowControl w:val="0"/>
              <w:pBdr>
                <w:top w:val="nil"/>
                <w:left w:val="nil"/>
                <w:bottom w:val="nil"/>
                <w:right w:val="nil"/>
                <w:between w:val="nil"/>
              </w:pBdr>
              <w:jc w:val="center"/>
              <w:rPr>
                <w:rFonts w:ascii="Times New Roman" w:eastAsia="Times New Roman" w:hAnsi="Times New Roman" w:cs="Times New Roman"/>
                <w:color w:val="0D0D0D"/>
              </w:rPr>
            </w:pPr>
            <w:r>
              <w:rPr>
                <w:rFonts w:ascii="Times New Roman" w:eastAsia="Times New Roman" w:hAnsi="Times New Roman" w:cs="Times New Roman"/>
                <w:color w:val="0D0D0D"/>
              </w:rPr>
              <w:t>Сабақ кезеңі</w:t>
            </w:r>
          </w:p>
        </w:tc>
        <w:tc>
          <w:tcPr>
            <w:tcW w:w="2676" w:type="dxa"/>
            <w:gridSpan w:val="2"/>
            <w:tcBorders>
              <w:left w:val="single" w:sz="4" w:space="0" w:color="000000"/>
              <w:right w:val="single" w:sz="4" w:space="0" w:color="000000"/>
            </w:tcBorders>
          </w:tcPr>
          <w:p w:rsidR="00226DE7" w:rsidRDefault="00226DE7" w:rsidP="00AD7077">
            <w:pPr>
              <w:widowControl w:val="0"/>
              <w:pBdr>
                <w:top w:val="nil"/>
                <w:left w:val="nil"/>
                <w:bottom w:val="nil"/>
                <w:right w:val="nil"/>
                <w:between w:val="nil"/>
              </w:pBdr>
              <w:rPr>
                <w:rFonts w:ascii="Times New Roman" w:eastAsia="Times New Roman" w:hAnsi="Times New Roman" w:cs="Times New Roman"/>
                <w:b/>
                <w:color w:val="0D0D0D"/>
              </w:rPr>
            </w:pPr>
            <w:r>
              <w:rPr>
                <w:rFonts w:ascii="Times New Roman" w:eastAsia="Times New Roman" w:hAnsi="Times New Roman" w:cs="Times New Roman"/>
                <w:b/>
                <w:color w:val="0D0D0D"/>
              </w:rPr>
              <w:t>Педагог әрекеті</w:t>
            </w:r>
          </w:p>
        </w:tc>
        <w:tc>
          <w:tcPr>
            <w:tcW w:w="3264" w:type="dxa"/>
            <w:tcBorders>
              <w:left w:val="single" w:sz="4" w:space="0" w:color="000000"/>
              <w:right w:val="single" w:sz="4" w:space="0" w:color="000000"/>
            </w:tcBorders>
          </w:tcPr>
          <w:p w:rsidR="00226DE7" w:rsidRDefault="00226DE7" w:rsidP="00AD7077">
            <w:pPr>
              <w:widowControl w:val="0"/>
              <w:pBdr>
                <w:top w:val="nil"/>
                <w:left w:val="nil"/>
                <w:bottom w:val="nil"/>
                <w:right w:val="nil"/>
                <w:between w:val="nil"/>
              </w:pBdr>
              <w:rPr>
                <w:rFonts w:ascii="Times New Roman" w:eastAsia="Times New Roman" w:hAnsi="Times New Roman" w:cs="Times New Roman"/>
                <w:b/>
                <w:color w:val="0D0D0D"/>
              </w:rPr>
            </w:pPr>
            <w:r>
              <w:rPr>
                <w:rFonts w:ascii="Times New Roman" w:eastAsia="Times New Roman" w:hAnsi="Times New Roman" w:cs="Times New Roman"/>
                <w:b/>
                <w:color w:val="0D0D0D"/>
              </w:rPr>
              <w:t>Оқушы әрекеті</w:t>
            </w:r>
          </w:p>
        </w:tc>
        <w:tc>
          <w:tcPr>
            <w:tcW w:w="1984" w:type="dxa"/>
            <w:tcBorders>
              <w:left w:val="single" w:sz="4" w:space="0" w:color="000000"/>
              <w:right w:val="single" w:sz="4" w:space="0" w:color="000000"/>
            </w:tcBorders>
          </w:tcPr>
          <w:p w:rsidR="00226DE7" w:rsidRDefault="00226DE7" w:rsidP="00AD7077">
            <w:pPr>
              <w:widowControl w:val="0"/>
              <w:pBdr>
                <w:top w:val="nil"/>
                <w:left w:val="nil"/>
                <w:bottom w:val="nil"/>
                <w:right w:val="nil"/>
                <w:between w:val="nil"/>
              </w:pBdr>
              <w:rPr>
                <w:rFonts w:ascii="Times New Roman" w:eastAsia="Times New Roman" w:hAnsi="Times New Roman" w:cs="Times New Roman"/>
                <w:b/>
                <w:color w:val="0D0D0D"/>
              </w:rPr>
            </w:pPr>
            <w:r>
              <w:rPr>
                <w:rFonts w:ascii="Times New Roman" w:eastAsia="Times New Roman" w:hAnsi="Times New Roman" w:cs="Times New Roman"/>
                <w:b/>
                <w:color w:val="0D0D0D"/>
              </w:rPr>
              <w:t>Бағалау</w:t>
            </w:r>
          </w:p>
        </w:tc>
        <w:tc>
          <w:tcPr>
            <w:tcW w:w="1255" w:type="dxa"/>
            <w:tcBorders>
              <w:left w:val="single" w:sz="4" w:space="0" w:color="000000"/>
            </w:tcBorders>
          </w:tcPr>
          <w:p w:rsidR="00226DE7" w:rsidRDefault="00226DE7" w:rsidP="00AD7077">
            <w:pPr>
              <w:widowControl w:val="0"/>
              <w:pBdr>
                <w:top w:val="nil"/>
                <w:left w:val="nil"/>
                <w:bottom w:val="nil"/>
                <w:right w:val="nil"/>
                <w:between w:val="nil"/>
              </w:pBdr>
              <w:rPr>
                <w:rFonts w:ascii="Times New Roman" w:eastAsia="Times New Roman" w:hAnsi="Times New Roman" w:cs="Times New Roman"/>
                <w:b/>
                <w:color w:val="0D0D0D"/>
              </w:rPr>
            </w:pPr>
            <w:r>
              <w:rPr>
                <w:rFonts w:ascii="Times New Roman" w:eastAsia="Times New Roman" w:hAnsi="Times New Roman" w:cs="Times New Roman"/>
                <w:b/>
                <w:color w:val="0D0D0D"/>
              </w:rPr>
              <w:t>Ресрус</w:t>
            </w:r>
          </w:p>
        </w:tc>
      </w:tr>
      <w:tr w:rsidR="00226DE7" w:rsidTr="00AD7077">
        <w:trPr>
          <w:gridAfter w:val="1"/>
          <w:wAfter w:w="14" w:type="dxa"/>
        </w:trPr>
        <w:tc>
          <w:tcPr>
            <w:tcW w:w="1319" w:type="dxa"/>
            <w:tcBorders>
              <w:right w:val="single" w:sz="4" w:space="0" w:color="000000"/>
            </w:tcBorders>
          </w:tcPr>
          <w:p w:rsidR="00226DE7" w:rsidRDefault="00226DE7" w:rsidP="00AD7077">
            <w:pPr>
              <w:widowControl w:val="0"/>
              <w:pBdr>
                <w:top w:val="nil"/>
                <w:left w:val="nil"/>
                <w:bottom w:val="nil"/>
                <w:right w:val="nil"/>
                <w:between w:val="nil"/>
              </w:pBdr>
              <w:jc w:val="center"/>
              <w:rPr>
                <w:rFonts w:ascii="Times New Roman" w:eastAsia="Times New Roman" w:hAnsi="Times New Roman" w:cs="Times New Roman"/>
                <w:color w:val="0D0D0D"/>
              </w:rPr>
            </w:pPr>
            <w:r>
              <w:rPr>
                <w:rFonts w:ascii="Times New Roman" w:eastAsia="Times New Roman" w:hAnsi="Times New Roman" w:cs="Times New Roman"/>
                <w:color w:val="0D0D0D"/>
              </w:rPr>
              <w:t>Сабақтың басы</w:t>
            </w:r>
          </w:p>
          <w:p w:rsidR="00226DE7" w:rsidRDefault="00226DE7" w:rsidP="00AD7077">
            <w:pPr>
              <w:widowControl w:val="0"/>
              <w:pBdr>
                <w:top w:val="nil"/>
                <w:left w:val="nil"/>
                <w:bottom w:val="nil"/>
                <w:right w:val="nil"/>
                <w:between w:val="nil"/>
              </w:pBdr>
              <w:jc w:val="center"/>
              <w:rPr>
                <w:rFonts w:ascii="Times New Roman" w:eastAsia="Times New Roman" w:hAnsi="Times New Roman" w:cs="Times New Roman"/>
                <w:color w:val="0D0D0D"/>
              </w:rPr>
            </w:pPr>
            <w:r>
              <w:rPr>
                <w:rFonts w:ascii="Times New Roman" w:eastAsia="Times New Roman" w:hAnsi="Times New Roman" w:cs="Times New Roman"/>
                <w:color w:val="0D0D0D"/>
              </w:rPr>
              <w:t>5 мин</w:t>
            </w:r>
          </w:p>
        </w:tc>
        <w:tc>
          <w:tcPr>
            <w:tcW w:w="2676" w:type="dxa"/>
            <w:gridSpan w:val="2"/>
            <w:tcBorders>
              <w:left w:val="single" w:sz="4" w:space="0" w:color="000000"/>
              <w:right w:val="single" w:sz="4" w:space="0" w:color="000000"/>
            </w:tcBorders>
          </w:tcPr>
          <w:p w:rsidR="00226DE7" w:rsidRDefault="00226DE7" w:rsidP="00AD7077">
            <w:pPr>
              <w:widowControl w:val="0"/>
              <w:pBdr>
                <w:top w:val="nil"/>
                <w:left w:val="nil"/>
                <w:bottom w:val="nil"/>
                <w:right w:val="nil"/>
                <w:between w:val="nil"/>
              </w:pBdr>
              <w:rPr>
                <w:rFonts w:ascii="Times New Roman" w:eastAsia="Times New Roman" w:hAnsi="Times New Roman" w:cs="Times New Roman"/>
                <w:b/>
                <w:color w:val="C00000"/>
              </w:rPr>
            </w:pPr>
            <w:r>
              <w:rPr>
                <w:rFonts w:ascii="Times New Roman" w:eastAsia="Times New Roman" w:hAnsi="Times New Roman" w:cs="Times New Roman"/>
                <w:b/>
                <w:color w:val="C00000"/>
              </w:rPr>
              <w:t>Жаңа топ құру</w:t>
            </w:r>
          </w:p>
          <w:p w:rsidR="00226DE7" w:rsidRDefault="00226DE7" w:rsidP="00AD7077">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Психологиялық ахуал қалыптастыру.</w:t>
            </w:r>
          </w:p>
          <w:p w:rsidR="00226DE7" w:rsidRDefault="00226DE7" w:rsidP="00AD7077">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Ана тілің арың бұл, </w:t>
            </w:r>
          </w:p>
          <w:p w:rsidR="00226DE7" w:rsidRDefault="00226DE7" w:rsidP="00AD7077">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Ұятың боп тұр бетте. </w:t>
            </w:r>
          </w:p>
          <w:p w:rsidR="00226DE7" w:rsidRDefault="00226DE7" w:rsidP="00AD7077">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Өзге тілдің бәрін біл, </w:t>
            </w:r>
          </w:p>
          <w:p w:rsidR="00226DE7" w:rsidRDefault="00226DE7" w:rsidP="00AD7077">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Өз тіліңді құрметте. </w:t>
            </w:r>
          </w:p>
          <w:p w:rsidR="00226DE7" w:rsidRDefault="00226DE7" w:rsidP="00AD7077">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«Жалаулар» арқылы топқа бөлінеді. Оқушыларды  қалаған жалауларын алып, 1,2,3 топтарға бөлініп отырады.</w:t>
            </w:r>
          </w:p>
          <w:p w:rsidR="00226DE7" w:rsidRDefault="00226DE7" w:rsidP="00AD7077">
            <w:pPr>
              <w:widowControl w:val="0"/>
              <w:pBdr>
                <w:top w:val="nil"/>
                <w:left w:val="nil"/>
                <w:bottom w:val="nil"/>
                <w:right w:val="nil"/>
                <w:between w:val="nil"/>
              </w:pBdr>
              <w:rPr>
                <w:rFonts w:ascii="Times New Roman" w:eastAsia="Times New Roman" w:hAnsi="Times New Roman" w:cs="Times New Roman"/>
                <w:b/>
                <w:color w:val="0D0D0D"/>
              </w:rPr>
            </w:pPr>
            <w:r>
              <w:rPr>
                <w:rFonts w:ascii="Times New Roman" w:eastAsia="Times New Roman" w:hAnsi="Times New Roman" w:cs="Times New Roman"/>
                <w:b/>
                <w:color w:val="0D0D0D"/>
              </w:rPr>
              <w:t>1-топ «Бақыт жалаулары»</w:t>
            </w:r>
          </w:p>
          <w:p w:rsidR="00226DE7" w:rsidRDefault="00226DE7" w:rsidP="00AD7077">
            <w:pPr>
              <w:widowControl w:val="0"/>
              <w:pBdr>
                <w:top w:val="nil"/>
                <w:left w:val="nil"/>
                <w:bottom w:val="nil"/>
                <w:right w:val="nil"/>
                <w:between w:val="nil"/>
              </w:pBdr>
              <w:rPr>
                <w:rFonts w:ascii="Times New Roman" w:eastAsia="Times New Roman" w:hAnsi="Times New Roman" w:cs="Times New Roman"/>
                <w:b/>
                <w:color w:val="0D0D0D"/>
              </w:rPr>
            </w:pPr>
            <w:r>
              <w:rPr>
                <w:rFonts w:ascii="Times New Roman" w:eastAsia="Times New Roman" w:hAnsi="Times New Roman" w:cs="Times New Roman"/>
                <w:b/>
                <w:color w:val="0D0D0D"/>
              </w:rPr>
              <w:t>2-топ «Арман жалаулары»</w:t>
            </w:r>
          </w:p>
          <w:p w:rsidR="00226DE7" w:rsidRDefault="00226DE7" w:rsidP="00AD7077">
            <w:pPr>
              <w:widowControl w:val="0"/>
              <w:pBdr>
                <w:top w:val="nil"/>
                <w:left w:val="nil"/>
                <w:bottom w:val="nil"/>
                <w:right w:val="nil"/>
                <w:between w:val="nil"/>
              </w:pBdr>
              <w:rPr>
                <w:rFonts w:ascii="Times New Roman" w:eastAsia="Times New Roman" w:hAnsi="Times New Roman" w:cs="Times New Roman"/>
                <w:b/>
                <w:color w:val="0D0D0D"/>
              </w:rPr>
            </w:pPr>
            <w:r>
              <w:rPr>
                <w:rFonts w:ascii="Times New Roman" w:eastAsia="Times New Roman" w:hAnsi="Times New Roman" w:cs="Times New Roman"/>
                <w:b/>
                <w:color w:val="0D0D0D"/>
              </w:rPr>
              <w:t>3-топ «Қуаныш жалаулары»</w:t>
            </w:r>
          </w:p>
        </w:tc>
        <w:tc>
          <w:tcPr>
            <w:tcW w:w="3264" w:type="dxa"/>
            <w:tcBorders>
              <w:left w:val="single" w:sz="4" w:space="0" w:color="000000"/>
              <w:right w:val="single" w:sz="4" w:space="0" w:color="000000"/>
            </w:tcBorders>
          </w:tcPr>
          <w:p w:rsidR="00226DE7" w:rsidRDefault="00226DE7" w:rsidP="00AD7077">
            <w:pPr>
              <w:widowControl w:val="0"/>
              <w:pBdr>
                <w:top w:val="nil"/>
                <w:left w:val="nil"/>
                <w:bottom w:val="nil"/>
                <w:right w:val="nil"/>
                <w:between w:val="nil"/>
              </w:pBdr>
              <w:rPr>
                <w:rFonts w:ascii="Times New Roman" w:eastAsia="Times New Roman" w:hAnsi="Times New Roman" w:cs="Times New Roman"/>
                <w:b/>
                <w:color w:val="0D0D0D"/>
              </w:rPr>
            </w:pPr>
            <w:r>
              <w:rPr>
                <w:rFonts w:ascii="Times New Roman" w:eastAsia="Times New Roman" w:hAnsi="Times New Roman" w:cs="Times New Roman"/>
                <w:b/>
                <w:color w:val="0D0D0D"/>
              </w:rPr>
              <w:t>Жұмыс ережесін келісу</w:t>
            </w:r>
          </w:p>
          <w:p w:rsidR="00226DE7" w:rsidRDefault="00226DE7" w:rsidP="00AD7077">
            <w:pPr>
              <w:widowControl w:val="0"/>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D0D0D"/>
              </w:rPr>
            </w:pPr>
            <w:r>
              <w:rPr>
                <w:rFonts w:ascii="Times New Roman" w:eastAsia="Times New Roman" w:hAnsi="Times New Roman" w:cs="Times New Roman"/>
                <w:color w:val="0D0D0D"/>
              </w:rPr>
              <w:t>Сабақта бір-бірімізді сыйлаймыз, тыңдаймыз!</w:t>
            </w:r>
          </w:p>
          <w:p w:rsidR="00226DE7" w:rsidRDefault="00226DE7" w:rsidP="00AD7077">
            <w:pPr>
              <w:widowControl w:val="0"/>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D0D0D"/>
              </w:rPr>
            </w:pPr>
            <w:r>
              <w:rPr>
                <w:rFonts w:ascii="Times New Roman" w:eastAsia="Times New Roman" w:hAnsi="Times New Roman" w:cs="Times New Roman"/>
                <w:color w:val="0D0D0D"/>
              </w:rPr>
              <w:t>Уақытты үнемдейміз!</w:t>
            </w:r>
          </w:p>
          <w:p w:rsidR="00226DE7" w:rsidRDefault="00226DE7" w:rsidP="00AD7077">
            <w:pPr>
              <w:widowControl w:val="0"/>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D0D0D"/>
              </w:rPr>
            </w:pPr>
            <w:r>
              <w:rPr>
                <w:rFonts w:ascii="Times New Roman" w:eastAsia="Times New Roman" w:hAnsi="Times New Roman" w:cs="Times New Roman"/>
                <w:color w:val="0D0D0D"/>
              </w:rPr>
              <w:t>Нақты,дәл жауап береміз!</w:t>
            </w:r>
          </w:p>
          <w:p w:rsidR="00226DE7" w:rsidRDefault="00226DE7" w:rsidP="00AD7077">
            <w:pPr>
              <w:widowControl w:val="0"/>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D0D0D"/>
              </w:rPr>
            </w:pPr>
            <w:r>
              <w:rPr>
                <w:rFonts w:ascii="Times New Roman" w:eastAsia="Times New Roman" w:hAnsi="Times New Roman" w:cs="Times New Roman"/>
                <w:color w:val="0D0D0D"/>
              </w:rPr>
              <w:t>Сабақта өзіміздің шапшаңдығымызды, тапқырлығымызды көрсетеміз!</w:t>
            </w:r>
          </w:p>
          <w:p w:rsidR="00226DE7" w:rsidRDefault="00226DE7" w:rsidP="00AD7077">
            <w:pPr>
              <w:widowControl w:val="0"/>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D0D0D"/>
              </w:rPr>
            </w:pPr>
            <w:r>
              <w:rPr>
                <w:rFonts w:ascii="Times New Roman" w:eastAsia="Times New Roman" w:hAnsi="Times New Roman" w:cs="Times New Roman"/>
                <w:color w:val="0D0D0D"/>
              </w:rPr>
              <w:t>Сабаққа белсене қатысып, жақсы баға аламыз!</w:t>
            </w:r>
          </w:p>
          <w:p w:rsidR="00226DE7" w:rsidRDefault="00226DE7" w:rsidP="00AD7077">
            <w:pPr>
              <w:widowControl w:val="0"/>
              <w:pBdr>
                <w:top w:val="nil"/>
                <w:left w:val="nil"/>
                <w:bottom w:val="nil"/>
                <w:right w:val="nil"/>
                <w:between w:val="nil"/>
              </w:pBdr>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Алдыңғы білімді еске түсіру (ұжымда)</w:t>
            </w:r>
          </w:p>
          <w:p w:rsidR="00226DE7" w:rsidRDefault="00226DE7" w:rsidP="00AD7077">
            <w:pPr>
              <w:widowControl w:val="0"/>
              <w:pBdr>
                <w:top w:val="nil"/>
                <w:left w:val="nil"/>
                <w:bottom w:val="nil"/>
                <w:right w:val="nil"/>
                <w:between w:val="nil"/>
              </w:pBdr>
              <w:rPr>
                <w:rFonts w:ascii="Times New Roman" w:eastAsia="Times New Roman" w:hAnsi="Times New Roman" w:cs="Times New Roman"/>
                <w:b/>
                <w:color w:val="0D0D0D"/>
              </w:rPr>
            </w:pPr>
            <w:r>
              <w:rPr>
                <w:rFonts w:ascii="Times New Roman" w:eastAsia="Times New Roman" w:hAnsi="Times New Roman" w:cs="Times New Roman"/>
                <w:b/>
                <w:color w:val="0D0D0D"/>
              </w:rPr>
              <w:t>Оқу мақсатын таныстыру</w:t>
            </w:r>
          </w:p>
          <w:p w:rsidR="00226DE7" w:rsidRDefault="00226DE7" w:rsidP="00AD7077">
            <w:pPr>
              <w:widowControl w:val="0"/>
              <w:pBdr>
                <w:top w:val="nil"/>
                <w:left w:val="nil"/>
                <w:bottom w:val="nil"/>
                <w:right w:val="nil"/>
                <w:between w:val="nil"/>
              </w:pBdr>
              <w:rPr>
                <w:rFonts w:ascii="Times New Roman" w:eastAsia="Times New Roman" w:hAnsi="Times New Roman" w:cs="Times New Roman"/>
                <w:b/>
                <w:color w:val="0D0D0D"/>
              </w:rPr>
            </w:pPr>
            <w:r>
              <w:rPr>
                <w:rFonts w:ascii="Times New Roman" w:eastAsia="Times New Roman" w:hAnsi="Times New Roman" w:cs="Times New Roman"/>
                <w:b/>
                <w:color w:val="0D0D0D"/>
              </w:rPr>
              <w:t>Күтілетін нәтижені анықтау</w:t>
            </w:r>
          </w:p>
        </w:tc>
        <w:tc>
          <w:tcPr>
            <w:tcW w:w="1984" w:type="dxa"/>
            <w:tcBorders>
              <w:left w:val="single" w:sz="4" w:space="0" w:color="000000"/>
              <w:right w:val="single" w:sz="4" w:space="0" w:color="000000"/>
            </w:tcBorders>
          </w:tcPr>
          <w:p w:rsidR="00226DE7" w:rsidRDefault="00226DE7" w:rsidP="00AD7077">
            <w:pPr>
              <w:widowControl w:val="0"/>
              <w:pBdr>
                <w:top w:val="nil"/>
                <w:left w:val="nil"/>
                <w:bottom w:val="nil"/>
                <w:right w:val="nil"/>
                <w:between w:val="nil"/>
              </w:pBdr>
              <w:rPr>
                <w:rFonts w:ascii="Times New Roman" w:eastAsia="Times New Roman" w:hAnsi="Times New Roman" w:cs="Times New Roman"/>
                <w:color w:val="FF0000"/>
              </w:rPr>
            </w:pPr>
            <w:r>
              <w:rPr>
                <w:rFonts w:ascii="Times New Roman" w:eastAsia="Times New Roman" w:hAnsi="Times New Roman" w:cs="Times New Roman"/>
                <w:b/>
                <w:color w:val="FF0000"/>
                <w:u w:val="single"/>
              </w:rPr>
              <w:t>ҚБ: Отшашу арқылы бір-бірін бағалау.</w:t>
            </w:r>
          </w:p>
          <w:p w:rsidR="00226DE7" w:rsidRDefault="00226DE7" w:rsidP="00AD7077">
            <w:pPr>
              <w:widowControl w:val="0"/>
              <w:pBdr>
                <w:top w:val="nil"/>
                <w:left w:val="nil"/>
                <w:bottom w:val="nil"/>
                <w:right w:val="nil"/>
                <w:between w:val="nil"/>
              </w:pBdr>
              <w:rPr>
                <w:rFonts w:ascii="Times New Roman" w:eastAsia="Times New Roman" w:hAnsi="Times New Roman" w:cs="Times New Roman"/>
                <w:b/>
                <w:color w:val="0D0D0D"/>
              </w:rPr>
            </w:pPr>
          </w:p>
        </w:tc>
        <w:tc>
          <w:tcPr>
            <w:tcW w:w="1255" w:type="dxa"/>
            <w:tcBorders>
              <w:left w:val="single" w:sz="4" w:space="0" w:color="000000"/>
            </w:tcBorders>
          </w:tcPr>
          <w:p w:rsidR="00226DE7" w:rsidRDefault="00226DE7" w:rsidP="00AD7077">
            <w:pPr>
              <w:widowControl w:val="0"/>
              <w:pBdr>
                <w:top w:val="nil"/>
                <w:left w:val="nil"/>
                <w:bottom w:val="nil"/>
                <w:right w:val="nil"/>
                <w:between w:val="nil"/>
              </w:pBdr>
              <w:rPr>
                <w:rFonts w:ascii="Times New Roman" w:eastAsia="Times New Roman" w:hAnsi="Times New Roman" w:cs="Times New Roman"/>
                <w:b/>
                <w:color w:val="0D0D0D"/>
              </w:rPr>
            </w:pPr>
          </w:p>
        </w:tc>
      </w:tr>
      <w:tr w:rsidR="00226DE7" w:rsidTr="00AD7077">
        <w:trPr>
          <w:gridAfter w:val="1"/>
          <w:wAfter w:w="14" w:type="dxa"/>
        </w:trPr>
        <w:tc>
          <w:tcPr>
            <w:tcW w:w="1319" w:type="dxa"/>
            <w:tcBorders>
              <w:right w:val="single" w:sz="4" w:space="0" w:color="000000"/>
            </w:tcBorders>
          </w:tcPr>
          <w:p w:rsidR="00226DE7" w:rsidRDefault="00226DE7" w:rsidP="00AD7077">
            <w:pPr>
              <w:widowControl w:val="0"/>
              <w:pBdr>
                <w:top w:val="nil"/>
                <w:left w:val="nil"/>
                <w:bottom w:val="nil"/>
                <w:right w:val="nil"/>
                <w:between w:val="nil"/>
              </w:pBdr>
              <w:jc w:val="center"/>
              <w:rPr>
                <w:rFonts w:ascii="Times New Roman" w:eastAsia="Times New Roman" w:hAnsi="Times New Roman" w:cs="Times New Roman"/>
                <w:color w:val="0D0D0D"/>
              </w:rPr>
            </w:pPr>
          </w:p>
        </w:tc>
        <w:tc>
          <w:tcPr>
            <w:tcW w:w="5940" w:type="dxa"/>
            <w:gridSpan w:val="3"/>
            <w:tcBorders>
              <w:left w:val="single" w:sz="4" w:space="0" w:color="000000"/>
              <w:right w:val="single" w:sz="4" w:space="0" w:color="000000"/>
            </w:tcBorders>
          </w:tcPr>
          <w:p w:rsidR="00226DE7" w:rsidRDefault="00226DE7" w:rsidP="00AD7077">
            <w:pPr>
              <w:widowControl w:val="0"/>
              <w:pBdr>
                <w:top w:val="nil"/>
                <w:left w:val="nil"/>
                <w:bottom w:val="nil"/>
                <w:right w:val="nil"/>
                <w:between w:val="nil"/>
              </w:pBdr>
              <w:rPr>
                <w:rFonts w:ascii="Times New Roman" w:eastAsia="Times New Roman" w:hAnsi="Times New Roman" w:cs="Times New Roman"/>
                <w:b/>
                <w:color w:val="0D0D0D"/>
              </w:rPr>
            </w:pPr>
            <w:r>
              <w:rPr>
                <w:rFonts w:ascii="Times New Roman" w:eastAsia="Times New Roman" w:hAnsi="Times New Roman" w:cs="Times New Roman"/>
                <w:b/>
                <w:noProof/>
                <w:color w:val="0D0D0D"/>
                <w:lang w:val="ru-RU"/>
              </w:rPr>
              <w:drawing>
                <wp:inline distT="0" distB="0" distL="0" distR="0" wp14:anchorId="3448D7F7" wp14:editId="6991FBDD">
                  <wp:extent cx="3406929" cy="2499939"/>
                  <wp:effectExtent l="0" t="0" r="0" b="0"/>
                  <wp:docPr id="1599" name="image100.png"/>
                  <wp:cNvGraphicFramePr/>
                  <a:graphic xmlns:a="http://schemas.openxmlformats.org/drawingml/2006/main">
                    <a:graphicData uri="http://schemas.openxmlformats.org/drawingml/2006/picture">
                      <pic:pic xmlns:pic="http://schemas.openxmlformats.org/drawingml/2006/picture">
                        <pic:nvPicPr>
                          <pic:cNvPr id="0" name="image100.png"/>
                          <pic:cNvPicPr preferRelativeResize="0"/>
                        </pic:nvPicPr>
                        <pic:blipFill>
                          <a:blip r:embed="rId5"/>
                          <a:srcRect l="17690" t="18182" r="18069" b="9688"/>
                          <a:stretch>
                            <a:fillRect/>
                          </a:stretch>
                        </pic:blipFill>
                        <pic:spPr>
                          <a:xfrm>
                            <a:off x="0" y="0"/>
                            <a:ext cx="3406929" cy="2499939"/>
                          </a:xfrm>
                          <a:prstGeom prst="rect">
                            <a:avLst/>
                          </a:prstGeom>
                          <a:ln/>
                        </pic:spPr>
                      </pic:pic>
                    </a:graphicData>
                  </a:graphic>
                </wp:inline>
              </w:drawing>
            </w:r>
          </w:p>
        </w:tc>
        <w:tc>
          <w:tcPr>
            <w:tcW w:w="1984" w:type="dxa"/>
            <w:tcBorders>
              <w:left w:val="single" w:sz="4" w:space="0" w:color="000000"/>
              <w:right w:val="single" w:sz="4" w:space="0" w:color="000000"/>
            </w:tcBorders>
          </w:tcPr>
          <w:p w:rsidR="00226DE7" w:rsidRDefault="00226DE7" w:rsidP="00AD7077">
            <w:pPr>
              <w:widowControl w:val="0"/>
              <w:pBdr>
                <w:top w:val="nil"/>
                <w:left w:val="nil"/>
                <w:bottom w:val="nil"/>
                <w:right w:val="nil"/>
                <w:between w:val="nil"/>
              </w:pBdr>
              <w:rPr>
                <w:rFonts w:ascii="Times New Roman" w:eastAsia="Times New Roman" w:hAnsi="Times New Roman" w:cs="Times New Roman"/>
                <w:color w:val="0D0D0D"/>
              </w:rPr>
            </w:pPr>
            <w:r>
              <w:rPr>
                <w:rFonts w:ascii="Times New Roman" w:eastAsia="Times New Roman" w:hAnsi="Times New Roman" w:cs="Times New Roman"/>
                <w:color w:val="0D0D0D"/>
              </w:rPr>
              <w:t>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w:t>
            </w:r>
          </w:p>
          <w:p w:rsidR="00226DE7" w:rsidRDefault="00226DE7" w:rsidP="00AD7077">
            <w:pPr>
              <w:widowControl w:val="0"/>
              <w:pBdr>
                <w:top w:val="nil"/>
                <w:left w:val="nil"/>
                <w:bottom w:val="nil"/>
                <w:right w:val="nil"/>
                <w:between w:val="nil"/>
              </w:pBdr>
              <w:rPr>
                <w:rFonts w:ascii="Times New Roman" w:eastAsia="Times New Roman" w:hAnsi="Times New Roman" w:cs="Times New Roman"/>
                <w:color w:val="0D0D0D"/>
              </w:rPr>
            </w:pPr>
          </w:p>
        </w:tc>
        <w:tc>
          <w:tcPr>
            <w:tcW w:w="1255" w:type="dxa"/>
            <w:tcBorders>
              <w:left w:val="single" w:sz="4" w:space="0" w:color="000000"/>
            </w:tcBorders>
          </w:tcPr>
          <w:p w:rsidR="00226DE7" w:rsidRDefault="00226DE7" w:rsidP="00AD7077">
            <w:pPr>
              <w:widowControl w:val="0"/>
              <w:pBdr>
                <w:top w:val="nil"/>
                <w:left w:val="nil"/>
                <w:bottom w:val="nil"/>
                <w:right w:val="nil"/>
                <w:between w:val="nil"/>
              </w:pBdr>
              <w:rPr>
                <w:rFonts w:ascii="Times New Roman" w:eastAsia="Times New Roman" w:hAnsi="Times New Roman" w:cs="Times New Roman"/>
                <w:color w:val="0D0D0D"/>
              </w:rPr>
            </w:pPr>
            <w:r>
              <w:rPr>
                <w:rFonts w:ascii="Times New Roman" w:eastAsia="Times New Roman" w:hAnsi="Times New Roman" w:cs="Times New Roman"/>
                <w:color w:val="0D0D0D"/>
              </w:rPr>
              <w:t>Тапсырма орындауға қажетті құралдар.</w:t>
            </w:r>
          </w:p>
        </w:tc>
      </w:tr>
      <w:tr w:rsidR="00226DE7" w:rsidTr="00AD7077">
        <w:trPr>
          <w:gridAfter w:val="1"/>
          <w:wAfter w:w="14" w:type="dxa"/>
        </w:trPr>
        <w:tc>
          <w:tcPr>
            <w:tcW w:w="1319" w:type="dxa"/>
            <w:tcBorders>
              <w:right w:val="single" w:sz="4" w:space="0" w:color="000000"/>
            </w:tcBorders>
          </w:tcPr>
          <w:p w:rsidR="00226DE7" w:rsidRDefault="00226DE7" w:rsidP="00AD7077">
            <w:pPr>
              <w:widowControl w:val="0"/>
              <w:pBdr>
                <w:top w:val="nil"/>
                <w:left w:val="nil"/>
                <w:bottom w:val="nil"/>
                <w:right w:val="nil"/>
                <w:between w:val="nil"/>
              </w:pBdr>
              <w:jc w:val="center"/>
              <w:rPr>
                <w:rFonts w:ascii="Times New Roman" w:eastAsia="Times New Roman" w:hAnsi="Times New Roman" w:cs="Times New Roman"/>
                <w:color w:val="0D0D0D"/>
              </w:rPr>
            </w:pPr>
            <w:r>
              <w:rPr>
                <w:rFonts w:ascii="Times New Roman" w:eastAsia="Times New Roman" w:hAnsi="Times New Roman" w:cs="Times New Roman"/>
                <w:color w:val="0D0D0D"/>
              </w:rPr>
              <w:t>Сабақтың ортасы</w:t>
            </w:r>
          </w:p>
          <w:p w:rsidR="00226DE7" w:rsidRDefault="00226DE7" w:rsidP="00AD7077">
            <w:pPr>
              <w:widowControl w:val="0"/>
              <w:pBdr>
                <w:top w:val="nil"/>
                <w:left w:val="nil"/>
                <w:bottom w:val="nil"/>
                <w:right w:val="nil"/>
                <w:between w:val="nil"/>
              </w:pBdr>
              <w:jc w:val="center"/>
              <w:rPr>
                <w:rFonts w:ascii="Times New Roman" w:eastAsia="Times New Roman" w:hAnsi="Times New Roman" w:cs="Times New Roman"/>
                <w:color w:val="0D0D0D"/>
              </w:rPr>
            </w:pPr>
            <w:r>
              <w:rPr>
                <w:rFonts w:ascii="Times New Roman" w:eastAsia="Times New Roman" w:hAnsi="Times New Roman" w:cs="Times New Roman"/>
                <w:color w:val="0D0D0D"/>
              </w:rPr>
              <w:t>35 мин</w:t>
            </w:r>
          </w:p>
        </w:tc>
        <w:tc>
          <w:tcPr>
            <w:tcW w:w="5940" w:type="dxa"/>
            <w:gridSpan w:val="3"/>
            <w:tcBorders>
              <w:left w:val="single" w:sz="4" w:space="0" w:color="000000"/>
              <w:right w:val="single" w:sz="4" w:space="0" w:color="000000"/>
            </w:tcBorders>
          </w:tcPr>
          <w:p w:rsidR="00226DE7" w:rsidRDefault="00226DE7" w:rsidP="00AD7077">
            <w:pPr>
              <w:widowControl w:val="0"/>
              <w:pBdr>
                <w:top w:val="nil"/>
                <w:left w:val="nil"/>
                <w:bottom w:val="nil"/>
                <w:right w:val="nil"/>
                <w:between w:val="nil"/>
              </w:pBdr>
              <w:jc w:val="both"/>
              <w:rPr>
                <w:rFonts w:ascii="Times New Roman" w:eastAsia="Times New Roman" w:hAnsi="Times New Roman" w:cs="Times New Roman"/>
                <w:color w:val="0D0D0D"/>
              </w:rPr>
            </w:pPr>
            <w:r>
              <w:rPr>
                <w:rFonts w:ascii="Times New Roman" w:eastAsia="Times New Roman" w:hAnsi="Times New Roman" w:cs="Times New Roman"/>
                <w:noProof/>
                <w:color w:val="0D0D0D"/>
                <w:lang w:val="ru-RU"/>
              </w:rPr>
              <w:drawing>
                <wp:inline distT="0" distB="0" distL="0" distR="0" wp14:anchorId="20784506" wp14:editId="40FCB4B2">
                  <wp:extent cx="3398865" cy="2362440"/>
                  <wp:effectExtent l="0" t="0" r="0" b="0"/>
                  <wp:docPr id="1601" name="image95.png"/>
                  <wp:cNvGraphicFramePr/>
                  <a:graphic xmlns:a="http://schemas.openxmlformats.org/drawingml/2006/main">
                    <a:graphicData uri="http://schemas.openxmlformats.org/drawingml/2006/picture">
                      <pic:pic xmlns:pic="http://schemas.openxmlformats.org/drawingml/2006/picture">
                        <pic:nvPicPr>
                          <pic:cNvPr id="0" name="image95.png"/>
                          <pic:cNvPicPr preferRelativeResize="0"/>
                        </pic:nvPicPr>
                        <pic:blipFill>
                          <a:blip r:embed="rId6"/>
                          <a:srcRect l="19580" t="18855" r="20144" b="12458"/>
                          <a:stretch>
                            <a:fillRect/>
                          </a:stretch>
                        </pic:blipFill>
                        <pic:spPr>
                          <a:xfrm>
                            <a:off x="0" y="0"/>
                            <a:ext cx="3398865" cy="2362440"/>
                          </a:xfrm>
                          <a:prstGeom prst="rect">
                            <a:avLst/>
                          </a:prstGeom>
                          <a:ln/>
                        </pic:spPr>
                      </pic:pic>
                    </a:graphicData>
                  </a:graphic>
                </wp:inline>
              </w:drawing>
            </w:r>
          </w:p>
          <w:p w:rsidR="00226DE7" w:rsidRDefault="00226DE7" w:rsidP="00AD7077">
            <w:pPr>
              <w:widowControl w:val="0"/>
              <w:pBdr>
                <w:top w:val="nil"/>
                <w:left w:val="nil"/>
                <w:bottom w:val="nil"/>
                <w:right w:val="nil"/>
                <w:between w:val="nil"/>
              </w:pBdr>
              <w:rPr>
                <w:rFonts w:ascii="Times New Roman" w:eastAsia="Times New Roman" w:hAnsi="Times New Roman" w:cs="Times New Roman"/>
                <w:b/>
                <w:color w:val="FF0000"/>
                <w:u w:val="single"/>
              </w:rPr>
            </w:pPr>
            <w:r>
              <w:rPr>
                <w:rFonts w:ascii="Times New Roman" w:eastAsia="Times New Roman" w:hAnsi="Times New Roman" w:cs="Times New Roman"/>
                <w:b/>
                <w:color w:val="FF0000"/>
                <w:u w:val="single"/>
              </w:rPr>
              <w:t>Дескрипторы:</w:t>
            </w:r>
          </w:p>
          <w:p w:rsidR="00226DE7" w:rsidRDefault="00226DE7" w:rsidP="00AD7077">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Жүз миллион көлеміндегі көптаңбалы сандарды оқуды, жазуды, салыстыруды, берілген разрядқа дейін сандарды дөңгелектеуді үйренеді.</w:t>
            </w:r>
          </w:p>
          <w:p w:rsidR="00226DE7" w:rsidRDefault="00226DE7" w:rsidP="00AD7077">
            <w:pPr>
              <w:widowControl w:val="0"/>
              <w:pBdr>
                <w:top w:val="nil"/>
                <w:left w:val="nil"/>
                <w:bottom w:val="nil"/>
                <w:right w:val="nil"/>
                <w:between w:val="nil"/>
              </w:pBdr>
              <w:rPr>
                <w:rFonts w:ascii="Times New Roman" w:eastAsia="Times New Roman" w:hAnsi="Times New Roman" w:cs="Times New Roman"/>
                <w:color w:val="0D0D0D"/>
              </w:rPr>
            </w:pPr>
            <w:r>
              <w:rPr>
                <w:rFonts w:ascii="Times New Roman" w:eastAsia="Times New Roman" w:hAnsi="Times New Roman" w:cs="Times New Roman"/>
                <w:b/>
                <w:color w:val="0D0D0D"/>
              </w:rPr>
              <w:t>Есіңде сақта</w:t>
            </w:r>
            <w:r>
              <w:rPr>
                <w:rFonts w:ascii="Times New Roman" w:eastAsia="Times New Roman" w:hAnsi="Times New Roman" w:cs="Times New Roman"/>
                <w:color w:val="0D0D0D"/>
              </w:rPr>
              <w:t>!</w:t>
            </w:r>
          </w:p>
          <w:p w:rsidR="00226DE7" w:rsidRDefault="00226DE7" w:rsidP="00AD7077">
            <w:pPr>
              <w:widowControl w:val="0"/>
              <w:pBdr>
                <w:top w:val="nil"/>
                <w:left w:val="nil"/>
                <w:bottom w:val="nil"/>
                <w:right w:val="nil"/>
                <w:between w:val="nil"/>
              </w:pBdr>
              <w:rPr>
                <w:rFonts w:ascii="Times New Roman" w:eastAsia="Times New Roman" w:hAnsi="Times New Roman" w:cs="Times New Roman"/>
                <w:color w:val="0D0D0D"/>
              </w:rPr>
            </w:pPr>
            <w:r>
              <w:rPr>
                <w:rFonts w:ascii="Times New Roman" w:eastAsia="Times New Roman" w:hAnsi="Times New Roman" w:cs="Times New Roman"/>
                <w:color w:val="0D0D0D"/>
              </w:rPr>
              <w:t>Нақты дәлдік керек емес немесе мүмкін емес болғанда, сандарды дөңгелектейді. Санды қандай да бір разрядқа дейін дөңгелектеу үшін осы разряд цифрының астын сызамыз. Енді асты сызылған цифрдан кейін тұрған барлық цифрларды нөлге ауыстырамыз. Егер нөлге ауыстырылатын цифрлардың біріншісі 0, 1, 2, 3 немесе 4 болса, онда асты сызылған цифрды өзгеріссіз қалдырамыз. Егер нөлге ауыстырылатын цифрлардың біріншісі 5, 6, 7, 8 немесе 9 болса, онда асты сызылған цифрды 1-ге арттырамыз.</w:t>
            </w:r>
          </w:p>
          <w:p w:rsidR="00226DE7" w:rsidRDefault="00226DE7" w:rsidP="00AD7077">
            <w:pPr>
              <w:widowControl w:val="0"/>
              <w:pBdr>
                <w:top w:val="nil"/>
                <w:left w:val="nil"/>
                <w:bottom w:val="nil"/>
                <w:right w:val="nil"/>
                <w:between w:val="nil"/>
              </w:pBdr>
              <w:rPr>
                <w:rFonts w:ascii="Times New Roman" w:eastAsia="Times New Roman" w:hAnsi="Times New Roman" w:cs="Times New Roman"/>
                <w:color w:val="0D0D0D"/>
              </w:rPr>
            </w:pPr>
            <w:r>
              <w:rPr>
                <w:rFonts w:ascii="Times New Roman" w:eastAsia="Times New Roman" w:hAnsi="Times New Roman" w:cs="Times New Roman"/>
                <w:noProof/>
                <w:color w:val="000000"/>
                <w:lang w:val="ru-RU"/>
              </w:rPr>
              <w:lastRenderedPageBreak/>
              <w:drawing>
                <wp:inline distT="0" distB="0" distL="0" distR="0" wp14:anchorId="39ACEF60" wp14:editId="3A680021">
                  <wp:extent cx="3204376" cy="1056380"/>
                  <wp:effectExtent l="0" t="0" r="0" b="0"/>
                  <wp:docPr id="1602" name="image99.jpg" descr="https://opiqkz.blob.core.windows.net/kitcontent/1a21dd58-666e-43e7-8d93-b0d68704dd2f/a90579cb-a14f-4d6a-8d60-46391b0516be/46944c12-b6dc-437e-9ea3-e5cc7e5ba74b_m.jpg"/>
                  <wp:cNvGraphicFramePr/>
                  <a:graphic xmlns:a="http://schemas.openxmlformats.org/drawingml/2006/main">
                    <a:graphicData uri="http://schemas.openxmlformats.org/drawingml/2006/picture">
                      <pic:pic xmlns:pic="http://schemas.openxmlformats.org/drawingml/2006/picture">
                        <pic:nvPicPr>
                          <pic:cNvPr id="0" name="image99.jpg" descr="https://opiqkz.blob.core.windows.net/kitcontent/1a21dd58-666e-43e7-8d93-b0d68704dd2f/a90579cb-a14f-4d6a-8d60-46391b0516be/46944c12-b6dc-437e-9ea3-e5cc7e5ba74b_m.jpg"/>
                          <pic:cNvPicPr preferRelativeResize="0"/>
                        </pic:nvPicPr>
                        <pic:blipFill>
                          <a:blip r:embed="rId7"/>
                          <a:srcRect/>
                          <a:stretch>
                            <a:fillRect/>
                          </a:stretch>
                        </pic:blipFill>
                        <pic:spPr>
                          <a:xfrm>
                            <a:off x="0" y="0"/>
                            <a:ext cx="3204376" cy="1056380"/>
                          </a:xfrm>
                          <a:prstGeom prst="rect">
                            <a:avLst/>
                          </a:prstGeom>
                          <a:ln/>
                        </pic:spPr>
                      </pic:pic>
                    </a:graphicData>
                  </a:graphic>
                </wp:inline>
              </w:drawing>
            </w:r>
          </w:p>
          <w:p w:rsidR="00226DE7" w:rsidRDefault="00226DE7" w:rsidP="00AD7077">
            <w:pPr>
              <w:widowControl w:val="0"/>
              <w:pBdr>
                <w:top w:val="nil"/>
                <w:left w:val="nil"/>
                <w:bottom w:val="nil"/>
                <w:right w:val="nil"/>
                <w:between w:val="nil"/>
              </w:pBdr>
              <w:rPr>
                <w:rFonts w:ascii="Times New Roman" w:eastAsia="Times New Roman" w:hAnsi="Times New Roman" w:cs="Times New Roman"/>
                <w:color w:val="0D0D0D"/>
              </w:rPr>
            </w:pPr>
            <w:r>
              <w:rPr>
                <w:rFonts w:ascii="Times New Roman" w:eastAsia="Times New Roman" w:hAnsi="Times New Roman" w:cs="Times New Roman"/>
                <w:color w:val="0D0D0D"/>
              </w:rPr>
              <w:t>Жұптық жұмыс</w:t>
            </w:r>
          </w:p>
          <w:p w:rsidR="00226DE7" w:rsidRDefault="00226DE7" w:rsidP="00AD7077">
            <w:pPr>
              <w:widowControl w:val="0"/>
              <w:pBdr>
                <w:top w:val="nil"/>
                <w:left w:val="nil"/>
                <w:bottom w:val="nil"/>
                <w:right w:val="nil"/>
                <w:between w:val="nil"/>
              </w:pBdr>
              <w:rPr>
                <w:rFonts w:ascii="Times New Roman" w:eastAsia="Times New Roman" w:hAnsi="Times New Roman" w:cs="Times New Roman"/>
                <w:color w:val="0D0D0D"/>
              </w:rPr>
            </w:pPr>
            <w:r>
              <w:rPr>
                <w:rFonts w:ascii="Times New Roman" w:eastAsia="Times New Roman" w:hAnsi="Times New Roman" w:cs="Times New Roman"/>
                <w:color w:val="0D0D0D"/>
              </w:rPr>
              <w:t>4 а) тапсырма</w:t>
            </w:r>
          </w:p>
          <w:p w:rsidR="00226DE7" w:rsidRDefault="00226DE7" w:rsidP="00AD7077">
            <w:pPr>
              <w:widowControl w:val="0"/>
              <w:pBdr>
                <w:top w:val="nil"/>
                <w:left w:val="nil"/>
                <w:bottom w:val="nil"/>
                <w:right w:val="nil"/>
                <w:between w:val="nil"/>
              </w:pBdr>
              <w:rPr>
                <w:rFonts w:ascii="Times New Roman" w:eastAsia="Times New Roman" w:hAnsi="Times New Roman" w:cs="Times New Roman"/>
                <w:color w:val="0D0D0D"/>
              </w:rPr>
            </w:pPr>
            <w:r>
              <w:rPr>
                <w:rFonts w:ascii="Times New Roman" w:eastAsia="Times New Roman" w:hAnsi="Times New Roman" w:cs="Times New Roman"/>
                <w:color w:val="0D0D0D"/>
              </w:rPr>
              <w:t>4 ә) тапсырма</w:t>
            </w:r>
          </w:p>
          <w:p w:rsidR="00226DE7" w:rsidRDefault="00226DE7" w:rsidP="00AD7077">
            <w:pPr>
              <w:widowControl w:val="0"/>
              <w:pBdr>
                <w:top w:val="nil"/>
                <w:left w:val="nil"/>
                <w:bottom w:val="nil"/>
                <w:right w:val="nil"/>
                <w:between w:val="nil"/>
              </w:pBdr>
              <w:rPr>
                <w:rFonts w:ascii="Times New Roman" w:eastAsia="Times New Roman" w:hAnsi="Times New Roman" w:cs="Times New Roman"/>
                <w:color w:val="0D0D0D"/>
              </w:rPr>
            </w:pPr>
            <w:r>
              <w:rPr>
                <w:rFonts w:ascii="Times New Roman" w:eastAsia="Times New Roman" w:hAnsi="Times New Roman" w:cs="Times New Roman"/>
                <w:color w:val="0D0D0D"/>
              </w:rPr>
              <w:t>Шығармашылық жұмыс</w:t>
            </w:r>
          </w:p>
          <w:p w:rsidR="00226DE7" w:rsidRDefault="00226DE7" w:rsidP="00AD7077">
            <w:pPr>
              <w:widowControl w:val="0"/>
              <w:pBdr>
                <w:top w:val="nil"/>
                <w:left w:val="nil"/>
                <w:bottom w:val="nil"/>
                <w:right w:val="nil"/>
                <w:between w:val="nil"/>
              </w:pBdr>
              <w:rPr>
                <w:rFonts w:ascii="Times New Roman" w:eastAsia="Times New Roman" w:hAnsi="Times New Roman" w:cs="Times New Roman"/>
                <w:color w:val="0D0D0D"/>
              </w:rPr>
            </w:pPr>
            <w:r>
              <w:rPr>
                <w:rFonts w:ascii="Times New Roman" w:eastAsia="Times New Roman" w:hAnsi="Times New Roman" w:cs="Times New Roman"/>
                <w:color w:val="0D0D0D"/>
              </w:rPr>
              <w:t>5 тапсырма</w:t>
            </w:r>
          </w:p>
          <w:p w:rsidR="00226DE7" w:rsidRDefault="00226DE7" w:rsidP="00AD7077">
            <w:pPr>
              <w:widowControl w:val="0"/>
              <w:pBdr>
                <w:top w:val="nil"/>
                <w:left w:val="nil"/>
                <w:bottom w:val="nil"/>
                <w:right w:val="nil"/>
                <w:between w:val="nil"/>
              </w:pBdr>
              <w:rPr>
                <w:rFonts w:ascii="Times New Roman" w:eastAsia="Times New Roman" w:hAnsi="Times New Roman" w:cs="Times New Roman"/>
                <w:color w:val="0D0D0D"/>
              </w:rPr>
            </w:pPr>
            <w:r>
              <w:rPr>
                <w:rFonts w:ascii="Times New Roman" w:eastAsia="Times New Roman" w:hAnsi="Times New Roman" w:cs="Times New Roman"/>
                <w:color w:val="0D0D0D"/>
              </w:rPr>
              <w:t>Сандарды жаз:</w:t>
            </w:r>
          </w:p>
          <w:p w:rsidR="00226DE7" w:rsidRDefault="00226DE7" w:rsidP="00AD7077">
            <w:pPr>
              <w:widowControl w:val="0"/>
              <w:pBdr>
                <w:top w:val="nil"/>
                <w:left w:val="nil"/>
                <w:bottom w:val="nil"/>
                <w:right w:val="nil"/>
                <w:between w:val="nil"/>
              </w:pBdr>
              <w:rPr>
                <w:rFonts w:ascii="Times New Roman" w:eastAsia="Times New Roman" w:hAnsi="Times New Roman" w:cs="Times New Roman"/>
                <w:color w:val="0D0D0D"/>
              </w:rPr>
            </w:pPr>
            <w:r>
              <w:rPr>
                <w:rFonts w:ascii="Times New Roman" w:eastAsia="Times New Roman" w:hAnsi="Times New Roman" w:cs="Times New Roman"/>
                <w:color w:val="0D0D0D"/>
              </w:rPr>
              <w:t xml:space="preserve">а) миллиондар класының 8 бірлігі; </w:t>
            </w:r>
          </w:p>
          <w:p w:rsidR="00226DE7" w:rsidRDefault="00226DE7" w:rsidP="00AD7077">
            <w:pPr>
              <w:widowControl w:val="0"/>
              <w:pBdr>
                <w:top w:val="nil"/>
                <w:left w:val="nil"/>
                <w:bottom w:val="nil"/>
                <w:right w:val="nil"/>
                <w:between w:val="nil"/>
              </w:pBdr>
              <w:rPr>
                <w:rFonts w:ascii="Times New Roman" w:eastAsia="Times New Roman" w:hAnsi="Times New Roman" w:cs="Times New Roman"/>
                <w:color w:val="0D0D0D"/>
              </w:rPr>
            </w:pPr>
            <w:r>
              <w:rPr>
                <w:rFonts w:ascii="Times New Roman" w:eastAsia="Times New Roman" w:hAnsi="Times New Roman" w:cs="Times New Roman"/>
                <w:color w:val="0D0D0D"/>
              </w:rPr>
              <w:t xml:space="preserve">ә) мыңдар класының 12 бірлігі; </w:t>
            </w:r>
          </w:p>
          <w:p w:rsidR="00226DE7" w:rsidRDefault="00226DE7" w:rsidP="00AD7077">
            <w:pPr>
              <w:widowControl w:val="0"/>
              <w:pBdr>
                <w:top w:val="nil"/>
                <w:left w:val="nil"/>
                <w:bottom w:val="nil"/>
                <w:right w:val="nil"/>
                <w:between w:val="nil"/>
              </w:pBdr>
              <w:rPr>
                <w:rFonts w:ascii="Times New Roman" w:eastAsia="Times New Roman" w:hAnsi="Times New Roman" w:cs="Times New Roman"/>
                <w:b/>
                <w:color w:val="0D0D0D"/>
              </w:rPr>
            </w:pPr>
            <w:r>
              <w:rPr>
                <w:rFonts w:ascii="Times New Roman" w:eastAsia="Times New Roman" w:hAnsi="Times New Roman" w:cs="Times New Roman"/>
                <w:color w:val="0D0D0D"/>
              </w:rPr>
              <w:t>б) миллиондар класының 3 бірлігі және мыңдар класының 8 бірлігі.</w:t>
            </w:r>
          </w:p>
        </w:tc>
        <w:tc>
          <w:tcPr>
            <w:tcW w:w="1984" w:type="dxa"/>
            <w:tcBorders>
              <w:left w:val="single" w:sz="4" w:space="0" w:color="000000"/>
              <w:right w:val="single" w:sz="4" w:space="0" w:color="000000"/>
            </w:tcBorders>
          </w:tcPr>
          <w:p w:rsidR="00226DE7" w:rsidRDefault="00226DE7" w:rsidP="00AD7077">
            <w:pPr>
              <w:widowControl w:val="0"/>
              <w:pBdr>
                <w:top w:val="nil"/>
                <w:left w:val="nil"/>
                <w:bottom w:val="nil"/>
                <w:right w:val="nil"/>
                <w:between w:val="nil"/>
              </w:pBdr>
              <w:rPr>
                <w:rFonts w:ascii="Times New Roman" w:eastAsia="Times New Roman" w:hAnsi="Times New Roman" w:cs="Times New Roman"/>
                <w:color w:val="0D0D0D"/>
              </w:rPr>
            </w:pPr>
            <w:r>
              <w:rPr>
                <w:rFonts w:ascii="Times New Roman" w:eastAsia="Times New Roman" w:hAnsi="Times New Roman" w:cs="Times New Roman"/>
                <w:color w:val="0D0D0D"/>
              </w:rPr>
              <w:lastRenderedPageBreak/>
              <w:t>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w:t>
            </w:r>
          </w:p>
          <w:p w:rsidR="00226DE7" w:rsidRDefault="00226DE7" w:rsidP="00AD7077">
            <w:pPr>
              <w:widowControl w:val="0"/>
              <w:pBdr>
                <w:top w:val="nil"/>
                <w:left w:val="nil"/>
                <w:bottom w:val="nil"/>
                <w:right w:val="nil"/>
                <w:between w:val="nil"/>
              </w:pBdr>
              <w:rPr>
                <w:rFonts w:ascii="Times New Roman" w:eastAsia="Times New Roman" w:hAnsi="Times New Roman" w:cs="Times New Roman"/>
                <w:color w:val="0D0D0D"/>
              </w:rPr>
            </w:pPr>
          </w:p>
        </w:tc>
        <w:tc>
          <w:tcPr>
            <w:tcW w:w="1255" w:type="dxa"/>
            <w:tcBorders>
              <w:left w:val="single" w:sz="4" w:space="0" w:color="000000"/>
            </w:tcBorders>
          </w:tcPr>
          <w:p w:rsidR="00226DE7" w:rsidRDefault="00226DE7" w:rsidP="00AD7077">
            <w:pPr>
              <w:widowControl w:val="0"/>
              <w:pBdr>
                <w:top w:val="nil"/>
                <w:left w:val="nil"/>
                <w:bottom w:val="nil"/>
                <w:right w:val="nil"/>
                <w:between w:val="nil"/>
              </w:pBdr>
              <w:rPr>
                <w:rFonts w:ascii="Times New Roman" w:eastAsia="Times New Roman" w:hAnsi="Times New Roman" w:cs="Times New Roman"/>
                <w:color w:val="0D0D0D"/>
              </w:rPr>
            </w:pPr>
            <w:r>
              <w:rPr>
                <w:rFonts w:ascii="Times New Roman" w:eastAsia="Times New Roman" w:hAnsi="Times New Roman" w:cs="Times New Roman"/>
                <w:color w:val="0D0D0D"/>
              </w:rPr>
              <w:t>Тапсырма орындауға қажетті құралдар.</w:t>
            </w:r>
          </w:p>
        </w:tc>
      </w:tr>
      <w:tr w:rsidR="00226DE7" w:rsidTr="00AD7077">
        <w:trPr>
          <w:gridAfter w:val="1"/>
          <w:wAfter w:w="14" w:type="dxa"/>
        </w:trPr>
        <w:tc>
          <w:tcPr>
            <w:tcW w:w="1319" w:type="dxa"/>
            <w:tcBorders>
              <w:right w:val="single" w:sz="4" w:space="0" w:color="000000"/>
            </w:tcBorders>
          </w:tcPr>
          <w:p w:rsidR="00226DE7" w:rsidRDefault="00226DE7" w:rsidP="00AD7077">
            <w:pPr>
              <w:widowControl w:val="0"/>
              <w:pBdr>
                <w:top w:val="nil"/>
                <w:left w:val="nil"/>
                <w:bottom w:val="nil"/>
                <w:right w:val="nil"/>
                <w:between w:val="nil"/>
              </w:pBdr>
              <w:jc w:val="center"/>
              <w:rPr>
                <w:rFonts w:ascii="Times New Roman" w:eastAsia="Times New Roman" w:hAnsi="Times New Roman" w:cs="Times New Roman"/>
                <w:color w:val="0D0D0D"/>
              </w:rPr>
            </w:pPr>
          </w:p>
        </w:tc>
        <w:tc>
          <w:tcPr>
            <w:tcW w:w="5940" w:type="dxa"/>
            <w:gridSpan w:val="3"/>
            <w:tcBorders>
              <w:left w:val="single" w:sz="4" w:space="0" w:color="000000"/>
              <w:right w:val="single" w:sz="4" w:space="0" w:color="000000"/>
            </w:tcBorders>
          </w:tcPr>
          <w:p w:rsidR="00226DE7" w:rsidRDefault="00226DE7" w:rsidP="00AD7077">
            <w:pPr>
              <w:rPr>
                <w:rFonts w:ascii="Times New Roman" w:eastAsia="Times New Roman" w:hAnsi="Times New Roman" w:cs="Times New Roman"/>
                <w:b/>
                <w:color w:val="0D0D0D"/>
              </w:rPr>
            </w:pPr>
            <w:r>
              <w:rPr>
                <w:rFonts w:ascii="Times New Roman" w:eastAsia="Times New Roman" w:hAnsi="Times New Roman" w:cs="Times New Roman"/>
                <w:b/>
                <w:color w:val="0D0D0D"/>
              </w:rPr>
              <w:t xml:space="preserve">Жаңа білім мен тәжірибені қолдану. </w:t>
            </w:r>
          </w:p>
          <w:p w:rsidR="00226DE7" w:rsidRDefault="00226DE7" w:rsidP="00AD7077">
            <w:pPr>
              <w:rPr>
                <w:rFonts w:ascii="Times New Roman" w:eastAsia="Times New Roman" w:hAnsi="Times New Roman" w:cs="Times New Roman"/>
                <w:b/>
                <w:color w:val="0D0D0D"/>
              </w:rPr>
            </w:pPr>
            <w:r>
              <w:rPr>
                <w:rFonts w:ascii="Times New Roman" w:eastAsia="Times New Roman" w:hAnsi="Times New Roman" w:cs="Times New Roman"/>
                <w:b/>
                <w:color w:val="0D0D0D"/>
              </w:rPr>
              <w:t>Ойтолғаныс кезеңі.</w:t>
            </w:r>
          </w:p>
          <w:p w:rsidR="00226DE7" w:rsidRDefault="00226DE7" w:rsidP="00AD7077">
            <w:pPr>
              <w:widowControl w:val="0"/>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Математика күнделікті өмірде</w:t>
            </w:r>
          </w:p>
          <w:p w:rsidR="00226DE7" w:rsidRDefault="00226DE7" w:rsidP="00AD7077">
            <w:pPr>
              <w:widowControl w:val="0"/>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6 тапсырма</w:t>
            </w:r>
          </w:p>
          <w:p w:rsidR="00226DE7" w:rsidRDefault="00226DE7" w:rsidP="00AD7077">
            <w:pPr>
              <w:widowControl w:val="0"/>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Қала халқының санын он мыңдықтарға дейін дөңге­лек­те. Ауыл тұрғындарын жүз мыңдықтарға дейін дөңгелекте.</w:t>
            </w:r>
          </w:p>
          <w:p w:rsidR="00226DE7" w:rsidRDefault="00226DE7" w:rsidP="00AD7077">
            <w:pPr>
              <w:widowControl w:val="0"/>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1 қаңтар 2019 жылғы көрсеткіш бойынша Қазақстан Республикасының халық саны.</w:t>
            </w:r>
          </w:p>
          <w:p w:rsidR="00226DE7" w:rsidRDefault="00226DE7" w:rsidP="00AD7077">
            <w:pPr>
              <w:widowControl w:val="0"/>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Қала 10 353 000 =  </w:t>
            </w:r>
          </w:p>
          <w:p w:rsidR="00226DE7" w:rsidRDefault="00226DE7" w:rsidP="00AD7077">
            <w:pPr>
              <w:widowControl w:val="0"/>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Ауыл 7 656 500 =  </w:t>
            </w:r>
          </w:p>
          <w:p w:rsidR="00226DE7" w:rsidRDefault="00226DE7" w:rsidP="00AD7077">
            <w:pPr>
              <w:widowControl w:val="0"/>
              <w:pBdr>
                <w:top w:val="nil"/>
                <w:left w:val="nil"/>
                <w:bottom w:val="nil"/>
                <w:right w:val="nil"/>
                <w:between w:val="nil"/>
              </w:pBdr>
              <w:jc w:val="both"/>
              <w:rPr>
                <w:rFonts w:ascii="Times New Roman" w:eastAsia="Times New Roman" w:hAnsi="Times New Roman" w:cs="Times New Roman"/>
                <w:b/>
                <w:color w:val="000000"/>
              </w:rPr>
            </w:pPr>
            <w:r>
              <w:rPr>
                <w:rFonts w:ascii="Times New Roman" w:eastAsia="Times New Roman" w:hAnsi="Times New Roman" w:cs="Times New Roman"/>
                <w:noProof/>
                <w:color w:val="000000"/>
                <w:lang w:val="ru-RU"/>
              </w:rPr>
              <w:drawing>
                <wp:inline distT="0" distB="0" distL="0" distR="0" wp14:anchorId="42D9CC0D" wp14:editId="3875F54D">
                  <wp:extent cx="2135753" cy="1197047"/>
                  <wp:effectExtent l="0" t="0" r="0" b="0"/>
                  <wp:docPr id="1567" name="image64.jpg" descr="https://opiqkz.blob.core.windows.net/kitcontent/1a21dd58-666e-43e7-8d93-b0d68704dd2f/0fd86321-8d60-4aba-a437-c73082ee4b11/4fa20648-628a-446a-aba5-6605538bf7e6_m.jpg"/>
                  <wp:cNvGraphicFramePr/>
                  <a:graphic xmlns:a="http://schemas.openxmlformats.org/drawingml/2006/main">
                    <a:graphicData uri="http://schemas.openxmlformats.org/drawingml/2006/picture">
                      <pic:pic xmlns:pic="http://schemas.openxmlformats.org/drawingml/2006/picture">
                        <pic:nvPicPr>
                          <pic:cNvPr id="0" name="image64.jpg" descr="https://opiqkz.blob.core.windows.net/kitcontent/1a21dd58-666e-43e7-8d93-b0d68704dd2f/0fd86321-8d60-4aba-a437-c73082ee4b11/4fa20648-628a-446a-aba5-6605538bf7e6_m.jpg"/>
                          <pic:cNvPicPr preferRelativeResize="0"/>
                        </pic:nvPicPr>
                        <pic:blipFill>
                          <a:blip r:embed="rId8"/>
                          <a:srcRect/>
                          <a:stretch>
                            <a:fillRect/>
                          </a:stretch>
                        </pic:blipFill>
                        <pic:spPr>
                          <a:xfrm>
                            <a:off x="0" y="0"/>
                            <a:ext cx="2135753" cy="1197047"/>
                          </a:xfrm>
                          <a:prstGeom prst="rect">
                            <a:avLst/>
                          </a:prstGeom>
                          <a:ln/>
                        </pic:spPr>
                      </pic:pic>
                    </a:graphicData>
                  </a:graphic>
                </wp:inline>
              </w:drawing>
            </w:r>
          </w:p>
          <w:p w:rsidR="00226DE7" w:rsidRDefault="00226DE7" w:rsidP="00AD7077">
            <w:pPr>
              <w:widowControl w:val="0"/>
              <w:pBdr>
                <w:top w:val="nil"/>
                <w:left w:val="nil"/>
                <w:bottom w:val="nil"/>
                <w:right w:val="nil"/>
                <w:between w:val="nil"/>
              </w:pBdr>
              <w:rPr>
                <w:rFonts w:ascii="Times New Roman" w:eastAsia="Times New Roman" w:hAnsi="Times New Roman" w:cs="Times New Roman"/>
                <w:b/>
                <w:color w:val="FF0000"/>
                <w:u w:val="single"/>
              </w:rPr>
            </w:pPr>
            <w:r>
              <w:rPr>
                <w:rFonts w:ascii="Times New Roman" w:eastAsia="Times New Roman" w:hAnsi="Times New Roman" w:cs="Times New Roman"/>
                <w:b/>
                <w:noProof/>
                <w:color w:val="FF0000"/>
                <w:u w:val="single"/>
                <w:lang w:val="ru-RU"/>
              </w:rPr>
              <w:lastRenderedPageBreak/>
              <w:drawing>
                <wp:inline distT="0" distB="0" distL="0" distR="0" wp14:anchorId="20505800" wp14:editId="454CC759">
                  <wp:extent cx="3399413" cy="1895973"/>
                  <wp:effectExtent l="0" t="0" r="0" b="0"/>
                  <wp:docPr id="1568"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9"/>
                          <a:srcRect l="18068" t="24585" r="20396" b="26444"/>
                          <a:stretch>
                            <a:fillRect/>
                          </a:stretch>
                        </pic:blipFill>
                        <pic:spPr>
                          <a:xfrm>
                            <a:off x="0" y="0"/>
                            <a:ext cx="3399413" cy="1895973"/>
                          </a:xfrm>
                          <a:prstGeom prst="rect">
                            <a:avLst/>
                          </a:prstGeom>
                          <a:ln/>
                        </pic:spPr>
                      </pic:pic>
                    </a:graphicData>
                  </a:graphic>
                </wp:inline>
              </w:drawing>
            </w:r>
          </w:p>
          <w:p w:rsidR="00226DE7" w:rsidRDefault="00226DE7" w:rsidP="00AD7077">
            <w:pPr>
              <w:jc w:val="both"/>
              <w:rPr>
                <w:rFonts w:ascii="Times New Roman" w:eastAsia="Times New Roman" w:hAnsi="Times New Roman" w:cs="Times New Roman"/>
                <w:b/>
                <w:color w:val="0D0D0D"/>
              </w:rPr>
            </w:pPr>
            <w:r>
              <w:rPr>
                <w:rFonts w:ascii="Times New Roman" w:eastAsia="Times New Roman" w:hAnsi="Times New Roman" w:cs="Times New Roman"/>
                <w:b/>
                <w:color w:val="0D0D0D"/>
              </w:rPr>
              <w:t>Сен зерттеушісің</w:t>
            </w:r>
          </w:p>
          <w:p w:rsidR="00226DE7" w:rsidRDefault="00226DE7" w:rsidP="00AD7077">
            <w:pPr>
              <w:jc w:val="both"/>
              <w:rPr>
                <w:rFonts w:ascii="Times New Roman" w:eastAsia="Times New Roman" w:hAnsi="Times New Roman" w:cs="Times New Roman"/>
                <w:b/>
                <w:color w:val="0D0D0D"/>
              </w:rPr>
            </w:pPr>
            <w:r>
              <w:rPr>
                <w:rFonts w:ascii="Times New Roman" w:eastAsia="Times New Roman" w:hAnsi="Times New Roman" w:cs="Times New Roman"/>
                <w:b/>
                <w:color w:val="0D0D0D"/>
              </w:rPr>
              <w:t>9 тапсырма</w:t>
            </w:r>
          </w:p>
          <w:p w:rsidR="00226DE7" w:rsidRDefault="00226DE7" w:rsidP="00AD7077">
            <w:pPr>
              <w:jc w:val="both"/>
              <w:rPr>
                <w:rFonts w:ascii="Times New Roman" w:eastAsia="Times New Roman" w:hAnsi="Times New Roman" w:cs="Times New Roman"/>
                <w:b/>
                <w:color w:val="0D0D0D"/>
              </w:rPr>
            </w:pPr>
            <w:r>
              <w:rPr>
                <w:rFonts w:ascii="Times New Roman" w:eastAsia="Times New Roman" w:hAnsi="Times New Roman" w:cs="Times New Roman"/>
                <w:b/>
                <w:color w:val="0D0D0D"/>
              </w:rPr>
              <w:t>Балалардың жастары нешеде екенін есепте. Өз жауабыңды дәптерге жаз.</w:t>
            </w:r>
          </w:p>
          <w:p w:rsidR="00226DE7" w:rsidRDefault="00226DE7" w:rsidP="00AD7077">
            <w:pPr>
              <w:jc w:val="both"/>
              <w:rPr>
                <w:rFonts w:ascii="Times New Roman" w:eastAsia="Times New Roman" w:hAnsi="Times New Roman" w:cs="Times New Roman"/>
                <w:b/>
                <w:color w:val="0D0D0D"/>
              </w:rPr>
            </w:pPr>
            <w:r>
              <w:rPr>
                <w:rFonts w:ascii="Times New Roman" w:eastAsia="Times New Roman" w:hAnsi="Times New Roman" w:cs="Times New Roman"/>
                <w:b/>
                <w:color w:val="0D0D0D"/>
              </w:rPr>
              <w:t>Барлық балалардың жас­тарын қосқанда 40 жас болады.</w:t>
            </w:r>
          </w:p>
          <w:p w:rsidR="00226DE7" w:rsidRDefault="00226DE7" w:rsidP="00AD7077">
            <w:pPr>
              <w:jc w:val="both"/>
              <w:rPr>
                <w:rFonts w:ascii="Times New Roman" w:eastAsia="Times New Roman" w:hAnsi="Times New Roman" w:cs="Times New Roman"/>
                <w:b/>
                <w:color w:val="0D0D0D"/>
              </w:rPr>
            </w:pPr>
            <w:r>
              <w:rPr>
                <w:rFonts w:ascii="Times New Roman" w:eastAsia="Times New Roman" w:hAnsi="Times New Roman" w:cs="Times New Roman"/>
                <w:b/>
                <w:color w:val="0D0D0D"/>
              </w:rPr>
              <w:t>Серік Арманнан 2 жас үлкен.</w:t>
            </w:r>
          </w:p>
          <w:p w:rsidR="00226DE7" w:rsidRDefault="00226DE7" w:rsidP="00AD7077">
            <w:pPr>
              <w:jc w:val="both"/>
              <w:rPr>
                <w:rFonts w:ascii="Times New Roman" w:eastAsia="Times New Roman" w:hAnsi="Times New Roman" w:cs="Times New Roman"/>
                <w:b/>
                <w:color w:val="0D0D0D"/>
              </w:rPr>
            </w:pPr>
            <w:r>
              <w:rPr>
                <w:rFonts w:ascii="Times New Roman" w:eastAsia="Times New Roman" w:hAnsi="Times New Roman" w:cs="Times New Roman"/>
                <w:b/>
                <w:color w:val="0D0D0D"/>
              </w:rPr>
              <w:t>Болат пен Нұрлан – егіздер.</w:t>
            </w:r>
          </w:p>
          <w:p w:rsidR="00226DE7" w:rsidRDefault="00226DE7" w:rsidP="00AD7077">
            <w:pPr>
              <w:jc w:val="both"/>
              <w:rPr>
                <w:rFonts w:ascii="Times New Roman" w:eastAsia="Times New Roman" w:hAnsi="Times New Roman" w:cs="Times New Roman"/>
                <w:b/>
                <w:color w:val="0D0D0D"/>
              </w:rPr>
            </w:pPr>
            <w:r>
              <w:rPr>
                <w:rFonts w:ascii="Times New Roman" w:eastAsia="Times New Roman" w:hAnsi="Times New Roman" w:cs="Times New Roman"/>
                <w:b/>
                <w:color w:val="0D0D0D"/>
              </w:rPr>
              <w:t>Арман егіздерден 1 жас үлкен.</w:t>
            </w:r>
          </w:p>
          <w:p w:rsidR="00226DE7" w:rsidRDefault="00226DE7" w:rsidP="00AD7077">
            <w:pPr>
              <w:jc w:val="both"/>
              <w:rPr>
                <w:rFonts w:ascii="Times New Roman" w:eastAsia="Times New Roman" w:hAnsi="Times New Roman" w:cs="Times New Roman"/>
                <w:b/>
                <w:color w:val="0D0D0D"/>
              </w:rPr>
            </w:pPr>
            <w:r>
              <w:rPr>
                <w:rFonts w:ascii="Times New Roman" w:eastAsia="Times New Roman" w:hAnsi="Times New Roman" w:cs="Times New Roman"/>
                <w:b/>
                <w:color w:val="0D0D0D"/>
              </w:rPr>
              <w:t xml:space="preserve">Арманның жасы олардың жас­тарының қосындысының төрттен біріне тең. </w:t>
            </w:r>
          </w:p>
          <w:p w:rsidR="00226DE7" w:rsidRDefault="00226DE7" w:rsidP="00AD7077">
            <w:pPr>
              <w:jc w:val="both"/>
              <w:rPr>
                <w:rFonts w:ascii="Times New Roman" w:eastAsia="Times New Roman" w:hAnsi="Times New Roman" w:cs="Times New Roman"/>
                <w:b/>
                <w:color w:val="0D0D0D"/>
              </w:rPr>
            </w:pPr>
            <w:r>
              <w:rPr>
                <w:rFonts w:ascii="Times New Roman" w:eastAsia="Times New Roman" w:hAnsi="Times New Roman" w:cs="Times New Roman"/>
                <w:b/>
                <w:noProof/>
                <w:color w:val="0D0D0D"/>
                <w:lang w:val="ru-RU"/>
              </w:rPr>
              <w:drawing>
                <wp:inline distT="0" distB="0" distL="0" distR="0" wp14:anchorId="2D8888E2" wp14:editId="69F820FD">
                  <wp:extent cx="3132631" cy="1692078"/>
                  <wp:effectExtent l="0" t="0" r="0" b="0"/>
                  <wp:docPr id="1569"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10"/>
                          <a:srcRect l="19391" t="24242" r="43633" b="43771"/>
                          <a:stretch>
                            <a:fillRect/>
                          </a:stretch>
                        </pic:blipFill>
                        <pic:spPr>
                          <a:xfrm>
                            <a:off x="0" y="0"/>
                            <a:ext cx="3132631" cy="1692078"/>
                          </a:xfrm>
                          <a:prstGeom prst="rect">
                            <a:avLst/>
                          </a:prstGeom>
                          <a:ln/>
                        </pic:spPr>
                      </pic:pic>
                    </a:graphicData>
                  </a:graphic>
                </wp:inline>
              </w:drawing>
            </w:r>
          </w:p>
          <w:p w:rsidR="00226DE7" w:rsidRDefault="00226DE7" w:rsidP="00AD7077">
            <w:pPr>
              <w:widowControl w:val="0"/>
              <w:pBdr>
                <w:top w:val="nil"/>
                <w:left w:val="nil"/>
                <w:bottom w:val="nil"/>
                <w:right w:val="nil"/>
                <w:between w:val="nil"/>
              </w:pBdr>
              <w:jc w:val="both"/>
              <w:rPr>
                <w:rFonts w:ascii="Times New Roman" w:eastAsia="Times New Roman" w:hAnsi="Times New Roman" w:cs="Times New Roman"/>
                <w:color w:val="0D0D0D"/>
              </w:rPr>
            </w:pPr>
          </w:p>
        </w:tc>
        <w:tc>
          <w:tcPr>
            <w:tcW w:w="1984" w:type="dxa"/>
            <w:tcBorders>
              <w:left w:val="single" w:sz="4" w:space="0" w:color="000000"/>
              <w:right w:val="single" w:sz="4" w:space="0" w:color="000000"/>
            </w:tcBorders>
          </w:tcPr>
          <w:p w:rsidR="00226DE7" w:rsidRDefault="00226DE7" w:rsidP="00AD7077">
            <w:pPr>
              <w:widowControl w:val="0"/>
              <w:pBdr>
                <w:top w:val="nil"/>
                <w:left w:val="nil"/>
                <w:bottom w:val="nil"/>
                <w:right w:val="nil"/>
                <w:between w:val="nil"/>
              </w:pBdr>
              <w:rPr>
                <w:rFonts w:ascii="Times New Roman" w:eastAsia="Times New Roman" w:hAnsi="Times New Roman" w:cs="Times New Roman"/>
                <w:color w:val="0D0D0D"/>
              </w:rPr>
            </w:pPr>
            <w:r>
              <w:rPr>
                <w:rFonts w:ascii="Times New Roman" w:eastAsia="Times New Roman" w:hAnsi="Times New Roman" w:cs="Times New Roman"/>
                <w:color w:val="0D0D0D"/>
              </w:rPr>
              <w:lastRenderedPageBreak/>
              <w:t>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w:t>
            </w:r>
          </w:p>
          <w:p w:rsidR="00226DE7" w:rsidRDefault="00226DE7" w:rsidP="00AD7077">
            <w:pPr>
              <w:widowControl w:val="0"/>
              <w:pBdr>
                <w:top w:val="nil"/>
                <w:left w:val="nil"/>
                <w:bottom w:val="nil"/>
                <w:right w:val="nil"/>
                <w:between w:val="nil"/>
              </w:pBdr>
              <w:rPr>
                <w:rFonts w:ascii="Times New Roman" w:eastAsia="Times New Roman" w:hAnsi="Times New Roman" w:cs="Times New Roman"/>
                <w:color w:val="0D0D0D"/>
              </w:rPr>
            </w:pPr>
          </w:p>
        </w:tc>
        <w:tc>
          <w:tcPr>
            <w:tcW w:w="1255" w:type="dxa"/>
            <w:tcBorders>
              <w:left w:val="single" w:sz="4" w:space="0" w:color="000000"/>
            </w:tcBorders>
          </w:tcPr>
          <w:p w:rsidR="00226DE7" w:rsidRDefault="00226DE7" w:rsidP="00AD7077">
            <w:pPr>
              <w:widowControl w:val="0"/>
              <w:pBdr>
                <w:top w:val="nil"/>
                <w:left w:val="nil"/>
                <w:bottom w:val="nil"/>
                <w:right w:val="nil"/>
                <w:between w:val="nil"/>
              </w:pBdr>
              <w:rPr>
                <w:rFonts w:ascii="Times New Roman" w:eastAsia="Times New Roman" w:hAnsi="Times New Roman" w:cs="Times New Roman"/>
                <w:color w:val="0D0D0D"/>
              </w:rPr>
            </w:pPr>
            <w:r>
              <w:rPr>
                <w:rFonts w:ascii="Times New Roman" w:eastAsia="Times New Roman" w:hAnsi="Times New Roman" w:cs="Times New Roman"/>
                <w:color w:val="0D0D0D"/>
              </w:rPr>
              <w:t>Тапсырма орындауға қажетті құралдар.</w:t>
            </w:r>
          </w:p>
        </w:tc>
      </w:tr>
      <w:tr w:rsidR="00226DE7" w:rsidTr="00AD7077">
        <w:trPr>
          <w:gridAfter w:val="1"/>
          <w:wAfter w:w="14" w:type="dxa"/>
        </w:trPr>
        <w:tc>
          <w:tcPr>
            <w:tcW w:w="1319" w:type="dxa"/>
            <w:tcBorders>
              <w:right w:val="single" w:sz="4" w:space="0" w:color="000000"/>
            </w:tcBorders>
          </w:tcPr>
          <w:p w:rsidR="00226DE7" w:rsidRDefault="00226DE7" w:rsidP="00AD7077">
            <w:pPr>
              <w:widowControl w:val="0"/>
              <w:pBdr>
                <w:top w:val="nil"/>
                <w:left w:val="nil"/>
                <w:bottom w:val="nil"/>
                <w:right w:val="nil"/>
                <w:between w:val="nil"/>
              </w:pBdr>
              <w:jc w:val="center"/>
              <w:rPr>
                <w:rFonts w:ascii="Times New Roman" w:eastAsia="Times New Roman" w:hAnsi="Times New Roman" w:cs="Times New Roman"/>
                <w:color w:val="0D0D0D"/>
              </w:rPr>
            </w:pPr>
            <w:r>
              <w:rPr>
                <w:rFonts w:ascii="Times New Roman" w:eastAsia="Times New Roman" w:hAnsi="Times New Roman" w:cs="Times New Roman"/>
                <w:color w:val="0D0D0D"/>
              </w:rPr>
              <w:t>Сабақтың соңы</w:t>
            </w:r>
          </w:p>
          <w:p w:rsidR="00226DE7" w:rsidRDefault="00226DE7" w:rsidP="00AD7077">
            <w:pPr>
              <w:widowControl w:val="0"/>
              <w:pBdr>
                <w:top w:val="nil"/>
                <w:left w:val="nil"/>
                <w:bottom w:val="nil"/>
                <w:right w:val="nil"/>
                <w:between w:val="nil"/>
              </w:pBdr>
              <w:jc w:val="center"/>
              <w:rPr>
                <w:rFonts w:ascii="Times New Roman" w:eastAsia="Times New Roman" w:hAnsi="Times New Roman" w:cs="Times New Roman"/>
                <w:color w:val="0D0D0D"/>
              </w:rPr>
            </w:pPr>
            <w:r>
              <w:rPr>
                <w:rFonts w:ascii="Times New Roman" w:eastAsia="Times New Roman" w:hAnsi="Times New Roman" w:cs="Times New Roman"/>
                <w:color w:val="0D0D0D"/>
              </w:rPr>
              <w:t>5 мин</w:t>
            </w:r>
          </w:p>
        </w:tc>
        <w:tc>
          <w:tcPr>
            <w:tcW w:w="2676" w:type="dxa"/>
            <w:gridSpan w:val="2"/>
            <w:tcBorders>
              <w:left w:val="single" w:sz="4" w:space="0" w:color="000000"/>
              <w:right w:val="single" w:sz="4" w:space="0" w:color="000000"/>
            </w:tcBorders>
          </w:tcPr>
          <w:p w:rsidR="00226DE7" w:rsidRDefault="00226DE7" w:rsidP="00AD7077">
            <w:pPr>
              <w:rPr>
                <w:rFonts w:ascii="Times New Roman" w:eastAsia="Times New Roman" w:hAnsi="Times New Roman" w:cs="Times New Roman"/>
                <w:color w:val="0D0D0D"/>
              </w:rPr>
            </w:pPr>
            <w:r>
              <w:rPr>
                <w:rFonts w:ascii="Times New Roman" w:eastAsia="Times New Roman" w:hAnsi="Times New Roman" w:cs="Times New Roman"/>
                <w:b/>
                <w:color w:val="0D0D0D"/>
              </w:rPr>
              <w:t>«Бас бармақ»</w:t>
            </w:r>
            <w:r>
              <w:rPr>
                <w:rFonts w:ascii="Times New Roman" w:eastAsia="Times New Roman" w:hAnsi="Times New Roman" w:cs="Times New Roman"/>
                <w:color w:val="0D0D0D"/>
              </w:rPr>
              <w:t xml:space="preserve"> кері байланыс.</w:t>
            </w:r>
          </w:p>
          <w:p w:rsidR="00226DE7" w:rsidRDefault="00226DE7" w:rsidP="00AD7077">
            <w:pPr>
              <w:widowControl w:val="0"/>
              <w:pBdr>
                <w:top w:val="nil"/>
                <w:left w:val="nil"/>
                <w:bottom w:val="nil"/>
                <w:right w:val="nil"/>
                <w:between w:val="nil"/>
              </w:pBdr>
              <w:rPr>
                <w:rFonts w:ascii="Times New Roman" w:eastAsia="Times New Roman" w:hAnsi="Times New Roman" w:cs="Times New Roman"/>
                <w:b/>
                <w:color w:val="0D0D0D"/>
              </w:rPr>
            </w:pPr>
          </w:p>
        </w:tc>
        <w:tc>
          <w:tcPr>
            <w:tcW w:w="3264" w:type="dxa"/>
            <w:tcBorders>
              <w:left w:val="single" w:sz="4" w:space="0" w:color="000000"/>
              <w:right w:val="single" w:sz="4" w:space="0" w:color="000000"/>
            </w:tcBorders>
          </w:tcPr>
          <w:p w:rsidR="00226DE7" w:rsidRDefault="00226DE7" w:rsidP="00AD7077">
            <w:pPr>
              <w:widowControl w:val="0"/>
              <w:pBdr>
                <w:top w:val="nil"/>
                <w:left w:val="nil"/>
                <w:bottom w:val="nil"/>
                <w:right w:val="nil"/>
                <w:between w:val="nil"/>
              </w:pBdr>
              <w:rPr>
                <w:rFonts w:ascii="Times New Roman" w:eastAsia="Times New Roman" w:hAnsi="Times New Roman" w:cs="Times New Roman"/>
                <w:b/>
                <w:color w:val="0D0D0D"/>
              </w:rPr>
            </w:pPr>
          </w:p>
        </w:tc>
        <w:tc>
          <w:tcPr>
            <w:tcW w:w="1984" w:type="dxa"/>
            <w:tcBorders>
              <w:left w:val="single" w:sz="4" w:space="0" w:color="000000"/>
              <w:right w:val="single" w:sz="4" w:space="0" w:color="000000"/>
            </w:tcBorders>
          </w:tcPr>
          <w:p w:rsidR="00226DE7" w:rsidRDefault="00226DE7" w:rsidP="00AD7077">
            <w:pPr>
              <w:widowControl w:val="0"/>
              <w:pBdr>
                <w:top w:val="nil"/>
                <w:left w:val="nil"/>
                <w:bottom w:val="nil"/>
                <w:right w:val="nil"/>
                <w:between w:val="nil"/>
              </w:pBdr>
              <w:rPr>
                <w:rFonts w:ascii="Times New Roman" w:eastAsia="Times New Roman" w:hAnsi="Times New Roman" w:cs="Times New Roman"/>
                <w:color w:val="0D0D0D"/>
              </w:rPr>
            </w:pPr>
            <w:r>
              <w:rPr>
                <w:rFonts w:ascii="Times New Roman" w:eastAsia="Times New Roman" w:hAnsi="Times New Roman" w:cs="Times New Roman"/>
                <w:color w:val="0D0D0D"/>
              </w:rPr>
              <w:t>Оқушылар сабақтан алған әсерлерін кері байланыс парағы тапсырмала</w:t>
            </w:r>
          </w:p>
          <w:p w:rsidR="00226DE7" w:rsidRDefault="00226DE7" w:rsidP="00AD7077">
            <w:pPr>
              <w:widowControl w:val="0"/>
              <w:pBdr>
                <w:top w:val="nil"/>
                <w:left w:val="nil"/>
                <w:bottom w:val="nil"/>
                <w:right w:val="nil"/>
                <w:between w:val="nil"/>
              </w:pBdr>
              <w:rPr>
                <w:rFonts w:ascii="Times New Roman" w:eastAsia="Times New Roman" w:hAnsi="Times New Roman" w:cs="Times New Roman"/>
                <w:b/>
                <w:color w:val="0D0D0D"/>
              </w:rPr>
            </w:pPr>
            <w:r>
              <w:rPr>
                <w:rFonts w:ascii="Times New Roman" w:eastAsia="Times New Roman" w:hAnsi="Times New Roman" w:cs="Times New Roman"/>
                <w:color w:val="0D0D0D"/>
              </w:rPr>
              <w:t>ры  арқылы білдіре алады.</w:t>
            </w:r>
          </w:p>
        </w:tc>
        <w:tc>
          <w:tcPr>
            <w:tcW w:w="1255" w:type="dxa"/>
            <w:tcBorders>
              <w:left w:val="single" w:sz="4" w:space="0" w:color="000000"/>
            </w:tcBorders>
          </w:tcPr>
          <w:p w:rsidR="00226DE7" w:rsidRDefault="00226DE7" w:rsidP="00AD7077">
            <w:pPr>
              <w:widowControl w:val="0"/>
              <w:pBdr>
                <w:top w:val="nil"/>
                <w:left w:val="nil"/>
                <w:bottom w:val="nil"/>
                <w:right w:val="nil"/>
                <w:between w:val="nil"/>
              </w:pBdr>
              <w:rPr>
                <w:rFonts w:ascii="Times New Roman" w:eastAsia="Times New Roman" w:hAnsi="Times New Roman" w:cs="Times New Roman"/>
                <w:b/>
                <w:color w:val="0D0D0D"/>
              </w:rPr>
            </w:pPr>
          </w:p>
        </w:tc>
      </w:tr>
    </w:tbl>
    <w:p w:rsidR="00226DE7" w:rsidRDefault="00226DE7" w:rsidP="00226DE7">
      <w:pPr>
        <w:spacing w:after="0" w:line="240" w:lineRule="auto"/>
        <w:jc w:val="center"/>
        <w:rPr>
          <w:rFonts w:ascii="Times New Roman" w:eastAsia="Times New Roman" w:hAnsi="Times New Roman" w:cs="Times New Roman"/>
          <w:b/>
          <w:color w:val="C00000"/>
        </w:rPr>
      </w:pPr>
    </w:p>
    <w:p w:rsidR="00617E13" w:rsidRDefault="00226DE7" w:rsidP="00226DE7">
      <w:r>
        <w:br w:type="page"/>
      </w:r>
    </w:p>
    <w:sectPr w:rsidR="00617E13" w:rsidSect="00B42AB8">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6256F9"/>
    <w:multiLevelType w:val="multilevel"/>
    <w:tmpl w:val="B5C27488"/>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DE7"/>
    <w:rsid w:val="00226DE7"/>
    <w:rsid w:val="00617E13"/>
    <w:rsid w:val="00B42A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F31584-F497-4EFF-B1F5-6ABD2203F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6DE7"/>
    <w:pPr>
      <w:spacing w:after="200" w:line="276" w:lineRule="auto"/>
    </w:pPr>
    <w:rPr>
      <w:rFonts w:ascii="Calibri" w:eastAsia="Calibri" w:hAnsi="Calibri" w:cs="Calibri"/>
      <w:lang w:val="kk-KZ"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749</Words>
  <Characters>4275</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dc:creator>
  <cp:keywords/>
  <dc:description/>
  <cp:lastModifiedBy>Huawei</cp:lastModifiedBy>
  <cp:revision>1</cp:revision>
  <dcterms:created xsi:type="dcterms:W3CDTF">2024-08-28T17:52:00Z</dcterms:created>
  <dcterms:modified xsi:type="dcterms:W3CDTF">2024-08-28T17:52:00Z</dcterms:modified>
</cp:coreProperties>
</file>