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65F" w:rsidRPr="005937D5" w:rsidRDefault="00D9265F" w:rsidP="00D9265F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937D5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Алгебра </w:t>
      </w:r>
      <w:r w:rsidRPr="005937D5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7сынып                                           Сабақ   №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14</w:t>
      </w:r>
    </w:p>
    <w:tbl>
      <w:tblPr>
        <w:tblW w:w="4976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7"/>
        <w:gridCol w:w="3634"/>
        <w:gridCol w:w="2110"/>
        <w:gridCol w:w="5309"/>
      </w:tblGrid>
      <w:tr w:rsidR="00D9265F" w:rsidRPr="005937D5" w:rsidTr="00E538CB">
        <w:trPr>
          <w:trHeight w:val="473"/>
        </w:trPr>
        <w:tc>
          <w:tcPr>
            <w:tcW w:w="2440" w:type="pct"/>
            <w:gridSpan w:val="2"/>
          </w:tcPr>
          <w:p w:rsidR="00D9265F" w:rsidRPr="005937D5" w:rsidRDefault="00D9265F" w:rsidP="00E538CB">
            <w:pPr>
              <w:pStyle w:val="2"/>
              <w:ind w:left="0"/>
              <w:rPr>
                <w:lang w:val="ru-RU"/>
              </w:rPr>
            </w:pPr>
            <w:proofErr w:type="spellStart"/>
            <w:r w:rsidRPr="005937D5">
              <w:rPr>
                <w:b/>
                <w:lang w:val="ru-RU"/>
              </w:rPr>
              <w:t>Күні</w:t>
            </w:r>
            <w:proofErr w:type="spellEnd"/>
            <w:r w:rsidRPr="005937D5">
              <w:rPr>
                <w:b/>
                <w:lang w:val="ru-RU"/>
              </w:rPr>
              <w:t>:</w:t>
            </w:r>
          </w:p>
        </w:tc>
        <w:tc>
          <w:tcPr>
            <w:tcW w:w="2560" w:type="pct"/>
            <w:gridSpan w:val="2"/>
          </w:tcPr>
          <w:p w:rsidR="00D9265F" w:rsidRPr="005937D5" w:rsidRDefault="00D9265F" w:rsidP="00E538CB">
            <w:pPr>
              <w:pStyle w:val="2"/>
              <w:ind w:left="0"/>
              <w:jc w:val="both"/>
              <w:rPr>
                <w:lang w:val="ru-RU"/>
              </w:rPr>
            </w:pPr>
          </w:p>
        </w:tc>
      </w:tr>
      <w:tr w:rsidR="00D9265F" w:rsidRPr="005937D5" w:rsidTr="00E538CB">
        <w:trPr>
          <w:trHeight w:val="472"/>
        </w:trPr>
        <w:tc>
          <w:tcPr>
            <w:tcW w:w="1186" w:type="pct"/>
          </w:tcPr>
          <w:p w:rsidR="00D9265F" w:rsidRPr="005937D5" w:rsidRDefault="00D9265F" w:rsidP="00E538CB">
            <w:pPr>
              <w:pStyle w:val="2"/>
              <w:ind w:left="0"/>
              <w:rPr>
                <w:b/>
                <w:lang w:val="ru-RU"/>
              </w:rPr>
            </w:pPr>
            <w:proofErr w:type="spellStart"/>
            <w:r w:rsidRPr="005937D5">
              <w:rPr>
                <w:b/>
                <w:lang w:val="ru-RU"/>
              </w:rPr>
              <w:t>Сабақтың</w:t>
            </w:r>
            <w:proofErr w:type="spellEnd"/>
            <w:r w:rsidRPr="005937D5">
              <w:rPr>
                <w:b/>
                <w:lang w:val="ru-RU"/>
              </w:rPr>
              <w:t xml:space="preserve"> </w:t>
            </w:r>
            <w:proofErr w:type="spellStart"/>
            <w:r w:rsidRPr="005937D5">
              <w:rPr>
                <w:b/>
                <w:lang w:val="ru-RU"/>
              </w:rPr>
              <w:t>тақырыбы</w:t>
            </w:r>
            <w:proofErr w:type="spellEnd"/>
            <w:r w:rsidRPr="005937D5">
              <w:rPr>
                <w:b/>
                <w:lang w:val="ru-RU"/>
              </w:rPr>
              <w:t xml:space="preserve">: </w:t>
            </w:r>
          </w:p>
        </w:tc>
        <w:tc>
          <w:tcPr>
            <w:tcW w:w="3814" w:type="pct"/>
            <w:gridSpan w:val="3"/>
          </w:tcPr>
          <w:p w:rsidR="00D9265F" w:rsidRDefault="00D9265F" w:rsidP="00E538CB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Мәтінді</w:t>
            </w:r>
            <w:r w:rsidRPr="0039605C">
              <w:rPr>
                <w:rFonts w:ascii="Times New Roman" w:hAnsi="Times New Roman"/>
                <w:sz w:val="24"/>
                <w:lang w:val="kk-KZ"/>
              </w:rPr>
              <w:t xml:space="preserve"> есептерді шығару</w:t>
            </w:r>
          </w:p>
          <w:p w:rsidR="00D9265F" w:rsidRPr="005937D5" w:rsidRDefault="00D9265F" w:rsidP="00E538CB">
            <w:pPr>
              <w:pStyle w:val="2"/>
              <w:ind w:left="0"/>
              <w:jc w:val="both"/>
              <w:rPr>
                <w:b/>
                <w:lang w:val="kk-KZ"/>
              </w:rPr>
            </w:pPr>
          </w:p>
        </w:tc>
      </w:tr>
      <w:tr w:rsidR="00D9265F" w:rsidRPr="005937D5" w:rsidTr="00E538CB">
        <w:trPr>
          <w:trHeight w:val="604"/>
        </w:trPr>
        <w:tc>
          <w:tcPr>
            <w:tcW w:w="1186" w:type="pct"/>
          </w:tcPr>
          <w:p w:rsidR="00D9265F" w:rsidRPr="005937D5" w:rsidRDefault="00D9265F" w:rsidP="00E538CB">
            <w:pPr>
              <w:pStyle w:val="2"/>
              <w:ind w:left="0"/>
              <w:jc w:val="both"/>
              <w:rPr>
                <w:lang w:val="en-US"/>
              </w:rPr>
            </w:pPr>
            <w:r w:rsidRPr="005937D5">
              <w:rPr>
                <w:b/>
                <w:lang w:val="ru-RU"/>
              </w:rPr>
              <w:t>Сынып:</w:t>
            </w:r>
            <w:r w:rsidRPr="005937D5">
              <w:rPr>
                <w:lang w:val="ru-RU"/>
              </w:rPr>
              <w:t xml:space="preserve">7 </w:t>
            </w:r>
          </w:p>
        </w:tc>
        <w:tc>
          <w:tcPr>
            <w:tcW w:w="1982" w:type="pct"/>
            <w:gridSpan w:val="2"/>
          </w:tcPr>
          <w:p w:rsidR="00D9265F" w:rsidRPr="005937D5" w:rsidRDefault="00D9265F" w:rsidP="00E538CB">
            <w:pPr>
              <w:pStyle w:val="2"/>
              <w:ind w:left="0"/>
              <w:jc w:val="both"/>
              <w:rPr>
                <w:lang w:val="ru-RU"/>
              </w:rPr>
            </w:pPr>
            <w:proofErr w:type="spellStart"/>
            <w:r w:rsidRPr="005937D5">
              <w:rPr>
                <w:lang w:val="ru-RU"/>
              </w:rPr>
              <w:t>Сабаққа</w:t>
            </w:r>
            <w:proofErr w:type="spellEnd"/>
            <w:r w:rsidRPr="005937D5">
              <w:rPr>
                <w:lang w:val="ru-RU"/>
              </w:rPr>
              <w:t xml:space="preserve"> </w:t>
            </w:r>
            <w:proofErr w:type="spellStart"/>
            <w:r w:rsidRPr="005937D5">
              <w:rPr>
                <w:lang w:val="ru-RU"/>
              </w:rPr>
              <w:t>қатысқандар</w:t>
            </w:r>
            <w:proofErr w:type="spellEnd"/>
            <w:r w:rsidRPr="005937D5">
              <w:rPr>
                <w:lang w:val="ru-RU"/>
              </w:rPr>
              <w:t xml:space="preserve"> саны:</w:t>
            </w:r>
          </w:p>
        </w:tc>
        <w:tc>
          <w:tcPr>
            <w:tcW w:w="1831" w:type="pct"/>
          </w:tcPr>
          <w:p w:rsidR="00D9265F" w:rsidRPr="005937D5" w:rsidRDefault="00D9265F" w:rsidP="00E538CB">
            <w:pPr>
              <w:pStyle w:val="2"/>
              <w:ind w:left="0"/>
              <w:jc w:val="both"/>
              <w:rPr>
                <w:lang w:val="en-US"/>
              </w:rPr>
            </w:pPr>
            <w:r w:rsidRPr="005937D5">
              <w:rPr>
                <w:b/>
                <w:lang w:val="ru-RU"/>
              </w:rPr>
              <w:t>Сынып:</w:t>
            </w:r>
            <w:r w:rsidRPr="005937D5">
              <w:rPr>
                <w:lang w:val="ru-RU"/>
              </w:rPr>
              <w:t xml:space="preserve">7 </w:t>
            </w:r>
          </w:p>
        </w:tc>
      </w:tr>
      <w:tr w:rsidR="00D9265F" w:rsidRPr="00DC4899" w:rsidTr="00E538CB">
        <w:tc>
          <w:tcPr>
            <w:tcW w:w="1186" w:type="pct"/>
          </w:tcPr>
          <w:p w:rsidR="00D9265F" w:rsidRPr="005937D5" w:rsidRDefault="00D9265F" w:rsidP="00E538CB">
            <w:pPr>
              <w:pStyle w:val="2"/>
              <w:ind w:left="0"/>
              <w:jc w:val="both"/>
              <w:rPr>
                <w:b/>
                <w:lang w:val="kk-KZ"/>
              </w:rPr>
            </w:pPr>
            <w:r w:rsidRPr="005937D5">
              <w:rPr>
                <w:b/>
                <w:lang w:val="kk-KZ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3814" w:type="pct"/>
            <w:gridSpan w:val="3"/>
          </w:tcPr>
          <w:p w:rsidR="00D9265F" w:rsidRPr="005958E6" w:rsidRDefault="00D9265F" w:rsidP="00E538CB">
            <w:pPr>
              <w:widowControl w:val="0"/>
              <w:tabs>
                <w:tab w:val="left" w:pos="2268"/>
              </w:tabs>
              <w:spacing w:line="120" w:lineRule="atLeast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59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kk-KZ"/>
              </w:rPr>
              <w:t>7.1.2.10шамаларды бір өлшем бірліктен екінші өлшем бірлікке айналдыру және оны стандарт түрде жазу;</w:t>
            </w:r>
          </w:p>
          <w:p w:rsidR="00D9265F" w:rsidRPr="005937D5" w:rsidRDefault="00D9265F" w:rsidP="00E538CB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9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kk-KZ"/>
              </w:rPr>
              <w:t>7.1.2.11</w:t>
            </w:r>
            <w:r w:rsidRPr="0059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kk-KZ" w:eastAsia="en-GB"/>
              </w:rPr>
              <w:t>шамалардың жуық мәндерін табу және оларды стандарт түрде жазу;</w:t>
            </w:r>
          </w:p>
        </w:tc>
      </w:tr>
      <w:tr w:rsidR="00D9265F" w:rsidRPr="005937D5" w:rsidTr="00E538CB">
        <w:tc>
          <w:tcPr>
            <w:tcW w:w="1186" w:type="pct"/>
          </w:tcPr>
          <w:p w:rsidR="00D9265F" w:rsidRPr="005937D5" w:rsidRDefault="00D9265F" w:rsidP="00E538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7D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Сабақтың мақсаты: </w:t>
            </w:r>
          </w:p>
        </w:tc>
        <w:tc>
          <w:tcPr>
            <w:tcW w:w="3814" w:type="pct"/>
            <w:gridSpan w:val="3"/>
          </w:tcPr>
          <w:tbl>
            <w:tblPr>
              <w:tblStyle w:val="a7"/>
              <w:tblW w:w="11482" w:type="dxa"/>
              <w:tblLook w:val="04A0" w:firstRow="1" w:lastRow="0" w:firstColumn="1" w:lastColumn="0" w:noHBand="0" w:noVBand="1"/>
            </w:tblPr>
            <w:tblGrid>
              <w:gridCol w:w="11482"/>
            </w:tblGrid>
            <w:tr w:rsidR="00D9265F" w:rsidRPr="00B90E7C" w:rsidTr="00E538CB">
              <w:trPr>
                <w:trHeight w:val="359"/>
              </w:trPr>
              <w:tc>
                <w:tcPr>
                  <w:tcW w:w="11482" w:type="dxa"/>
                </w:tcPr>
                <w:p w:rsidR="00D9265F" w:rsidRPr="00B90E7C" w:rsidRDefault="00D9265F" w:rsidP="00E538C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B90E7C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  <w:t>Барлық оқушылар:</w:t>
                  </w:r>
                </w:p>
                <w:p w:rsidR="00D9265F" w:rsidRPr="00B90E7C" w:rsidRDefault="00D9265F" w:rsidP="00E538C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5C1A0D">
                    <w:rPr>
                      <w:rStyle w:val="a6"/>
                      <w:rFonts w:ascii="Times New Roman" w:hAnsi="Times New Roman" w:cs="Times New Roman"/>
                      <w:color w:val="454545"/>
                      <w:sz w:val="21"/>
                      <w:szCs w:val="21"/>
                      <w:bdr w:val="none" w:sz="0" w:space="0" w:color="auto" w:frame="1"/>
                      <w:shd w:val="clear" w:color="auto" w:fill="F2F2F2"/>
                      <w:lang w:val="kk-KZ"/>
                    </w:rPr>
                    <w:t>Натурал және бүтін көрсеткішті дәрежелер» тарауы бойынша алған білімдерін жалпылап, тиянақтау</w:t>
                  </w:r>
                  <w:r w:rsidRPr="005C1A0D">
                    <w:rPr>
                      <w:rStyle w:val="aa"/>
                      <w:rFonts w:ascii="Times New Roman" w:hAnsi="Times New Roman"/>
                      <w:i/>
                      <w:iCs/>
                      <w:color w:val="454545"/>
                      <w:sz w:val="21"/>
                      <w:szCs w:val="21"/>
                      <w:bdr w:val="none" w:sz="0" w:space="0" w:color="auto" w:frame="1"/>
                      <w:lang w:val="kk-KZ"/>
                    </w:rPr>
                    <w:t>,</w:t>
                  </w:r>
                  <w:r w:rsidRPr="005C1A0D">
                    <w:rPr>
                      <w:rStyle w:val="apple-converted-space"/>
                      <w:rFonts w:ascii="Times New Roman" w:hAnsi="Times New Roman" w:cs="Times New Roman"/>
                      <w:b/>
                      <w:bCs/>
                      <w:i/>
                      <w:iCs/>
                      <w:color w:val="454545"/>
                      <w:sz w:val="21"/>
                      <w:szCs w:val="21"/>
                      <w:bdr w:val="none" w:sz="0" w:space="0" w:color="auto" w:frame="1"/>
                      <w:lang w:val="kk-KZ"/>
                    </w:rPr>
                    <w:t> </w:t>
                  </w:r>
                  <w:r w:rsidRPr="005C1A0D">
                    <w:rPr>
                      <w:rStyle w:val="a6"/>
                      <w:rFonts w:ascii="Times New Roman" w:hAnsi="Times New Roman" w:cs="Times New Roman"/>
                      <w:color w:val="454545"/>
                      <w:sz w:val="21"/>
                      <w:szCs w:val="21"/>
                      <w:bdr w:val="none" w:sz="0" w:space="0" w:color="auto" w:frame="1"/>
                      <w:shd w:val="clear" w:color="auto" w:fill="F2F2F2"/>
                      <w:lang w:val="kk-KZ"/>
                    </w:rPr>
                    <w:t>қосымша мәліметтер беру.</w:t>
                  </w:r>
                </w:p>
              </w:tc>
            </w:tr>
            <w:tr w:rsidR="00D9265F" w:rsidRPr="00B90E7C" w:rsidTr="00E538CB">
              <w:trPr>
                <w:trHeight w:val="359"/>
              </w:trPr>
              <w:tc>
                <w:tcPr>
                  <w:tcW w:w="11482" w:type="dxa"/>
                </w:tcPr>
                <w:p w:rsidR="00D9265F" w:rsidRPr="00B90E7C" w:rsidRDefault="00D9265F" w:rsidP="00E538C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B90E7C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  <w:t>Оқушылардың басым бөлігі:</w:t>
                  </w:r>
                </w:p>
                <w:p w:rsidR="00D9265F" w:rsidRPr="00B90E7C" w:rsidRDefault="00D9265F" w:rsidP="00E538C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5C1A0D">
                    <w:rPr>
                      <w:rFonts w:ascii="Times New Roman" w:hAnsi="Times New Roman" w:cs="Times New Roman"/>
                      <w:color w:val="424242"/>
                      <w:sz w:val="24"/>
                      <w:szCs w:val="24"/>
                      <w:shd w:val="clear" w:color="auto" w:fill="FFFFFF"/>
                      <w:lang w:val="kk-KZ"/>
                    </w:rPr>
                    <w:t>Оқушыларда санды стандарт түрге келтіру ережесін пайдалана отырып есептер шығару дағдысын қалыптастыру</w:t>
                  </w:r>
                </w:p>
              </w:tc>
            </w:tr>
            <w:tr w:rsidR="00D9265F" w:rsidRPr="00B90E7C" w:rsidTr="00E538CB">
              <w:trPr>
                <w:trHeight w:val="359"/>
              </w:trPr>
              <w:tc>
                <w:tcPr>
                  <w:tcW w:w="11482" w:type="dxa"/>
                </w:tcPr>
                <w:p w:rsidR="00D9265F" w:rsidRPr="00B90E7C" w:rsidRDefault="00D9265F" w:rsidP="00E538C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B90E7C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  <w:t>Кейбір оқушылар:</w:t>
                  </w:r>
                </w:p>
                <w:p w:rsidR="00D9265F" w:rsidRPr="00B90E7C" w:rsidRDefault="00D9265F" w:rsidP="00E538C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B90E7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kk-KZ"/>
                    </w:rPr>
                    <w:t>Логикалық ойлау қабілеті мен есептеу дағдыларын жетілдіру, өз бетінше еңбектену, белсенділіктерін арттыру, пәнге қызығушылығыг ояту, оқушылардың құзыреттілігін қалыптастыр</w:t>
                  </w:r>
                  <w:r w:rsidRPr="00B90E7C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.</w:t>
                  </w:r>
                </w:p>
              </w:tc>
            </w:tr>
          </w:tbl>
          <w:p w:rsidR="00D9265F" w:rsidRPr="005937D5" w:rsidRDefault="00D9265F" w:rsidP="00E538CB">
            <w:pPr>
              <w:keepLines/>
              <w:suppressLineNumbers/>
              <w:suppressAutoHyphens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D9265F" w:rsidRPr="005937D5" w:rsidRDefault="00D9265F" w:rsidP="00D9265F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937D5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                                     </w:t>
      </w:r>
    </w:p>
    <w:p w:rsidR="00D9265F" w:rsidRDefault="00D9265F" w:rsidP="00D926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D84FAE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bdr w:val="none" w:sz="0" w:space="0" w:color="auto" w:frame="1"/>
          <w:lang w:val="kk-KZ"/>
        </w:rPr>
        <w:t> </w:t>
      </w:r>
      <w:r w:rsidRPr="00D84FAE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Сабақтың тақырыбы:  </w:t>
      </w:r>
    </w:p>
    <w:tbl>
      <w:tblPr>
        <w:tblpPr w:leftFromText="180" w:rightFromText="180" w:vertAnchor="text" w:horzAnchor="margin" w:tblpY="203"/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237"/>
        <w:gridCol w:w="5386"/>
        <w:gridCol w:w="1701"/>
        <w:gridCol w:w="993"/>
      </w:tblGrid>
      <w:tr w:rsidR="00D9265F" w:rsidRPr="005937D5" w:rsidTr="00E538C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265F" w:rsidRPr="005937D5" w:rsidRDefault="00D9265F" w:rsidP="00E538C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37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Кезең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265F" w:rsidRPr="005937D5" w:rsidRDefault="00D9265F" w:rsidP="00E538C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937D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Мұғалімнің</w:t>
            </w:r>
            <w:proofErr w:type="spellEnd"/>
            <w:r w:rsidRPr="005937D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937D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іс-әрекеті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265F" w:rsidRPr="005937D5" w:rsidRDefault="00D9265F" w:rsidP="00E538C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937D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Оқушының</w:t>
            </w:r>
            <w:proofErr w:type="spellEnd"/>
            <w:r w:rsidRPr="005937D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937D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іс-әрекеті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65F" w:rsidRPr="005937D5" w:rsidRDefault="00D9265F" w:rsidP="00E538C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937D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937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37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Бағалау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65F" w:rsidRPr="005937D5" w:rsidRDefault="00D9265F" w:rsidP="00E538C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937D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937D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Ресурстар</w:t>
            </w:r>
            <w:proofErr w:type="spellEnd"/>
          </w:p>
        </w:tc>
      </w:tr>
      <w:tr w:rsidR="00D9265F" w:rsidRPr="005937D5" w:rsidTr="00E538C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265F" w:rsidRDefault="00D9265F" w:rsidP="00E538CB">
            <w:pPr>
              <w:pStyle w:val="a8"/>
              <w:ind w:left="0"/>
              <w:rPr>
                <w:color w:val="000000" w:themeColor="text1"/>
                <w:lang w:val="kk-KZ"/>
              </w:rPr>
            </w:pPr>
            <w:r w:rsidRPr="005937D5">
              <w:rPr>
                <w:color w:val="000000" w:themeColor="text1"/>
                <w:lang w:val="kk-KZ"/>
              </w:rPr>
              <w:t>Сабақтың басы</w:t>
            </w:r>
          </w:p>
          <w:p w:rsidR="00D9265F" w:rsidRPr="005937D5" w:rsidRDefault="00D9265F" w:rsidP="00E538CB">
            <w:pPr>
              <w:pStyle w:val="a8"/>
              <w:ind w:left="0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5мин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265F" w:rsidRPr="005937D5" w:rsidRDefault="00D9265F" w:rsidP="00E538C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C1A0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Ұйымдастыру кезеңі.</w:t>
            </w:r>
            <w:r w:rsidRPr="005C1A0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5C1A0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Психологиялық дайындық. «Жаттығу сұрақтары»:</w:t>
            </w:r>
            <w:r w:rsidRPr="005C1A0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265F" w:rsidRPr="000008C2" w:rsidRDefault="00D9265F" w:rsidP="00E538C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1A0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1.қазақ алфавитінде неше әріп бар? (40 әріп, 2 белгі, 42 әріп)</w:t>
            </w:r>
            <w:r w:rsidRPr="005C1A0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5C1A0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2.Математикада неше цифр бар? (10)</w:t>
            </w:r>
            <w:r w:rsidRPr="005C1A0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5C1A0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3. Велосипедпен жолда неше жастан бастап жүруге болады? </w:t>
            </w:r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(14)</w:t>
            </w:r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4. «Миллион» </w:t>
            </w:r>
            <w:proofErr w:type="spellStart"/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санында</w:t>
            </w:r>
            <w:proofErr w:type="spellEnd"/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неше</w:t>
            </w:r>
            <w:proofErr w:type="spellEnd"/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нөл</w:t>
            </w:r>
            <w:proofErr w:type="spellEnd"/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бар? (6)</w:t>
            </w:r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5. </w:t>
            </w:r>
            <w:proofErr w:type="spellStart"/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Сабақтан</w:t>
            </w:r>
            <w:proofErr w:type="spellEnd"/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неше</w:t>
            </w:r>
            <w:proofErr w:type="spellEnd"/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рет</w:t>
            </w:r>
            <w:proofErr w:type="spellEnd"/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қалуға</w:t>
            </w:r>
            <w:proofErr w:type="spellEnd"/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болады</w:t>
            </w:r>
            <w:proofErr w:type="spellEnd"/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? (</w:t>
            </w:r>
            <w:proofErr w:type="spellStart"/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ешқашан</w:t>
            </w:r>
            <w:proofErr w:type="spellEnd"/>
            <w:r w:rsidRPr="00563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65F" w:rsidRPr="00AA6D93" w:rsidRDefault="00D9265F" w:rsidP="00E538C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AA6D93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kk-KZ"/>
              </w:rPr>
              <w:t>«</w:t>
            </w:r>
            <w:r w:rsidRPr="006950C7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18"/>
                <w:szCs w:val="18"/>
                <w:lang w:val="kk-KZ"/>
              </w:rPr>
              <w:t>Мадақтау сөз» әдісі</w:t>
            </w:r>
            <w:r w:rsidRPr="006950C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kk-KZ"/>
              </w:rPr>
              <w:t>арқылы бағалайды: «</w:t>
            </w:r>
            <w:r w:rsidRPr="006950C7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8"/>
                <w:szCs w:val="18"/>
                <w:lang w:val="kk-KZ"/>
              </w:rPr>
              <w:t>Жарайсың! Жақсы! Өте жақсы! Талпын!»</w:t>
            </w:r>
          </w:p>
          <w:p w:rsidR="00D9265F" w:rsidRPr="005937D5" w:rsidRDefault="00D9265F" w:rsidP="00E538C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65F" w:rsidRPr="005937D5" w:rsidRDefault="00D9265F" w:rsidP="00E538C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</w:tbl>
    <w:tbl>
      <w:tblPr>
        <w:tblStyle w:val="a7"/>
        <w:tblW w:w="15276" w:type="dxa"/>
        <w:tblLayout w:type="fixed"/>
        <w:tblLook w:val="04A0" w:firstRow="1" w:lastRow="0" w:firstColumn="1" w:lastColumn="0" w:noHBand="0" w:noVBand="1"/>
      </w:tblPr>
      <w:tblGrid>
        <w:gridCol w:w="959"/>
        <w:gridCol w:w="6302"/>
        <w:gridCol w:w="927"/>
        <w:gridCol w:w="4394"/>
        <w:gridCol w:w="1701"/>
        <w:gridCol w:w="993"/>
      </w:tblGrid>
      <w:tr w:rsidR="00D9265F" w:rsidRPr="00DC4899" w:rsidTr="00E538CB">
        <w:tc>
          <w:tcPr>
            <w:tcW w:w="959" w:type="dxa"/>
          </w:tcPr>
          <w:p w:rsidR="00D9265F" w:rsidRDefault="00D9265F" w:rsidP="00E538CB">
            <w:pPr>
              <w:tabs>
                <w:tab w:val="left" w:pos="633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302" w:type="dxa"/>
          </w:tcPr>
          <w:p w:rsidR="00D9265F" w:rsidRDefault="00D9265F" w:rsidP="00E538CB">
            <w:pPr>
              <w:tabs>
                <w:tab w:val="left" w:pos="6330"/>
              </w:tabs>
              <w:ind w:hanging="392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B1D7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1AFD825" wp14:editId="2203B678">
                  <wp:extent cx="4229100" cy="1781175"/>
                  <wp:effectExtent l="19050" t="0" r="0" b="0"/>
                  <wp:docPr id="764" name="Рисунок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b="70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1" w:type="dxa"/>
            <w:gridSpan w:val="2"/>
          </w:tcPr>
          <w:p w:rsidR="00D9265F" w:rsidRPr="0012736C" w:rsidRDefault="00D9265F" w:rsidP="00E538CB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«Түртіп ал» әдісі арқылы жаңа мәліметпен </w:t>
            </w:r>
            <w:r w:rsidRPr="001273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өз бетінше оқып танысады. Нақты анықтамаларға (+) белгісін қояып отырады.</w:t>
            </w:r>
            <w:r w:rsidRPr="00B90E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Сабақта </w:t>
            </w:r>
            <w:r w:rsidRPr="00B90E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 оқушылармен кері байланыс орнатады.</w:t>
            </w:r>
          </w:p>
          <w:p w:rsidR="00D9265F" w:rsidRDefault="00D9265F" w:rsidP="00E538CB">
            <w:pPr>
              <w:tabs>
                <w:tab w:val="left" w:pos="633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D9265F" w:rsidRDefault="00D9265F" w:rsidP="00E538CB">
            <w:pPr>
              <w:tabs>
                <w:tab w:val="left" w:pos="633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463FC">
              <w:rPr>
                <w:rFonts w:ascii="Times New Roman" w:hAnsi="Times New Roman"/>
                <w:b/>
                <w:sz w:val="24"/>
                <w:lang w:val="kk-KZ"/>
              </w:rPr>
              <w:t>ҚБ:</w:t>
            </w:r>
            <w:r w:rsidRPr="00E463FC">
              <w:rPr>
                <w:rFonts w:ascii="Times New Roman" w:hAnsi="Times New Roman"/>
                <w:sz w:val="24"/>
                <w:lang w:val="kk-KZ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kk-KZ" w:eastAsia="ru-RU"/>
              </w:rPr>
              <w:t>o</w:t>
            </w:r>
            <w:r w:rsidRPr="00E463FC">
              <w:rPr>
                <w:rFonts w:ascii="Times New Roman" w:hAnsi="Times New Roman"/>
                <w:sz w:val="24"/>
                <w:lang w:val="kk-KZ" w:eastAsia="ru-RU"/>
              </w:rPr>
              <w:t>қ</w:t>
            </w:r>
            <w:r>
              <w:rPr>
                <w:rFonts w:ascii="Times New Roman" w:hAnsi="Times New Roman"/>
                <w:sz w:val="24"/>
                <w:lang w:val="kk-KZ" w:eastAsia="ru-RU"/>
              </w:rPr>
              <w:t>y</w:t>
            </w:r>
            <w:r w:rsidRPr="00E463FC">
              <w:rPr>
                <w:rFonts w:ascii="Times New Roman" w:hAnsi="Times New Roman"/>
                <w:sz w:val="24"/>
                <w:lang w:val="kk-KZ" w:eastAsia="ru-RU"/>
              </w:rPr>
              <w:t>шыл</w:t>
            </w:r>
            <w:r>
              <w:rPr>
                <w:rFonts w:ascii="Times New Roman" w:hAnsi="Times New Roman"/>
                <w:sz w:val="24"/>
                <w:lang w:val="kk-KZ" w:eastAsia="ru-RU"/>
              </w:rPr>
              <w:t>a</w:t>
            </w:r>
            <w:r w:rsidRPr="00E463FC">
              <w:rPr>
                <w:rFonts w:ascii="Times New Roman" w:hAnsi="Times New Roman"/>
                <w:sz w:val="24"/>
                <w:lang w:val="kk-KZ" w:eastAsia="ru-RU"/>
              </w:rPr>
              <w:t>рды м</w:t>
            </w:r>
            <w:r>
              <w:rPr>
                <w:rFonts w:ascii="Times New Roman" w:hAnsi="Times New Roman"/>
                <w:sz w:val="24"/>
                <w:lang w:val="kk-KZ" w:eastAsia="ru-RU"/>
              </w:rPr>
              <w:t>a</w:t>
            </w:r>
            <w:r w:rsidRPr="00E463FC">
              <w:rPr>
                <w:rFonts w:ascii="Times New Roman" w:hAnsi="Times New Roman"/>
                <w:sz w:val="24"/>
                <w:lang w:val="kk-KZ" w:eastAsia="ru-RU"/>
              </w:rPr>
              <w:t>д</w:t>
            </w:r>
            <w:r>
              <w:rPr>
                <w:rFonts w:ascii="Times New Roman" w:hAnsi="Times New Roman"/>
                <w:sz w:val="24"/>
                <w:lang w:val="kk-KZ" w:eastAsia="ru-RU"/>
              </w:rPr>
              <w:t>a</w:t>
            </w:r>
            <w:r w:rsidRPr="00E463FC">
              <w:rPr>
                <w:rFonts w:ascii="Times New Roman" w:hAnsi="Times New Roman"/>
                <w:sz w:val="24"/>
                <w:lang w:val="kk-KZ" w:eastAsia="ru-RU"/>
              </w:rPr>
              <w:t>қт</w:t>
            </w:r>
            <w:r>
              <w:rPr>
                <w:rFonts w:ascii="Times New Roman" w:hAnsi="Times New Roman"/>
                <w:sz w:val="24"/>
                <w:lang w:val="kk-KZ" w:eastAsia="ru-RU"/>
              </w:rPr>
              <w:t>ay</w:t>
            </w:r>
            <w:r w:rsidRPr="00E463FC">
              <w:rPr>
                <w:rFonts w:ascii="Times New Roman" w:hAnsi="Times New Roman"/>
                <w:sz w:val="24"/>
                <w:lang w:val="kk-KZ" w:eastAsia="ru-RU"/>
              </w:rPr>
              <w:t xml:space="preserve"> (дұрыс, ж</w:t>
            </w:r>
            <w:r>
              <w:rPr>
                <w:rFonts w:ascii="Times New Roman" w:hAnsi="Times New Roman"/>
                <w:sz w:val="24"/>
                <w:lang w:val="kk-KZ" w:eastAsia="ru-RU"/>
              </w:rPr>
              <w:t>a</w:t>
            </w:r>
            <w:r w:rsidRPr="00E463FC">
              <w:rPr>
                <w:rFonts w:ascii="Times New Roman" w:hAnsi="Times New Roman"/>
                <w:sz w:val="24"/>
                <w:lang w:val="kk-KZ" w:eastAsia="ru-RU"/>
              </w:rPr>
              <w:t>р</w:t>
            </w:r>
            <w:r>
              <w:rPr>
                <w:rFonts w:ascii="Times New Roman" w:hAnsi="Times New Roman"/>
                <w:sz w:val="24"/>
                <w:lang w:val="kk-KZ" w:eastAsia="ru-RU"/>
              </w:rPr>
              <w:t>a</w:t>
            </w:r>
            <w:r w:rsidRPr="00E463FC">
              <w:rPr>
                <w:rFonts w:ascii="Times New Roman" w:hAnsi="Times New Roman"/>
                <w:sz w:val="24"/>
                <w:lang w:val="kk-KZ" w:eastAsia="ru-RU"/>
              </w:rPr>
              <w:t>йсын, өте ж</w:t>
            </w:r>
            <w:r>
              <w:rPr>
                <w:rFonts w:ascii="Times New Roman" w:hAnsi="Times New Roman"/>
                <w:sz w:val="24"/>
                <w:lang w:val="kk-KZ" w:eastAsia="ru-RU"/>
              </w:rPr>
              <w:t>a</w:t>
            </w:r>
            <w:r w:rsidRPr="00E463FC">
              <w:rPr>
                <w:rFonts w:ascii="Times New Roman" w:hAnsi="Times New Roman"/>
                <w:sz w:val="24"/>
                <w:lang w:val="kk-KZ" w:eastAsia="ru-RU"/>
              </w:rPr>
              <w:t>қсы...)</w:t>
            </w:r>
          </w:p>
        </w:tc>
        <w:tc>
          <w:tcPr>
            <w:tcW w:w="993" w:type="dxa"/>
          </w:tcPr>
          <w:p w:rsidR="00D9265F" w:rsidRPr="0012736C" w:rsidRDefault="00D9265F" w:rsidP="00E538CB">
            <w:pPr>
              <w:contextualSpacing/>
              <w:rPr>
                <w:rFonts w:ascii="Times New Roman" w:hAnsi="Times New Roman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Оқулық, жұмыс дәптері</w:t>
            </w:r>
          </w:p>
          <w:p w:rsidR="00D9265F" w:rsidRDefault="00D9265F" w:rsidP="00E538CB">
            <w:pPr>
              <w:tabs>
                <w:tab w:val="left" w:pos="633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Кітап, дәптер, қалам</w:t>
            </w:r>
          </w:p>
        </w:tc>
      </w:tr>
      <w:tr w:rsidR="00D9265F" w:rsidRPr="00DC4899" w:rsidTr="00E538CB">
        <w:tc>
          <w:tcPr>
            <w:tcW w:w="959" w:type="dxa"/>
          </w:tcPr>
          <w:p w:rsidR="00D9265F" w:rsidRDefault="00D9265F" w:rsidP="00E538CB">
            <w:pPr>
              <w:tabs>
                <w:tab w:val="left" w:pos="633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302" w:type="dxa"/>
          </w:tcPr>
          <w:p w:rsidR="00D9265F" w:rsidRDefault="00D9265F" w:rsidP="00E538CB">
            <w:pPr>
              <w:contextualSpacing/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</w:pPr>
            <w:r w:rsidRPr="005C1A0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Деңгейлік тапсырманы орындау</w:t>
            </w:r>
            <w:r w:rsidRPr="005C1A0D"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 </w:t>
            </w:r>
            <w:r w:rsidRPr="005C1A0D">
              <w:rPr>
                <w:rFonts w:ascii="Times New Roman" w:hAnsi="Times New Roman" w:cs="Times New Roman"/>
                <w:color w:val="333333"/>
                <w:sz w:val="24"/>
                <w:szCs w:val="24"/>
                <w:lang w:val="kk-KZ"/>
              </w:rPr>
              <w:br/>
            </w:r>
            <w:r w:rsidRPr="005C1A0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«А» деңгейінің есептер</w:t>
            </w:r>
            <w:r w:rsidRPr="005C1A0D"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 </w:t>
            </w:r>
            <w:r w:rsidRPr="005C1A0D">
              <w:rPr>
                <w:rFonts w:ascii="Times New Roman" w:hAnsi="Times New Roman" w:cs="Times New Roman"/>
                <w:color w:val="333333"/>
                <w:sz w:val="24"/>
                <w:szCs w:val="24"/>
                <w:lang w:val="kk-KZ"/>
              </w:rPr>
              <w:br/>
            </w:r>
            <w:r w:rsidRPr="008B1D72">
              <w:rPr>
                <w:rFonts w:ascii="Times New Roman" w:hAnsi="Times New Roman" w:cs="Times New Roman"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 wp14:anchorId="037BE7D3" wp14:editId="43792F0B">
                  <wp:extent cx="3895725" cy="904875"/>
                  <wp:effectExtent l="19050" t="0" r="9525" b="0"/>
                  <wp:docPr id="36" name="Рисунок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b="668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1A0D">
              <w:rPr>
                <w:rFonts w:ascii="Times New Roman" w:hAnsi="Times New Roman" w:cs="Times New Roman"/>
                <w:color w:val="333333"/>
                <w:sz w:val="24"/>
                <w:szCs w:val="24"/>
                <w:lang w:val="kk-KZ"/>
              </w:rPr>
              <w:br/>
            </w:r>
            <w:r w:rsidRPr="005C1A0D">
              <w:rPr>
                <w:rFonts w:ascii="Times New Roman" w:hAnsi="Times New Roman" w:cs="Times New Roman"/>
                <w:color w:val="333333"/>
                <w:sz w:val="24"/>
                <w:szCs w:val="24"/>
                <w:lang w:val="kk-KZ"/>
              </w:rPr>
              <w:br/>
            </w:r>
            <w:r w:rsidRPr="005C1A0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«В»Деңгейіндегі есептер</w:t>
            </w:r>
            <w:r w:rsidRPr="005C1A0D"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 </w:t>
            </w:r>
          </w:p>
          <w:p w:rsidR="00D9265F" w:rsidRDefault="00D9265F" w:rsidP="00E538CB">
            <w:pPr>
              <w:tabs>
                <w:tab w:val="left" w:pos="6330"/>
              </w:tabs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 wp14:anchorId="1B0E84FA" wp14:editId="17102558">
                  <wp:extent cx="4238625" cy="647700"/>
                  <wp:effectExtent l="19050" t="0" r="9525" b="0"/>
                  <wp:docPr id="765" name="Рисунок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t="14468" b="668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1A0D">
              <w:rPr>
                <w:rFonts w:ascii="Times New Roman" w:hAnsi="Times New Roman" w:cs="Times New Roman"/>
                <w:color w:val="333333"/>
                <w:sz w:val="24"/>
                <w:szCs w:val="24"/>
                <w:lang w:val="kk-KZ"/>
              </w:rPr>
              <w:br/>
            </w:r>
            <w:r w:rsidRPr="005C1A0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 xml:space="preserve"> «С»деңгейіндегі есептер</w:t>
            </w:r>
            <w:r w:rsidRPr="005C1A0D"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 </w:t>
            </w:r>
          </w:p>
          <w:p w:rsidR="00D9265F" w:rsidRDefault="00D9265F" w:rsidP="00E538CB">
            <w:pPr>
              <w:tabs>
                <w:tab w:val="left" w:pos="633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B1D72">
              <w:rPr>
                <w:rStyle w:val="apple-converted-space"/>
                <w:noProof/>
                <w:color w:val="333333"/>
                <w:shd w:val="clear" w:color="auto" w:fill="FFFFFF"/>
                <w:lang w:eastAsia="ru-RU"/>
              </w:rPr>
              <w:drawing>
                <wp:inline distT="0" distB="0" distL="0" distR="0" wp14:anchorId="61754F1F" wp14:editId="6C695444">
                  <wp:extent cx="3811732" cy="885825"/>
                  <wp:effectExtent l="19050" t="0" r="0" b="0"/>
                  <wp:docPr id="35" name="Рисунок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r="25524" b="629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732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1" w:type="dxa"/>
            <w:gridSpan w:val="2"/>
          </w:tcPr>
          <w:p w:rsidR="00D9265F" w:rsidRDefault="00D9265F" w:rsidP="00E538CB">
            <w:pPr>
              <w:tabs>
                <w:tab w:val="left" w:pos="633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D2A626" wp14:editId="6F3CB394">
                  <wp:extent cx="2466975" cy="1600200"/>
                  <wp:effectExtent l="19050" t="0" r="9525" b="0"/>
                  <wp:docPr id="39" name="Рисунок 345" descr="Алгебра Шыныбеков 7 класс 2017 Упражнение 1.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Алгебра Шыныбеков 7 класс 2017 Упражнение 1.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7837" t="8798" r="10972" b="134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1D7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6C22251" wp14:editId="60AB201E">
                  <wp:extent cx="3124200" cy="1504950"/>
                  <wp:effectExtent l="19050" t="0" r="0" b="0"/>
                  <wp:docPr id="767" name="Рисунок 336" descr="Алгебра Шыныбеков 7 класс 2017 Упражнение 1.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Алгебра Шыныбеков 7 класс 2017 Упражнение 1.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5857" t="13396" r="17030" b="140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579" cy="1506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265F" w:rsidRDefault="00D9265F" w:rsidP="00E538CB">
            <w:pPr>
              <w:tabs>
                <w:tab w:val="left" w:pos="633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FFBFC90" wp14:editId="2114D5BD">
                  <wp:extent cx="2333625" cy="1524000"/>
                  <wp:effectExtent l="19050" t="0" r="9525" b="0"/>
                  <wp:docPr id="348" name="Рисунок 348" descr="Алгебра Шыныбеков 7 класс 2017 Упражнение 1.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Алгебра Шыныбеков 7 класс 2017 Упражнение 1.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832" t="4687" r="29106" b="119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D9265F" w:rsidRPr="0012736C" w:rsidRDefault="00D9265F" w:rsidP="00E538CB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551B">
              <w:rPr>
                <w:rFonts w:ascii="Times New Roman" w:hAnsi="Times New Roman"/>
                <w:b/>
                <w:sz w:val="24"/>
                <w:lang w:val="kk-KZ"/>
              </w:rPr>
              <w:lastRenderedPageBreak/>
              <w:t>ҚБ: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 «ТӨДК» әдісі арқылы оқушылар бірін бірі бағалайды. Толықтырады, өзгертеді, дамытады, күрделендіреді.</w:t>
            </w:r>
          </w:p>
          <w:p w:rsidR="00D9265F" w:rsidRDefault="00D9265F" w:rsidP="00E538CB">
            <w:pPr>
              <w:tabs>
                <w:tab w:val="left" w:pos="633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</w:tcPr>
          <w:p w:rsidR="00D9265F" w:rsidRPr="0012736C" w:rsidRDefault="00D9265F" w:rsidP="00E538CB">
            <w:pPr>
              <w:contextualSpacing/>
              <w:rPr>
                <w:rFonts w:ascii="Times New Roman" w:hAnsi="Times New Roman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Оқулық, жұмыс дәптері</w:t>
            </w:r>
          </w:p>
          <w:p w:rsidR="00D9265F" w:rsidRDefault="00D9265F" w:rsidP="00E538CB">
            <w:pPr>
              <w:tabs>
                <w:tab w:val="left" w:pos="633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Кітап, дәптер, қалам</w:t>
            </w:r>
          </w:p>
        </w:tc>
      </w:tr>
      <w:tr w:rsidR="00D9265F" w:rsidRPr="00DC4899" w:rsidTr="00E538CB">
        <w:tc>
          <w:tcPr>
            <w:tcW w:w="959" w:type="dxa"/>
          </w:tcPr>
          <w:p w:rsidR="00D9265F" w:rsidRDefault="00D9265F" w:rsidP="00E538CB">
            <w:pPr>
              <w:tabs>
                <w:tab w:val="left" w:pos="633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Қосымша тапсырма</w:t>
            </w:r>
          </w:p>
        </w:tc>
        <w:tc>
          <w:tcPr>
            <w:tcW w:w="11623" w:type="dxa"/>
            <w:gridSpan w:val="3"/>
          </w:tcPr>
          <w:p w:rsidR="00D9265F" w:rsidRPr="00B90E7C" w:rsidRDefault="00D9265F" w:rsidP="00E538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90E7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kk-KZ"/>
              </w:rPr>
              <w:t>I топ.</w:t>
            </w:r>
          </w:p>
          <w:p w:rsidR="00D9265F" w:rsidRPr="00B90E7C" w:rsidRDefault="00D9265F" w:rsidP="00E538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90E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1) Қабырғасы 7 см квадраттың периметрін табыңдар. Квадраттың периметрінің мәні жай сан ба, әлде құрама сан ба?</w:t>
            </w:r>
          </w:p>
          <w:p w:rsidR="00D9265F" w:rsidRPr="00B90E7C" w:rsidRDefault="00D9265F" w:rsidP="00E538CB">
            <w:pPr>
              <w:tabs>
                <w:tab w:val="left" w:pos="16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90E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2) Мына сандарды екі жай сандардың қосындысы түрінде жазыңдар.</w:t>
            </w:r>
          </w:p>
          <w:p w:rsidR="00D9265F" w:rsidRPr="00B90E7C" w:rsidRDefault="00D9265F" w:rsidP="00E538CB">
            <w:pPr>
              <w:tabs>
                <w:tab w:val="left" w:pos="16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90E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                  а) 10  ә) 12 б) 24.</w:t>
            </w:r>
          </w:p>
          <w:p w:rsidR="00D9265F" w:rsidRPr="00B90E7C" w:rsidRDefault="00D9265F" w:rsidP="00E538CB">
            <w:pPr>
              <w:tabs>
                <w:tab w:val="left" w:pos="1620"/>
              </w:tabs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kk-KZ"/>
              </w:rPr>
            </w:pPr>
            <w:r w:rsidRPr="00B90E7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         </w:t>
            </w:r>
          </w:p>
          <w:p w:rsidR="00D9265F" w:rsidRPr="00B90E7C" w:rsidRDefault="00D9265F" w:rsidP="00E538CB">
            <w:pPr>
              <w:ind w:hanging="540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kk-KZ"/>
              </w:rPr>
            </w:pPr>
            <w:r w:rsidRPr="00B90E7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           II топ. </w:t>
            </w:r>
          </w:p>
          <w:p w:rsidR="00D9265F" w:rsidRPr="00B90E7C" w:rsidRDefault="00D9265F" w:rsidP="00E538CB">
            <w:pPr>
              <w:ind w:hanging="54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90E7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1)  Қыры 5 см кубтың көлемін табыңдар. Кубтың көлемінің </w:t>
            </w:r>
            <w:r w:rsidRPr="00B90E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мәні жай сан ба, әлде құрама сан ба?</w:t>
            </w:r>
          </w:p>
          <w:p w:rsidR="00D9265F" w:rsidRPr="00B90E7C" w:rsidRDefault="00D9265F" w:rsidP="00E538CB">
            <w:pPr>
              <w:tabs>
                <w:tab w:val="left" w:pos="16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90E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2) Мына сандарды екі жай сандардың көбейтіндісі түрінде жазыңдар.</w:t>
            </w:r>
          </w:p>
          <w:p w:rsidR="00D9265F" w:rsidRPr="00B90E7C" w:rsidRDefault="00D9265F" w:rsidP="00E538CB">
            <w:pPr>
              <w:tabs>
                <w:tab w:val="left" w:pos="16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90E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                  а) 22  ә) 65    б) 69.</w:t>
            </w:r>
          </w:p>
          <w:p w:rsidR="00D9265F" w:rsidRPr="00B90E7C" w:rsidRDefault="00D9265F" w:rsidP="00E538CB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kk-KZ"/>
              </w:rPr>
            </w:pPr>
            <w:r w:rsidRPr="00B90E7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kk-KZ"/>
              </w:rPr>
              <w:t>III топ.</w:t>
            </w:r>
          </w:p>
          <w:p w:rsidR="00D9265F" w:rsidRPr="00B90E7C" w:rsidRDefault="00D9265F" w:rsidP="00E538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90E7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1) Тіктөртбұрыштың ұзындығы 11 см, ені 7 см. Тіктөртбұрыштың ауданын табыңдар. Тіктөртбұрыштың ауданының </w:t>
            </w:r>
            <w:r w:rsidRPr="00B90E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мәні жай сан ба, әлде құрама сан ба?</w:t>
            </w:r>
          </w:p>
          <w:p w:rsidR="00D9265F" w:rsidRPr="00B90E7C" w:rsidRDefault="00D9265F" w:rsidP="00E538CB">
            <w:pPr>
              <w:tabs>
                <w:tab w:val="left" w:pos="16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90E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            2) 1) </w:t>
            </w:r>
            <w:r w:rsidRPr="00B90E7C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а</w:t>
            </w:r>
            <w:r w:rsidRPr="00B90E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санының бөлгіштері:1, 2, 3, 5, 6, 10, 15, </w:t>
            </w:r>
            <w:r w:rsidRPr="00B90E7C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а</w:t>
            </w:r>
            <w:r w:rsidRPr="00B90E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;</w:t>
            </w:r>
          </w:p>
          <w:p w:rsidR="00D9265F" w:rsidRPr="00B90E7C" w:rsidRDefault="00D9265F" w:rsidP="00E538CB">
            <w:pPr>
              <w:tabs>
                <w:tab w:val="left" w:pos="16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90E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                  2)  </w:t>
            </w:r>
            <w:r w:rsidRPr="00B90E7C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d</w:t>
            </w:r>
            <w:r w:rsidRPr="00B90E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санының бөлгіштері:1, 2, 4, 8, 11, 22, 44, </w:t>
            </w:r>
            <w:r w:rsidRPr="00B90E7C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d.  </w:t>
            </w:r>
            <w:r w:rsidRPr="00B90E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Мұндағы a, d қандай сандар?</w:t>
            </w:r>
          </w:p>
          <w:p w:rsidR="00D9265F" w:rsidRDefault="00D9265F" w:rsidP="00E538CB">
            <w:pPr>
              <w:tabs>
                <w:tab w:val="left" w:pos="633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D9265F" w:rsidRDefault="00D9265F" w:rsidP="00E538CB">
            <w:pPr>
              <w:tabs>
                <w:tab w:val="left" w:pos="633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</w:tcPr>
          <w:p w:rsidR="00D9265F" w:rsidRPr="0012736C" w:rsidRDefault="00D9265F" w:rsidP="00E538CB">
            <w:pPr>
              <w:contextualSpacing/>
              <w:rPr>
                <w:rFonts w:ascii="Times New Roman" w:hAnsi="Times New Roman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Оқулық, жұмыс дәптері</w:t>
            </w:r>
          </w:p>
          <w:p w:rsidR="00D9265F" w:rsidRDefault="00D9265F" w:rsidP="00E538CB">
            <w:pPr>
              <w:tabs>
                <w:tab w:val="left" w:pos="633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Кітап, дәптер, қалам</w:t>
            </w:r>
          </w:p>
        </w:tc>
      </w:tr>
      <w:tr w:rsidR="00D9265F" w:rsidRPr="00DC4899" w:rsidTr="00E538CB">
        <w:tc>
          <w:tcPr>
            <w:tcW w:w="959" w:type="dxa"/>
          </w:tcPr>
          <w:p w:rsidR="00D9265F" w:rsidRDefault="00D9265F" w:rsidP="00E538CB">
            <w:pPr>
              <w:tabs>
                <w:tab w:val="left" w:pos="633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соңы</w:t>
            </w:r>
          </w:p>
          <w:p w:rsidR="00D9265F" w:rsidRDefault="00D9265F" w:rsidP="00E538CB">
            <w:pPr>
              <w:tabs>
                <w:tab w:val="left" w:pos="633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5мин</w:t>
            </w:r>
          </w:p>
        </w:tc>
        <w:tc>
          <w:tcPr>
            <w:tcW w:w="7229" w:type="dxa"/>
            <w:gridSpan w:val="2"/>
          </w:tcPr>
          <w:p w:rsidR="00D9265F" w:rsidRPr="0012736C" w:rsidRDefault="00D9265F" w:rsidP="00E538CB">
            <w:pPr>
              <w:pStyle w:val="a4"/>
              <w:ind w:left="113"/>
              <w:rPr>
                <w:rFonts w:ascii="Times New Roman" w:hAnsi="Times New Roman"/>
                <w:noProof/>
                <w:sz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/>
              </w:rPr>
              <w:t xml:space="preserve">Рефлексия </w:t>
            </w:r>
          </w:p>
          <w:p w:rsidR="00D9265F" w:rsidRDefault="00D9265F" w:rsidP="00E538CB">
            <w:pPr>
              <w:pStyle w:val="a3"/>
              <w:spacing w:before="0" w:beforeAutospacing="0" w:after="0" w:afterAutospacing="0"/>
              <w:rPr>
                <w:color w:val="000000"/>
                <w:kern w:val="24"/>
                <w:lang w:val="kk-KZ"/>
              </w:rPr>
            </w:pPr>
            <w:r w:rsidRPr="00447F15">
              <w:rPr>
                <w:rFonts w:eastAsia="+mn-ea"/>
                <w:b/>
                <w:bCs/>
                <w:color w:val="000000"/>
                <w:kern w:val="24"/>
                <w:lang w:val="kk-KZ"/>
              </w:rPr>
              <w:t>«</w:t>
            </w:r>
            <w:r>
              <w:rPr>
                <w:rFonts w:eastAsia="+mn-ea"/>
                <w:b/>
                <w:bCs/>
                <w:color w:val="000000"/>
                <w:kern w:val="24"/>
                <w:lang w:val="kk-KZ"/>
              </w:rPr>
              <w:t>Бір минут</w:t>
            </w:r>
            <w:r w:rsidRPr="00447F15">
              <w:rPr>
                <w:rFonts w:eastAsia="+mn-ea"/>
                <w:b/>
                <w:bCs/>
                <w:color w:val="000000"/>
                <w:kern w:val="24"/>
                <w:lang w:val="kk-KZ"/>
              </w:rPr>
              <w:t>»</w:t>
            </w:r>
            <w:r w:rsidRPr="00447F15">
              <w:rPr>
                <w:rFonts w:eastAsia="+mn-ea"/>
                <w:color w:val="000000"/>
                <w:kern w:val="24"/>
                <w:lang w:val="kk-KZ"/>
              </w:rPr>
              <w:t xml:space="preserve">  </w:t>
            </w:r>
            <w:r w:rsidRPr="00447F15">
              <w:rPr>
                <w:color w:val="000000"/>
                <w:kern w:val="24"/>
                <w:lang w:val="kk-KZ"/>
              </w:rPr>
              <w:t>әдісі</w:t>
            </w:r>
            <w:r>
              <w:rPr>
                <w:color w:val="000000"/>
                <w:kern w:val="24"/>
                <w:lang w:val="kk-KZ"/>
              </w:rPr>
              <w:t>.</w:t>
            </w:r>
          </w:p>
          <w:p w:rsidR="00D9265F" w:rsidRDefault="00D9265F" w:rsidP="00E538CB">
            <w:pPr>
              <w:pStyle w:val="a3"/>
              <w:spacing w:before="0" w:beforeAutospacing="0" w:after="0" w:afterAutospacing="0"/>
              <w:rPr>
                <w:color w:val="000000"/>
                <w:kern w:val="24"/>
                <w:lang w:val="kk-KZ"/>
              </w:rPr>
            </w:pPr>
            <w:r w:rsidRPr="00447F15">
              <w:rPr>
                <w:b/>
                <w:color w:val="000000"/>
                <w:kern w:val="24"/>
                <w:lang w:val="kk-KZ"/>
              </w:rPr>
              <w:t>Мақсаты:</w:t>
            </w:r>
            <w:r>
              <w:rPr>
                <w:b/>
                <w:color w:val="000000"/>
                <w:kern w:val="24"/>
                <w:lang w:val="kk-KZ"/>
              </w:rPr>
              <w:t xml:space="preserve"> </w:t>
            </w:r>
            <w:r>
              <w:rPr>
                <w:color w:val="000000"/>
                <w:kern w:val="24"/>
                <w:lang w:val="kk-KZ"/>
              </w:rPr>
              <w:t>О</w:t>
            </w:r>
            <w:r w:rsidRPr="00447F15">
              <w:rPr>
                <w:color w:val="000000"/>
                <w:kern w:val="24"/>
                <w:lang w:val="kk-KZ"/>
              </w:rPr>
              <w:t>қушылард</w:t>
            </w:r>
            <w:r>
              <w:rPr>
                <w:color w:val="000000"/>
                <w:kern w:val="24"/>
                <w:lang w:val="kk-KZ"/>
              </w:rPr>
              <w:t>ың</w:t>
            </w:r>
            <w:r w:rsidRPr="00447F15">
              <w:rPr>
                <w:color w:val="000000"/>
                <w:kern w:val="24"/>
                <w:lang w:val="kk-KZ"/>
              </w:rPr>
              <w:t xml:space="preserve"> сабақта оқылған материалдан түйінді, басты ақпаратты іріктей білу дағдыларын қалыптастыру. Оқушылар шеңбер бойымен тұрып бүгінгі өткен тақырыптар төңірегінде бір-бірлеріне сұрақтар қою арқылы сабақты қорытындылайды.</w:t>
            </w:r>
          </w:p>
          <w:p w:rsidR="00D9265F" w:rsidRPr="001B4F3A" w:rsidRDefault="00D9265F" w:rsidP="00E538CB">
            <w:pPr>
              <w:pStyle w:val="a3"/>
              <w:spacing w:before="0" w:beforeAutospacing="0" w:after="0" w:afterAutospacing="0"/>
              <w:rPr>
                <w:rFonts w:eastAsia="Calibri"/>
                <w:b/>
                <w:lang w:val="kk-KZ"/>
              </w:rPr>
            </w:pPr>
            <w:r w:rsidRPr="001B4F3A">
              <w:rPr>
                <w:rFonts w:eastAsia="Calibri"/>
                <w:b/>
                <w:lang w:val="kk-KZ"/>
              </w:rPr>
              <w:t>Рефлексия</w:t>
            </w:r>
          </w:p>
          <w:p w:rsidR="00D9265F" w:rsidRPr="003B2C82" w:rsidRDefault="00D9265F" w:rsidP="00E538CB">
            <w:pPr>
              <w:rPr>
                <w:rFonts w:ascii="Times New Roman" w:hAnsi="Times New Roman"/>
                <w:sz w:val="24"/>
                <w:lang w:val="kk-KZ" w:eastAsia="ru-RU"/>
              </w:rPr>
            </w:pPr>
            <w:r w:rsidRPr="003B2C82">
              <w:rPr>
                <w:rFonts w:ascii="Times New Roman" w:eastAsia="+mn-ea" w:hAnsi="Times New Roman"/>
                <w:b/>
                <w:bCs/>
                <w:kern w:val="24"/>
                <w:sz w:val="24"/>
                <w:lang w:val="kk-KZ" w:eastAsia="ru-RU"/>
              </w:rPr>
              <w:t xml:space="preserve">БББ кестесін қолдану. </w:t>
            </w:r>
          </w:p>
          <w:p w:rsidR="00D9265F" w:rsidRPr="00447F15" w:rsidRDefault="00D9265F" w:rsidP="00E538CB">
            <w:pPr>
              <w:rPr>
                <w:rFonts w:ascii="Times New Roman" w:hAnsi="Times New Roman"/>
                <w:sz w:val="24"/>
                <w:lang w:val="kk-KZ" w:eastAsia="ru-RU"/>
              </w:rPr>
            </w:pPr>
            <w:r w:rsidRPr="00447F15">
              <w:rPr>
                <w:rFonts w:ascii="Times New Roman" w:eastAsia="+mn-ea" w:hAnsi="Times New Roman"/>
                <w:bCs/>
                <w:color w:val="000000"/>
                <w:kern w:val="24"/>
                <w:sz w:val="24"/>
                <w:lang w:val="kk-KZ" w:eastAsia="ru-RU"/>
              </w:rPr>
              <w:lastRenderedPageBreak/>
              <w:t xml:space="preserve">БББ тәсілін қолдану оқушылардың оқу жетістіктерін сыни бағалауға, </w:t>
            </w:r>
          </w:p>
          <w:p w:rsidR="00D9265F" w:rsidRPr="00447F15" w:rsidRDefault="00D9265F" w:rsidP="00E538CB">
            <w:pPr>
              <w:rPr>
                <w:rFonts w:ascii="Times New Roman" w:hAnsi="Times New Roman"/>
                <w:sz w:val="24"/>
                <w:lang w:val="kk-KZ" w:eastAsia="ru-RU"/>
              </w:rPr>
            </w:pPr>
            <w:r w:rsidRPr="00447F15">
              <w:rPr>
                <w:rFonts w:ascii="Times New Roman" w:eastAsia="+mn-ea" w:hAnsi="Times New Roman"/>
                <w:bCs/>
                <w:color w:val="000000"/>
                <w:kern w:val="24"/>
                <w:sz w:val="24"/>
                <w:lang w:val="kk-KZ" w:eastAsia="ru-RU"/>
              </w:rPr>
              <w:t xml:space="preserve">өзінің танымдық ойы туралы ойлауын дамытуға және шығармашылық </w:t>
            </w:r>
          </w:p>
          <w:p w:rsidR="00D9265F" w:rsidRPr="00447F15" w:rsidRDefault="00D9265F" w:rsidP="00E538CB">
            <w:pPr>
              <w:rPr>
                <w:rFonts w:ascii="Times New Roman" w:hAnsi="Times New Roman"/>
                <w:sz w:val="24"/>
                <w:lang w:val="kk-KZ" w:eastAsia="ru-RU"/>
              </w:rPr>
            </w:pPr>
            <w:r w:rsidRPr="00447F15">
              <w:rPr>
                <w:rFonts w:ascii="Times New Roman" w:eastAsia="+mn-ea" w:hAnsi="Times New Roman"/>
                <w:bCs/>
                <w:color w:val="000000"/>
                <w:kern w:val="24"/>
                <w:sz w:val="24"/>
                <w:lang w:val="kk-KZ" w:eastAsia="ru-RU"/>
              </w:rPr>
              <w:t>қабілеттерін жетілдіруге мүмкіндік береді.</w:t>
            </w:r>
          </w:p>
          <w:p w:rsidR="00D9265F" w:rsidRDefault="00D9265F" w:rsidP="00E538CB">
            <w:pPr>
              <w:tabs>
                <w:tab w:val="left" w:pos="633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394" w:type="dxa"/>
          </w:tcPr>
          <w:p w:rsidR="00D9265F" w:rsidRPr="0012736C" w:rsidRDefault="00D9265F" w:rsidP="00E538CB">
            <w:pPr>
              <w:ind w:left="113"/>
              <w:rPr>
                <w:rFonts w:ascii="Times New Roman" w:hAnsi="Times New Roman"/>
                <w:noProof/>
                <w:color w:val="0D0D0D" w:themeColor="text1" w:themeTint="F2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b/>
                <w:sz w:val="24"/>
                <w:lang w:val="kk-KZ"/>
              </w:rPr>
              <w:lastRenderedPageBreak/>
              <w:t>«</w:t>
            </w:r>
            <w:r>
              <w:rPr>
                <w:rFonts w:ascii="Times New Roman" w:hAnsi="Times New Roman"/>
                <w:b/>
                <w:sz w:val="24"/>
                <w:lang w:val="kk-KZ"/>
              </w:rPr>
              <w:t>БББ кестесі</w:t>
            </w:r>
            <w:r w:rsidRPr="0012736C">
              <w:rPr>
                <w:rFonts w:ascii="Times New Roman" w:hAnsi="Times New Roman"/>
                <w:b/>
                <w:sz w:val="24"/>
                <w:lang w:val="kk-KZ"/>
              </w:rPr>
              <w:t xml:space="preserve">»  </w:t>
            </w:r>
          </w:p>
          <w:p w:rsidR="00D9265F" w:rsidRPr="0012736C" w:rsidRDefault="00D9265F" w:rsidP="00E538CB">
            <w:pPr>
              <w:ind w:left="113"/>
              <w:rPr>
                <w:rFonts w:ascii="Times New Roman" w:hAnsi="Times New Roman"/>
                <w:noProof/>
                <w:color w:val="0D0D0D" w:themeColor="text1" w:themeTint="F2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Мұғалім сабақты қорытындылау мақсатында оқушылардың сабаққа деген көзқарасын, рефлексиясын тыңдайды.</w:t>
            </w:r>
          </w:p>
          <w:p w:rsidR="00D9265F" w:rsidRDefault="00D9265F" w:rsidP="00E538CB">
            <w:pPr>
              <w:tabs>
                <w:tab w:val="left" w:pos="633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D9265F" w:rsidRDefault="00D9265F" w:rsidP="00E538CB">
            <w:pPr>
              <w:tabs>
                <w:tab w:val="left" w:pos="633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Сабақтағы белсенділігіне сәйкес бағаланады</w:t>
            </w:r>
          </w:p>
        </w:tc>
        <w:tc>
          <w:tcPr>
            <w:tcW w:w="993" w:type="dxa"/>
          </w:tcPr>
          <w:p w:rsidR="00D9265F" w:rsidRPr="0012736C" w:rsidRDefault="00D9265F" w:rsidP="00E538CB">
            <w:pPr>
              <w:contextualSpacing/>
              <w:rPr>
                <w:rFonts w:ascii="Times New Roman" w:hAnsi="Times New Roman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Оқулық, жұмыс дәптері</w:t>
            </w:r>
          </w:p>
          <w:p w:rsidR="00D9265F" w:rsidRDefault="00D9265F" w:rsidP="00E538CB">
            <w:pPr>
              <w:tabs>
                <w:tab w:val="left" w:pos="633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Кітап, дәптер, қалам</w:t>
            </w:r>
          </w:p>
        </w:tc>
      </w:tr>
    </w:tbl>
    <w:p w:rsidR="00617E13" w:rsidRPr="00D9265F" w:rsidRDefault="00617E13">
      <w:pPr>
        <w:rPr>
          <w:lang w:val="kk-KZ"/>
        </w:rPr>
      </w:pPr>
      <w:bookmarkStart w:id="0" w:name="_GoBack"/>
      <w:bookmarkEnd w:id="0"/>
    </w:p>
    <w:sectPr w:rsidR="00617E13" w:rsidRPr="00D9265F" w:rsidSect="00D9265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5F"/>
    <w:rsid w:val="00617E13"/>
    <w:rsid w:val="00B42AB8"/>
    <w:rsid w:val="00D9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F9E7E-AC1A-482A-8552-AB606E2B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,Знак Знак,Знак Знак6,Знак2,Знак Знак4,Знак Знак1,Знак21"/>
    <w:basedOn w:val="a"/>
    <w:unhideWhenUsed/>
    <w:qFormat/>
    <w:rsid w:val="00D926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No Spacing"/>
    <w:link w:val="a5"/>
    <w:qFormat/>
    <w:rsid w:val="00D9265F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qFormat/>
    <w:locked/>
    <w:rsid w:val="00D9265F"/>
    <w:rPr>
      <w:rFonts w:eastAsiaTheme="minorEastAsia"/>
      <w:lang w:eastAsia="ru-RU"/>
    </w:rPr>
  </w:style>
  <w:style w:type="character" w:styleId="a6">
    <w:name w:val="Emphasis"/>
    <w:basedOn w:val="a0"/>
    <w:uiPriority w:val="20"/>
    <w:qFormat/>
    <w:rsid w:val="00D9265F"/>
    <w:rPr>
      <w:i/>
      <w:iCs/>
    </w:rPr>
  </w:style>
  <w:style w:type="character" w:customStyle="1" w:styleId="apple-converted-space">
    <w:name w:val="apple-converted-space"/>
    <w:basedOn w:val="a0"/>
    <w:qFormat/>
    <w:rsid w:val="00D9265F"/>
  </w:style>
  <w:style w:type="table" w:styleId="a7">
    <w:name w:val="Table Grid"/>
    <w:basedOn w:val="a1"/>
    <w:uiPriority w:val="59"/>
    <w:qFormat/>
    <w:rsid w:val="00D92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D9265F"/>
    <w:pPr>
      <w:widowControl w:val="0"/>
      <w:spacing w:after="0" w:line="260" w:lineRule="exact"/>
      <w:ind w:left="720"/>
      <w:contextualSpacing/>
    </w:pPr>
    <w:rPr>
      <w:rFonts w:ascii="Arial" w:eastAsia="Times New Roman" w:hAnsi="Arial" w:cs="Times New Roman"/>
      <w:szCs w:val="24"/>
      <w:lang w:val="en-GB"/>
    </w:rPr>
  </w:style>
  <w:style w:type="character" w:customStyle="1" w:styleId="a9">
    <w:name w:val="Абзац списка Знак"/>
    <w:link w:val="a8"/>
    <w:uiPriority w:val="34"/>
    <w:qFormat/>
    <w:locked/>
    <w:rsid w:val="00D9265F"/>
    <w:rPr>
      <w:rFonts w:ascii="Arial" w:eastAsia="Times New Roman" w:hAnsi="Arial" w:cs="Times New Roman"/>
      <w:szCs w:val="24"/>
      <w:lang w:val="en-GB"/>
    </w:rPr>
  </w:style>
  <w:style w:type="paragraph" w:customStyle="1" w:styleId="2">
    <w:name w:val="Абзац списка2"/>
    <w:basedOn w:val="a"/>
    <w:uiPriority w:val="34"/>
    <w:qFormat/>
    <w:rsid w:val="00D926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a">
    <w:name w:val="Strong"/>
    <w:basedOn w:val="a0"/>
    <w:uiPriority w:val="22"/>
    <w:qFormat/>
    <w:rsid w:val="00D92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2024-08-28T13:25:00Z</dcterms:created>
  <dcterms:modified xsi:type="dcterms:W3CDTF">2024-08-28T13:26:00Z</dcterms:modified>
</cp:coreProperties>
</file>