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0932" w14:textId="113AAD9D" w:rsidR="009F0B46" w:rsidRDefault="00895B00">
      <w:r>
        <w:t>Code Screenshots</w:t>
      </w:r>
    </w:p>
    <w:p w14:paraId="46ACF7DC" w14:textId="6DD7AEE0" w:rsidR="00895B00" w:rsidRDefault="00895B00">
      <w:r w:rsidRPr="00895B00">
        <w:drawing>
          <wp:inline distT="0" distB="0" distL="0" distR="0" wp14:anchorId="065CB5C0" wp14:editId="1CA3E0E9">
            <wp:extent cx="5943600" cy="3867150"/>
            <wp:effectExtent l="0" t="0" r="0" b="0"/>
            <wp:docPr id="101980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5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63D9" w14:textId="7D3DC60A" w:rsidR="00895B00" w:rsidRDefault="00895B00">
      <w:r w:rsidRPr="00895B00">
        <w:lastRenderedPageBreak/>
        <w:drawing>
          <wp:inline distT="0" distB="0" distL="0" distR="0" wp14:anchorId="45E365BE" wp14:editId="3FC30A75">
            <wp:extent cx="5801535" cy="5439534"/>
            <wp:effectExtent l="0" t="0" r="8890" b="8890"/>
            <wp:docPr id="2703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59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24C5" w14:textId="60294005" w:rsidR="00895B00" w:rsidRDefault="00895B00">
      <w:r w:rsidRPr="00895B00">
        <w:lastRenderedPageBreak/>
        <w:drawing>
          <wp:inline distT="0" distB="0" distL="0" distR="0" wp14:anchorId="2989ED37" wp14:editId="2B5E11F3">
            <wp:extent cx="5839640" cy="4334480"/>
            <wp:effectExtent l="0" t="0" r="8890" b="9525"/>
            <wp:docPr id="51513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4924" w14:textId="52BE4EB4" w:rsidR="00895B00" w:rsidRDefault="00895B00">
      <w:r w:rsidRPr="00895B00">
        <w:drawing>
          <wp:inline distT="0" distB="0" distL="0" distR="0" wp14:anchorId="69DE2C9A" wp14:editId="74160BC4">
            <wp:extent cx="6699250" cy="1158240"/>
            <wp:effectExtent l="0" t="0" r="6350" b="3810"/>
            <wp:docPr id="71078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85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110" cy="11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0CD" w14:textId="707DC660" w:rsidR="00895B00" w:rsidRDefault="00895B00">
      <w:r w:rsidRPr="00895B00">
        <w:lastRenderedPageBreak/>
        <w:drawing>
          <wp:inline distT="0" distB="0" distL="0" distR="0" wp14:anchorId="18E4FECE" wp14:editId="243056C6">
            <wp:extent cx="5277587" cy="3038899"/>
            <wp:effectExtent l="0" t="0" r="0" b="9525"/>
            <wp:docPr id="83657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70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E5B" w14:textId="27D957A5" w:rsidR="00895B00" w:rsidRDefault="00895B00">
      <w:r>
        <w:t>Accuracy of model = 82.0%</w:t>
      </w:r>
    </w:p>
    <w:p w14:paraId="32EB272F" w14:textId="20F41E41" w:rsidR="00895B00" w:rsidRDefault="00895B00">
      <w:r w:rsidRPr="00895B00">
        <w:drawing>
          <wp:inline distT="0" distB="0" distL="0" distR="0" wp14:anchorId="5039761C" wp14:editId="7FAAF463">
            <wp:extent cx="5943600" cy="2646045"/>
            <wp:effectExtent l="0" t="0" r="0" b="1905"/>
            <wp:docPr id="161097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CD5F" w14:textId="6F8A2AB6" w:rsidR="00895B00" w:rsidRDefault="00895B00">
      <w:r w:rsidRPr="00895B00">
        <w:lastRenderedPageBreak/>
        <w:drawing>
          <wp:inline distT="0" distB="0" distL="0" distR="0" wp14:anchorId="22958B52" wp14:editId="5E0E7E5C">
            <wp:extent cx="4248743" cy="4915586"/>
            <wp:effectExtent l="0" t="0" r="0" b="0"/>
            <wp:docPr id="193642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2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E733" w14:textId="3BEF1338" w:rsidR="00895B00" w:rsidRDefault="00895B00">
      <w:r w:rsidRPr="00895B00">
        <w:lastRenderedPageBreak/>
        <w:drawing>
          <wp:inline distT="0" distB="0" distL="0" distR="0" wp14:anchorId="5DC12B53" wp14:editId="25DE8F54">
            <wp:extent cx="5943600" cy="4810125"/>
            <wp:effectExtent l="0" t="0" r="0" b="9525"/>
            <wp:docPr id="81528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9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00"/>
    <w:rsid w:val="00895B00"/>
    <w:rsid w:val="009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C1ED"/>
  <w15:chartTrackingRefBased/>
  <w15:docId w15:val="{C37E2BB5-834B-42FA-8280-F62902D2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Bidura Sarkar</dc:creator>
  <cp:keywords/>
  <dc:description/>
  <cp:lastModifiedBy>Bidura Sarkar</cp:lastModifiedBy>
  <cp:revision>1</cp:revision>
  <dcterms:created xsi:type="dcterms:W3CDTF">2023-06-23T05:36:00Z</dcterms:created>
  <dcterms:modified xsi:type="dcterms:W3CDTF">2023-06-23T05:41:00Z</dcterms:modified>
</cp:coreProperties>
</file>