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/dental-marketing-services/reputation-management/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 Reputation Management for Dentists That Wins Bookings | Bidview Marketing</w:t>
        <w:br w:type="textWrapping"/>
        <w:t xml:space="preserve">Meta Description: Reviews decide who gets booked. Bidview’s reputation management for dentists helps you earn more 5-stars, respond like pros, and turn reputation into appointments.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v9wni3uvl321" w:id="0"/>
      <w:bookmarkEnd w:id="0"/>
      <w:r w:rsidDel="00000000" w:rsidR="00000000" w:rsidRPr="00000000">
        <w:rPr>
          <w:rtl w:val="0"/>
        </w:rPr>
        <w:t xml:space="preserve">Reputation Management for Dentists | Your Reviews Are Your New Receptionist.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can have the cleanest clinic, the gentlest hands, the fanciest equipment… and still lose the booking to a dentist with 4.8 stars and better reviews online.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Because patients don’t do deep research anymore. They do a 10-second vibe check: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star rating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newest reviews (not the old ones you’re proud of)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you handle the one angry patient who wanted a refund for physics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they decide: safe choice… or next option.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enemy isn’t a single bad review.</w:t>
        <w:br w:type="textWrapping"/>
        <w:t xml:space="preserve">It’s letting your profile look neglected like nobody’s home, nobody’s listening, and nobody cares.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Bidview helps you build a reputation that doesn’t just “look polished.”</w:t>
        <w:br w:type="textWrapping"/>
        <w:t xml:space="preserve">It pulls patients toward your front desk.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pwu75o7clkq" w:id="1"/>
      <w:bookmarkEnd w:id="1"/>
      <w:r w:rsidDel="00000000" w:rsidR="00000000" w:rsidRPr="00000000">
        <w:rPr>
          <w:sz w:val="34"/>
          <w:szCs w:val="34"/>
          <w:rtl w:val="0"/>
        </w:rPr>
        <w:t xml:space="preserve">Why Online Reputation Matters for Dentists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Let’s not sugarcoat it: your online reputation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is</w:t>
      </w:r>
      <w:r w:rsidDel="00000000" w:rsidR="00000000" w:rsidRPr="00000000">
        <w:rPr>
          <w:sz w:val="20"/>
          <w:szCs w:val="20"/>
          <w:rtl w:val="0"/>
        </w:rPr>
        <w:t xml:space="preserve"> your first impression.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ykvx41hp5q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First impressions happen before the phone rings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Most patients check Google reviews before they ever call. If your rating is low or your latest reviews are messy, they keep scrolling.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hig9cnr3k0p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Great reviews attract better patients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Higher ratings don’t just bring more inquiries. They bring people who already trust you—so they book faster and argue less.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wug9gx65jg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Credibility is built in public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Reviews aren’t just compliments. They’re proof you’re clean, kind, and competent.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3gfsivzzo82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Your responses are part of the review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professional response to criticism can build trust.</w:t>
        <w:br w:type="textWrapping"/>
        <w:t xml:space="preserve">A defensive one can cost you patients for months.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Bidview Marketing, you don’t leave your reputation to chance. You build it like an asset.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480" w:lineRule="auto"/>
        <w:rPr/>
      </w:pPr>
      <w:bookmarkStart w:colFirst="0" w:colLast="0" w:name="_2jev27g6z4n" w:id="6"/>
      <w:bookmarkEnd w:id="6"/>
      <w:r w:rsidDel="00000000" w:rsidR="00000000" w:rsidRPr="00000000">
        <w:rPr>
          <w:rtl w:val="0"/>
        </w:rPr>
        <w:t xml:space="preserve">Our Reputation Management Services for Dentists</w:t>
      </w:r>
    </w:p>
    <w:p w:rsidR="00000000" w:rsidDel="00000000" w:rsidP="00000000" w:rsidRDefault="00000000" w:rsidRPr="00000000" w14:paraId="0000001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Simple goal: more trust, more calls, more bookings.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yks81z2ovi3t" w:id="7"/>
      <w:bookmarkEnd w:id="7"/>
      <w:r w:rsidDel="00000000" w:rsidR="00000000" w:rsidRPr="00000000">
        <w:rPr>
          <w:rtl w:val="0"/>
        </w:rPr>
        <w:t xml:space="preserve">Review Monitoring (So nothing blindsides you)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Reviews pop up everywhere: Google, Facebook, Yelp, directories. Missing one bad review isn’t “oops.” It’s lost bookings.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monitor your reviews across key platforms so you always know: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patients love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patients complain about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needs a fix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before</w:t>
      </w:r>
      <w:r w:rsidDel="00000000" w:rsidR="00000000" w:rsidRPr="00000000">
        <w:rPr>
          <w:sz w:val="20"/>
          <w:szCs w:val="20"/>
          <w:rtl w:val="0"/>
        </w:rPr>
        <w:t xml:space="preserve"> it becomes a trend</w:t>
      </w:r>
    </w:p>
    <w:p w:rsidR="00000000" w:rsidDel="00000000" w:rsidP="00000000" w:rsidRDefault="00000000" w:rsidRPr="00000000" w14:paraId="00000020">
      <w:pPr>
        <w:pStyle w:val="Heading3"/>
        <w:spacing w:after="80" w:lineRule="auto"/>
        <w:rPr/>
      </w:pPr>
      <w:bookmarkStart w:colFirst="0" w:colLast="0" w:name="_2d76o8n86eod" w:id="8"/>
      <w:bookmarkEnd w:id="8"/>
      <w:r w:rsidDel="00000000" w:rsidR="00000000" w:rsidRPr="00000000">
        <w:rPr>
          <w:rtl w:val="0"/>
        </w:rPr>
        <w:t xml:space="preserve">Review Generation (More 5-stars that you deserve)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Most happy patients won’t leave a review unless you make it easy.</w:t>
        <w:br w:type="textWrapping"/>
        <w:t xml:space="preserve">Most unhappy patients? Somehow find the time.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set up simple, patient-friendly systems that increase review volume: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smart review links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timing prompts (when patients are most likely to say yes)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frictionless flows that fit your front desk routine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lineRule="auto"/>
        <w:rPr/>
      </w:pPr>
      <w:bookmarkStart w:colFirst="0" w:colLast="0" w:name="_xmqojoqvmtx1" w:id="9"/>
      <w:bookmarkEnd w:id="9"/>
      <w:r w:rsidDel="00000000" w:rsidR="00000000" w:rsidRPr="00000000">
        <w:rPr>
          <w:rtl w:val="0"/>
        </w:rPr>
        <w:t xml:space="preserve">Negative Review Management (Damage control without drama)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Negative reviews happen. The question is: do they hurt you… or help you look professional?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help you respond with: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calm, compliant, reputation-safe messaging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empathy without admitting liability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“we’re listening” language that reassures future patients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we turn feedback into action so you fix the source, not just the symptoms.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srrezcdq7yzp" w:id="10"/>
      <w:bookmarkEnd w:id="10"/>
      <w:r w:rsidDel="00000000" w:rsidR="00000000" w:rsidRPr="00000000">
        <w:rPr>
          <w:rtl w:val="0"/>
        </w:rPr>
        <w:t xml:space="preserve">Online Reputation Repair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your profile has taken hits - bad reviews, inconsistent messaging, old complaints- repair is possible.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repair is not random or instant. Damage control needs structure. A calculated one.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Bidview rebuilds trust by: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pushing recent, positive patient experiences to the surface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improving your content and presence (so one bad review isn’t the headline)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strengthening your credibility signals across channels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lineRule="auto"/>
        <w:rPr/>
      </w:pPr>
      <w:bookmarkStart w:colFirst="0" w:colLast="0" w:name="_enh1p9z5f99g" w:id="11"/>
      <w:bookmarkEnd w:id="11"/>
      <w:r w:rsidDel="00000000" w:rsidR="00000000" w:rsidRPr="00000000">
        <w:rPr>
          <w:rtl w:val="0"/>
        </w:rPr>
        <w:t xml:space="preserve">Testimonials &amp; Case Studies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strong testimonial is a silent salesperson, especially for high-consideration services like:</w:t>
        <w:br w:type="textWrapping"/>
        <w:t xml:space="preserve">implants, Invisalign, cosmetic dentistry, smile makeovers.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help you collect and present proof that converts: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written testimonials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photo-based success stories (with proper consent)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video testimonials that feel real, not scripted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480" w:lineRule="auto"/>
        <w:rPr/>
      </w:pPr>
      <w:bookmarkStart w:colFirst="0" w:colLast="0" w:name="_1trh45yxbyik" w:id="12"/>
      <w:bookmarkEnd w:id="12"/>
      <w:r w:rsidDel="00000000" w:rsidR="00000000" w:rsidRPr="00000000">
        <w:rPr>
          <w:rtl w:val="0"/>
        </w:rPr>
        <w:t xml:space="preserve">Benefits of Reputation Management for Dentists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llnze1qbswx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Increased patient trust (before they ever meet you)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Reviews reduce fear. Fear is what delays bookings.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hwg5z12h4p3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Better visibility in local search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favors reputable businesses. Strong reviews = stronger Maps presence.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fr4lsdjgnll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More appointments (yes, directly)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Patients compare ratings like prices. Higher trust wins.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91pupfvj68a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Stronger relationships and loyalty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Responding well shows you care. And patients remember that.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480" w:lineRule="auto"/>
        <w:rPr/>
      </w:pPr>
      <w:bookmarkStart w:colFirst="0" w:colLast="0" w:name="_4u70pbuu0bjc" w:id="17"/>
      <w:bookmarkEnd w:id="17"/>
      <w:r w:rsidDel="00000000" w:rsidR="00000000" w:rsidRPr="00000000">
        <w:rPr>
          <w:rtl w:val="0"/>
        </w:rPr>
        <w:t xml:space="preserve">Why Choose Bidview Marketing For Reputation Management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Because reputation management isn’t “replying to reviews.” It’s building a system that protects and grows your clinic.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Bidview you get: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dental-specific expertise (we know what patients look for and fear)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tools + strategy (not just reminders to “ask for reviews”)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 plans based on your clinic’s goals and challenges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transparent reporting so you see progress clearly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/>
      </w:pPr>
      <w:bookmarkStart w:colFirst="0" w:colLast="0" w:name="_svf1iik24p7b" w:id="18"/>
      <w:bookmarkEnd w:id="18"/>
      <w:r w:rsidDel="00000000" w:rsidR="00000000" w:rsidRPr="00000000">
        <w:rPr>
          <w:rtl w:val="0"/>
        </w:rPr>
        <w:t xml:space="preserve">Reputation Management for Dentists: Fix the Trust Gap Before It Costs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reputation is already working - either for you or against you.</w:t>
        <w:br w:type="textWrapping"/>
        <w:t xml:space="preserve">Let’s make sure it’s on your side.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Let’s kickstart your “Reputation-to-Bookings” Audit.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We’ll review your ratings, recent reviews, competitor comparison, and response strategy, then map exactly how to turn trust into more booked appointments.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 Bidview Marketing today to schedule a consultation!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/>
      </w:pPr>
      <w:bookmarkStart w:colFirst="0" w:colLast="0" w:name="_e77hdjcbwsmm" w:id="19"/>
      <w:bookmarkEnd w:id="19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