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20"/>
          <w:szCs w:val="20"/>
          <w:rtl w:val="0"/>
        </w:rPr>
        <w:t xml:space="preserve">/urgent-care-marketing-services/website-design/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 Title:</w:t>
        <w:br w:type="textWrapping"/>
        <w:t xml:space="preserve">Urgent Care Website Design | Build Patient-Friendly Websites With Bidview Marketing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 Description:</w:t>
        <w:br w:type="textWrapping"/>
        <w:t xml:space="preserve">Patients decide fast. Bidview builds urgent care websites that load quick, rank locally, and turn “open now” searches into calls, check-ins, and visits.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280" w:lineRule="auto"/>
        <w:rPr>
          <w:sz w:val="20"/>
          <w:szCs w:val="20"/>
        </w:rPr>
      </w:pPr>
      <w:bookmarkStart w:colFirst="0" w:colLast="0" w:name="_dkdb0aqdwpum" w:id="0"/>
      <w:bookmarkEnd w:id="0"/>
      <w:r w:rsidDel="00000000" w:rsidR="00000000" w:rsidRPr="00000000">
        <w:rPr>
          <w:rtl w:val="0"/>
        </w:rPr>
        <w:t xml:space="preserve">Urgent Care Website Design That Turns Panic-Searchers Into Check-Ins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Your clinic can be open… and still get skipped because your website made booking feel like work.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people need urgent care, they’re not in a “browse and reflect” mood.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stressed, sick, and on their phone.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is getting one job: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it obvious you’re the right place AND make it easy to act.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site is slow, confusing, or hides the basics (hours, location, services), patients don’t complain.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just hit back and choose the next clinic.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enemy isn’t another urgent care center. It’s being unreachable or unreliable at the moment of need.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 designs urgent care websites built to hit real targets: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Check-ins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Patient visits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ffwdya9mpaax" w:id="1"/>
      <w:bookmarkEnd w:id="1"/>
      <w:r w:rsidDel="00000000" w:rsidR="00000000" w:rsidRPr="00000000">
        <w:rPr>
          <w:rtl w:val="0"/>
        </w:rPr>
        <w:t xml:space="preserve">Why Your Urgent Care Clinic Needs A Great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isn’t a brochure. It’s your digital front desk, especially after hours.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great urgent care site delivers: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i0ecdaxfjiy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24/7 clarity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Hours, location, services, and insurance notes. Fast and obvious.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hcznzxenc32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More patient bookings and check-ins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booking is easy, patients book. If it’s annoying, they leave.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9g8brqmxkvxy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Instant trust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clean, professional site reassures patients they’ll be treated well.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etr63csttlyk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Better local search performance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structure + speed + SEO-friendly pages help you rank for “urgent care near me” and “open now.”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480" w:lineRule="auto"/>
        <w:rPr/>
      </w:pPr>
      <w:bookmarkStart w:colFirst="0" w:colLast="0" w:name="_jibycd3jtwcp" w:id="6"/>
      <w:bookmarkEnd w:id="6"/>
      <w:r w:rsidDel="00000000" w:rsidR="00000000" w:rsidRPr="00000000">
        <w:rPr>
          <w:rtl w:val="0"/>
        </w:rPr>
        <w:t xml:space="preserve">Features of Our Urgent Care Website Design Services</w:t>
      </w:r>
    </w:p>
    <w:p w:rsidR="00000000" w:rsidDel="00000000" w:rsidP="00000000" w:rsidRDefault="00000000" w:rsidRPr="00000000" w14:paraId="0000001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The websites we build are designed for speed, trust, and conversion.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80" w:lineRule="auto"/>
        <w:rPr/>
      </w:pPr>
      <w:bookmarkStart w:colFirst="0" w:colLast="0" w:name="_nak3n1w0exsa" w:id="7"/>
      <w:bookmarkEnd w:id="7"/>
      <w:r w:rsidDel="00000000" w:rsidR="00000000" w:rsidRPr="00000000">
        <w:rPr>
          <w:rtl w:val="0"/>
        </w:rPr>
        <w:t xml:space="preserve">Mobile-Friendly Design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urgent care searches happen on mobile, often in a car, in bed, or in a waiting room.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responsive websites that work flawlessly on any screen.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80" w:lineRule="auto"/>
        <w:rPr/>
      </w:pPr>
      <w:bookmarkStart w:colFirst="0" w:colLast="0" w:name="_aa94se11kdnu" w:id="8"/>
      <w:bookmarkEnd w:id="8"/>
      <w:r w:rsidDel="00000000" w:rsidR="00000000" w:rsidRPr="00000000">
        <w:rPr>
          <w:rtl w:val="0"/>
        </w:rPr>
        <w:t xml:space="preserve">Online Appointment Scheduling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integrate simple booking/check-in tools that reduce phone load and improve patient experience.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nobody wants to call when they feel terrible.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80" w:lineRule="auto"/>
        <w:rPr/>
      </w:pPr>
      <w:bookmarkStart w:colFirst="0" w:colLast="0" w:name="_ufh46pxxeiet" w:id="9"/>
      <w:bookmarkEnd w:id="9"/>
      <w:r w:rsidDel="00000000" w:rsidR="00000000" w:rsidRPr="00000000">
        <w:rPr>
          <w:rtl w:val="0"/>
        </w:rPr>
        <w:t xml:space="preserve">Custom Content and Branding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should not look like a template.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custom messaging and visuals that highlight what patients actually care about: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walk-in availability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extended hours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key services (X-ray, labs, flu shots, injury care)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“what to expect” reassurance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80" w:lineRule="auto"/>
        <w:rPr/>
      </w:pPr>
      <w:bookmarkStart w:colFirst="0" w:colLast="0" w:name="_ur62fi85kjdu" w:id="10"/>
      <w:bookmarkEnd w:id="10"/>
      <w:r w:rsidDel="00000000" w:rsidR="00000000" w:rsidRPr="00000000">
        <w:rPr>
          <w:rtl w:val="0"/>
        </w:rPr>
        <w:t xml:space="preserve">SEO-Optimized Pages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pages that help you rank for searches that convert: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“urgent care near me”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“walk-in clinic open now”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service-based searches (flu test, strep test, X-ray, etc.)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isn’t an add-on. It’s baked in.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80" w:lineRule="auto"/>
        <w:rPr/>
      </w:pPr>
      <w:bookmarkStart w:colFirst="0" w:colLast="0" w:name="_bsqupwqpe0cd" w:id="11"/>
      <w:bookmarkEnd w:id="11"/>
      <w:r w:rsidDel="00000000" w:rsidR="00000000" w:rsidRPr="00000000">
        <w:rPr>
          <w:rtl w:val="0"/>
        </w:rPr>
        <w:t xml:space="preserve">HIPAA-Compliant Forms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prioritize privacy with secure, HIPAA-compliant forms for inquiries and online check-ins.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80" w:lineRule="auto"/>
        <w:rPr/>
      </w:pPr>
      <w:bookmarkStart w:colFirst="0" w:colLast="0" w:name="_6givv4q0wo1v" w:id="12"/>
      <w:bookmarkEnd w:id="12"/>
      <w:r w:rsidDel="00000000" w:rsidR="00000000" w:rsidRPr="00000000">
        <w:rPr>
          <w:rtl w:val="0"/>
        </w:rPr>
        <w:t xml:space="preserve">Fast Loading Times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Speed isn’t a “nice bonus.” It’s the difference between a patient staying… and bouncing.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 load time to keep patients moving toward check-in.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80" w:lineRule="auto"/>
        <w:rPr/>
      </w:pPr>
      <w:bookmarkStart w:colFirst="0" w:colLast="0" w:name="_sagee4290rw7" w:id="13"/>
      <w:bookmarkEnd w:id="13"/>
      <w:r w:rsidDel="00000000" w:rsidR="00000000" w:rsidRPr="00000000">
        <w:rPr>
          <w:rtl w:val="0"/>
        </w:rPr>
        <w:t xml:space="preserve">Integrated Contact Features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make it ridiculously easy to act: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click-to-call buttons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maps + directions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clear contact forms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“open now” cues and location details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before="480" w:lineRule="auto"/>
        <w:rPr/>
      </w:pPr>
      <w:bookmarkStart w:colFirst="0" w:colLast="0" w:name="_4kg9ay1thtye" w:id="14"/>
      <w:bookmarkEnd w:id="14"/>
      <w:r w:rsidDel="00000000" w:rsidR="00000000" w:rsidRPr="00000000">
        <w:rPr>
          <w:rtl w:val="0"/>
        </w:rPr>
        <w:t xml:space="preserve">Why Choose Bidview Marketing for Urgent Care Website Design?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bskwkf4u2p7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1) Experience in healthcare web design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urgent care decisions are fast, local, and trust-driven.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66icj47xxxi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2) Tailored solutions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around your clinic’s goals. More check-ins, better rankings, clearer service messaging.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kersga24r7v" w:id="17"/>
      <w:bookmarkEnd w:id="17"/>
      <w:r w:rsidDel="00000000" w:rsidR="00000000" w:rsidRPr="00000000">
        <w:rPr>
          <w:color w:val="000000"/>
          <w:sz w:val="26"/>
          <w:szCs w:val="26"/>
          <w:rtl w:val="0"/>
        </w:rPr>
        <w:t xml:space="preserve">3) Ongoing support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vanish after launch. We keep your site updated, secure, and performing.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t1p23mezyfh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4) Results-driven approach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websites are designed to produce measurable outcomes, not just compliments.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before="480" w:lineRule="auto"/>
        <w:rPr/>
      </w:pPr>
      <w:bookmarkStart w:colFirst="0" w:colLast="0" w:name="_dtyf7rmud09n" w:id="19"/>
      <w:bookmarkEnd w:id="19"/>
      <w:r w:rsidDel="00000000" w:rsidR="00000000" w:rsidRPr="00000000">
        <w:rPr>
          <w:rtl w:val="0"/>
        </w:rPr>
        <w:t xml:space="preserve">How Our Process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Consultation – goals, services, target area, and what’s not working now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Design + development – custom build focused on trust and conversion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Launch – tested for mobile, speed, forms, tracking, and usability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Support + maintenance – updates, improvements, and performance checks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before="480" w:lineRule="auto"/>
        <w:rPr/>
      </w:pPr>
      <w:bookmarkStart w:colFirst="0" w:colLast="0" w:name="_b73m6mrr9kyy" w:id="20"/>
      <w:bookmarkEnd w:id="20"/>
      <w:r w:rsidDel="00000000" w:rsidR="00000000" w:rsidRPr="00000000">
        <w:rPr>
          <w:rtl w:val="0"/>
        </w:rPr>
        <w:t xml:space="preserve">Make Your Clinic the Easy “Yes”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are already searching. 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Your website decides whether they choose you or keep scrolling.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 can help you bridge the gap between page visits and appointments.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e’ll audit your site for speed, mobile experience, conversion flow, SEO readiness, and trust signals, then map the fastest fixes to increase calls and check-ins.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us a call today to schedule a consultation (on the house!).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