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Title:</w:t>
        <w:br w:type="textWrapping"/>
      </w:r>
      <w:r w:rsidDel="00000000" w:rsidR="00000000" w:rsidRPr="00000000">
        <w:rPr>
          <w:rtl w:val="0"/>
        </w:rPr>
        <w:t xml:space="preserve">Dermatology Digital Marketing That Patients Trust</w:t>
      </w:r>
      <w:r w:rsidDel="00000000" w:rsidR="00000000" w:rsidRPr="00000000">
        <w:rPr>
          <w:rtl w:val="0"/>
        </w:rPr>
        <w:t xml:space="preserve"> | Bidview Marketing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  <w:br w:type="textWrapping"/>
      </w:r>
      <w:r w:rsidDel="00000000" w:rsidR="00000000" w:rsidRPr="00000000">
        <w:rPr>
          <w:rtl w:val="0"/>
        </w:rPr>
        <w:t xml:space="preserve">Help patients find and feel confident choosing your dermatology practice. Bidview Marketing builds no-fuss digital marketing that turns visibility into booked appointments.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rPr/>
      </w:pPr>
      <w:bookmarkStart w:colFirst="0" w:colLast="0" w:name="_62trys8pknj3" w:id="0"/>
      <w:bookmarkEnd w:id="0"/>
      <w:r w:rsidDel="00000000" w:rsidR="00000000" w:rsidRPr="00000000">
        <w:rPr>
          <w:rtl w:val="0"/>
        </w:rPr>
        <w:t xml:space="preserve">Dermatology Digital Marketing That Stops Patients From Scrolling Past You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rush into choosing a dermatologist.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research. They compare. They pause.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looking for signs they may not even be able to name yet: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Does this feel credible?</w:t>
        <w:br w:type="textWrapping"/>
        <w:t xml:space="preserve">Do I trust this practice?</w:t>
        <w:br w:type="textWrapping"/>
        <w:t xml:space="preserve">Will I feel taken care of here?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Dermatology digital marketing isn’t about pushing services louder than the clinic down the street.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removing the quiet reasons patients hesitate, and making the next step feel natural.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Bidview Marketing</w:t>
      </w:r>
      <w:r w:rsidDel="00000000" w:rsidR="00000000" w:rsidRPr="00000000">
        <w:rPr>
          <w:rtl w:val="0"/>
        </w:rPr>
        <w:t xml:space="preserve">, we help dermatology practices show up clearly, consistently, and confidently online, so patients feel comfortable choosing you before they ever call.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lx3qii1pa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Digital Marketing Matters for Dermatology Practices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patients don’t arrive ready to book.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arrive curious.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“Will this clinic address my skin concerns?”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“Is the location convenient and comfortable?”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marketing is what guides that curiosity (without pressure) toward trust.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done well, digital marketing for dermatologists helps your practice: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up when patients are actively searching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 familiar before the first appointment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 before they’re asked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confidence without overselling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whether your focus is medical dermatology, cosmetic care, or a blend of both.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Bidview Marketing help you through dermatology digital marketing, where patients feel comfortable and confident in choosing you.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rhvloi2gb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We Support Dermatology Practices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start with tactics or hype.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 with how patients decide.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build systems that quietly support that decision.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sbx1su034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Engine Optimization (SEO)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isn’t about chasing rankings.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being present at the moment of consideration.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your practice appear when patients search for things like: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Acne treatment near me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Skin cancer screening in your area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 dermatology services they trust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SEO work focuses on: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Clear, human-friendly website content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visibility that reinforces credibility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pages that answer real patient questions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traffic for traffic’s sake.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being found when patients are ready to book.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4c565f7rn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Pay-Per-Click (PPC) Advertising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works best when it respects readiness.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place your practice in front of patients who are already searching, without turning the message into noise.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approach emphasizes: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Calm, clear ad messaging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targeting based on intent, not volume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Budgets aligned with appointments, not clicks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PPC is done right, it doesn’t interrupt.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assists. It boosts your practice to be the top choice.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0drmzgdf4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Media Marketing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don’t go on social media to book dermatology appointments.</w:t>
        <w:br w:type="textWrapping"/>
        <w:t xml:space="preserve">They scroll. They observe. They form impressions.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social platforms to: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Humanize your practice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expertise and approachability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familiarity long before someone is ready to act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result?</w:t>
        <w:br w:type="textWrapping"/>
        <w:t xml:space="preserve">When patients </w:t>
      </w:r>
      <w:r w:rsidDel="00000000" w:rsidR="00000000" w:rsidRPr="00000000">
        <w:rPr>
          <w:i w:val="1"/>
          <w:iCs w:val="1"/>
          <w:rtl w:val="0"/>
        </w:rPr>
        <w:t xml:space="preserve">are</w:t>
      </w:r>
      <w:r w:rsidDel="00000000" w:rsidR="00000000" w:rsidRPr="00000000">
        <w:rPr>
          <w:rtl w:val="0"/>
        </w:rPr>
        <w:t xml:space="preserve"> ready to book, your practice already feels known.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 of on the note of “feels like home”.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8g61tq14q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Marketing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is where trust is built slowly and honestly.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dermatology practices share: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 blogs and guides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explanations of treatments and conditions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to the questions patients hesitate to ask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content doesn’t impress.</w:t>
        <w:br w:type="textWrapping"/>
        <w:t xml:space="preserve">It reassures.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reassurance drives choice.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jl8wgwd8b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Reputation Management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reputation isn’t just reviews.</w:t>
        <w:br w:type="textWrapping"/>
        <w:t xml:space="preserve">It’s the overall feeling patients get when they look you up.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you: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authentic patient feedback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thoughtfully and professionally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consistency across platforms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Marketing understands that a strong reputation doesn’t announce itself.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quietly confirms what patients already hope is true.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help your dermatology practice weave that gap.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5btu3tix3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Dermatology Practices Work With Bidview Marketing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deliver care that patients want.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role is to send a clear message online.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Dermatology practices partner with Bidview because: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understand how patients weigh trust and comfort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don’t overcomplicate what should feel clear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focus on steady, sustainable growth, not trends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stay involved as patient behavior evolves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jpcmdb3qn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Expect When You Choose Bidview Marketing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listen to your practice, your goals, and your market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identify where confidence is forming (or stalling)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build marketing that supports growth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refine over time as patient behavior shifts</w:t>
      </w:r>
    </w:p>
    <w:p w:rsidR="00000000" w:rsidDel="00000000" w:rsidP="00000000" w:rsidRDefault="00000000" w:rsidRPr="00000000" w14:paraId="00000059">
      <w:pPr>
        <w:pStyle w:val="Heading2"/>
        <w:spacing w:after="240" w:before="240" w:lineRule="auto"/>
        <w:rPr/>
      </w:pPr>
      <w:bookmarkStart w:colFirst="0" w:colLast="0" w:name="_2ikzt8cjqb96" w:id="10"/>
      <w:bookmarkEnd w:id="10"/>
      <w:r w:rsidDel="00000000" w:rsidR="00000000" w:rsidRPr="00000000">
        <w:rPr>
          <w:rtl w:val="0"/>
        </w:rPr>
        <w:t xml:space="preserve">Ready To Experience Dermatology Digital Marketing That Makes You The Easy Best Choice in Seconds?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already forming impressions.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Impressions start forming early, before the call, and even earlier than the booking.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isn’t </w:t>
      </w:r>
      <w:r w:rsidDel="00000000" w:rsidR="00000000" w:rsidRPr="00000000">
        <w:rPr>
          <w:i w:val="1"/>
          <w:iCs w:val="1"/>
          <w:rtl w:val="0"/>
        </w:rPr>
        <w:t xml:space="preserve">whether</w:t>
      </w:r>
      <w:r w:rsidDel="00000000" w:rsidR="00000000" w:rsidRPr="00000000">
        <w:rPr>
          <w:rtl w:val="0"/>
        </w:rPr>
        <w:t xml:space="preserve"> they’re noticing. It’s </w:t>
      </w:r>
      <w:r w:rsidDel="00000000" w:rsidR="00000000" w:rsidRPr="00000000">
        <w:rPr>
          <w:b w:val="1"/>
          <w:bCs w:val="1"/>
          <w:rtl w:val="0"/>
        </w:rPr>
        <w:t xml:space="preserve">what </w:t>
      </w:r>
      <w:r w:rsidDel="00000000" w:rsidR="00000000" w:rsidRPr="00000000">
        <w:rPr>
          <w:rtl w:val="0"/>
        </w:rPr>
        <w:t xml:space="preserve">they’re noticing.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an honest look at how your practice shows up online (and where subtle refinements could support steadier growth), we’re here for that.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 first. Confidence next. Action when it’s right.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talk! Schedule a free consultation with Bidview Marketing today!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