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/medical-spa-marketing-services/seo/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Medical Spa SEO Services | Get Found, Get Booked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Rank where clients search for Botox, fillers, and facials. Bidview’s medical spa SEO turns Google searches into booked consultations.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xx75b870vsfp" w:id="0"/>
      <w:bookmarkEnd w:id="0"/>
      <w:r w:rsidDel="00000000" w:rsidR="00000000" w:rsidRPr="00000000">
        <w:rPr>
          <w:rtl w:val="0"/>
        </w:rPr>
        <w:t xml:space="preserve">Medical Spa SEO | Get Found, Get Booked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potential client searches: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“Botox near me.”</w:t>
        <w:br w:type="textWrapping"/>
        <w:t xml:space="preserve">“Best lip filler clinic.”</w:t>
        <w:br w:type="textWrapping"/>
        <w:t xml:space="preserve">“Laser skin treatment in [your city].”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dig through page three.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 the first few options they see.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med spa isn’t there, you’re </w:t>
      </w:r>
      <w:r w:rsidDel="00000000" w:rsidR="00000000" w:rsidRPr="00000000">
        <w:rPr>
          <w:i w:val="1"/>
          <w:iCs w:val="1"/>
          <w:rtl w:val="0"/>
        </w:rPr>
        <w:t xml:space="preserve">invisible</w:t>
      </w:r>
      <w:r w:rsidDel="00000000" w:rsidR="00000000" w:rsidRPr="00000000">
        <w:rPr>
          <w:rtl w:val="0"/>
        </w:rPr>
        <w:t xml:space="preserve">, no matter how good your work 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medical spa SEO strategies that put your clinic where buying decisions happen: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at the top of the search results.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visibility isn’t vanity.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revenue.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480" w:lineRule="auto"/>
        <w:rPr/>
      </w:pPr>
      <w:bookmarkStart w:colFirst="0" w:colLast="0" w:name="_ocvnp4tqs6m" w:id="1"/>
      <w:bookmarkEnd w:id="1"/>
      <w:r w:rsidDel="00000000" w:rsidR="00000000" w:rsidRPr="00000000">
        <w:rPr>
          <w:rtl w:val="0"/>
        </w:rPr>
        <w:t xml:space="preserve">Why Medical Spa SEO Matters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search for treatments are already considering booking.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casually browsing.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comparing providers.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SEO works so well for medical spas.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spa ranks for searches like: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Botox near me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Lip filler specialist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Hydrafacial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Laser skin resurfacing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gets captured at its peak, right before the decision tips.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Chasing isn’t required. Convincing isn’t the move.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present at the exact right moment is what converts.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2ujmlalks6d0" w:id="2"/>
      <w:bookmarkEnd w:id="2"/>
      <w:r w:rsidDel="00000000" w:rsidR="00000000" w:rsidRPr="00000000">
        <w:rPr>
          <w:rtl w:val="0"/>
        </w:rPr>
        <w:t xml:space="preserve">What Bidview Actually Builds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“optimize websites.”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 client acquisition through search visibility.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480" w:lineRule="auto"/>
        <w:rPr/>
      </w:pPr>
      <w:bookmarkStart w:colFirst="0" w:colLast="0" w:name="_dclc4hah8jdu" w:id="3"/>
      <w:bookmarkEnd w:id="3"/>
      <w:r w:rsidDel="00000000" w:rsidR="00000000" w:rsidRPr="00000000">
        <w:rPr>
          <w:rtl w:val="0"/>
        </w:rPr>
        <w:t xml:space="preserve">Strategic Keyword Targeting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the phrases people actually type when they’re ready to book.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structure your website around those searches.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terms for: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Botox and injectables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Laser treatments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Chemical peels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Microneedling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Skin rejuvenation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Anti-aging services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becomes the answer to the questions your clients are already asking.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480" w:lineRule="auto"/>
        <w:rPr/>
      </w:pPr>
      <w:bookmarkStart w:colFirst="0" w:colLast="0" w:name="_wog8fhb9niwy" w:id="4"/>
      <w:bookmarkEnd w:id="4"/>
      <w:r w:rsidDel="00000000" w:rsidR="00000000" w:rsidRPr="00000000">
        <w:rPr>
          <w:rtl w:val="0"/>
        </w:rPr>
        <w:t xml:space="preserve">Local SEO That Dominates Map Results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med spa clients search locally.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Google Maps and local listings matter more than ever.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Google Business Profile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 and directories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signals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keywords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someone searches “med spa near me,” your clinic appears where they’re most likely to click.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480" w:lineRule="auto"/>
        <w:rPr/>
      </w:pPr>
      <w:bookmarkStart w:colFirst="0" w:colLast="0" w:name="_2invkpw7gwqu" w:id="5"/>
      <w:bookmarkEnd w:id="5"/>
      <w:r w:rsidDel="00000000" w:rsidR="00000000" w:rsidRPr="00000000">
        <w:rPr>
          <w:rtl w:val="0"/>
        </w:rPr>
        <w:t xml:space="preserve">On-Page SEO That Converts Visitors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is only half the job.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half is turning visitors into consultations.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website structure with: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High-converting service pages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treatment explanations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Strategic calls to action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linking for authority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Fast, mobile-friendly performance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has a purpose: book the consultation.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480" w:lineRule="auto"/>
        <w:rPr/>
      </w:pPr>
      <w:bookmarkStart w:colFirst="0" w:colLast="0" w:name="_bkpqdrg8ywp6" w:id="6"/>
      <w:bookmarkEnd w:id="6"/>
      <w:r w:rsidDel="00000000" w:rsidR="00000000" w:rsidRPr="00000000">
        <w:rPr>
          <w:rtl w:val="0"/>
        </w:rPr>
        <w:t xml:space="preserve">Content That Builds Authority (and Traffic)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rewards expertise.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 potential clients.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answers real client questions like: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“How long does Botox last?”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“Is microneedling worth it?”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“What’s the best treatment for acne scars?”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 content attracts traffic.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builds trust.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drives bookings.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480" w:lineRule="auto"/>
        <w:rPr/>
      </w:pPr>
      <w:bookmarkStart w:colFirst="0" w:colLast="0" w:name="_68ntpenmbch9" w:id="7"/>
      <w:bookmarkEnd w:id="7"/>
      <w:r w:rsidDel="00000000" w:rsidR="00000000" w:rsidRPr="00000000">
        <w:rPr>
          <w:rtl w:val="0"/>
        </w:rPr>
        <w:t xml:space="preserve">Technical SEO That Keeps Your Site Competitive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slow or poorly structured website quietly kills rankings.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fix the hidden issues that affect search performance: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Page speed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usability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Broken links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data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Security protocols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technical foundation is strong, everything else performs better.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480" w:lineRule="auto"/>
        <w:rPr/>
      </w:pPr>
      <w:bookmarkStart w:colFirst="0" w:colLast="0" w:name="_t7m1e9sxrll6" w:id="8"/>
      <w:bookmarkEnd w:id="8"/>
      <w:r w:rsidDel="00000000" w:rsidR="00000000" w:rsidRPr="00000000">
        <w:rPr>
          <w:rtl w:val="0"/>
        </w:rPr>
        <w:t xml:space="preserve">Backlinks That Strengthen Your Authority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engines trust websites that other reputable sites reference.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strategic backlinks from credible sources in: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wellness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beauty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lifestyle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 to Google that your spa deserves higher rankings.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ao5r3pk23wo7" w:id="9"/>
      <w:bookmarkEnd w:id="9"/>
      <w:r w:rsidDel="00000000" w:rsidR="00000000" w:rsidRPr="00000000">
        <w:rPr>
          <w:rtl w:val="0"/>
        </w:rPr>
        <w:t xml:space="preserve">What Happens When SEO Is Done Right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med spa becomes easier to find.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 it becomes easier to choose.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see: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visibility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Helpful content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Positive reviews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strong digital presence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leads to: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that actually converts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 requests that keep coming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Booked treatments on the calendar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Predictable growth you can plan around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480" w:lineRule="auto"/>
        <w:rPr/>
      </w:pPr>
      <w:bookmarkStart w:colFirst="0" w:colLast="0" w:name="_658gmtivnmsh" w:id="10"/>
      <w:bookmarkEnd w:id="10"/>
      <w:r w:rsidDel="00000000" w:rsidR="00000000" w:rsidRPr="00000000">
        <w:rPr>
          <w:rtl w:val="0"/>
        </w:rPr>
        <w:t xml:space="preserve">Why Medical Spas Choose Bidview for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the unique marketing dynamics of aesthetics: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Highly competitive local markets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High-value treatments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 proof and credibility signals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trust before booking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deliver cookie-cutter SEO campaigns.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analyze your treatments, your location, and your competitive landscape, then build a strategy designed to outperform it.</w:t>
      </w:r>
    </w:p>
    <w:p w:rsidR="00000000" w:rsidDel="00000000" w:rsidP="00000000" w:rsidRDefault="00000000" w:rsidRPr="00000000" w14:paraId="0000006D">
      <w:pPr>
        <w:pStyle w:val="Heading2"/>
        <w:spacing w:after="240" w:before="240" w:lineRule="auto"/>
        <w:rPr/>
      </w:pPr>
      <w:bookmarkStart w:colFirst="0" w:colLast="0" w:name="_crrwm4nydc4d" w:id="11"/>
      <w:bookmarkEnd w:id="11"/>
      <w:r w:rsidDel="00000000" w:rsidR="00000000" w:rsidRPr="00000000">
        <w:rPr>
          <w:rtl w:val="0"/>
        </w:rPr>
        <w:t xml:space="preserve">If Your Competitors Rank Higher, They’re Taking Your Clients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treatments don’t always win the click.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 results don’t always get seen.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is the gatekeeper.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med spa isn’t showing up where clients search, the appointment gets claimed elsewhere - quietly, instantly, and without you ever knowing it was available to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/>
      </w:pPr>
      <w:bookmarkStart w:colFirst="0" w:colLast="0" w:name="_f1b0w4jjmo2k" w:id="12"/>
      <w:bookmarkEnd w:id="12"/>
      <w:r w:rsidDel="00000000" w:rsidR="00000000" w:rsidRPr="00000000">
        <w:rPr>
          <w:rtl w:val="0"/>
        </w:rPr>
        <w:t xml:space="preserve">Ready to Show Up Where Clients Are Already Searching?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480" w:lineRule="auto"/>
        <w:rPr>
          <w:color w:val="000000"/>
          <w:sz w:val="26"/>
          <w:szCs w:val="26"/>
        </w:rPr>
      </w:pPr>
      <w:bookmarkStart w:colFirst="0" w:colLast="0" w:name="_p01afyndbh8j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Medical Spa SEO Visibility Audit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spa ranks today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searches competitors dominate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website is losing potential clients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SEO can increase booked consultations in the next 6–12 months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aesthetics, the clinics that win aren’t always the best.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the ones clients can </w:t>
      </w:r>
      <w:r w:rsidDel="00000000" w:rsidR="00000000" w:rsidRPr="00000000">
        <w:rPr>
          <w:b w:val="1"/>
          <w:bCs w:val="1"/>
          <w:rtl w:val="0"/>
        </w:rPr>
        <w:t xml:space="preserve">actually find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your practice is on the top search results.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for a free consultation.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