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/pediatrics-marketing-services/ppc/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PPC for Pediatric Clinics | Turn Searches Into Same-Day Visits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 Description: Parents are searching right now. Bidview’s pediatric PPC turns urgent clicks into booked visits with high-converting Google &amp; social ads.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Rule="auto"/>
        <w:rPr>
          <w:color w:val="0e101a"/>
          <w:sz w:val="46"/>
          <w:szCs w:val="46"/>
        </w:rPr>
      </w:pPr>
      <w:bookmarkStart w:colFirst="0" w:colLast="0" w:name="_hyap2dp1cbt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0" w:lineRule="auto"/>
        <w:rPr>
          <w:color w:val="0e101a"/>
          <w:sz w:val="46"/>
          <w:szCs w:val="46"/>
        </w:rPr>
      </w:pPr>
      <w:bookmarkStart w:colFirst="0" w:colLast="0" w:name="_xvvjflbrvvpn" w:id="1"/>
      <w:bookmarkEnd w:id="1"/>
      <w:r w:rsidDel="00000000" w:rsidR="00000000" w:rsidRPr="00000000">
        <w:rPr>
          <w:color w:val="0e101a"/>
          <w:sz w:val="46"/>
          <w:szCs w:val="46"/>
          <w:rtl w:val="0"/>
        </w:rPr>
        <w:t xml:space="preserve">PPC Services for Pediatric Clinics | Turn Searches Into Same-Day Visits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types: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“Pediatrician near me.”</w:t>
        <w:br w:type="textWrapping"/>
        <w:t xml:space="preserve">“Same-day sick visit.”</w:t>
        <w:br w:type="textWrapping"/>
        <w:t xml:space="preserve">“Child fever doctor.”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browse five pages.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 the top.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that’s not your clinic,</w:t>
        <w:br w:type="textWrapping"/>
        <w:t xml:space="preserve">you just lost the visit.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isn’t about exposure.</w:t>
        <w:br w:type="textWrapping"/>
        <w:t xml:space="preserve">It’s about interception.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pediatric PPC campaigns that capture urgency and turn it into scheduled appointments.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impressions and traffic are just decorations without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j0bq4lleeg9d" w:id="2"/>
      <w:bookmarkEnd w:id="2"/>
      <w:r w:rsidDel="00000000" w:rsidR="00000000" w:rsidRPr="00000000">
        <w:rPr>
          <w:rtl w:val="0"/>
        </w:rPr>
        <w:t xml:space="preserve">Why PPC Works So Well in Pediatrics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don’t delay medical decisions for their kids.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lets you: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Show up instantly</w:t>
        <w:br w:type="textWrapping"/>
        <w:t xml:space="preserve">• Control where and when you appear</w:t>
        <w:br w:type="textWrapping"/>
        <w:t xml:space="preserve">• Target families in your exact zip codes</w:t>
        <w:br w:type="textWrapping"/>
        <w:t xml:space="preserve">• Capture high-intent searches</w:t>
        <w:br w:type="textWrapping"/>
        <w:t xml:space="preserve">• Fill same-day and next-day slots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long-term authority.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fills this week’s calendar.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jpjhdglb3tuc" w:id="3"/>
      <w:bookmarkEnd w:id="3"/>
      <w:r w:rsidDel="00000000" w:rsidR="00000000" w:rsidRPr="00000000">
        <w:rPr>
          <w:rtl w:val="0"/>
        </w:rPr>
        <w:t xml:space="preserve">How Bidview Turns Clicks Into Confirmed Appointments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“boost posts.”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performance systems.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iwsdxlm70p7x" w:id="4"/>
      <w:bookmarkEnd w:id="4"/>
      <w:r w:rsidDel="00000000" w:rsidR="00000000" w:rsidRPr="00000000">
        <w:rPr>
          <w:rtl w:val="0"/>
        </w:rPr>
        <w:t xml:space="preserve">Google Ads: Capture Intent in Real 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parents search, we position your clinic at the top for: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Pediatrician near 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Pediatric urgent care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 shots for kids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Back-to-school physicals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High-converting keyword strategy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campaigns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bidding optimization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Compelling ad copy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 control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pay for visibility.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pay for opportunity.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ml6qcz2wbzq5" w:id="5"/>
      <w:bookmarkEnd w:id="5"/>
      <w:r w:rsidDel="00000000" w:rsidR="00000000" w:rsidRPr="00000000">
        <w:rPr>
          <w:rtl w:val="0"/>
        </w:rPr>
        <w:t xml:space="preserve">Social Media Ads: Stay Visible Before They Need You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live on Facebook and Instagram.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campaigns that: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Promote well-visits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seasonal checkups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care philosophy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 website visitors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your clinic feel familiar before urgency hits.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increases booking confidence.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h3c5nfngisou" w:id="6"/>
      <w:bookmarkEnd w:id="6"/>
      <w:r w:rsidDel="00000000" w:rsidR="00000000" w:rsidRPr="00000000">
        <w:rPr>
          <w:rtl w:val="0"/>
        </w:rPr>
        <w:t xml:space="preserve">YouTube Ads: Build Trust at Scale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builds reassurance faster than text.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Produce warm, professional videos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your team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 your clinic’s environment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Tell your care story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place those ads where parents are already watching.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before the first call.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wz7gaxxntbp0" w:id="7"/>
      <w:bookmarkEnd w:id="7"/>
      <w:r w:rsidDel="00000000" w:rsidR="00000000" w:rsidRPr="00000000">
        <w:rPr>
          <w:rtl w:val="0"/>
        </w:rPr>
        <w:t xml:space="preserve">Retargeting: Because Most Parents Don’t Book Immediately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click happens, then life interrupts.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follows. The tab closes.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Retargeting brings your clinic back into view - across Google, social media, and AI searches.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stay familiar and relevant while the decision is still forming.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isn’t about chasing.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present until “maybe later” becomes “book now.”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7aeb959wsjmw" w:id="8"/>
      <w:bookmarkEnd w:id="8"/>
      <w:r w:rsidDel="00000000" w:rsidR="00000000" w:rsidRPr="00000000">
        <w:rPr>
          <w:rtl w:val="0"/>
        </w:rPr>
        <w:t xml:space="preserve">How We Hit Your Marketing Targets With PPC Services for Pediatric Clinics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PPC campaign is tied to measurable outcomes: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Cost per booked visit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tracking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Online scheduling completions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ROI by channel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doesn’t convert, we refine it.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“running ads” isn’t enough.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Optimizing them is.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/>
      </w:pPr>
      <w:bookmarkStart w:colFirst="0" w:colLast="0" w:name="_r7eo1v90543m" w:id="9"/>
      <w:bookmarkEnd w:id="9"/>
      <w:r w:rsidDel="00000000" w:rsidR="00000000" w:rsidRPr="00000000">
        <w:rPr>
          <w:rtl w:val="0"/>
        </w:rPr>
        <w:t xml:space="preserve">What Happens When Pediatric PPC Is Done Right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Appointment gaps shrink</w:t>
        <w:br w:type="textWrapping"/>
        <w:t xml:space="preserve">• Same-day visits increase</w:t>
        <w:br w:type="textWrapping"/>
        <w:t xml:space="preserve">• Seasonal campaigns hit harder</w:t>
        <w:br w:type="textWrapping"/>
        <w:t xml:space="preserve">• New family inquiries rise</w:t>
        <w:br w:type="textWrapping"/>
        <w:t xml:space="preserve">• Growth becomes predictable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guesswork.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disciplined execution.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9xb7ny36by0c" w:id="10"/>
      <w:bookmarkEnd w:id="10"/>
      <w:r w:rsidDel="00000000" w:rsidR="00000000" w:rsidRPr="00000000">
        <w:rPr>
          <w:rtl w:val="0"/>
        </w:rPr>
        <w:t xml:space="preserve">Why Choose Bidview For PPC Services for Pediatric Clinics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urgency of pediatric searches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seasonality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local markets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Parental psychology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generic healthcare campaigns.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pediatric-specific acquisition systems.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 connects back to: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booked visits.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qbvm01j7h1ac" w:id="11"/>
      <w:bookmarkEnd w:id="11"/>
      <w:r w:rsidDel="00000000" w:rsidR="00000000" w:rsidRPr="00000000">
        <w:rPr>
          <w:rtl w:val="0"/>
        </w:rPr>
        <w:t xml:space="preserve">If Your Schedule Has Gaps, PPC Can Close Them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competitors keep showing up above you, urgent care visits come in waves, and growth feels unpredictable, the problem usually isn’t effort.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visibility.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present in the “open now” moment, with enough trust to win the click.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Smarter visibility fixes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480" w:lineRule="auto"/>
        <w:rPr/>
      </w:pPr>
      <w:bookmarkStart w:colFirst="0" w:colLast="0" w:name="_12agsein06zq" w:id="12"/>
      <w:bookmarkEnd w:id="12"/>
      <w:r w:rsidDel="00000000" w:rsidR="00000000" w:rsidRPr="00000000">
        <w:rPr>
          <w:rtl w:val="0"/>
        </w:rPr>
        <w:t xml:space="preserve">Ready to Capture Parents the Moment They Search?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409hi21uwql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PPC Performance Review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you’re losing high-intent searches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much competitors are outbidding you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it would cost to dominate your area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lower cost per booked visit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pediatrics…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click often wins.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it’s yours.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