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title: Dermatology Marketing and Advertising | Be Found Before You’re Needed With Bidview Marketing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description:  Bidview Marketing helps dermatology practices show up, feel familiar, and stay chosen through modern digital marketing and advertising.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wgru5h1adqy" w:id="0"/>
      <w:bookmarkEnd w:id="0"/>
      <w:r w:rsidDel="00000000" w:rsidR="00000000" w:rsidRPr="00000000">
        <w:rPr>
          <w:rtl w:val="0"/>
        </w:rPr>
        <w:t xml:space="preserve">Page Title: Dermatology Marketing and Advertising: Turns Searches Into Appointments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a dermatologist doesn’t work the old way anymore.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Referrals get checked, not followed.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Directories get ignored.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impressions don’t seal the deal.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 search turns into comparison - reviews, photos, vibe, credibility.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comes the pause… not because care isn’t wanted, but because the choice needs to feel safe.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And long before they book, they’re asking themselves something simple: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“Do I feel comfortable here?”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decision is forming </w:t>
      </w:r>
      <w:r w:rsidDel="00000000" w:rsidR="00000000" w:rsidRPr="00000000">
        <w:rPr>
          <w:b w:val="1"/>
          <w:bCs w:val="1"/>
          <w:rtl w:val="0"/>
        </w:rPr>
        <w:t xml:space="preserve">online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hrough search results, websites, reviews, and response time.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Dermatology marketing and advertising today isn’t about shouting expertise. It’s about removing the quiet reasons someone hesitates.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Bidview Marketing comes in.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dermatology practices translate real-world care into a digital presence that feels clear, credible, and easy to choose, without gimmicks, hype, pressure, or guesswork.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d2k1yeig4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Way Patients Choose Has Changed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still want great care.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just want to </w:t>
      </w:r>
      <w:r w:rsidDel="00000000" w:rsidR="00000000" w:rsidRPr="00000000">
        <w:rPr>
          <w:i w:val="1"/>
          <w:iCs w:val="1"/>
          <w:rtl w:val="0"/>
        </w:rPr>
        <w:t xml:space="preserve">feel sure</w:t>
      </w:r>
      <w:r w:rsidDel="00000000" w:rsidR="00000000" w:rsidRPr="00000000">
        <w:rPr>
          <w:rtl w:val="0"/>
        </w:rPr>
        <w:t xml:space="preserve"> before they reach out.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now expect: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Clear, honest information (fast!)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experiences from real patients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scheduling and quick responses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that the practice “gets them”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those signals aren’t obvious online, patients don’t confront it.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simply keep scrolling.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dermatology marketing isn’t about convincing people.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making the next step feel obvious.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where Bidview Marketing comes in: shaping your online presence so clarity replaces hesitation, and choosing your practice feels natural.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hkiiy8kj2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Powered by Bidview Marketing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sell formulas.</w:t>
        <w:br w:type="textWrapping"/>
        <w:t xml:space="preserve">We build systems that fit how healthcare actually works now.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creates personalized, all-in-one growth strategies for dermatology practices. Whether you’re opening your doors for the first time or managing multiple locations, we’ve got your back.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we do is measured, adjusted, and built to hold up over time.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0remz3w5q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Modern Dermatology Marketing Can Actually Do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marketing isn’t magic. It’s not all about hype and getting traffic either.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when it’s done right, it does something powerful: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meets patients </w:t>
      </w:r>
      <w:r w:rsidDel="00000000" w:rsidR="00000000" w:rsidRPr="00000000">
        <w:rPr>
          <w:i w:val="1"/>
          <w:iCs w:val="1"/>
          <w:rtl w:val="0"/>
        </w:rPr>
        <w:t xml:space="preserve">mid-thought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 up when questions are forming, not after decisions are made.</w:t>
        <w:br w:type="textWrapping"/>
        <w:t xml:space="preserve">It tells a consistent story across search, social, and reviews.</w:t>
        <w:br w:type="textWrapping"/>
        <w:t xml:space="preserve">And it gives you real feedback (quickly - almost tangible) so you know what’s working.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replaces guesswork. Effort stops leaking.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stay visible so you know you’re moving forward.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v3q5f7c7t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Basics of Dermatology Marketing and Advertising (That Most Practices Miss)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for dermatology isn’t about being everywhere.</w:t>
        <w:br w:type="textWrapping"/>
        <w:t xml:space="preserve">It’s about being </w:t>
      </w:r>
      <w:r w:rsidDel="00000000" w:rsidR="00000000" w:rsidRPr="00000000">
        <w:rPr>
          <w:b w:val="1"/>
          <w:bCs w:val="1"/>
          <w:rtl w:val="0"/>
        </w:rPr>
        <w:t xml:space="preserve">coherent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balancing two things at once: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medical information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Reassuring, human communication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want to be “marketed”.</w:t>
        <w:br w:type="textWrapping"/>
        <w:t xml:space="preserve">They want to feel confident they’re in the right place.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ldfscd3a4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Website Is the First Appointment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patient ever walks in, they’ve already “visited.”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your digital bedside manner.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calm, clear, and current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fast and read easily on a phone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services without overwhelming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booking feel effortless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less like a brochure and more like a conversation that answers questions before they’re asked.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66nl57uzr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Reputation Is Where Trust Gets Confirmed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treat reviews as opinions anymore.</w:t>
        <w:br w:type="textWrapping"/>
        <w:t xml:space="preserve">They treat them as proof.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Reputation lives in: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way concerns are handled publicly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is wired to help dermatology practices build reputations that feel earned, not manufactured.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we do this?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guiding patients toward sharing their experiences and helping you respond with clarity and professionalism when it matters most.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d43gj7ovp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Media Isn’t Noise. It’s Familiarity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where practices stop feeling like businesses and start feeling human.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right, it: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context to your expertise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recognition before someone searches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your practice top-of-mind without being intrusive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show up consistently, clearly, and authentically, without turning your practice into a content factory.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k80ngs679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Staying Visible Means Staying On-Trend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marketing shifts quickly.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behavior changes.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evolve.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 expectations rise.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stay close to dermatology SEO and marketing trends not to chase novelty, but to </w:t>
      </w:r>
      <w:r w:rsidDel="00000000" w:rsidR="00000000" w:rsidRPr="00000000">
        <w:rPr>
          <w:b w:val="1"/>
          <w:bCs w:val="1"/>
          <w:rtl w:val="0"/>
        </w:rPr>
        <w:t xml:space="preserve">protect relevance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landscape shifts, your practice doesn’t get left behind.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vda82q9tw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SEO: Where Decisions Happen On The Dot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dermatology choices are local.</w:t>
        <w:br w:type="textWrapping"/>
        <w:t xml:space="preserve">And most local choices happen fast.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visibility means: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 listings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information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reviews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service signals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those pieces align, your practice doesn’t compete.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 gets chosen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gkdhf7ixg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Marketing Isn’t Simple. It’s Layered.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Having a website and posting on social media isn’t a strategy.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dermatology marketing considers: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search visibility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reach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experience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context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just competing with other dermatologists.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competing with information overload.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wins. Always.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wccejg5t1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 Strong Online Presence Includes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doesn’t arrive all at once.</w:t>
        <w:br w:type="textWrapping"/>
        <w:t xml:space="preserve">It accumulates.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helps you build it through: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website that signals expertise at a glance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Social profiles that feel familiar before the first visit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Listings that anchor your practice in the community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everything points in the same direction, patients follow.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y8guiyoen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Dermatology Practices Work With Bidview Marketing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isn’t forced here. Tactics aren’t shoved in. Competitors don’t get copied.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questions come first, so the strategy fits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, not the trend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evaluating dermatology marketing partners, here’s what matters: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they understand how patients actually decide?</w:t>
        <w:br w:type="textWrapping"/>
        <w:t xml:space="preserve">Do they customize or reuse templates?</w:t>
        <w:br w:type="textWrapping"/>
        <w:t xml:space="preserve">Do they stay involved once things launch?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our role isn’t to “run ads” or “do SEO.”</w:t>
        <w:br w:type="textWrapping"/>
        <w:t xml:space="preserve">It’s to help your practice be seen clearly and get chosen confidently.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r3z4by7yj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Dermatology Marketing and Advertising: See How Patients Experience You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curious how your dermatology practice is currently being experienced online, and where small shifts could make a meaningful difference, we can explore that together.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difference isn’t louder marketing.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alignment between what patients are looking for and what they quietly sense when they find you.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online presence reflects the care you already provide, decisions stop feeling forced. They happen naturally.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 conversation with Bidview Marketing today!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