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ebom5a2eo92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for Optometrists | Grow Your Patient Base With Bidview Marketing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1do9c60kekv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searches into scheduled eye exams. Bidview builds optometry lead systems that capture, nurture, and convert into loyal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x6kgzzc2zf1" w:id="2"/>
      <w:bookmarkEnd w:id="2"/>
      <w:r w:rsidDel="00000000" w:rsidR="00000000" w:rsidRPr="00000000">
        <w:rPr>
          <w:rtl w:val="0"/>
        </w:rPr>
        <w:t xml:space="preserve">Lead Generation for Optometrists | Because “More Traffic” Doesn’t Mean More Appointments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visitors aren’t the win.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Booked visits are.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exams on the calendar.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lens fittings scheduled without chasing.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locking in back-to-school checks before the rush.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patients walking through your door.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line between marketing that </w:t>
      </w:r>
      <w:r w:rsidDel="00000000" w:rsidR="00000000" w:rsidRPr="00000000">
        <w:rPr>
          <w:i w:val="1"/>
          <w:iCs w:val="1"/>
          <w:rtl w:val="0"/>
        </w:rPr>
        <w:t xml:space="preserve">looks active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lead generation that </w:t>
      </w:r>
      <w:r w:rsidDel="00000000" w:rsidR="00000000" w:rsidRPr="00000000">
        <w:rPr>
          <w:i w:val="1"/>
          <w:iCs w:val="1"/>
          <w:rtl w:val="0"/>
        </w:rPr>
        <w:t xml:space="preserve">produces appointments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chase clicks.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 systems that turn local searchers into scheduled patients.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4kedt3wpokh" w:id="3"/>
      <w:bookmarkEnd w:id="3"/>
      <w:r w:rsidDel="00000000" w:rsidR="00000000" w:rsidRPr="00000000">
        <w:rPr>
          <w:sz w:val="34"/>
          <w:szCs w:val="34"/>
          <w:rtl w:val="0"/>
        </w:rPr>
        <w:t xml:space="preserve">The Real Problem Most Optometry Practices Face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Eye care is needed.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just keep delaying it.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 get squinted through, headaches get normalized, and “next month” keeps moving.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intention is there, but so is the hesitation.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it takes is one more busy day for “I’ll call” to turn into “I can still see… kind of.”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the time comes that potential patients finally search?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choose quickly.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 clearly, confidently, and conveniently, they’ll choose someone else.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Lead generation fixes that gap between “thinking about it” and “booked.”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olaq9diypw7n" w:id="4"/>
      <w:bookmarkEnd w:id="4"/>
      <w:r w:rsidDel="00000000" w:rsidR="00000000" w:rsidRPr="00000000">
        <w:rPr>
          <w:rtl w:val="0"/>
        </w:rPr>
        <w:t xml:space="preserve">What Lead Generation Actually Means for Optometrists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about blasting ads.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Being visible when intent spikes</w:t>
        <w:br w:type="textWrapping"/>
        <w:t xml:space="preserve">• Capturing interest instantly</w:t>
        <w:br w:type="textWrapping"/>
        <w:t xml:space="preserve">• Following up strategically</w:t>
        <w:br w:type="textWrapping"/>
        <w:t xml:space="preserve">• Removing friction from booking</w:t>
        <w:br w:type="textWrapping"/>
        <w:t xml:space="preserve">• Nurturing undecided patients until they schedule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Search → Click → Trust → Appointment.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path doesn’t happen automatically.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engineer it.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480" w:lineRule="auto"/>
        <w:rPr/>
      </w:pPr>
      <w:bookmarkStart w:colFirst="0" w:colLast="0" w:name="_83b4apewlt6m" w:id="5"/>
      <w:bookmarkEnd w:id="5"/>
      <w:r w:rsidDel="00000000" w:rsidR="00000000" w:rsidRPr="00000000">
        <w:rPr>
          <w:rtl w:val="0"/>
        </w:rPr>
        <w:t xml:space="preserve">How Bidview Builds a Steady Stream of New Patients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wr3zhn5mmf" w:id="6"/>
      <w:bookmarkEnd w:id="6"/>
      <w:r w:rsidDel="00000000" w:rsidR="00000000" w:rsidRPr="00000000">
        <w:rPr>
          <w:rtl w:val="0"/>
        </w:rPr>
        <w:t xml:space="preserve">1. High-Intent Search Campaigns (SEO + PPC)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types: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“Eye exam near me”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“Contact lens fitting”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“Pediatric eye doctor”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“Dry eye treatment”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browsing.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deciding.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at the top through: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SEO optimization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Service-specific campaigns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 allocation focused on booked exams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calendar momentum.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lineRule="auto"/>
        <w:rPr/>
      </w:pPr>
      <w:bookmarkStart w:colFirst="0" w:colLast="0" w:name="_7ra2e4y40v2j" w:id="7"/>
      <w:bookmarkEnd w:id="7"/>
      <w:r w:rsidDel="00000000" w:rsidR="00000000" w:rsidRPr="00000000">
        <w:rPr>
          <w:rtl w:val="0"/>
        </w:rPr>
        <w:t xml:space="preserve">2. Landing Pages Built to Convert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send paid traffic to their homepage.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conversions die.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focused landing pages that: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Speak directly to the service searched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Clarify insurance and pricing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trust signals and reviews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booking obvious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hesitation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clutter.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guessing.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intentional marketing and copy.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ut04dl8sue7h" w:id="8"/>
      <w:bookmarkEnd w:id="8"/>
      <w:r w:rsidDel="00000000" w:rsidR="00000000" w:rsidRPr="00000000">
        <w:rPr>
          <w:rtl w:val="0"/>
        </w:rPr>
        <w:t xml:space="preserve">3. Lead Capture Systems That Don’t Miss Opportunities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tracking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Online scheduling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forms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CRM integration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follow-up workflows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 inquiry disappears.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front desk isn’t scrambling.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h46ibq2bskc" w:id="9"/>
      <w:bookmarkEnd w:id="9"/>
      <w:r w:rsidDel="00000000" w:rsidR="00000000" w:rsidRPr="00000000">
        <w:rPr>
          <w:rtl w:val="0"/>
        </w:rPr>
        <w:t xml:space="preserve">4. Retargeting That Brings Patients Back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books immediately.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re-engage: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Website visitors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 researchers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Parents comparing options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Eyewear shoppers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strategic remarketing that keeps your practice top-of-mind without feeling intrusive.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sometimes patients just need a reminder.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lineRule="auto"/>
        <w:rPr/>
      </w:pPr>
      <w:bookmarkStart w:colFirst="0" w:colLast="0" w:name="_o3758usup3gf" w:id="10"/>
      <w:bookmarkEnd w:id="10"/>
      <w:r w:rsidDel="00000000" w:rsidR="00000000" w:rsidRPr="00000000">
        <w:rPr>
          <w:rtl w:val="0"/>
        </w:rPr>
        <w:t xml:space="preserve">5. Email Nurture Sequences That Convert Quiet Interest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follow-up systems that: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Educate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Reinforce trust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services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Offer incentives when appropriate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Prompt action naturally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they’re ready, you’re already familiar.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sbbuwwccfh5g" w:id="11"/>
      <w:bookmarkEnd w:id="11"/>
      <w:r w:rsidDel="00000000" w:rsidR="00000000" w:rsidRPr="00000000">
        <w:rPr>
          <w:rtl w:val="0"/>
        </w:rPr>
        <w:t xml:space="preserve">What Happens When Lead Generation Is Structured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Exam bookings increase steadily</w:t>
        <w:br w:type="textWrapping"/>
        <w:t xml:space="preserve"> • Seasonal slowdowns shrink</w:t>
        <w:br w:type="textWrapping"/>
        <w:t xml:space="preserve"> • Front desk calls feel warmer</w:t>
        <w:br w:type="textWrapping"/>
        <w:t xml:space="preserve"> • No-shows decrease</w:t>
        <w:br w:type="textWrapping"/>
        <w:t xml:space="preserve"> • Eyewear sales increase alongside patient volume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wondering where next month’s patients are coming from.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feels intentional.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accidental.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w5b2g6et5t9" w:id="12"/>
      <w:bookmarkEnd w:id="12"/>
      <w:r w:rsidDel="00000000" w:rsidR="00000000" w:rsidRPr="00000000">
        <w:rPr>
          <w:rtl w:val="0"/>
        </w:rPr>
        <w:t xml:space="preserve">Why Optometrists Choose Bidview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decision-making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Retail eyewear margins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competition from chains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difference between awareness and acquisition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“nice-looking campaigns.”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revenue pipelines.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connects back to one metric: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Booked appointments.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not driving them, we optimize it.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480" w:lineRule="auto"/>
        <w:rPr/>
      </w:pPr>
      <w:bookmarkStart w:colFirst="0" w:colLast="0" w:name="_8f1o12l74rbo" w:id="13"/>
      <w:bookmarkEnd w:id="13"/>
      <w:r w:rsidDel="00000000" w:rsidR="00000000" w:rsidRPr="00000000">
        <w:rPr>
          <w:rtl w:val="0"/>
        </w:rPr>
        <w:t xml:space="preserve">Let’s Turn Searches Into Scheduled Exams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Busy marketing isn’t the same as structured growth.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traffic is showing up but appointments aren’t, and “walk-ins + hope” is still doing the heavy lifting, it’s time for something steadier.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lead system keeps you present at decision time, when patients are finally ready to act.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help turn searches into scheduled exams minus the hype and all-over-the-place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lnpx8rb0s4p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Patient Flow Audit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leads are leaking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services can scale fastest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your cost per booked exam really is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create steady patient acquisition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consistent growth doesn’t happen by chance.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engineered.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your next 100 appointments - </w:t>
      </w:r>
      <w:r w:rsidDel="00000000" w:rsidR="00000000" w:rsidRPr="00000000">
        <w:rPr>
          <w:b w:val="1"/>
          <w:bCs w:val="1"/>
          <w:rtl w:val="0"/>
        </w:rPr>
        <w:t xml:space="preserve">on purpose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Contact us today!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