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67D815F7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516693E6" w14:textId="77777777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6744D085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560062B8" w14:textId="2253A5E8" w:rsidR="004B70AF" w:rsidRPr="00DB1732" w:rsidRDefault="001C03E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04/04/2025</w:t>
            </w:r>
          </w:p>
        </w:tc>
      </w:tr>
      <w:tr w:rsidR="004B70AF" w:rsidRPr="00DB1732" w14:paraId="79AAFE61" w14:textId="77777777" w:rsidTr="007A60D6">
        <w:tc>
          <w:tcPr>
            <w:tcW w:w="2637" w:type="dxa"/>
            <w:vAlign w:val="center"/>
          </w:tcPr>
          <w:p w14:paraId="67CF9EDD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230E60F9" w14:textId="7E1074BE" w:rsidR="004B70AF" w:rsidRPr="001C03E4" w:rsidRDefault="001C03E4" w:rsidP="001C03E4">
            <w:pPr>
              <w:rPr>
                <w:bCs/>
                <w:sz w:val="24"/>
                <w:szCs w:val="24"/>
              </w:rPr>
            </w:pPr>
            <w:r w:rsidRPr="001C03E4">
              <w:rPr>
                <w:bCs/>
                <w:sz w:val="24"/>
                <w:szCs w:val="24"/>
              </w:rPr>
              <w:t>LIFE BANK</w:t>
            </w:r>
          </w:p>
        </w:tc>
      </w:tr>
      <w:tr w:rsidR="004B70AF" w:rsidRPr="00DB1732" w14:paraId="56D0DEB7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2FEDCBD8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50B1FA01" w14:textId="7CC892A7" w:rsidR="004B70AF" w:rsidRPr="00DB1732" w:rsidRDefault="001C03E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Alencar Rodrigues</w:t>
            </w:r>
          </w:p>
        </w:tc>
      </w:tr>
      <w:tr w:rsidR="004B70AF" w:rsidRPr="00DB1732" w14:paraId="73B50F71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25FCF0F8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041E487B" w14:textId="77777777" w:rsidR="007A60D6" w:rsidRPr="00DB1732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48F0DD50" w14:textId="77777777" w:rsidR="00356E1E" w:rsidRPr="008D1ECA" w:rsidRDefault="00356E1E" w:rsidP="00356E1E">
      <w:pPr>
        <w:jc w:val="both"/>
      </w:pPr>
      <w:r w:rsidRPr="008D1ECA">
        <w:t>1. Gerenciamento de Estoque de Sangue</w:t>
      </w:r>
    </w:p>
    <w:p w14:paraId="5B67205A" w14:textId="77777777" w:rsidR="00356E1E" w:rsidRPr="008D1ECA" w:rsidRDefault="00356E1E" w:rsidP="00356E1E">
      <w:pPr>
        <w:jc w:val="both"/>
      </w:pPr>
      <w:r w:rsidRPr="008D1ECA">
        <w:t>RF1.1 - Cadastro e Atualização de Unidades de Sangue por Tipo Sanguíneo</w:t>
      </w:r>
    </w:p>
    <w:p w14:paraId="52759608" w14:textId="257C2A7D" w:rsidR="00997DD8" w:rsidRP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Este requisito visa garantir a organização do estoque de sangue por tipo sanguíneo, essencial para a rápida localização de unidades específicas quando necessárias. A funcionalidade deve ser simples e eficiente, com campos para registrar o tipo sanguíneo, quantidade, data de coleta e validade.</w:t>
      </w:r>
    </w:p>
    <w:p w14:paraId="2F814864" w14:textId="05CE2684" w:rsidR="00356E1E" w:rsidRDefault="007A60D6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>Prioridade:</w:t>
      </w:r>
      <w:r w:rsidR="00997DD8" w:rsidRPr="00DB1732">
        <w:rPr>
          <w:rFonts w:ascii="Times New Roman" w:hAnsi="Times New Roman" w:cs="Times New Roman"/>
          <w:sz w:val="24"/>
          <w:szCs w:val="24"/>
        </w:rPr>
        <w:t xml:space="preserve">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="00997DD8" w:rsidRPr="00DB1732">
        <w:rPr>
          <w:rFonts w:ascii="Times New Roman" w:hAnsi="Times New Roman" w:cs="Times New Roman"/>
          <w:sz w:val="24"/>
          <w:szCs w:val="24"/>
        </w:rPr>
        <w:t xml:space="preserve">) </w:t>
      </w:r>
      <w:r w:rsidR="00287760">
        <w:rPr>
          <w:rFonts w:ascii="Times New Roman" w:hAnsi="Times New Roman" w:cs="Times New Roman"/>
          <w:sz w:val="24"/>
          <w:szCs w:val="24"/>
        </w:rPr>
        <w:t>e</w:t>
      </w:r>
      <w:r w:rsidR="00997DD8" w:rsidRPr="00DB1732">
        <w:rPr>
          <w:rFonts w:ascii="Times New Roman" w:hAnsi="Times New Roman" w:cs="Times New Roman"/>
          <w:sz w:val="24"/>
          <w:szCs w:val="24"/>
        </w:rPr>
        <w:t>ssencial</w:t>
      </w:r>
      <w:proofErr w:type="gramStart"/>
      <w:r w:rsidR="00997DD8" w:rsidRPr="00DB173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997DD8" w:rsidRPr="00DB1732">
        <w:rPr>
          <w:rFonts w:ascii="Times New Roman" w:hAnsi="Times New Roman" w:cs="Times New Roman"/>
          <w:sz w:val="24"/>
          <w:szCs w:val="24"/>
        </w:rPr>
        <w:t xml:space="preserve"> ) </w:t>
      </w:r>
      <w:r w:rsidR="00287760">
        <w:rPr>
          <w:rFonts w:ascii="Times New Roman" w:hAnsi="Times New Roman" w:cs="Times New Roman"/>
          <w:sz w:val="24"/>
          <w:szCs w:val="24"/>
        </w:rPr>
        <w:t>i</w:t>
      </w:r>
      <w:r w:rsidR="00997DD8"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 w:rsidR="00287760">
        <w:rPr>
          <w:rFonts w:ascii="Times New Roman" w:hAnsi="Times New Roman" w:cs="Times New Roman"/>
          <w:sz w:val="24"/>
          <w:szCs w:val="24"/>
        </w:rPr>
        <w:t>d</w:t>
      </w:r>
      <w:r w:rsidR="00997DD8"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3E8FDF97" w14:textId="77777777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</w:p>
    <w:p w14:paraId="0DC2FF38" w14:textId="77777777" w:rsidR="00356E1E" w:rsidRPr="008D1ECA" w:rsidRDefault="00356E1E" w:rsidP="00356E1E">
      <w:pPr>
        <w:jc w:val="both"/>
      </w:pPr>
      <w:r w:rsidRPr="008D1ECA">
        <w:t>RF1.2 - Monitoramento dos Níveis de Estoque</w:t>
      </w:r>
    </w:p>
    <w:p w14:paraId="0CC5C77C" w14:textId="6589CDCD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O sistema precisa ser capaz de acompanhar os níveis de sangue em tempo real. Isso exige que o sistema faça uma atualização constante dos dados de entrada e saída do estoque, garantindo visibilidade completa dos níveis disponíveis.</w:t>
      </w:r>
    </w:p>
    <w:p w14:paraId="118A99E6" w14:textId="50A84A8D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>Prioridade: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0D29A423" w14:textId="77777777" w:rsidR="00356E1E" w:rsidRPr="008D1ECA" w:rsidRDefault="00356E1E" w:rsidP="00356E1E">
      <w:pPr>
        <w:ind w:left="720"/>
        <w:jc w:val="both"/>
      </w:pPr>
    </w:p>
    <w:p w14:paraId="1A82A61C" w14:textId="77777777" w:rsidR="00356E1E" w:rsidRPr="008D1ECA" w:rsidRDefault="00356E1E" w:rsidP="00356E1E">
      <w:pPr>
        <w:jc w:val="both"/>
      </w:pPr>
      <w:r w:rsidRPr="008D1ECA">
        <w:t>RF1.3 - Alertas para Níveis Críticos</w:t>
      </w:r>
    </w:p>
    <w:p w14:paraId="212B2D48" w14:textId="51783C0B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A capacidade de enviar alertas automáticos quando os níveis de sangue atingirem limites mínimos ou máximos é vital para evitar faltas ou desperdícios. A definição dos níveis críticos deve ser configurável, com a possibilidade de ajuste dependendo da demanda de cada tipo sanguíneo.</w:t>
      </w:r>
    </w:p>
    <w:p w14:paraId="16124183" w14:textId="0035ACA1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>Prioridade: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1074E3F9" w14:textId="77777777" w:rsidR="00356E1E" w:rsidRPr="008D1ECA" w:rsidRDefault="00356E1E" w:rsidP="00356E1E">
      <w:pPr>
        <w:ind w:left="720"/>
        <w:jc w:val="both"/>
      </w:pPr>
    </w:p>
    <w:p w14:paraId="6F5A7F80" w14:textId="77777777" w:rsidR="00356E1E" w:rsidRPr="008D1ECA" w:rsidRDefault="00356E1E" w:rsidP="00356E1E">
      <w:pPr>
        <w:jc w:val="both"/>
      </w:pPr>
      <w:r w:rsidRPr="008D1ECA">
        <w:t>2. Previsão de Demanda</w:t>
      </w:r>
    </w:p>
    <w:p w14:paraId="7DDA4C9B" w14:textId="77777777" w:rsidR="00356E1E" w:rsidRPr="008D1ECA" w:rsidRDefault="00356E1E" w:rsidP="00356E1E">
      <w:pPr>
        <w:jc w:val="both"/>
      </w:pPr>
      <w:r w:rsidRPr="008D1ECA">
        <w:t>RF2.1 - Análise de Padrões de Consumo de Sangue</w:t>
      </w:r>
    </w:p>
    <w:p w14:paraId="3AB9C0EF" w14:textId="3D118AC6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O sistema deve ser capaz de gerar relatórios que analisam o histórico de consumo de sangue. Isso pode ser feito por meio de gráficos e tabelas que mostrem a quantidade de sangue utilizada ao longo do tempo, identificando tendências sazonais ou imprevistas.</w:t>
      </w:r>
    </w:p>
    <w:p w14:paraId="30A57017" w14:textId="262C42EE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lastRenderedPageBreak/>
        <w:t xml:space="preserve">Prioridade: 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  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55C9F3A7" w14:textId="77777777" w:rsidR="00356E1E" w:rsidRPr="008D1ECA" w:rsidRDefault="00356E1E" w:rsidP="00356E1E">
      <w:pPr>
        <w:jc w:val="both"/>
      </w:pPr>
      <w:r w:rsidRPr="008D1ECA">
        <w:t>RF2.2 - Estimativa de Demanda Futura</w:t>
      </w:r>
    </w:p>
    <w:p w14:paraId="3F954195" w14:textId="3D3D45BB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O uso de técnicas probabilísticas, como séries temporais, pode ajudar a prever o consumo futuro com base em dados históricos. A precisão dessas previsões dependerá da qualidade dos dados históricos inseridos no sistema.</w:t>
      </w:r>
    </w:p>
    <w:p w14:paraId="788E9C9B" w14:textId="0B105EE9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  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5588B4D8" w14:textId="77777777" w:rsidR="00356E1E" w:rsidRPr="008D1ECA" w:rsidRDefault="00356E1E" w:rsidP="00356E1E">
      <w:pPr>
        <w:ind w:left="720"/>
        <w:jc w:val="both"/>
      </w:pPr>
    </w:p>
    <w:p w14:paraId="5C01CAE4" w14:textId="77777777" w:rsidR="00356E1E" w:rsidRPr="008D1ECA" w:rsidRDefault="00356E1E" w:rsidP="00356E1E">
      <w:pPr>
        <w:jc w:val="both"/>
      </w:pPr>
      <w:r w:rsidRPr="008D1ECA">
        <w:t>RF2.3 - Sugestões de Ações Preventivas</w:t>
      </w:r>
    </w:p>
    <w:p w14:paraId="4BD17DE5" w14:textId="38DB3BEA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Com base na previsão de demanda, o sistema pode sugerir ações de reposição, como campanhas de doação ou compras de sangue de outros bancos. A eficácia desta funcionalidade depende da precisão das previsões feitas no item anterior.</w:t>
      </w:r>
    </w:p>
    <w:p w14:paraId="073C6A5D" w14:textId="0E15C639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  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1B46D3EA" w14:textId="77777777" w:rsidR="00356E1E" w:rsidRPr="008D1ECA" w:rsidRDefault="00356E1E" w:rsidP="00356E1E">
      <w:pPr>
        <w:ind w:left="720"/>
        <w:jc w:val="both"/>
      </w:pPr>
    </w:p>
    <w:p w14:paraId="3ED797B4" w14:textId="77777777" w:rsidR="00356E1E" w:rsidRPr="008D1ECA" w:rsidRDefault="00356E1E" w:rsidP="00356E1E">
      <w:pPr>
        <w:jc w:val="both"/>
      </w:pPr>
      <w:r w:rsidRPr="008D1ECA">
        <w:t>3. Gestão de Doadores</w:t>
      </w:r>
    </w:p>
    <w:p w14:paraId="6FE3A23D" w14:textId="77777777" w:rsidR="00356E1E" w:rsidRPr="008D1ECA" w:rsidRDefault="00356E1E" w:rsidP="00356E1E">
      <w:pPr>
        <w:jc w:val="both"/>
      </w:pPr>
      <w:r w:rsidRPr="008D1ECA">
        <w:t>RF3.1 - Cadastro e Atualização de Dados dos Doadores</w:t>
      </w:r>
    </w:p>
    <w:p w14:paraId="0AD3F3CD" w14:textId="1E22E610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Um banco de dados robusto é necessário para registrar informações dos doadores, como nome, tipo sanguíneo, histórico de doações e contatos. A facilidade de atualizar esses dados é importante para manter as informações sempre atualizadas.</w:t>
      </w:r>
    </w:p>
    <w:p w14:paraId="1C68B55E" w14:textId="7462274F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>Prioridade: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34257791" w14:textId="77777777" w:rsidR="00356E1E" w:rsidRPr="008D1ECA" w:rsidRDefault="00356E1E" w:rsidP="00356E1E">
      <w:pPr>
        <w:ind w:left="720"/>
        <w:jc w:val="both"/>
      </w:pPr>
    </w:p>
    <w:p w14:paraId="003CB9D9" w14:textId="77777777" w:rsidR="00356E1E" w:rsidRPr="008D1ECA" w:rsidRDefault="00356E1E" w:rsidP="00356E1E">
      <w:pPr>
        <w:jc w:val="both"/>
      </w:pPr>
      <w:r w:rsidRPr="008D1ECA">
        <w:t>RF3.2 - Histórico de Doações</w:t>
      </w:r>
    </w:p>
    <w:p w14:paraId="34B25A0D" w14:textId="067043D2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A rastreabilidade das doações é crucial para garantir que o doador não doe em intervalos inadequados e para monitorar a quantidade total de sangue doado ao longo do tempo.</w:t>
      </w:r>
    </w:p>
    <w:p w14:paraId="16D193AD" w14:textId="748B0126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>Prioridade: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3935829C" w14:textId="77777777" w:rsidR="00356E1E" w:rsidRPr="008D1ECA" w:rsidRDefault="00356E1E" w:rsidP="00356E1E">
      <w:pPr>
        <w:ind w:left="720"/>
        <w:jc w:val="both"/>
      </w:pPr>
    </w:p>
    <w:p w14:paraId="54E07363" w14:textId="77777777" w:rsidR="00356E1E" w:rsidRPr="008D1ECA" w:rsidRDefault="00356E1E" w:rsidP="00356E1E">
      <w:pPr>
        <w:jc w:val="both"/>
      </w:pPr>
      <w:r w:rsidRPr="008D1ECA">
        <w:t>RF3.3 - Notificações para Incentivar Novas Doações</w:t>
      </w:r>
    </w:p>
    <w:p w14:paraId="41B77934" w14:textId="6D3C241C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O envio de notificações pode ser automatizado com base no histórico do doador, lembrando-o dos prazos para novas doações. Essa funcionalidade pode incluir mensagens via e-mail, SMS ou outros canais, com um toque personalizado.</w:t>
      </w:r>
    </w:p>
    <w:p w14:paraId="3742299A" w14:textId="13B80DF6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  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36B18A5F" w14:textId="77777777" w:rsidR="00356E1E" w:rsidRDefault="00356E1E" w:rsidP="00356E1E">
      <w:pPr>
        <w:ind w:left="720"/>
        <w:jc w:val="both"/>
      </w:pPr>
    </w:p>
    <w:p w14:paraId="5416271E" w14:textId="77777777" w:rsidR="00356E1E" w:rsidRPr="008D1ECA" w:rsidRDefault="00356E1E" w:rsidP="00356E1E">
      <w:pPr>
        <w:ind w:left="720"/>
        <w:jc w:val="both"/>
      </w:pPr>
    </w:p>
    <w:p w14:paraId="70E7841C" w14:textId="77777777" w:rsidR="00356E1E" w:rsidRPr="008D1ECA" w:rsidRDefault="00356E1E" w:rsidP="00356E1E">
      <w:pPr>
        <w:jc w:val="both"/>
      </w:pPr>
      <w:r w:rsidRPr="008D1ECA">
        <w:t>4. Programa de Incentivo</w:t>
      </w:r>
    </w:p>
    <w:p w14:paraId="7CC41AAF" w14:textId="77777777" w:rsidR="00356E1E" w:rsidRPr="008D1ECA" w:rsidRDefault="00356E1E" w:rsidP="00356E1E">
      <w:pPr>
        <w:jc w:val="both"/>
      </w:pPr>
      <w:r w:rsidRPr="008D1ECA">
        <w:t>RF4.1 - Registro de Doadores Frequentes no Programa de Incentivo</w:t>
      </w:r>
    </w:p>
    <w:p w14:paraId="0A4096CD" w14:textId="57A30EF8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O programa deve identificar os doadores que fazem doações recorrentes e registrar essas informações para oferecer incentivos. A definição de "doadores frequentes" pode ser ajustada de acordo com a política do banco de sangue.</w:t>
      </w:r>
    </w:p>
    <w:p w14:paraId="46D0E25A" w14:textId="16FC5349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  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0AC51C07" w14:textId="77777777" w:rsidR="00356E1E" w:rsidRPr="008D1ECA" w:rsidRDefault="00356E1E" w:rsidP="00356E1E">
      <w:pPr>
        <w:ind w:left="720"/>
        <w:jc w:val="both"/>
      </w:pPr>
    </w:p>
    <w:p w14:paraId="6AE5E740" w14:textId="77777777" w:rsidR="00356E1E" w:rsidRPr="008D1ECA" w:rsidRDefault="00356E1E" w:rsidP="00356E1E">
      <w:pPr>
        <w:jc w:val="both"/>
      </w:pPr>
      <w:r w:rsidRPr="008D1ECA">
        <w:t>RF4.2 - Gerenciamento de Descontos em Exames Médicos</w:t>
      </w:r>
    </w:p>
    <w:p w14:paraId="10E5659C" w14:textId="68D8A8CE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O gerenciamento de descontos precisa ser integrado com os sistemas de saúde parceiros, garantindo que os doadores possam usufruir de benefícios como exames médicos gratuitos ou com desconto, sem complicações administrativas.</w:t>
      </w:r>
    </w:p>
    <w:p w14:paraId="2A9A57B7" w14:textId="6913E4D8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 xml:space="preserve">ssencial   ( 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>mportante 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18AFC80D" w14:textId="77777777" w:rsidR="00356E1E" w:rsidRPr="008D1ECA" w:rsidRDefault="00356E1E" w:rsidP="00356E1E">
      <w:pPr>
        <w:ind w:left="720"/>
        <w:jc w:val="both"/>
      </w:pPr>
    </w:p>
    <w:p w14:paraId="4B77BFC1" w14:textId="77777777" w:rsidR="00356E1E" w:rsidRPr="008D1ECA" w:rsidRDefault="00356E1E" w:rsidP="00356E1E">
      <w:pPr>
        <w:jc w:val="both"/>
      </w:pPr>
      <w:r w:rsidRPr="008D1ECA">
        <w:t>RF4.3 - Notificação sobre Benefícios Disponíveis</w:t>
      </w:r>
    </w:p>
    <w:p w14:paraId="4C041DCA" w14:textId="52E7EF42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Notificar doadores sobre os benefícios é uma forma de incentivar a continuidade das doações. As notificações podem ser personalizadas de acordo com o tipo de benefício e a frequência das doações.</w:t>
      </w:r>
    </w:p>
    <w:p w14:paraId="332D6459" w14:textId="3B3F1DB1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 xml:space="preserve">ssencial   ( 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>mportante 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40B32208" w14:textId="77777777" w:rsidR="00356E1E" w:rsidRPr="008D1ECA" w:rsidRDefault="00356E1E" w:rsidP="00356E1E">
      <w:pPr>
        <w:ind w:left="720"/>
        <w:jc w:val="both"/>
      </w:pPr>
    </w:p>
    <w:p w14:paraId="54F79D95" w14:textId="77777777" w:rsidR="00356E1E" w:rsidRPr="008D1ECA" w:rsidRDefault="00356E1E" w:rsidP="00356E1E">
      <w:pPr>
        <w:jc w:val="both"/>
      </w:pPr>
      <w:r w:rsidRPr="008D1ECA">
        <w:t>5. Relatórios e Painel de Controle</w:t>
      </w:r>
    </w:p>
    <w:p w14:paraId="3A6536BE" w14:textId="77777777" w:rsidR="00356E1E" w:rsidRPr="008D1ECA" w:rsidRDefault="00356E1E" w:rsidP="00356E1E">
      <w:pPr>
        <w:jc w:val="both"/>
      </w:pPr>
      <w:r w:rsidRPr="008D1ECA">
        <w:t>RF5.1 - Geração de Relatórios sobre Níveis de Estoque e Consumo</w:t>
      </w:r>
    </w:p>
    <w:p w14:paraId="57F1FA27" w14:textId="7E2C6C44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Relatórios detalhados sobre o estoque e a utilização do sangue são essenciais para a gestão eficiente. Eles devem ser gerados periodicamente (diariamente, semanalmente etc.) e permitir a análise profunda de dados.</w:t>
      </w:r>
    </w:p>
    <w:p w14:paraId="567DD967" w14:textId="7F62E65D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>Prioridade: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79168FEB" w14:textId="77777777" w:rsidR="00356E1E" w:rsidRPr="008D1ECA" w:rsidRDefault="00356E1E" w:rsidP="00356E1E">
      <w:pPr>
        <w:ind w:left="720"/>
        <w:jc w:val="both"/>
      </w:pPr>
    </w:p>
    <w:p w14:paraId="719C1DD5" w14:textId="77777777" w:rsidR="00356E1E" w:rsidRPr="008D1ECA" w:rsidRDefault="00356E1E" w:rsidP="00356E1E">
      <w:pPr>
        <w:jc w:val="both"/>
      </w:pPr>
      <w:r w:rsidRPr="008D1ECA">
        <w:t>RF5.2 - Exibição de Gráficos de Doações e Utilização de Sangue</w:t>
      </w:r>
    </w:p>
    <w:p w14:paraId="0D317123" w14:textId="2A852897" w:rsidR="00356E1E" w:rsidRDefault="00356E1E" w:rsidP="00356E1E">
      <w:pPr>
        <w:ind w:left="720"/>
        <w:jc w:val="both"/>
      </w:pPr>
      <w:r>
        <w:rPr>
          <w:b/>
          <w:bCs/>
        </w:rPr>
        <w:lastRenderedPageBreak/>
        <w:t>Descrição</w:t>
      </w:r>
      <w:r w:rsidRPr="008D1ECA">
        <w:t>: Gráficos e outras representações visuais de dados tornam as informações mais acessíveis, ajudando na tomada de decisões rápidas e na comunicação de informações para diferentes partes interessadas.</w:t>
      </w:r>
    </w:p>
    <w:p w14:paraId="213F80DE" w14:textId="102C808A" w:rsidR="00356E1E" w:rsidRPr="00356E1E" w:rsidRDefault="00356E1E" w:rsidP="00356E1E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DB1732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B1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  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</w:p>
    <w:p w14:paraId="4841EFC3" w14:textId="77777777" w:rsidR="00356E1E" w:rsidRPr="008D1ECA" w:rsidRDefault="00356E1E" w:rsidP="00356E1E">
      <w:pPr>
        <w:jc w:val="both"/>
      </w:pPr>
    </w:p>
    <w:p w14:paraId="2497EB13" w14:textId="77777777" w:rsidR="00356E1E" w:rsidRPr="008D1ECA" w:rsidRDefault="00356E1E" w:rsidP="00356E1E">
      <w:pPr>
        <w:jc w:val="both"/>
      </w:pPr>
      <w:r w:rsidRPr="008D1ECA">
        <w:t>RF5.3 - Painel de Controle em Tempo Real</w:t>
      </w:r>
    </w:p>
    <w:p w14:paraId="73220C92" w14:textId="3A5D895F" w:rsidR="00356E1E" w:rsidRDefault="00356E1E" w:rsidP="00356E1E">
      <w:pPr>
        <w:ind w:left="720"/>
        <w:jc w:val="both"/>
      </w:pPr>
      <w:r>
        <w:rPr>
          <w:b/>
          <w:bCs/>
        </w:rPr>
        <w:t>Descrição</w:t>
      </w:r>
      <w:r w:rsidRPr="008D1ECA">
        <w:t>: Um painel de controle em tempo real permite que os administradores monitorem a situação do estoque, as doações, os alertas e outros parâmetros importantes, tudo em um só lugar, de forma clara e visual.</w:t>
      </w:r>
    </w:p>
    <w:p w14:paraId="0FCBFFD4" w14:textId="19D609A1" w:rsidR="001C03E4" w:rsidRPr="00563216" w:rsidRDefault="00356E1E" w:rsidP="00563216">
      <w:pPr>
        <w:rPr>
          <w:rFonts w:ascii="Times New Roman" w:hAnsi="Times New Roman" w:cs="Times New Roman"/>
          <w:sz w:val="24"/>
          <w:szCs w:val="24"/>
        </w:rPr>
      </w:pPr>
      <w:r w:rsidRPr="00DB1732">
        <w:rPr>
          <w:rFonts w:ascii="Times New Roman" w:hAnsi="Times New Roman" w:cs="Times New Roman"/>
          <w:sz w:val="24"/>
          <w:szCs w:val="24"/>
        </w:rPr>
        <w:t xml:space="preserve">Prioridade: ( )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732">
        <w:rPr>
          <w:rFonts w:ascii="Times New Roman" w:hAnsi="Times New Roman" w:cs="Times New Roman"/>
          <w:sz w:val="24"/>
          <w:szCs w:val="24"/>
        </w:rPr>
        <w:t>ssencial   (</w:t>
      </w:r>
      <w:r w:rsidR="001A517F">
        <w:rPr>
          <w:rFonts w:ascii="Times New Roman" w:hAnsi="Times New Roman" w:cs="Times New Roman"/>
          <w:sz w:val="24"/>
          <w:szCs w:val="24"/>
        </w:rPr>
        <w:t>x</w:t>
      </w:r>
      <w:r w:rsidRPr="00DB17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1732">
        <w:rPr>
          <w:rFonts w:ascii="Times New Roman" w:hAnsi="Times New Roman" w:cs="Times New Roman"/>
          <w:sz w:val="24"/>
          <w:szCs w:val="24"/>
        </w:rPr>
        <w:t xml:space="preserve">mportante  ( 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B1732">
        <w:rPr>
          <w:rFonts w:ascii="Times New Roman" w:hAnsi="Times New Roman" w:cs="Times New Roman"/>
          <w:sz w:val="24"/>
          <w:szCs w:val="24"/>
        </w:rPr>
        <w:t>esejável</w:t>
      </w:r>
      <w:bookmarkStart w:id="0" w:name="_GoBack"/>
      <w:bookmarkEnd w:id="0"/>
    </w:p>
    <w:p w14:paraId="0AFC2DD1" w14:textId="56F248B8" w:rsidR="00E907C2" w:rsidRDefault="00E907C2" w:rsidP="00356E1E">
      <w:pPr>
        <w:rPr>
          <w:rFonts w:ascii="Arial" w:hAnsi="Arial" w:cs="Arial"/>
          <w:sz w:val="20"/>
          <w:szCs w:val="20"/>
        </w:rPr>
      </w:pPr>
    </w:p>
    <w:sectPr w:rsidR="00E907C2" w:rsidSect="00AA6E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5F8D4" w14:textId="77777777" w:rsidR="00F57F40" w:rsidRDefault="00F57F40" w:rsidP="008B21D8">
      <w:pPr>
        <w:spacing w:after="0" w:line="240" w:lineRule="auto"/>
      </w:pPr>
      <w:r>
        <w:separator/>
      </w:r>
    </w:p>
  </w:endnote>
  <w:endnote w:type="continuationSeparator" w:id="0">
    <w:p w14:paraId="19A4BD0A" w14:textId="77777777" w:rsidR="00F57F40" w:rsidRDefault="00F57F40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52525" w14:textId="77777777" w:rsidR="00DB1732" w:rsidRDefault="00DB1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8E7CC" w14:textId="4D09ABC5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563216">
      <w:rPr>
        <w:rFonts w:ascii="Times New Roman" w:hAnsi="Times New Roman" w:cs="Times New Roman"/>
        <w:noProof/>
        <w:sz w:val="20"/>
        <w:szCs w:val="20"/>
      </w:rPr>
      <w:t>3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563216">
      <w:rPr>
        <w:rFonts w:ascii="Times New Roman" w:hAnsi="Times New Roman" w:cs="Times New Roman"/>
        <w:noProof/>
        <w:sz w:val="20"/>
        <w:szCs w:val="20"/>
      </w:rPr>
      <w:t>4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F5BEA" w14:textId="77777777" w:rsidR="00DB1732" w:rsidRDefault="00DB17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82840" w14:textId="77777777" w:rsidR="00F57F40" w:rsidRDefault="00F57F40" w:rsidP="008B21D8">
      <w:pPr>
        <w:spacing w:after="0" w:line="240" w:lineRule="auto"/>
      </w:pPr>
      <w:r>
        <w:separator/>
      </w:r>
    </w:p>
  </w:footnote>
  <w:footnote w:type="continuationSeparator" w:id="0">
    <w:p w14:paraId="6AB2CFC9" w14:textId="77777777" w:rsidR="00F57F40" w:rsidRDefault="00F57F40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01D88" w14:textId="77777777" w:rsidR="00DB1732" w:rsidRDefault="00DB17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08D52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B94D9" w14:textId="77777777" w:rsidR="00DB1732" w:rsidRDefault="00DB17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B4A"/>
    <w:multiLevelType w:val="multilevel"/>
    <w:tmpl w:val="1C0E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AF"/>
    <w:rsid w:val="00001133"/>
    <w:rsid w:val="00002D15"/>
    <w:rsid w:val="00036198"/>
    <w:rsid w:val="000B0B27"/>
    <w:rsid w:val="000C6454"/>
    <w:rsid w:val="000D10CA"/>
    <w:rsid w:val="00132975"/>
    <w:rsid w:val="00150B38"/>
    <w:rsid w:val="001842B2"/>
    <w:rsid w:val="001A517F"/>
    <w:rsid w:val="001B65F4"/>
    <w:rsid w:val="001C03E4"/>
    <w:rsid w:val="001C65D9"/>
    <w:rsid w:val="00226ABC"/>
    <w:rsid w:val="00287760"/>
    <w:rsid w:val="002B0514"/>
    <w:rsid w:val="00340003"/>
    <w:rsid w:val="003544A7"/>
    <w:rsid w:val="00356E1E"/>
    <w:rsid w:val="00357BDA"/>
    <w:rsid w:val="004B70AF"/>
    <w:rsid w:val="00563216"/>
    <w:rsid w:val="005A4299"/>
    <w:rsid w:val="005C7B55"/>
    <w:rsid w:val="00603EB8"/>
    <w:rsid w:val="00644B1B"/>
    <w:rsid w:val="006901BE"/>
    <w:rsid w:val="006E50AE"/>
    <w:rsid w:val="006F0FCA"/>
    <w:rsid w:val="006F6543"/>
    <w:rsid w:val="007023D3"/>
    <w:rsid w:val="0078497B"/>
    <w:rsid w:val="007A60D6"/>
    <w:rsid w:val="00825127"/>
    <w:rsid w:val="00826721"/>
    <w:rsid w:val="00847F50"/>
    <w:rsid w:val="00861C81"/>
    <w:rsid w:val="008671AB"/>
    <w:rsid w:val="008A364B"/>
    <w:rsid w:val="008B21D8"/>
    <w:rsid w:val="008D361C"/>
    <w:rsid w:val="009614F0"/>
    <w:rsid w:val="00997DD8"/>
    <w:rsid w:val="00A92263"/>
    <w:rsid w:val="00AA6EE6"/>
    <w:rsid w:val="00BA3B60"/>
    <w:rsid w:val="00C45C93"/>
    <w:rsid w:val="00C62B18"/>
    <w:rsid w:val="00CC34E7"/>
    <w:rsid w:val="00D85E34"/>
    <w:rsid w:val="00DB1732"/>
    <w:rsid w:val="00DE5AE0"/>
    <w:rsid w:val="00E354A1"/>
    <w:rsid w:val="00E56AE1"/>
    <w:rsid w:val="00E907C2"/>
    <w:rsid w:val="00F57F40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15225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E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854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Alunos</cp:lastModifiedBy>
  <cp:revision>6</cp:revision>
  <dcterms:created xsi:type="dcterms:W3CDTF">2025-05-07T01:36:00Z</dcterms:created>
  <dcterms:modified xsi:type="dcterms:W3CDTF">2025-05-13T00:52:00Z</dcterms:modified>
</cp:coreProperties>
</file>