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9C4" w:rsidRDefault="00F16A4D">
      <w:pPr>
        <w:rPr>
          <w:color w:val="ED7D31"/>
        </w:rPr>
      </w:pPr>
      <w:r>
        <w:rPr>
          <w:b/>
          <w:color w:val="ED7D31"/>
        </w:rPr>
        <w:t xml:space="preserve">  </w:t>
      </w:r>
    </w:p>
    <w:tbl>
      <w:tblPr>
        <w:tblStyle w:val="a"/>
        <w:tblW w:w="156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290"/>
        <w:gridCol w:w="1890"/>
        <w:gridCol w:w="3540"/>
        <w:gridCol w:w="5160"/>
        <w:gridCol w:w="2205"/>
      </w:tblGrid>
      <w:tr w:rsidR="005949C4" w:rsidTr="009046B1">
        <w:trPr>
          <w:trHeight w:val="362"/>
        </w:trPr>
        <w:tc>
          <w:tcPr>
            <w:tcW w:w="15615" w:type="dxa"/>
            <w:gridSpan w:val="6"/>
            <w:tcBorders>
              <w:bottom w:val="single" w:sz="4" w:space="0" w:color="000000"/>
            </w:tcBorders>
            <w:shd w:val="clear" w:color="auto" w:fill="FFF2CC"/>
            <w:vAlign w:val="center"/>
          </w:tcPr>
          <w:p w:rsidR="009046B1" w:rsidRPr="009046B1" w:rsidRDefault="00974D26" w:rsidP="009046B1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PLANO DE AULA</w:t>
            </w:r>
            <w:r w:rsidR="009046B1">
              <w:rPr>
                <w:b/>
                <w:sz w:val="36"/>
              </w:rPr>
              <w:t xml:space="preserve"> – </w:t>
            </w:r>
            <w:r w:rsidR="009046B1" w:rsidRPr="009046B1">
              <w:rPr>
                <w:b/>
                <w:sz w:val="36"/>
              </w:rPr>
              <w:t>Encontro 1</w:t>
            </w:r>
            <w:r w:rsidR="009046B1">
              <w:rPr>
                <w:b/>
                <w:sz w:val="36"/>
              </w:rPr>
              <w:t xml:space="preserve">: </w:t>
            </w:r>
            <w:r w:rsidR="009046B1" w:rsidRPr="009046B1">
              <w:rPr>
                <w:b/>
                <w:sz w:val="36"/>
              </w:rPr>
              <w:t>Fundamentos de UX e Design Centrado no Usuário</w:t>
            </w:r>
          </w:p>
        </w:tc>
      </w:tr>
      <w:tr w:rsidR="005949C4">
        <w:trPr>
          <w:trHeight w:val="2340"/>
        </w:trPr>
        <w:tc>
          <w:tcPr>
            <w:tcW w:w="15615" w:type="dxa"/>
            <w:gridSpan w:val="6"/>
            <w:tcBorders>
              <w:bottom w:val="single" w:sz="4" w:space="0" w:color="000000"/>
            </w:tcBorders>
            <w:shd w:val="clear" w:color="auto" w:fill="FFF2CC"/>
            <w:vAlign w:val="center"/>
          </w:tcPr>
          <w:p w:rsidR="00232836" w:rsidRDefault="002328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proofErr w:type="gramStart"/>
            <w:r>
              <w:rPr>
                <w:b/>
                <w:color w:val="000000"/>
              </w:rPr>
              <w:t>(  )</w:t>
            </w:r>
            <w:proofErr w:type="gramEnd"/>
            <w:r>
              <w:rPr>
                <w:b/>
                <w:color w:val="000000"/>
              </w:rPr>
              <w:t xml:space="preserve"> Curso     /     (</w:t>
            </w:r>
            <w:r w:rsidR="009046B1">
              <w:rPr>
                <w:b/>
                <w:color w:val="000000"/>
              </w:rPr>
              <w:t>X</w:t>
            </w:r>
            <w:r>
              <w:rPr>
                <w:b/>
                <w:color w:val="000000"/>
              </w:rPr>
              <w:t>) Oficina</w:t>
            </w:r>
          </w:p>
          <w:p w:rsidR="00232836" w:rsidRDefault="002328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</w:p>
          <w:p w:rsidR="005949C4" w:rsidRPr="00430F9B" w:rsidRDefault="00430F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Nome do Curso ou Oficina:</w:t>
            </w:r>
            <w:r>
              <w:rPr>
                <w:color w:val="000000"/>
              </w:rPr>
              <w:t xml:space="preserve"> </w:t>
            </w:r>
            <w:r w:rsidR="009046B1">
              <w:t>Fundamentos de UI/UX para Iniciantes</w:t>
            </w:r>
          </w:p>
          <w:p w:rsidR="005949C4" w:rsidRPr="004816B7" w:rsidRDefault="006B1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4F65"/>
              </w:rPr>
            </w:pPr>
            <w:r w:rsidRPr="006B15B8">
              <w:rPr>
                <w:b/>
                <w:color w:val="000000" w:themeColor="text1"/>
              </w:rPr>
              <w:t>Carga Horária</w:t>
            </w:r>
            <w:r w:rsidR="00F16A4D" w:rsidRPr="006B15B8">
              <w:rPr>
                <w:b/>
                <w:color w:val="000000" w:themeColor="text1"/>
              </w:rPr>
              <w:t>:</w:t>
            </w:r>
            <w:r w:rsidR="00F16A4D" w:rsidRPr="006B15B8">
              <w:rPr>
                <w:color w:val="000000" w:themeColor="text1"/>
              </w:rPr>
              <w:t xml:space="preserve"> </w:t>
            </w:r>
            <w:r w:rsidR="003D60F2">
              <w:rPr>
                <w:color w:val="000000" w:themeColor="text1"/>
              </w:rPr>
              <w:t>1</w:t>
            </w:r>
            <w:r w:rsidR="009046B1">
              <w:rPr>
                <w:color w:val="000000" w:themeColor="text1"/>
              </w:rPr>
              <w:t xml:space="preserve"> hora</w:t>
            </w:r>
          </w:p>
        </w:tc>
      </w:tr>
      <w:tr w:rsidR="005949C4">
        <w:trPr>
          <w:trHeight w:val="980"/>
        </w:trPr>
        <w:tc>
          <w:tcPr>
            <w:tcW w:w="1530" w:type="dxa"/>
            <w:tcBorders>
              <w:bottom w:val="single" w:sz="4" w:space="0" w:color="000000"/>
            </w:tcBorders>
            <w:shd w:val="clear" w:color="auto" w:fill="ED7D31"/>
            <w:vAlign w:val="center"/>
          </w:tcPr>
          <w:p w:rsidR="005949C4" w:rsidRDefault="00594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  <w:p w:rsidR="005949C4" w:rsidRDefault="00F16A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AÇÃO</w:t>
            </w:r>
          </w:p>
          <w:p w:rsidR="005949C4" w:rsidRDefault="00F16A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__________</w:t>
            </w:r>
            <w:r>
              <w:rPr>
                <w:b/>
                <w:color w:val="000000"/>
                <w:sz w:val="20"/>
                <w:szCs w:val="20"/>
              </w:rPr>
              <w:br/>
              <w:t>ATIVIDADE</w:t>
            </w:r>
          </w:p>
          <w:p w:rsidR="005949C4" w:rsidRDefault="00594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90" w:type="dxa"/>
            <w:shd w:val="clear" w:color="auto" w:fill="ED7D31"/>
            <w:vAlign w:val="center"/>
          </w:tcPr>
          <w:p w:rsidR="005949C4" w:rsidRDefault="005949C4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  <w:p w:rsidR="005949C4" w:rsidRDefault="00F16A4D">
            <w:pPr>
              <w:pBdr>
                <w:bottom w:val="single" w:sz="6" w:space="1" w:color="000000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HORÁRIO</w:t>
            </w:r>
          </w:p>
          <w:p w:rsidR="005949C4" w:rsidRDefault="00F16A4D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TEMPO</w:t>
            </w:r>
          </w:p>
        </w:tc>
        <w:tc>
          <w:tcPr>
            <w:tcW w:w="1890" w:type="dxa"/>
            <w:shd w:val="clear" w:color="auto" w:fill="ED7D31"/>
            <w:vAlign w:val="center"/>
          </w:tcPr>
          <w:p w:rsidR="005949C4" w:rsidRDefault="00F16A4D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OBJETIVOS DE APRENDIZAGEM</w:t>
            </w:r>
          </w:p>
        </w:tc>
        <w:tc>
          <w:tcPr>
            <w:tcW w:w="3540" w:type="dxa"/>
            <w:shd w:val="clear" w:color="auto" w:fill="ED7D31"/>
            <w:vAlign w:val="center"/>
          </w:tcPr>
          <w:p w:rsidR="005949C4" w:rsidRDefault="00F16A4D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PROCEDIMENTOS </w:t>
            </w:r>
          </w:p>
        </w:tc>
        <w:tc>
          <w:tcPr>
            <w:tcW w:w="5160" w:type="dxa"/>
            <w:shd w:val="clear" w:color="auto" w:fill="ED7D31"/>
            <w:vAlign w:val="center"/>
          </w:tcPr>
          <w:p w:rsidR="005949C4" w:rsidRDefault="00F16A4D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INTENCIONALIDADE</w:t>
            </w:r>
          </w:p>
          <w:p w:rsidR="005949C4" w:rsidRDefault="00F16A4D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_______________________</w:t>
            </w:r>
          </w:p>
          <w:p w:rsidR="005949C4" w:rsidRDefault="00F16A4D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Orientação para o Formador(a)</w:t>
            </w:r>
          </w:p>
        </w:tc>
        <w:tc>
          <w:tcPr>
            <w:tcW w:w="2205" w:type="dxa"/>
            <w:shd w:val="clear" w:color="auto" w:fill="ED7D31"/>
            <w:vAlign w:val="center"/>
          </w:tcPr>
          <w:p w:rsidR="005949C4" w:rsidRDefault="00F16A4D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 QUE VOCÊ VAI PRECISAR?</w:t>
            </w:r>
          </w:p>
        </w:tc>
      </w:tr>
      <w:tr w:rsidR="005949C4" w:rsidTr="00232836">
        <w:trPr>
          <w:trHeight w:val="777"/>
        </w:trPr>
        <w:tc>
          <w:tcPr>
            <w:tcW w:w="1530" w:type="dxa"/>
            <w:shd w:val="clear" w:color="auto" w:fill="FFD966"/>
            <w:vAlign w:val="center"/>
          </w:tcPr>
          <w:p w:rsidR="005949C4" w:rsidRPr="009046B1" w:rsidRDefault="009046B1" w:rsidP="009046B1">
            <w:pPr>
              <w:jc w:val="center"/>
            </w:pPr>
            <w:r>
              <w:t>Apresentação inicial e introdução ao curso</w:t>
            </w:r>
          </w:p>
        </w:tc>
        <w:tc>
          <w:tcPr>
            <w:tcW w:w="1290" w:type="dxa"/>
            <w:vAlign w:val="center"/>
          </w:tcPr>
          <w:p w:rsidR="005949C4" w:rsidRDefault="009046B1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10 min</w:t>
            </w:r>
          </w:p>
        </w:tc>
        <w:tc>
          <w:tcPr>
            <w:tcW w:w="1890" w:type="dxa"/>
            <w:vAlign w:val="center"/>
          </w:tcPr>
          <w:p w:rsidR="005949C4" w:rsidRPr="009046B1" w:rsidRDefault="009046B1" w:rsidP="009046B1">
            <w:pPr>
              <w:jc w:val="both"/>
            </w:pPr>
            <w:r>
              <w:t>Quebrar o gelo e contextualizar os objetivos da oficina</w:t>
            </w:r>
          </w:p>
        </w:tc>
        <w:tc>
          <w:tcPr>
            <w:tcW w:w="3540" w:type="dxa"/>
            <w:vAlign w:val="center"/>
          </w:tcPr>
          <w:p w:rsidR="005949C4" w:rsidRPr="009046B1" w:rsidRDefault="009046B1" w:rsidP="009046B1">
            <w:pPr>
              <w:jc w:val="both"/>
            </w:pPr>
            <w:r>
              <w:t>Roda de apresentação e apresentação dos objetivos gerais da oficina.</w:t>
            </w:r>
          </w:p>
        </w:tc>
        <w:tc>
          <w:tcPr>
            <w:tcW w:w="5160" w:type="dxa"/>
            <w:vAlign w:val="center"/>
          </w:tcPr>
          <w:p w:rsidR="005949C4" w:rsidRDefault="009046B1" w:rsidP="009046B1">
            <w:pPr>
              <w:jc w:val="both"/>
            </w:pPr>
            <w:r>
              <w:t>Criar engajamento inicial e alinhar expectativas.</w:t>
            </w:r>
          </w:p>
        </w:tc>
        <w:tc>
          <w:tcPr>
            <w:tcW w:w="2205" w:type="dxa"/>
            <w:vAlign w:val="center"/>
          </w:tcPr>
          <w:p w:rsidR="005949C4" w:rsidRPr="009046B1" w:rsidRDefault="009046B1" w:rsidP="009046B1">
            <w:r>
              <w:t>Quadro branco, slides</w:t>
            </w:r>
          </w:p>
        </w:tc>
      </w:tr>
      <w:tr w:rsidR="005949C4" w:rsidTr="00232836">
        <w:trPr>
          <w:trHeight w:val="777"/>
        </w:trPr>
        <w:tc>
          <w:tcPr>
            <w:tcW w:w="1530" w:type="dxa"/>
            <w:shd w:val="clear" w:color="auto" w:fill="FFD966"/>
            <w:vAlign w:val="center"/>
          </w:tcPr>
          <w:p w:rsidR="005949C4" w:rsidRPr="003D60F2" w:rsidRDefault="003D60F2" w:rsidP="003D60F2">
            <w:pPr>
              <w:jc w:val="center"/>
            </w:pPr>
            <w:r>
              <w:t>Exposição dialogada sobre UX e UI</w:t>
            </w:r>
          </w:p>
        </w:tc>
        <w:tc>
          <w:tcPr>
            <w:tcW w:w="1290" w:type="dxa"/>
            <w:vAlign w:val="center"/>
          </w:tcPr>
          <w:p w:rsidR="005949C4" w:rsidRPr="003D60F2" w:rsidRDefault="003D60F2" w:rsidP="003D60F2">
            <w:pPr>
              <w:jc w:val="center"/>
            </w:pPr>
            <w:r>
              <w:t>15 min</w:t>
            </w:r>
          </w:p>
        </w:tc>
        <w:tc>
          <w:tcPr>
            <w:tcW w:w="1890" w:type="dxa"/>
            <w:vAlign w:val="center"/>
          </w:tcPr>
          <w:p w:rsidR="005949C4" w:rsidRPr="003D60F2" w:rsidRDefault="003D60F2" w:rsidP="003D60F2">
            <w:pPr>
              <w:jc w:val="both"/>
            </w:pPr>
            <w:r>
              <w:t>Entender o que é UX, UI e princípios básicos de usabilidade</w:t>
            </w:r>
          </w:p>
        </w:tc>
        <w:tc>
          <w:tcPr>
            <w:tcW w:w="3540" w:type="dxa"/>
            <w:vAlign w:val="center"/>
          </w:tcPr>
          <w:p w:rsidR="005949C4" w:rsidRPr="003D60F2" w:rsidRDefault="003D60F2" w:rsidP="003D60F2">
            <w:pPr>
              <w:jc w:val="both"/>
            </w:pPr>
            <w:r>
              <w:t>Exemplos de interfaces reais boas e ruins</w:t>
            </w:r>
          </w:p>
        </w:tc>
        <w:tc>
          <w:tcPr>
            <w:tcW w:w="5160" w:type="dxa"/>
            <w:vAlign w:val="center"/>
          </w:tcPr>
          <w:p w:rsidR="005949C4" w:rsidRDefault="003D60F2" w:rsidP="003D60F2">
            <w:pPr>
              <w:jc w:val="both"/>
            </w:pPr>
            <w:r>
              <w:t>Fomentar visão crítica sobre interfaces</w:t>
            </w:r>
          </w:p>
        </w:tc>
        <w:tc>
          <w:tcPr>
            <w:tcW w:w="2205" w:type="dxa"/>
            <w:vAlign w:val="center"/>
          </w:tcPr>
          <w:p w:rsidR="005949C4" w:rsidRPr="003B7635" w:rsidRDefault="003D60F2" w:rsidP="003D60F2">
            <w:r>
              <w:t>Projetor, slides</w:t>
            </w:r>
          </w:p>
        </w:tc>
      </w:tr>
      <w:tr w:rsidR="005949C4" w:rsidTr="00232836">
        <w:trPr>
          <w:trHeight w:val="777"/>
        </w:trPr>
        <w:tc>
          <w:tcPr>
            <w:tcW w:w="1530" w:type="dxa"/>
            <w:shd w:val="clear" w:color="auto" w:fill="FFD966"/>
            <w:vAlign w:val="center"/>
          </w:tcPr>
          <w:p w:rsidR="005949C4" w:rsidRPr="003D60F2" w:rsidRDefault="003D60F2" w:rsidP="003D60F2">
            <w:pPr>
              <w:jc w:val="center"/>
            </w:pPr>
            <w:r>
              <w:t>Discussão em grupo</w:t>
            </w:r>
          </w:p>
        </w:tc>
        <w:tc>
          <w:tcPr>
            <w:tcW w:w="1290" w:type="dxa"/>
            <w:vAlign w:val="center"/>
          </w:tcPr>
          <w:p w:rsidR="005949C4" w:rsidRPr="003D60F2" w:rsidRDefault="003D60F2" w:rsidP="003D60F2">
            <w:pPr>
              <w:jc w:val="center"/>
            </w:pPr>
            <w:r>
              <w:t>8 min</w:t>
            </w:r>
          </w:p>
        </w:tc>
        <w:tc>
          <w:tcPr>
            <w:tcW w:w="1890" w:type="dxa"/>
            <w:vAlign w:val="center"/>
          </w:tcPr>
          <w:p w:rsidR="005949C4" w:rsidRPr="003D60F2" w:rsidRDefault="003D60F2" w:rsidP="003D60F2">
            <w:pPr>
              <w:jc w:val="both"/>
            </w:pPr>
            <w:r>
              <w:t>Analisar experiências de usuário</w:t>
            </w:r>
          </w:p>
        </w:tc>
        <w:tc>
          <w:tcPr>
            <w:tcW w:w="3540" w:type="dxa"/>
            <w:vAlign w:val="center"/>
          </w:tcPr>
          <w:p w:rsidR="005949C4" w:rsidRDefault="003D60F2" w:rsidP="003D60F2">
            <w:pPr>
              <w:jc w:val="both"/>
            </w:pPr>
            <w:r>
              <w:t>Dinâmica: "O que torna uma interface boa ou ruim?”</w:t>
            </w:r>
          </w:p>
        </w:tc>
        <w:tc>
          <w:tcPr>
            <w:tcW w:w="5160" w:type="dxa"/>
            <w:vAlign w:val="center"/>
          </w:tcPr>
          <w:p w:rsidR="005949C4" w:rsidRDefault="003D60F2" w:rsidP="003D60F2">
            <w:pPr>
              <w:jc w:val="both"/>
            </w:pPr>
            <w:r>
              <w:t>Troca de experiências e reflexão coletiva</w:t>
            </w:r>
          </w:p>
        </w:tc>
        <w:tc>
          <w:tcPr>
            <w:tcW w:w="2205" w:type="dxa"/>
            <w:vAlign w:val="center"/>
          </w:tcPr>
          <w:p w:rsidR="005949C4" w:rsidRPr="003D60F2" w:rsidRDefault="003D60F2" w:rsidP="003D60F2">
            <w:r>
              <w:t>Quadro branco</w:t>
            </w:r>
          </w:p>
        </w:tc>
      </w:tr>
      <w:tr w:rsidR="00232836" w:rsidTr="00232836">
        <w:trPr>
          <w:trHeight w:val="777"/>
        </w:trPr>
        <w:tc>
          <w:tcPr>
            <w:tcW w:w="1530" w:type="dxa"/>
            <w:shd w:val="clear" w:color="auto" w:fill="FFD966"/>
            <w:vAlign w:val="center"/>
          </w:tcPr>
          <w:p w:rsidR="00232836" w:rsidRPr="003D60F2" w:rsidRDefault="003D60F2" w:rsidP="003D60F2">
            <w:pPr>
              <w:jc w:val="center"/>
            </w:pPr>
            <w:r>
              <w:t xml:space="preserve">Apresentação do Design </w:t>
            </w:r>
            <w:r>
              <w:lastRenderedPageBreak/>
              <w:t>Centrado no Usuário</w:t>
            </w:r>
          </w:p>
        </w:tc>
        <w:tc>
          <w:tcPr>
            <w:tcW w:w="1290" w:type="dxa"/>
            <w:vAlign w:val="center"/>
          </w:tcPr>
          <w:p w:rsidR="00232836" w:rsidRPr="003D60F2" w:rsidRDefault="003D60F2" w:rsidP="003D60F2">
            <w:pPr>
              <w:jc w:val="center"/>
            </w:pPr>
            <w:r>
              <w:lastRenderedPageBreak/>
              <w:t>12 min</w:t>
            </w:r>
          </w:p>
        </w:tc>
        <w:tc>
          <w:tcPr>
            <w:tcW w:w="1890" w:type="dxa"/>
            <w:vAlign w:val="center"/>
          </w:tcPr>
          <w:p w:rsidR="003D60F2" w:rsidRDefault="003D60F2" w:rsidP="003D60F2">
            <w:pPr>
              <w:jc w:val="both"/>
            </w:pPr>
            <w:r>
              <w:t xml:space="preserve">Compreender a abordagem </w:t>
            </w:r>
            <w:r>
              <w:lastRenderedPageBreak/>
              <w:t>centrada no usuário</w:t>
            </w:r>
          </w:p>
          <w:p w:rsidR="00232836" w:rsidRDefault="00232836">
            <w:pPr>
              <w:spacing w:after="0"/>
              <w:jc w:val="both"/>
              <w:rPr>
                <w:color w:val="000000"/>
              </w:rPr>
            </w:pPr>
          </w:p>
        </w:tc>
        <w:tc>
          <w:tcPr>
            <w:tcW w:w="3540" w:type="dxa"/>
            <w:vAlign w:val="center"/>
          </w:tcPr>
          <w:p w:rsidR="00232836" w:rsidRDefault="003D60F2" w:rsidP="003D60F2">
            <w:pPr>
              <w:jc w:val="both"/>
            </w:pPr>
            <w:r>
              <w:lastRenderedPageBreak/>
              <w:t>Breve explicação com exemplos</w:t>
            </w:r>
          </w:p>
        </w:tc>
        <w:tc>
          <w:tcPr>
            <w:tcW w:w="5160" w:type="dxa"/>
            <w:vAlign w:val="center"/>
          </w:tcPr>
          <w:p w:rsidR="00232836" w:rsidRDefault="003D60F2" w:rsidP="003D60F2">
            <w:pPr>
              <w:jc w:val="both"/>
            </w:pPr>
            <w:r>
              <w:t>Promover empatia e foco no usuário final</w:t>
            </w:r>
          </w:p>
        </w:tc>
        <w:tc>
          <w:tcPr>
            <w:tcW w:w="2205" w:type="dxa"/>
            <w:vAlign w:val="center"/>
          </w:tcPr>
          <w:p w:rsidR="003D60F2" w:rsidRPr="003D60F2" w:rsidRDefault="003D60F2" w:rsidP="003D60F2">
            <w:r>
              <w:t>Projetor, slides</w:t>
            </w:r>
          </w:p>
        </w:tc>
      </w:tr>
      <w:tr w:rsidR="00232836" w:rsidTr="00232836">
        <w:trPr>
          <w:trHeight w:val="777"/>
        </w:trPr>
        <w:tc>
          <w:tcPr>
            <w:tcW w:w="1530" w:type="dxa"/>
            <w:shd w:val="clear" w:color="auto" w:fill="FFD966"/>
            <w:vAlign w:val="center"/>
          </w:tcPr>
          <w:p w:rsidR="00232836" w:rsidRPr="003D60F2" w:rsidRDefault="003D60F2" w:rsidP="003D60F2">
            <w:pPr>
              <w:jc w:val="center"/>
            </w:pPr>
            <w:r>
              <w:t>Atividade prática: jornada do usuário</w:t>
            </w:r>
          </w:p>
        </w:tc>
        <w:tc>
          <w:tcPr>
            <w:tcW w:w="1290" w:type="dxa"/>
            <w:vAlign w:val="center"/>
          </w:tcPr>
          <w:p w:rsidR="00232836" w:rsidRPr="003D60F2" w:rsidRDefault="003D60F2" w:rsidP="003D60F2">
            <w:pPr>
              <w:jc w:val="center"/>
            </w:pPr>
            <w:r>
              <w:t>15 min</w:t>
            </w:r>
          </w:p>
        </w:tc>
        <w:tc>
          <w:tcPr>
            <w:tcW w:w="1890" w:type="dxa"/>
            <w:vAlign w:val="center"/>
          </w:tcPr>
          <w:p w:rsidR="003D60F2" w:rsidRDefault="003D60F2" w:rsidP="003D60F2">
            <w:pPr>
              <w:jc w:val="both"/>
            </w:pPr>
            <w:r>
              <w:t>Criar uma jornada simples (persona + cenário)</w:t>
            </w:r>
          </w:p>
          <w:p w:rsidR="00232836" w:rsidRDefault="00232836">
            <w:pPr>
              <w:spacing w:after="0"/>
              <w:jc w:val="both"/>
              <w:rPr>
                <w:color w:val="000000"/>
              </w:rPr>
            </w:pPr>
          </w:p>
        </w:tc>
        <w:tc>
          <w:tcPr>
            <w:tcW w:w="3540" w:type="dxa"/>
            <w:vAlign w:val="center"/>
          </w:tcPr>
          <w:p w:rsidR="00232836" w:rsidRDefault="003D60F2" w:rsidP="003D60F2">
            <w:pPr>
              <w:jc w:val="both"/>
            </w:pPr>
            <w:r>
              <w:t>Grupos criam uma jornada de um usuário comum</w:t>
            </w:r>
          </w:p>
        </w:tc>
        <w:tc>
          <w:tcPr>
            <w:tcW w:w="5160" w:type="dxa"/>
            <w:vAlign w:val="center"/>
          </w:tcPr>
          <w:p w:rsidR="00232836" w:rsidRDefault="003D60F2" w:rsidP="003D60F2">
            <w:pPr>
              <w:jc w:val="both"/>
            </w:pPr>
            <w:r>
              <w:t>Vivenciar o processo de UX desde o início</w:t>
            </w:r>
          </w:p>
        </w:tc>
        <w:tc>
          <w:tcPr>
            <w:tcW w:w="2205" w:type="dxa"/>
            <w:vAlign w:val="center"/>
          </w:tcPr>
          <w:p w:rsidR="00232836" w:rsidRPr="003D60F2" w:rsidRDefault="003D60F2" w:rsidP="003D60F2">
            <w:proofErr w:type="spellStart"/>
            <w:r>
              <w:t>Templates</w:t>
            </w:r>
            <w:proofErr w:type="spellEnd"/>
            <w:r>
              <w:t xml:space="preserve"> de persona, papel, caneta</w:t>
            </w:r>
          </w:p>
        </w:tc>
      </w:tr>
      <w:tr w:rsidR="005217B7" w:rsidRPr="009046B1" w:rsidTr="003842D4">
        <w:trPr>
          <w:trHeight w:val="362"/>
        </w:trPr>
        <w:tc>
          <w:tcPr>
            <w:tcW w:w="15615" w:type="dxa"/>
            <w:gridSpan w:val="6"/>
            <w:tcBorders>
              <w:bottom w:val="single" w:sz="4" w:space="0" w:color="000000"/>
            </w:tcBorders>
            <w:shd w:val="clear" w:color="auto" w:fill="FFF2CC"/>
            <w:vAlign w:val="center"/>
          </w:tcPr>
          <w:p w:rsidR="005217B7" w:rsidRPr="009046B1" w:rsidRDefault="005217B7" w:rsidP="003842D4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PLANO DE AULA – </w:t>
            </w:r>
            <w:r w:rsidRPr="009046B1">
              <w:rPr>
                <w:b/>
                <w:sz w:val="36"/>
              </w:rPr>
              <w:t xml:space="preserve">Encontro </w:t>
            </w:r>
            <w:r w:rsidRPr="005217B7">
              <w:rPr>
                <w:b/>
                <w:sz w:val="36"/>
              </w:rPr>
              <w:t>2</w:t>
            </w:r>
            <w:r>
              <w:rPr>
                <w:b/>
                <w:sz w:val="36"/>
              </w:rPr>
              <w:t xml:space="preserve">: </w:t>
            </w:r>
            <w:r w:rsidRPr="005217B7">
              <w:rPr>
                <w:b/>
                <w:sz w:val="36"/>
              </w:rPr>
              <w:t>Fundamentos de UI e Hierarquia Visual</w:t>
            </w:r>
          </w:p>
        </w:tc>
      </w:tr>
      <w:tr w:rsidR="005217B7" w:rsidRPr="004816B7" w:rsidTr="003842D4">
        <w:trPr>
          <w:trHeight w:val="2340"/>
        </w:trPr>
        <w:tc>
          <w:tcPr>
            <w:tcW w:w="15615" w:type="dxa"/>
            <w:gridSpan w:val="6"/>
            <w:tcBorders>
              <w:bottom w:val="single" w:sz="4" w:space="0" w:color="000000"/>
            </w:tcBorders>
            <w:shd w:val="clear" w:color="auto" w:fill="FFF2CC"/>
            <w:vAlign w:val="center"/>
          </w:tcPr>
          <w:p w:rsidR="005217B7" w:rsidRDefault="005217B7" w:rsidP="00384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proofErr w:type="gramStart"/>
            <w:r>
              <w:rPr>
                <w:b/>
                <w:color w:val="000000"/>
              </w:rPr>
              <w:t>(  )</w:t>
            </w:r>
            <w:proofErr w:type="gramEnd"/>
            <w:r>
              <w:rPr>
                <w:b/>
                <w:color w:val="000000"/>
              </w:rPr>
              <w:t xml:space="preserve"> Curso     /     (X) Oficina</w:t>
            </w:r>
          </w:p>
          <w:p w:rsidR="005217B7" w:rsidRDefault="005217B7" w:rsidP="00384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</w:p>
          <w:p w:rsidR="005217B7" w:rsidRPr="00430F9B" w:rsidRDefault="005217B7" w:rsidP="00384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Nome do Curso ou Oficina:</w:t>
            </w:r>
            <w:r>
              <w:rPr>
                <w:color w:val="000000"/>
              </w:rPr>
              <w:t xml:space="preserve"> </w:t>
            </w:r>
            <w:r>
              <w:t>Fundamentos de UI/UX para Iniciantes</w:t>
            </w:r>
          </w:p>
          <w:p w:rsidR="005217B7" w:rsidRPr="004816B7" w:rsidRDefault="005217B7" w:rsidP="00384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4F65"/>
              </w:rPr>
            </w:pPr>
            <w:r w:rsidRPr="006B15B8">
              <w:rPr>
                <w:b/>
                <w:color w:val="000000" w:themeColor="text1"/>
              </w:rPr>
              <w:t>Carga Horária:</w:t>
            </w:r>
            <w:r w:rsidRPr="006B15B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1 hora</w:t>
            </w:r>
          </w:p>
        </w:tc>
      </w:tr>
      <w:tr w:rsidR="005217B7" w:rsidTr="003842D4">
        <w:trPr>
          <w:trHeight w:val="980"/>
        </w:trPr>
        <w:tc>
          <w:tcPr>
            <w:tcW w:w="1530" w:type="dxa"/>
            <w:tcBorders>
              <w:bottom w:val="single" w:sz="4" w:space="0" w:color="000000"/>
            </w:tcBorders>
            <w:shd w:val="clear" w:color="auto" w:fill="ED7D31"/>
            <w:vAlign w:val="center"/>
          </w:tcPr>
          <w:p w:rsidR="005217B7" w:rsidRDefault="005217B7" w:rsidP="00384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  <w:p w:rsidR="005217B7" w:rsidRDefault="005217B7" w:rsidP="00384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AÇÃO</w:t>
            </w:r>
          </w:p>
          <w:p w:rsidR="005217B7" w:rsidRDefault="005217B7" w:rsidP="00384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__________</w:t>
            </w:r>
            <w:r>
              <w:rPr>
                <w:b/>
                <w:color w:val="000000"/>
                <w:sz w:val="20"/>
                <w:szCs w:val="20"/>
              </w:rPr>
              <w:br/>
              <w:t>ATIVIDADE</w:t>
            </w:r>
          </w:p>
          <w:p w:rsidR="005217B7" w:rsidRDefault="005217B7" w:rsidP="00384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90" w:type="dxa"/>
            <w:shd w:val="clear" w:color="auto" w:fill="ED7D31"/>
            <w:vAlign w:val="center"/>
          </w:tcPr>
          <w:p w:rsidR="005217B7" w:rsidRDefault="005217B7" w:rsidP="003842D4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  <w:p w:rsidR="005217B7" w:rsidRDefault="005217B7" w:rsidP="003842D4">
            <w:pPr>
              <w:pBdr>
                <w:bottom w:val="single" w:sz="6" w:space="1" w:color="000000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HORÁRIO</w:t>
            </w:r>
          </w:p>
          <w:p w:rsidR="005217B7" w:rsidRDefault="005217B7" w:rsidP="003842D4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TEMPO</w:t>
            </w:r>
          </w:p>
        </w:tc>
        <w:tc>
          <w:tcPr>
            <w:tcW w:w="1890" w:type="dxa"/>
            <w:shd w:val="clear" w:color="auto" w:fill="ED7D31"/>
            <w:vAlign w:val="center"/>
          </w:tcPr>
          <w:p w:rsidR="005217B7" w:rsidRDefault="005217B7" w:rsidP="003842D4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OBJETIVOS DE APRENDIZAGEM</w:t>
            </w:r>
          </w:p>
        </w:tc>
        <w:tc>
          <w:tcPr>
            <w:tcW w:w="3540" w:type="dxa"/>
            <w:shd w:val="clear" w:color="auto" w:fill="ED7D31"/>
            <w:vAlign w:val="center"/>
          </w:tcPr>
          <w:p w:rsidR="005217B7" w:rsidRDefault="005217B7" w:rsidP="003842D4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PROCEDIMENTOS </w:t>
            </w:r>
          </w:p>
        </w:tc>
        <w:tc>
          <w:tcPr>
            <w:tcW w:w="5160" w:type="dxa"/>
            <w:shd w:val="clear" w:color="auto" w:fill="ED7D31"/>
            <w:vAlign w:val="center"/>
          </w:tcPr>
          <w:p w:rsidR="005217B7" w:rsidRDefault="005217B7" w:rsidP="003842D4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INTENCIONALIDADE</w:t>
            </w:r>
          </w:p>
          <w:p w:rsidR="005217B7" w:rsidRDefault="005217B7" w:rsidP="003842D4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_______________________</w:t>
            </w:r>
          </w:p>
          <w:p w:rsidR="005217B7" w:rsidRDefault="005217B7" w:rsidP="003842D4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Orientação para o Formador(a)</w:t>
            </w:r>
          </w:p>
        </w:tc>
        <w:tc>
          <w:tcPr>
            <w:tcW w:w="2205" w:type="dxa"/>
            <w:shd w:val="clear" w:color="auto" w:fill="ED7D31"/>
            <w:vAlign w:val="center"/>
          </w:tcPr>
          <w:p w:rsidR="005217B7" w:rsidRDefault="005217B7" w:rsidP="003842D4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 QUE VOCÊ VAI PRECISAR?</w:t>
            </w:r>
          </w:p>
        </w:tc>
      </w:tr>
      <w:tr w:rsidR="005217B7" w:rsidRPr="009046B1" w:rsidTr="003842D4">
        <w:trPr>
          <w:trHeight w:val="777"/>
        </w:trPr>
        <w:tc>
          <w:tcPr>
            <w:tcW w:w="1530" w:type="dxa"/>
            <w:shd w:val="clear" w:color="auto" w:fill="FFD966"/>
            <w:vAlign w:val="center"/>
          </w:tcPr>
          <w:p w:rsidR="005217B7" w:rsidRPr="009046B1" w:rsidRDefault="009E68E1" w:rsidP="009E68E1">
            <w:pPr>
              <w:jc w:val="center"/>
            </w:pPr>
            <w:r>
              <w:t>Introdução aos princípios de design</w:t>
            </w:r>
          </w:p>
        </w:tc>
        <w:tc>
          <w:tcPr>
            <w:tcW w:w="1290" w:type="dxa"/>
            <w:vAlign w:val="center"/>
          </w:tcPr>
          <w:p w:rsidR="005217B7" w:rsidRDefault="009E68E1" w:rsidP="003842D4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10 min</w:t>
            </w:r>
          </w:p>
        </w:tc>
        <w:tc>
          <w:tcPr>
            <w:tcW w:w="1890" w:type="dxa"/>
            <w:vAlign w:val="center"/>
          </w:tcPr>
          <w:p w:rsidR="005217B7" w:rsidRPr="009046B1" w:rsidRDefault="009E68E1" w:rsidP="003842D4">
            <w:pPr>
              <w:jc w:val="both"/>
            </w:pPr>
            <w:r>
              <w:t>Entender alinhamento, contraste, proximidade e repetição</w:t>
            </w:r>
          </w:p>
        </w:tc>
        <w:tc>
          <w:tcPr>
            <w:tcW w:w="3540" w:type="dxa"/>
            <w:vAlign w:val="center"/>
          </w:tcPr>
          <w:p w:rsidR="005217B7" w:rsidRPr="009046B1" w:rsidRDefault="009E68E1" w:rsidP="003842D4">
            <w:pPr>
              <w:jc w:val="both"/>
            </w:pPr>
            <w:r>
              <w:t>Exposição dialogada com exemplos visuais</w:t>
            </w:r>
          </w:p>
        </w:tc>
        <w:tc>
          <w:tcPr>
            <w:tcW w:w="5160" w:type="dxa"/>
            <w:vAlign w:val="center"/>
          </w:tcPr>
          <w:p w:rsidR="005217B7" w:rsidRDefault="009E68E1" w:rsidP="003842D4">
            <w:pPr>
              <w:jc w:val="both"/>
            </w:pPr>
            <w:r>
              <w:t>Fornecer referencial técnico</w:t>
            </w:r>
          </w:p>
        </w:tc>
        <w:tc>
          <w:tcPr>
            <w:tcW w:w="2205" w:type="dxa"/>
            <w:vAlign w:val="center"/>
          </w:tcPr>
          <w:p w:rsidR="005217B7" w:rsidRPr="009046B1" w:rsidRDefault="009E68E1" w:rsidP="003842D4">
            <w:r>
              <w:t>Projetor, slides</w:t>
            </w:r>
          </w:p>
        </w:tc>
      </w:tr>
      <w:tr w:rsidR="009E68E1" w:rsidRPr="003B7635" w:rsidTr="003842D4">
        <w:trPr>
          <w:trHeight w:val="777"/>
        </w:trPr>
        <w:tc>
          <w:tcPr>
            <w:tcW w:w="1530" w:type="dxa"/>
            <w:shd w:val="clear" w:color="auto" w:fill="FFD966"/>
            <w:vAlign w:val="center"/>
          </w:tcPr>
          <w:p w:rsidR="009E68E1" w:rsidRPr="003D60F2" w:rsidRDefault="009E68E1" w:rsidP="009E68E1">
            <w:pPr>
              <w:jc w:val="center"/>
            </w:pPr>
            <w:r>
              <w:t>Análise de interfaces</w:t>
            </w:r>
          </w:p>
        </w:tc>
        <w:tc>
          <w:tcPr>
            <w:tcW w:w="1290" w:type="dxa"/>
            <w:vAlign w:val="center"/>
          </w:tcPr>
          <w:p w:rsidR="009E68E1" w:rsidRDefault="009E68E1" w:rsidP="009E68E1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10 min</w:t>
            </w:r>
          </w:p>
        </w:tc>
        <w:tc>
          <w:tcPr>
            <w:tcW w:w="1890" w:type="dxa"/>
            <w:vAlign w:val="center"/>
          </w:tcPr>
          <w:p w:rsidR="009E68E1" w:rsidRPr="003D60F2" w:rsidRDefault="009E68E1" w:rsidP="009E68E1">
            <w:pPr>
              <w:jc w:val="both"/>
            </w:pPr>
            <w:r>
              <w:t>Identificar boas e más práticas em UI</w:t>
            </w:r>
          </w:p>
        </w:tc>
        <w:tc>
          <w:tcPr>
            <w:tcW w:w="3540" w:type="dxa"/>
            <w:vAlign w:val="center"/>
          </w:tcPr>
          <w:p w:rsidR="009E68E1" w:rsidRPr="003D60F2" w:rsidRDefault="009E68E1" w:rsidP="009E68E1">
            <w:pPr>
              <w:jc w:val="both"/>
            </w:pPr>
            <w:r>
              <w:t>Análise coletiva de interfaces reais</w:t>
            </w:r>
          </w:p>
        </w:tc>
        <w:tc>
          <w:tcPr>
            <w:tcW w:w="5160" w:type="dxa"/>
            <w:vAlign w:val="center"/>
          </w:tcPr>
          <w:p w:rsidR="009E68E1" w:rsidRDefault="009E68E1" w:rsidP="009E68E1">
            <w:pPr>
              <w:jc w:val="both"/>
            </w:pPr>
            <w:r>
              <w:t>Praticar observação crítica</w:t>
            </w:r>
          </w:p>
        </w:tc>
        <w:tc>
          <w:tcPr>
            <w:tcW w:w="2205" w:type="dxa"/>
            <w:vAlign w:val="center"/>
          </w:tcPr>
          <w:p w:rsidR="009E68E1" w:rsidRPr="003B7635" w:rsidRDefault="009E68E1" w:rsidP="009E68E1">
            <w:r>
              <w:t>Imagens de interfaces</w:t>
            </w:r>
          </w:p>
        </w:tc>
      </w:tr>
      <w:tr w:rsidR="009E68E1" w:rsidRPr="003D60F2" w:rsidTr="003842D4">
        <w:trPr>
          <w:trHeight w:val="777"/>
        </w:trPr>
        <w:tc>
          <w:tcPr>
            <w:tcW w:w="1530" w:type="dxa"/>
            <w:shd w:val="clear" w:color="auto" w:fill="FFD966"/>
            <w:vAlign w:val="center"/>
          </w:tcPr>
          <w:p w:rsidR="009E68E1" w:rsidRPr="003D60F2" w:rsidRDefault="009E68E1" w:rsidP="009E68E1">
            <w:pPr>
              <w:jc w:val="center"/>
            </w:pPr>
            <w:r>
              <w:lastRenderedPageBreak/>
              <w:t xml:space="preserve">Apresentação sobre </w:t>
            </w:r>
            <w:proofErr w:type="spellStart"/>
            <w:r>
              <w:t>wireframes</w:t>
            </w:r>
            <w:proofErr w:type="spellEnd"/>
          </w:p>
        </w:tc>
        <w:tc>
          <w:tcPr>
            <w:tcW w:w="1290" w:type="dxa"/>
            <w:vAlign w:val="center"/>
          </w:tcPr>
          <w:p w:rsidR="009E68E1" w:rsidRDefault="009E68E1" w:rsidP="009E68E1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10 min</w:t>
            </w:r>
          </w:p>
        </w:tc>
        <w:tc>
          <w:tcPr>
            <w:tcW w:w="1890" w:type="dxa"/>
            <w:vAlign w:val="center"/>
          </w:tcPr>
          <w:p w:rsidR="009E68E1" w:rsidRPr="003D60F2" w:rsidRDefault="009E68E1" w:rsidP="009E68E1">
            <w:pPr>
              <w:jc w:val="both"/>
            </w:pPr>
            <w:r>
              <w:t xml:space="preserve">Compreender o conceito e objetivo do </w:t>
            </w:r>
            <w:proofErr w:type="spellStart"/>
            <w:r>
              <w:t>wireframe</w:t>
            </w:r>
            <w:proofErr w:type="spellEnd"/>
          </w:p>
        </w:tc>
        <w:tc>
          <w:tcPr>
            <w:tcW w:w="3540" w:type="dxa"/>
            <w:vAlign w:val="center"/>
          </w:tcPr>
          <w:p w:rsidR="009E68E1" w:rsidRDefault="009E68E1" w:rsidP="009E68E1">
            <w:pPr>
              <w:jc w:val="both"/>
            </w:pPr>
            <w:r>
              <w:t>Explicação + exemplos em tela</w:t>
            </w:r>
          </w:p>
        </w:tc>
        <w:tc>
          <w:tcPr>
            <w:tcW w:w="5160" w:type="dxa"/>
            <w:vAlign w:val="center"/>
          </w:tcPr>
          <w:p w:rsidR="009E68E1" w:rsidRDefault="009E68E1" w:rsidP="009E68E1">
            <w:pPr>
              <w:jc w:val="both"/>
            </w:pPr>
            <w:r>
              <w:t>Preparar para a atividade prática</w:t>
            </w:r>
          </w:p>
        </w:tc>
        <w:tc>
          <w:tcPr>
            <w:tcW w:w="2205" w:type="dxa"/>
            <w:vAlign w:val="center"/>
          </w:tcPr>
          <w:p w:rsidR="009E68E1" w:rsidRPr="003D60F2" w:rsidRDefault="009E68E1" w:rsidP="009E68E1">
            <w:r>
              <w:t>Slides</w:t>
            </w:r>
          </w:p>
        </w:tc>
      </w:tr>
      <w:tr w:rsidR="009E68E1" w:rsidRPr="003D60F2" w:rsidTr="003842D4">
        <w:trPr>
          <w:trHeight w:val="777"/>
        </w:trPr>
        <w:tc>
          <w:tcPr>
            <w:tcW w:w="1530" w:type="dxa"/>
            <w:shd w:val="clear" w:color="auto" w:fill="FFD966"/>
            <w:vAlign w:val="center"/>
          </w:tcPr>
          <w:p w:rsidR="009E68E1" w:rsidRPr="003D60F2" w:rsidRDefault="009E68E1" w:rsidP="009E68E1">
            <w:pPr>
              <w:jc w:val="center"/>
            </w:pPr>
            <w:r>
              <w:t xml:space="preserve">Atividade prática: criação de </w:t>
            </w:r>
            <w:proofErr w:type="spellStart"/>
            <w:r>
              <w:t>wireframe</w:t>
            </w:r>
            <w:proofErr w:type="spellEnd"/>
            <w:r>
              <w:t xml:space="preserve"> em papel</w:t>
            </w:r>
          </w:p>
        </w:tc>
        <w:tc>
          <w:tcPr>
            <w:tcW w:w="1290" w:type="dxa"/>
            <w:vAlign w:val="center"/>
          </w:tcPr>
          <w:p w:rsidR="009E68E1" w:rsidRPr="003D60F2" w:rsidRDefault="009E68E1" w:rsidP="009E68E1">
            <w:pPr>
              <w:jc w:val="center"/>
            </w:pPr>
            <w:r>
              <w:t>20 min</w:t>
            </w:r>
          </w:p>
        </w:tc>
        <w:tc>
          <w:tcPr>
            <w:tcW w:w="1890" w:type="dxa"/>
            <w:vAlign w:val="center"/>
          </w:tcPr>
          <w:p w:rsidR="009E68E1" w:rsidRPr="009E68E1" w:rsidRDefault="009E68E1" w:rsidP="009E68E1">
            <w:pPr>
              <w:jc w:val="both"/>
            </w:pPr>
            <w:r>
              <w:t>Criar estrutura visual de uma interface</w:t>
            </w:r>
          </w:p>
        </w:tc>
        <w:tc>
          <w:tcPr>
            <w:tcW w:w="3540" w:type="dxa"/>
            <w:vAlign w:val="center"/>
          </w:tcPr>
          <w:p w:rsidR="009E68E1" w:rsidRDefault="009E68E1" w:rsidP="009E68E1">
            <w:pPr>
              <w:jc w:val="both"/>
            </w:pPr>
            <w:r>
              <w:t>Alunos desenham tela de login/cadastro</w:t>
            </w:r>
          </w:p>
        </w:tc>
        <w:tc>
          <w:tcPr>
            <w:tcW w:w="5160" w:type="dxa"/>
            <w:vAlign w:val="center"/>
          </w:tcPr>
          <w:p w:rsidR="009E68E1" w:rsidRDefault="009E68E1" w:rsidP="009E68E1">
            <w:pPr>
              <w:jc w:val="both"/>
            </w:pPr>
            <w:r>
              <w:t>Aplicar os princípios estudados</w:t>
            </w:r>
          </w:p>
        </w:tc>
        <w:tc>
          <w:tcPr>
            <w:tcW w:w="2205" w:type="dxa"/>
            <w:vAlign w:val="center"/>
          </w:tcPr>
          <w:p w:rsidR="009E68E1" w:rsidRPr="003D60F2" w:rsidRDefault="009E68E1" w:rsidP="009E68E1">
            <w:r>
              <w:t xml:space="preserve">Papel, canetas, </w:t>
            </w:r>
            <w:proofErr w:type="spellStart"/>
            <w:r>
              <w:t>templates</w:t>
            </w:r>
            <w:proofErr w:type="spellEnd"/>
          </w:p>
        </w:tc>
      </w:tr>
      <w:tr w:rsidR="009E68E1" w:rsidRPr="003D60F2" w:rsidTr="003842D4">
        <w:trPr>
          <w:trHeight w:val="777"/>
        </w:trPr>
        <w:tc>
          <w:tcPr>
            <w:tcW w:w="1530" w:type="dxa"/>
            <w:shd w:val="clear" w:color="auto" w:fill="FFD966"/>
            <w:vAlign w:val="center"/>
          </w:tcPr>
          <w:p w:rsidR="009E68E1" w:rsidRPr="003D60F2" w:rsidRDefault="009E68E1" w:rsidP="009E68E1">
            <w:pPr>
              <w:jc w:val="center"/>
            </w:pPr>
            <w:r>
              <w:t>Feedback em duplas e coletivo</w:t>
            </w:r>
          </w:p>
        </w:tc>
        <w:tc>
          <w:tcPr>
            <w:tcW w:w="1290" w:type="dxa"/>
            <w:vAlign w:val="center"/>
          </w:tcPr>
          <w:p w:rsidR="009E68E1" w:rsidRDefault="009E68E1" w:rsidP="009E68E1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10 min</w:t>
            </w:r>
          </w:p>
        </w:tc>
        <w:tc>
          <w:tcPr>
            <w:tcW w:w="1890" w:type="dxa"/>
            <w:vAlign w:val="center"/>
          </w:tcPr>
          <w:p w:rsidR="009E68E1" w:rsidRPr="009E68E1" w:rsidRDefault="009E68E1" w:rsidP="009E68E1">
            <w:pPr>
              <w:jc w:val="both"/>
            </w:pPr>
            <w:r>
              <w:t>Desenvolver olhar crítico</w:t>
            </w:r>
          </w:p>
        </w:tc>
        <w:tc>
          <w:tcPr>
            <w:tcW w:w="3540" w:type="dxa"/>
            <w:vAlign w:val="center"/>
          </w:tcPr>
          <w:p w:rsidR="009E68E1" w:rsidRDefault="009E68E1" w:rsidP="009E68E1">
            <w:pPr>
              <w:jc w:val="both"/>
            </w:pPr>
            <w:r>
              <w:t>Pares trocam feedbacks e compartilham no grupo</w:t>
            </w:r>
          </w:p>
        </w:tc>
        <w:tc>
          <w:tcPr>
            <w:tcW w:w="5160" w:type="dxa"/>
            <w:vAlign w:val="center"/>
          </w:tcPr>
          <w:p w:rsidR="009E68E1" w:rsidRDefault="009E68E1" w:rsidP="009E68E1">
            <w:pPr>
              <w:jc w:val="both"/>
            </w:pPr>
            <w:r>
              <w:t>Validação colaborativa</w:t>
            </w:r>
          </w:p>
        </w:tc>
        <w:tc>
          <w:tcPr>
            <w:tcW w:w="2205" w:type="dxa"/>
            <w:vAlign w:val="center"/>
          </w:tcPr>
          <w:p w:rsidR="009E68E1" w:rsidRPr="003D60F2" w:rsidRDefault="009E68E1" w:rsidP="009E68E1">
            <w:r>
              <w:t>Quadro branco</w:t>
            </w:r>
          </w:p>
        </w:tc>
      </w:tr>
      <w:tr w:rsidR="009E68E1" w:rsidRPr="009046B1" w:rsidTr="003842D4">
        <w:trPr>
          <w:trHeight w:val="362"/>
        </w:trPr>
        <w:tc>
          <w:tcPr>
            <w:tcW w:w="15615" w:type="dxa"/>
            <w:gridSpan w:val="6"/>
            <w:tcBorders>
              <w:bottom w:val="single" w:sz="4" w:space="0" w:color="000000"/>
            </w:tcBorders>
            <w:shd w:val="clear" w:color="auto" w:fill="FFF2CC"/>
            <w:vAlign w:val="center"/>
          </w:tcPr>
          <w:p w:rsidR="009E68E1" w:rsidRPr="009046B1" w:rsidRDefault="009E68E1" w:rsidP="009E68E1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PLANO DE AULA – </w:t>
            </w:r>
            <w:r w:rsidRPr="009046B1">
              <w:rPr>
                <w:b/>
                <w:sz w:val="36"/>
              </w:rPr>
              <w:t xml:space="preserve">Encontro </w:t>
            </w:r>
            <w:r>
              <w:rPr>
                <w:b/>
                <w:sz w:val="36"/>
              </w:rPr>
              <w:t xml:space="preserve">3: </w:t>
            </w:r>
            <w:r w:rsidRPr="009E68E1">
              <w:rPr>
                <w:b/>
                <w:sz w:val="36"/>
              </w:rPr>
              <w:t>Prototipagem e Testes Simples</w:t>
            </w:r>
          </w:p>
        </w:tc>
      </w:tr>
      <w:tr w:rsidR="009E68E1" w:rsidRPr="004816B7" w:rsidTr="003842D4">
        <w:trPr>
          <w:trHeight w:val="2340"/>
        </w:trPr>
        <w:tc>
          <w:tcPr>
            <w:tcW w:w="15615" w:type="dxa"/>
            <w:gridSpan w:val="6"/>
            <w:tcBorders>
              <w:bottom w:val="single" w:sz="4" w:space="0" w:color="000000"/>
            </w:tcBorders>
            <w:shd w:val="clear" w:color="auto" w:fill="FFF2CC"/>
            <w:vAlign w:val="center"/>
          </w:tcPr>
          <w:p w:rsidR="009E68E1" w:rsidRDefault="009E68E1" w:rsidP="009E6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proofErr w:type="gramStart"/>
            <w:r>
              <w:rPr>
                <w:b/>
                <w:color w:val="000000"/>
              </w:rPr>
              <w:t>(  )</w:t>
            </w:r>
            <w:proofErr w:type="gramEnd"/>
            <w:r>
              <w:rPr>
                <w:b/>
                <w:color w:val="000000"/>
              </w:rPr>
              <w:t xml:space="preserve"> Curso     /     (X) Oficina</w:t>
            </w:r>
          </w:p>
          <w:p w:rsidR="009E68E1" w:rsidRDefault="009E68E1" w:rsidP="009E6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</w:p>
          <w:p w:rsidR="009E68E1" w:rsidRPr="00430F9B" w:rsidRDefault="009E68E1" w:rsidP="009E6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Nome do Curso ou Oficina:</w:t>
            </w:r>
            <w:r>
              <w:rPr>
                <w:color w:val="000000"/>
              </w:rPr>
              <w:t xml:space="preserve"> </w:t>
            </w:r>
            <w:r>
              <w:t>Fundamentos de UI/UX para Iniciantes</w:t>
            </w:r>
          </w:p>
          <w:p w:rsidR="009E68E1" w:rsidRPr="004816B7" w:rsidRDefault="009E68E1" w:rsidP="009E6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4F65"/>
              </w:rPr>
            </w:pPr>
            <w:r w:rsidRPr="006B15B8">
              <w:rPr>
                <w:b/>
                <w:color w:val="000000" w:themeColor="text1"/>
              </w:rPr>
              <w:t>Carga Horária:</w:t>
            </w:r>
            <w:r w:rsidRPr="006B15B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1 hora</w:t>
            </w:r>
          </w:p>
        </w:tc>
      </w:tr>
      <w:tr w:rsidR="009E68E1" w:rsidTr="003842D4">
        <w:trPr>
          <w:trHeight w:val="980"/>
        </w:trPr>
        <w:tc>
          <w:tcPr>
            <w:tcW w:w="1530" w:type="dxa"/>
            <w:tcBorders>
              <w:bottom w:val="single" w:sz="4" w:space="0" w:color="000000"/>
            </w:tcBorders>
            <w:shd w:val="clear" w:color="auto" w:fill="ED7D31"/>
            <w:vAlign w:val="center"/>
          </w:tcPr>
          <w:p w:rsidR="009E68E1" w:rsidRDefault="009E68E1" w:rsidP="009E6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  <w:p w:rsidR="009E68E1" w:rsidRDefault="009E68E1" w:rsidP="009E6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AÇÃO</w:t>
            </w:r>
          </w:p>
          <w:p w:rsidR="009E68E1" w:rsidRDefault="009E68E1" w:rsidP="009E6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__________</w:t>
            </w:r>
            <w:r>
              <w:rPr>
                <w:b/>
                <w:color w:val="000000"/>
                <w:sz w:val="20"/>
                <w:szCs w:val="20"/>
              </w:rPr>
              <w:br/>
              <w:t>ATIVIDADE</w:t>
            </w:r>
          </w:p>
          <w:p w:rsidR="009E68E1" w:rsidRDefault="009E68E1" w:rsidP="009E6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90" w:type="dxa"/>
            <w:shd w:val="clear" w:color="auto" w:fill="ED7D31"/>
            <w:vAlign w:val="center"/>
          </w:tcPr>
          <w:p w:rsidR="009E68E1" w:rsidRDefault="009E68E1" w:rsidP="009E68E1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  <w:p w:rsidR="009E68E1" w:rsidRDefault="009E68E1" w:rsidP="009E68E1">
            <w:pPr>
              <w:pBdr>
                <w:bottom w:val="single" w:sz="6" w:space="1" w:color="000000"/>
              </w:pBd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HORÁRIO</w:t>
            </w:r>
          </w:p>
          <w:p w:rsidR="009E68E1" w:rsidRDefault="009E68E1" w:rsidP="009E68E1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TEMPO</w:t>
            </w:r>
          </w:p>
        </w:tc>
        <w:tc>
          <w:tcPr>
            <w:tcW w:w="1890" w:type="dxa"/>
            <w:shd w:val="clear" w:color="auto" w:fill="ED7D31"/>
            <w:vAlign w:val="center"/>
          </w:tcPr>
          <w:p w:rsidR="009E68E1" w:rsidRDefault="009E68E1" w:rsidP="009E68E1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OBJETIVOS DE APRENDIZAGEM</w:t>
            </w:r>
          </w:p>
        </w:tc>
        <w:tc>
          <w:tcPr>
            <w:tcW w:w="3540" w:type="dxa"/>
            <w:shd w:val="clear" w:color="auto" w:fill="ED7D31"/>
            <w:vAlign w:val="center"/>
          </w:tcPr>
          <w:p w:rsidR="009E68E1" w:rsidRDefault="009E68E1" w:rsidP="009E68E1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PROCEDIMENTOS </w:t>
            </w:r>
          </w:p>
        </w:tc>
        <w:tc>
          <w:tcPr>
            <w:tcW w:w="5160" w:type="dxa"/>
            <w:shd w:val="clear" w:color="auto" w:fill="ED7D31"/>
            <w:vAlign w:val="center"/>
          </w:tcPr>
          <w:p w:rsidR="009E68E1" w:rsidRDefault="009E68E1" w:rsidP="009E68E1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INTENCIONALIDADE</w:t>
            </w:r>
          </w:p>
          <w:p w:rsidR="009E68E1" w:rsidRDefault="009E68E1" w:rsidP="009E68E1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_______________________</w:t>
            </w:r>
          </w:p>
          <w:p w:rsidR="009E68E1" w:rsidRDefault="009E68E1" w:rsidP="009E68E1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Orientação para o Formador(a)</w:t>
            </w:r>
          </w:p>
        </w:tc>
        <w:tc>
          <w:tcPr>
            <w:tcW w:w="2205" w:type="dxa"/>
            <w:shd w:val="clear" w:color="auto" w:fill="ED7D31"/>
            <w:vAlign w:val="center"/>
          </w:tcPr>
          <w:p w:rsidR="009E68E1" w:rsidRDefault="009E68E1" w:rsidP="009E68E1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 QUE VOCÊ VAI PRECISAR?</w:t>
            </w:r>
          </w:p>
        </w:tc>
      </w:tr>
      <w:tr w:rsidR="009E68E1" w:rsidRPr="009046B1" w:rsidTr="003842D4">
        <w:trPr>
          <w:trHeight w:val="777"/>
        </w:trPr>
        <w:tc>
          <w:tcPr>
            <w:tcW w:w="1530" w:type="dxa"/>
            <w:shd w:val="clear" w:color="auto" w:fill="FFD966"/>
            <w:vAlign w:val="center"/>
          </w:tcPr>
          <w:p w:rsidR="009E68E1" w:rsidRPr="009046B1" w:rsidRDefault="009E68E1" w:rsidP="009E68E1">
            <w:pPr>
              <w:jc w:val="center"/>
            </w:pPr>
            <w:r>
              <w:lastRenderedPageBreak/>
              <w:t xml:space="preserve">Introdução ao </w:t>
            </w:r>
            <w:proofErr w:type="spellStart"/>
            <w:r>
              <w:t>Figma</w:t>
            </w:r>
            <w:proofErr w:type="spellEnd"/>
          </w:p>
        </w:tc>
        <w:tc>
          <w:tcPr>
            <w:tcW w:w="1290" w:type="dxa"/>
            <w:vAlign w:val="center"/>
          </w:tcPr>
          <w:p w:rsidR="009E68E1" w:rsidRDefault="00232598" w:rsidP="009E68E1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10 min</w:t>
            </w:r>
          </w:p>
        </w:tc>
        <w:tc>
          <w:tcPr>
            <w:tcW w:w="1890" w:type="dxa"/>
            <w:vAlign w:val="center"/>
          </w:tcPr>
          <w:p w:rsidR="002561E1" w:rsidRPr="009046B1" w:rsidRDefault="002561E1" w:rsidP="009E68E1">
            <w:pPr>
              <w:jc w:val="both"/>
            </w:pPr>
            <w:r w:rsidRPr="002561E1">
              <w:t xml:space="preserve">Apresentar a ferramenta </w:t>
            </w:r>
            <w:proofErr w:type="spellStart"/>
            <w:r w:rsidRPr="002561E1">
              <w:t>Figma</w:t>
            </w:r>
            <w:proofErr w:type="spellEnd"/>
            <w:r w:rsidRPr="002561E1">
              <w:t xml:space="preserve"> como um recurso digital para design de interfaces e prototipagem.</w:t>
            </w:r>
          </w:p>
        </w:tc>
        <w:tc>
          <w:tcPr>
            <w:tcW w:w="3540" w:type="dxa"/>
            <w:vAlign w:val="center"/>
          </w:tcPr>
          <w:p w:rsidR="009E68E1" w:rsidRPr="009046B1" w:rsidRDefault="002561E1" w:rsidP="009E68E1">
            <w:pPr>
              <w:jc w:val="both"/>
            </w:pPr>
            <w:r>
              <w:t xml:space="preserve">- Breve apresentação oral sobre o que é o </w:t>
            </w:r>
            <w:proofErr w:type="spellStart"/>
            <w:r>
              <w:t>Figma</w:t>
            </w:r>
            <w:proofErr w:type="spellEnd"/>
            <w:r>
              <w:t>.</w:t>
            </w:r>
            <w:r>
              <w:br/>
              <w:t xml:space="preserve">- Exibição da interface do </w:t>
            </w:r>
            <w:proofErr w:type="spellStart"/>
            <w:r>
              <w:t>Figma</w:t>
            </w:r>
            <w:proofErr w:type="spellEnd"/>
            <w:r>
              <w:t xml:space="preserve"> projetada na tela.</w:t>
            </w:r>
            <w:r>
              <w:br/>
              <w:t>- Demonstração dos recursos principais: criação de frames, inserção de textos, formas, componentes e uso de protótipos.</w:t>
            </w:r>
          </w:p>
        </w:tc>
        <w:tc>
          <w:tcPr>
            <w:tcW w:w="5160" w:type="dxa"/>
            <w:vAlign w:val="center"/>
          </w:tcPr>
          <w:p w:rsidR="009E68E1" w:rsidRDefault="002561E1" w:rsidP="009E68E1">
            <w:pPr>
              <w:jc w:val="both"/>
            </w:pPr>
            <w:r w:rsidRPr="002561E1">
              <w:t>Estimular o primeiro contato com a ferramenta, contextualizando seu uso no design digital. Mostrar seu potencial para criação colaborativa e prototipagem.</w:t>
            </w:r>
          </w:p>
        </w:tc>
        <w:tc>
          <w:tcPr>
            <w:tcW w:w="2205" w:type="dxa"/>
            <w:vAlign w:val="center"/>
          </w:tcPr>
          <w:p w:rsidR="002561E1" w:rsidRDefault="002561E1" w:rsidP="002561E1">
            <w:r>
              <w:t>- Projetor com acesso à internet</w:t>
            </w:r>
          </w:p>
          <w:p w:rsidR="002561E1" w:rsidRDefault="002561E1" w:rsidP="002561E1">
            <w:r>
              <w:t xml:space="preserve">- Computador do formador com conta no </w:t>
            </w:r>
            <w:proofErr w:type="spellStart"/>
            <w:r>
              <w:t>Figma</w:t>
            </w:r>
            <w:proofErr w:type="spellEnd"/>
          </w:p>
          <w:p w:rsidR="009E68E1" w:rsidRPr="009046B1" w:rsidRDefault="002561E1" w:rsidP="002561E1">
            <w:r>
              <w:t xml:space="preserve">- Conta </w:t>
            </w:r>
            <w:proofErr w:type="spellStart"/>
            <w:r>
              <w:t>Figma</w:t>
            </w:r>
            <w:proofErr w:type="spellEnd"/>
            <w:r>
              <w:t xml:space="preserve"> gratuita (opcional para demonstração)</w:t>
            </w:r>
          </w:p>
        </w:tc>
      </w:tr>
      <w:tr w:rsidR="009E68E1" w:rsidRPr="003B7635" w:rsidTr="003842D4">
        <w:trPr>
          <w:trHeight w:val="777"/>
        </w:trPr>
        <w:tc>
          <w:tcPr>
            <w:tcW w:w="1530" w:type="dxa"/>
            <w:shd w:val="clear" w:color="auto" w:fill="FFD966"/>
            <w:vAlign w:val="center"/>
          </w:tcPr>
          <w:p w:rsidR="009E68E1" w:rsidRPr="003D60F2" w:rsidRDefault="009E68E1" w:rsidP="009E68E1">
            <w:pPr>
              <w:jc w:val="center"/>
            </w:pPr>
            <w:r>
              <w:t>Atividade prática: protótipo digital</w:t>
            </w:r>
          </w:p>
        </w:tc>
        <w:tc>
          <w:tcPr>
            <w:tcW w:w="1290" w:type="dxa"/>
            <w:vAlign w:val="center"/>
          </w:tcPr>
          <w:p w:rsidR="009E68E1" w:rsidRPr="003D60F2" w:rsidRDefault="009E68E1" w:rsidP="009E68E1">
            <w:pPr>
              <w:jc w:val="center"/>
            </w:pPr>
            <w:r>
              <w:t>25 min</w:t>
            </w:r>
          </w:p>
        </w:tc>
        <w:tc>
          <w:tcPr>
            <w:tcW w:w="1890" w:type="dxa"/>
            <w:vAlign w:val="center"/>
          </w:tcPr>
          <w:p w:rsidR="009E68E1" w:rsidRPr="003D60F2" w:rsidRDefault="002561E1" w:rsidP="009E68E1">
            <w:pPr>
              <w:jc w:val="both"/>
            </w:pPr>
            <w:r w:rsidRPr="002561E1">
              <w:t xml:space="preserve">Aplicar os conhecimentos apresentados na criação de um protótipo de baixa fidelidade com base em um </w:t>
            </w:r>
            <w:proofErr w:type="spellStart"/>
            <w:r w:rsidRPr="002561E1">
              <w:t>wireframe</w:t>
            </w:r>
            <w:proofErr w:type="spellEnd"/>
            <w:r w:rsidRPr="002561E1">
              <w:t xml:space="preserve"> previamente elaborado.</w:t>
            </w:r>
          </w:p>
        </w:tc>
        <w:tc>
          <w:tcPr>
            <w:tcW w:w="3540" w:type="dxa"/>
            <w:vAlign w:val="center"/>
          </w:tcPr>
          <w:p w:rsidR="002561E1" w:rsidRDefault="002561E1" w:rsidP="002561E1">
            <w:pPr>
              <w:jc w:val="both"/>
            </w:pPr>
            <w:r>
              <w:t>- Dividir os participantes em duplas ou trios.</w:t>
            </w:r>
          </w:p>
          <w:p w:rsidR="002561E1" w:rsidRDefault="002561E1" w:rsidP="002561E1">
            <w:pPr>
              <w:jc w:val="both"/>
            </w:pPr>
            <w:r>
              <w:t xml:space="preserve">- Orientar a abertura de um novo projeto no </w:t>
            </w:r>
            <w:proofErr w:type="spellStart"/>
            <w:r>
              <w:t>Figma</w:t>
            </w:r>
            <w:proofErr w:type="spellEnd"/>
            <w:r>
              <w:t>.</w:t>
            </w:r>
          </w:p>
          <w:p w:rsidR="002561E1" w:rsidRDefault="002561E1" w:rsidP="002561E1">
            <w:pPr>
              <w:jc w:val="both"/>
            </w:pPr>
            <w:r>
              <w:t xml:space="preserve">- Cada grupo deverá transformar um </w:t>
            </w:r>
            <w:proofErr w:type="spellStart"/>
            <w:r>
              <w:t>wireframe</w:t>
            </w:r>
            <w:proofErr w:type="spellEnd"/>
            <w:r>
              <w:t xml:space="preserve"> (em papel ou digital) em um protótipo de baixa fidelidade.</w:t>
            </w:r>
          </w:p>
          <w:p w:rsidR="009E68E1" w:rsidRPr="003D60F2" w:rsidRDefault="002561E1" w:rsidP="002561E1">
            <w:pPr>
              <w:jc w:val="both"/>
            </w:pPr>
            <w:r>
              <w:t>- O formador deve circular entre os grupos para esclarecer dúvidas e oferecer sugestões.</w:t>
            </w:r>
          </w:p>
        </w:tc>
        <w:tc>
          <w:tcPr>
            <w:tcW w:w="5160" w:type="dxa"/>
            <w:vAlign w:val="center"/>
          </w:tcPr>
          <w:p w:rsidR="009E68E1" w:rsidRDefault="002561E1" w:rsidP="009E68E1">
            <w:pPr>
              <w:jc w:val="both"/>
            </w:pPr>
            <w:r w:rsidRPr="002561E1">
              <w:t>Proporcionar uma experiência prática significativa, permitindo que os participantes explorem a ferramenta de forma autônoma e colaborativa, desenvolvendo habilidades de prototipagem.</w:t>
            </w:r>
          </w:p>
        </w:tc>
        <w:tc>
          <w:tcPr>
            <w:tcW w:w="2205" w:type="dxa"/>
            <w:vAlign w:val="center"/>
          </w:tcPr>
          <w:p w:rsidR="002561E1" w:rsidRDefault="002561E1" w:rsidP="002561E1">
            <w:r>
              <w:t>- Computadores com acesso à internet</w:t>
            </w:r>
          </w:p>
          <w:p w:rsidR="002561E1" w:rsidRDefault="002561E1" w:rsidP="002561E1">
            <w:r>
              <w:t xml:space="preserve">- Contas no </w:t>
            </w:r>
            <w:proofErr w:type="spellStart"/>
            <w:r>
              <w:t>Figma</w:t>
            </w:r>
            <w:proofErr w:type="spellEnd"/>
            <w:r>
              <w:t xml:space="preserve"> (uma por grupo)</w:t>
            </w:r>
          </w:p>
          <w:p w:rsidR="002561E1" w:rsidRDefault="002561E1" w:rsidP="002561E1">
            <w:r>
              <w:t xml:space="preserve">- </w:t>
            </w:r>
            <w:proofErr w:type="spellStart"/>
            <w:r>
              <w:t>Wireframes</w:t>
            </w:r>
            <w:proofErr w:type="spellEnd"/>
            <w:r>
              <w:t xml:space="preserve"> em papel ou arquivos de referência</w:t>
            </w:r>
          </w:p>
          <w:p w:rsidR="009E68E1" w:rsidRPr="003B7635" w:rsidRDefault="002561E1" w:rsidP="002561E1">
            <w:r>
              <w:t>- Ambiente colaborativo e suporte técnico do formador</w:t>
            </w:r>
          </w:p>
        </w:tc>
      </w:tr>
      <w:tr w:rsidR="009E68E1" w:rsidRPr="003D60F2" w:rsidTr="003842D4">
        <w:trPr>
          <w:trHeight w:val="777"/>
        </w:trPr>
        <w:tc>
          <w:tcPr>
            <w:tcW w:w="1530" w:type="dxa"/>
            <w:shd w:val="clear" w:color="auto" w:fill="FFD966"/>
            <w:vAlign w:val="center"/>
          </w:tcPr>
          <w:p w:rsidR="009E68E1" w:rsidRPr="003D60F2" w:rsidRDefault="009E68E1" w:rsidP="009E68E1">
            <w:pPr>
              <w:jc w:val="center"/>
            </w:pPr>
            <w:r>
              <w:t>Testes informais e ajustes</w:t>
            </w:r>
          </w:p>
        </w:tc>
        <w:tc>
          <w:tcPr>
            <w:tcW w:w="1290" w:type="dxa"/>
            <w:vAlign w:val="center"/>
          </w:tcPr>
          <w:p w:rsidR="009E68E1" w:rsidRPr="003D60F2" w:rsidRDefault="009E68E1" w:rsidP="009E68E1">
            <w:pPr>
              <w:jc w:val="center"/>
            </w:pPr>
            <w:r>
              <w:t>15 min</w:t>
            </w:r>
          </w:p>
        </w:tc>
        <w:tc>
          <w:tcPr>
            <w:tcW w:w="1890" w:type="dxa"/>
            <w:vAlign w:val="center"/>
          </w:tcPr>
          <w:p w:rsidR="009E68E1" w:rsidRPr="003D60F2" w:rsidRDefault="00357906" w:rsidP="009E68E1">
            <w:pPr>
              <w:jc w:val="both"/>
            </w:pPr>
            <w:r w:rsidRPr="00357906">
              <w:t xml:space="preserve">Desenvolver a capacidade de observar a usabilidade e identificar oportunidades de </w:t>
            </w:r>
            <w:r w:rsidRPr="00357906">
              <w:lastRenderedPageBreak/>
              <w:t>melhoria no protótipo.</w:t>
            </w:r>
          </w:p>
        </w:tc>
        <w:tc>
          <w:tcPr>
            <w:tcW w:w="3540" w:type="dxa"/>
            <w:vAlign w:val="center"/>
          </w:tcPr>
          <w:p w:rsidR="00357906" w:rsidRDefault="00357906" w:rsidP="00357906">
            <w:pPr>
              <w:jc w:val="both"/>
            </w:pPr>
            <w:r>
              <w:lastRenderedPageBreak/>
              <w:t>- Orientar os participantes a trocarem seus protótipos com outra dupla ou grupo.</w:t>
            </w:r>
          </w:p>
          <w:p w:rsidR="00357906" w:rsidRDefault="00357906" w:rsidP="00357906">
            <w:pPr>
              <w:jc w:val="both"/>
            </w:pPr>
            <w:r>
              <w:t xml:space="preserve">- Cada grupo explora o protótipo recebido como se fosse um usuário </w:t>
            </w:r>
            <w:r>
              <w:lastRenderedPageBreak/>
              <w:t>final, anotando pontos positivos e dificuldades encontradas.</w:t>
            </w:r>
          </w:p>
          <w:p w:rsidR="00357906" w:rsidRDefault="00357906" w:rsidP="00357906">
            <w:pPr>
              <w:jc w:val="both"/>
            </w:pPr>
            <w:r>
              <w:t>- Após a exploração, os grupos discutem brevemente o feedback recebido.</w:t>
            </w:r>
          </w:p>
          <w:p w:rsidR="009E68E1" w:rsidRDefault="00357906" w:rsidP="00357906">
            <w:pPr>
              <w:jc w:val="both"/>
            </w:pPr>
            <w:r>
              <w:t>- Orientar que realizem ajustes simples no protótipo com base nas observações (</w:t>
            </w:r>
            <w:proofErr w:type="spellStart"/>
            <w:r>
              <w:t>ex</w:t>
            </w:r>
            <w:proofErr w:type="spellEnd"/>
            <w:r>
              <w:t>: mudar posição de elementos, cores, tamanhos ou interações).</w:t>
            </w:r>
          </w:p>
        </w:tc>
        <w:tc>
          <w:tcPr>
            <w:tcW w:w="5160" w:type="dxa"/>
            <w:vAlign w:val="center"/>
          </w:tcPr>
          <w:p w:rsidR="009E68E1" w:rsidRDefault="00357906" w:rsidP="009E68E1">
            <w:pPr>
              <w:jc w:val="both"/>
            </w:pPr>
            <w:r w:rsidRPr="00357906">
              <w:lastRenderedPageBreak/>
              <w:t>Incentivar o olhar crítico e construtivo sobre o próprio trabalho. Mostrar a importância da iteração no design digital. Estimular a colaboração e a empatia ao se colocar no lugar do usuário.</w:t>
            </w:r>
          </w:p>
        </w:tc>
        <w:tc>
          <w:tcPr>
            <w:tcW w:w="2205" w:type="dxa"/>
            <w:vAlign w:val="center"/>
          </w:tcPr>
          <w:p w:rsidR="009E68E1" w:rsidRPr="003D60F2" w:rsidRDefault="00357906" w:rsidP="009E68E1">
            <w:r>
              <w:t>- Computadores com acesso à internet</w:t>
            </w:r>
            <w:r>
              <w:br/>
              <w:t xml:space="preserve">- Conta ativa no </w:t>
            </w:r>
            <w:proofErr w:type="spellStart"/>
            <w:r>
              <w:t>Figma</w:t>
            </w:r>
            <w:proofErr w:type="spellEnd"/>
            <w:r>
              <w:br/>
              <w:t xml:space="preserve">- </w:t>
            </w:r>
            <w:proofErr w:type="spellStart"/>
            <w:r>
              <w:t>Prototótipos</w:t>
            </w:r>
            <w:proofErr w:type="spellEnd"/>
            <w:r>
              <w:t xml:space="preserve"> já criados pelos grupos</w:t>
            </w:r>
            <w:r>
              <w:br/>
              <w:t xml:space="preserve">- Espaço para troca e </w:t>
            </w:r>
            <w:r>
              <w:lastRenderedPageBreak/>
              <w:t>discussão (presencial ou online)</w:t>
            </w:r>
          </w:p>
        </w:tc>
      </w:tr>
      <w:tr w:rsidR="009E68E1" w:rsidRPr="003D60F2" w:rsidTr="003842D4">
        <w:trPr>
          <w:trHeight w:val="777"/>
        </w:trPr>
        <w:tc>
          <w:tcPr>
            <w:tcW w:w="1530" w:type="dxa"/>
            <w:shd w:val="clear" w:color="auto" w:fill="FFD966"/>
            <w:vAlign w:val="center"/>
          </w:tcPr>
          <w:p w:rsidR="009E68E1" w:rsidRPr="003D60F2" w:rsidRDefault="009E68E1" w:rsidP="009E68E1">
            <w:pPr>
              <w:jc w:val="center"/>
            </w:pPr>
            <w:r>
              <w:t>Apresentação final e autoavaliação</w:t>
            </w:r>
          </w:p>
        </w:tc>
        <w:tc>
          <w:tcPr>
            <w:tcW w:w="1290" w:type="dxa"/>
            <w:vAlign w:val="center"/>
          </w:tcPr>
          <w:p w:rsidR="009E68E1" w:rsidRPr="003D60F2" w:rsidRDefault="00232598" w:rsidP="009E68E1">
            <w:pPr>
              <w:jc w:val="center"/>
            </w:pPr>
            <w:r>
              <w:t>10 min</w:t>
            </w:r>
          </w:p>
        </w:tc>
        <w:tc>
          <w:tcPr>
            <w:tcW w:w="1890" w:type="dxa"/>
            <w:vAlign w:val="center"/>
          </w:tcPr>
          <w:p w:rsidR="009E68E1" w:rsidRPr="009E68E1" w:rsidRDefault="00357906" w:rsidP="009E68E1">
            <w:pPr>
              <w:jc w:val="both"/>
            </w:pPr>
            <w:r w:rsidRPr="00357906">
              <w:t>Estimular a reflexão sobre o processo de criação, aprendizados adquiridos e identificar pontos de melhoria pessoal e coletiva.</w:t>
            </w:r>
          </w:p>
        </w:tc>
        <w:tc>
          <w:tcPr>
            <w:tcW w:w="3540" w:type="dxa"/>
            <w:vAlign w:val="center"/>
          </w:tcPr>
          <w:p w:rsidR="00357906" w:rsidRDefault="00357906" w:rsidP="00357906">
            <w:pPr>
              <w:jc w:val="both"/>
            </w:pPr>
            <w:r>
              <w:t xml:space="preserve">- Solicitar que cada grupo compartilhe rapidamente o protótipo final com os colegas (via compartilhamento de tela ou link do </w:t>
            </w:r>
            <w:proofErr w:type="spellStart"/>
            <w:r>
              <w:t>Figma</w:t>
            </w:r>
            <w:proofErr w:type="spellEnd"/>
            <w:r>
              <w:t>).</w:t>
            </w:r>
            <w:bookmarkStart w:id="0" w:name="_GoBack"/>
            <w:bookmarkEnd w:id="0"/>
          </w:p>
          <w:p w:rsidR="00357906" w:rsidRDefault="00357906" w:rsidP="00357906">
            <w:pPr>
              <w:jc w:val="both"/>
            </w:pPr>
            <w:r>
              <w:t>- Conduzir uma breve roda de conversa ou discussão orientada com perguntas como:</w:t>
            </w:r>
          </w:p>
          <w:p w:rsidR="00357906" w:rsidRDefault="00357906" w:rsidP="00357906">
            <w:pPr>
              <w:pStyle w:val="PargrafodaLista"/>
              <w:numPr>
                <w:ilvl w:val="0"/>
                <w:numId w:val="13"/>
              </w:numPr>
              <w:jc w:val="both"/>
            </w:pPr>
            <w:r>
              <w:t>O que você aprendeu durante a atividade?</w:t>
            </w:r>
          </w:p>
          <w:p w:rsidR="00357906" w:rsidRDefault="00357906" w:rsidP="00357906">
            <w:pPr>
              <w:pStyle w:val="PargrafodaLista"/>
              <w:numPr>
                <w:ilvl w:val="0"/>
                <w:numId w:val="13"/>
              </w:numPr>
              <w:jc w:val="both"/>
            </w:pPr>
            <w:r>
              <w:t>Qual foi o maior desafio?</w:t>
            </w:r>
          </w:p>
          <w:p w:rsidR="00357906" w:rsidRDefault="00357906" w:rsidP="00357906">
            <w:pPr>
              <w:pStyle w:val="PargrafodaLista"/>
              <w:numPr>
                <w:ilvl w:val="0"/>
                <w:numId w:val="13"/>
              </w:numPr>
              <w:jc w:val="both"/>
            </w:pPr>
            <w:r>
              <w:t>O que você faria diferente numa próxima vez?</w:t>
            </w:r>
          </w:p>
          <w:p w:rsidR="009E68E1" w:rsidRDefault="00357906" w:rsidP="00357906">
            <w:pPr>
              <w:jc w:val="both"/>
            </w:pPr>
            <w:r>
              <w:t xml:space="preserve">- Distribuir (ou exibir) um formulário simples para que cada participante </w:t>
            </w:r>
            <w:r>
              <w:lastRenderedPageBreak/>
              <w:t>registre sua autoavaliação de forma individual.</w:t>
            </w:r>
          </w:p>
        </w:tc>
        <w:tc>
          <w:tcPr>
            <w:tcW w:w="5160" w:type="dxa"/>
            <w:vAlign w:val="center"/>
          </w:tcPr>
          <w:p w:rsidR="009E68E1" w:rsidRDefault="00357906" w:rsidP="009E68E1">
            <w:pPr>
              <w:jc w:val="both"/>
            </w:pPr>
            <w:r w:rsidRPr="00357906">
              <w:lastRenderedPageBreak/>
              <w:t>Consolidar o ciclo de aprendizagem com ênfase na autonomia, no reconhecimento da própria evolução e no reforço da confiança em utilizar ferramentas digitais para design. Valorizar a apresentação como momento de celebração do processo.</w:t>
            </w:r>
          </w:p>
        </w:tc>
        <w:tc>
          <w:tcPr>
            <w:tcW w:w="2205" w:type="dxa"/>
            <w:vAlign w:val="center"/>
          </w:tcPr>
          <w:p w:rsidR="00357906" w:rsidRDefault="00357906" w:rsidP="00357906"/>
          <w:p w:rsidR="00357906" w:rsidRDefault="00357906" w:rsidP="00357906">
            <w:r>
              <w:t>- Quadro branco ou tela para compartilhamento das respostas</w:t>
            </w:r>
          </w:p>
          <w:p w:rsidR="00357906" w:rsidRDefault="00357906" w:rsidP="00357906">
            <w:r>
              <w:t>- Formulário de autoavaliação (em papel ou digital, com perguntas orientadoras)</w:t>
            </w:r>
          </w:p>
          <w:p w:rsidR="009E68E1" w:rsidRPr="003D60F2" w:rsidRDefault="00357906" w:rsidP="00357906">
            <w:r>
              <w:t>- Link dos protótipos para exibição</w:t>
            </w:r>
          </w:p>
        </w:tc>
      </w:tr>
      <w:tr w:rsidR="009E68E1" w:rsidRPr="003D60F2" w:rsidTr="003842D4">
        <w:trPr>
          <w:trHeight w:val="777"/>
        </w:trPr>
        <w:tc>
          <w:tcPr>
            <w:tcW w:w="1530" w:type="dxa"/>
            <w:shd w:val="clear" w:color="auto" w:fill="FFD966"/>
            <w:vAlign w:val="center"/>
          </w:tcPr>
          <w:p w:rsidR="009E68E1" w:rsidRPr="003D60F2" w:rsidRDefault="009E68E1" w:rsidP="009E68E1">
            <w:pPr>
              <w:jc w:val="center"/>
            </w:pPr>
          </w:p>
        </w:tc>
        <w:tc>
          <w:tcPr>
            <w:tcW w:w="1290" w:type="dxa"/>
            <w:vAlign w:val="center"/>
          </w:tcPr>
          <w:p w:rsidR="009E68E1" w:rsidRPr="003D60F2" w:rsidRDefault="009E68E1" w:rsidP="009E68E1">
            <w:pPr>
              <w:jc w:val="center"/>
            </w:pPr>
          </w:p>
        </w:tc>
        <w:tc>
          <w:tcPr>
            <w:tcW w:w="1890" w:type="dxa"/>
            <w:vAlign w:val="center"/>
          </w:tcPr>
          <w:p w:rsidR="009E68E1" w:rsidRDefault="009E68E1" w:rsidP="009E68E1">
            <w:pPr>
              <w:jc w:val="both"/>
              <w:rPr>
                <w:color w:val="000000"/>
              </w:rPr>
            </w:pPr>
          </w:p>
        </w:tc>
        <w:tc>
          <w:tcPr>
            <w:tcW w:w="3540" w:type="dxa"/>
            <w:vAlign w:val="center"/>
          </w:tcPr>
          <w:p w:rsidR="009E68E1" w:rsidRDefault="009E68E1" w:rsidP="009E68E1">
            <w:pPr>
              <w:jc w:val="both"/>
            </w:pPr>
          </w:p>
        </w:tc>
        <w:tc>
          <w:tcPr>
            <w:tcW w:w="5160" w:type="dxa"/>
            <w:vAlign w:val="center"/>
          </w:tcPr>
          <w:p w:rsidR="009E68E1" w:rsidRDefault="009E68E1" w:rsidP="009E68E1">
            <w:pPr>
              <w:jc w:val="both"/>
            </w:pPr>
          </w:p>
        </w:tc>
        <w:tc>
          <w:tcPr>
            <w:tcW w:w="2205" w:type="dxa"/>
            <w:vAlign w:val="center"/>
          </w:tcPr>
          <w:p w:rsidR="009E68E1" w:rsidRPr="003D60F2" w:rsidRDefault="009E68E1" w:rsidP="009E68E1"/>
        </w:tc>
      </w:tr>
    </w:tbl>
    <w:p w:rsidR="005949C4" w:rsidRDefault="005949C4">
      <w:pPr>
        <w:rPr>
          <w:color w:val="000000"/>
        </w:rPr>
      </w:pPr>
    </w:p>
    <w:p w:rsidR="001E3E51" w:rsidRDefault="001E3E51">
      <w:pPr>
        <w:rPr>
          <w:color w:val="000000"/>
        </w:rPr>
      </w:pPr>
    </w:p>
    <w:p w:rsidR="001E3E51" w:rsidRPr="001E3E51" w:rsidRDefault="001E3E51" w:rsidP="001E3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3E51">
        <w:rPr>
          <w:rFonts w:ascii="Times New Roman" w:eastAsia="Times New Roman" w:hAnsi="Symbol" w:cs="Times New Roman"/>
          <w:sz w:val="24"/>
          <w:szCs w:val="24"/>
        </w:rPr>
        <w:t></w:t>
      </w:r>
      <w:r w:rsidRPr="001E3E51">
        <w:rPr>
          <w:rFonts w:ascii="Times New Roman" w:eastAsia="Times New Roman" w:hAnsi="Times New Roman" w:cs="Times New Roman"/>
          <w:sz w:val="24"/>
          <w:szCs w:val="24"/>
        </w:rPr>
        <w:t xml:space="preserve">  NORMAN</w:t>
      </w:r>
      <w:proofErr w:type="gramEnd"/>
      <w:r w:rsidRPr="001E3E51">
        <w:rPr>
          <w:rFonts w:ascii="Times New Roman" w:eastAsia="Times New Roman" w:hAnsi="Times New Roman" w:cs="Times New Roman"/>
          <w:sz w:val="24"/>
          <w:szCs w:val="24"/>
        </w:rPr>
        <w:t xml:space="preserve">, Donald A. </w:t>
      </w:r>
      <w:r w:rsidRPr="001E3E51">
        <w:rPr>
          <w:rFonts w:ascii="Times New Roman" w:eastAsia="Times New Roman" w:hAnsi="Times New Roman" w:cs="Times New Roman"/>
          <w:i/>
          <w:iCs/>
          <w:sz w:val="24"/>
          <w:szCs w:val="24"/>
        </w:rPr>
        <w:t>O design do dia a dia</w:t>
      </w:r>
      <w:r w:rsidRPr="001E3E51">
        <w:rPr>
          <w:rFonts w:ascii="Times New Roman" w:eastAsia="Times New Roman" w:hAnsi="Times New Roman" w:cs="Times New Roman"/>
          <w:sz w:val="24"/>
          <w:szCs w:val="24"/>
        </w:rPr>
        <w:t>. Rio de Janeiro: Rocco, 2019.</w:t>
      </w:r>
    </w:p>
    <w:p w:rsidR="001E3E51" w:rsidRPr="001E3E51" w:rsidRDefault="001E3E51" w:rsidP="001E3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3E51">
        <w:rPr>
          <w:rFonts w:ascii="Times New Roman" w:eastAsia="Times New Roman" w:hAnsi="Symbol" w:cs="Times New Roman"/>
          <w:sz w:val="24"/>
          <w:szCs w:val="24"/>
        </w:rPr>
        <w:t></w:t>
      </w:r>
      <w:r w:rsidRPr="001E3E51">
        <w:rPr>
          <w:rFonts w:ascii="Times New Roman" w:eastAsia="Times New Roman" w:hAnsi="Times New Roman" w:cs="Times New Roman"/>
          <w:sz w:val="24"/>
          <w:szCs w:val="24"/>
        </w:rPr>
        <w:t xml:space="preserve">  FIGMA</w:t>
      </w:r>
      <w:proofErr w:type="gramEnd"/>
      <w:r w:rsidRPr="001E3E5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E3E51">
        <w:rPr>
          <w:rFonts w:ascii="Times New Roman" w:eastAsia="Times New Roman" w:hAnsi="Times New Roman" w:cs="Times New Roman"/>
          <w:i/>
          <w:iCs/>
          <w:sz w:val="24"/>
          <w:szCs w:val="24"/>
        </w:rPr>
        <w:t>Learn</w:t>
      </w:r>
      <w:proofErr w:type="spellEnd"/>
      <w:r w:rsidRPr="001E3E5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Design - </w:t>
      </w:r>
      <w:proofErr w:type="spellStart"/>
      <w:r w:rsidRPr="001E3E51">
        <w:rPr>
          <w:rFonts w:ascii="Times New Roman" w:eastAsia="Times New Roman" w:hAnsi="Times New Roman" w:cs="Times New Roman"/>
          <w:i/>
          <w:iCs/>
          <w:sz w:val="24"/>
          <w:szCs w:val="24"/>
        </w:rPr>
        <w:t>Figma</w:t>
      </w:r>
      <w:proofErr w:type="spellEnd"/>
      <w:r w:rsidRPr="001E3E51">
        <w:rPr>
          <w:rFonts w:ascii="Times New Roman" w:eastAsia="Times New Roman" w:hAnsi="Times New Roman" w:cs="Times New Roman"/>
          <w:sz w:val="24"/>
          <w:szCs w:val="24"/>
        </w:rPr>
        <w:t xml:space="preserve">. Disponível em: </w:t>
      </w:r>
      <w:hyperlink r:id="rId10" w:tgtFrame="_new" w:history="1">
        <w:r w:rsidRPr="001E3E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https://www.figma.com/resources/learn-design/</w:t>
        </w:r>
      </w:hyperlink>
      <w:r w:rsidRPr="001E3E51">
        <w:rPr>
          <w:rFonts w:ascii="Times New Roman" w:eastAsia="Times New Roman" w:hAnsi="Times New Roman" w:cs="Times New Roman"/>
          <w:sz w:val="24"/>
          <w:szCs w:val="24"/>
        </w:rPr>
        <w:t>. Acesso em: 1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1E3E51">
        <w:rPr>
          <w:rFonts w:ascii="Times New Roman" w:eastAsia="Times New Roman" w:hAnsi="Times New Roman" w:cs="Times New Roman"/>
          <w:sz w:val="24"/>
          <w:szCs w:val="24"/>
        </w:rPr>
        <w:t xml:space="preserve"> maio 2025.</w:t>
      </w:r>
    </w:p>
    <w:p w:rsidR="001E3E51" w:rsidRDefault="001E3E51" w:rsidP="001E3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3E51">
        <w:rPr>
          <w:rFonts w:ascii="Times New Roman" w:eastAsia="Times New Roman" w:hAnsi="Symbol" w:cs="Times New Roman"/>
          <w:sz w:val="24"/>
          <w:szCs w:val="24"/>
        </w:rPr>
        <w:t></w:t>
      </w:r>
      <w:r w:rsidRPr="001E3E51">
        <w:rPr>
          <w:rFonts w:ascii="Times New Roman" w:eastAsia="Times New Roman" w:hAnsi="Times New Roman" w:cs="Times New Roman"/>
          <w:sz w:val="24"/>
          <w:szCs w:val="24"/>
        </w:rPr>
        <w:t xml:space="preserve">  UXNOW</w:t>
      </w:r>
      <w:proofErr w:type="gramEnd"/>
      <w:r w:rsidRPr="001E3E5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1E3E51">
        <w:rPr>
          <w:rFonts w:ascii="Times New Roman" w:eastAsia="Times New Roman" w:hAnsi="Times New Roman" w:cs="Times New Roman"/>
          <w:i/>
          <w:iCs/>
          <w:sz w:val="24"/>
          <w:szCs w:val="24"/>
        </w:rPr>
        <w:t>Canal UXNOW - YouTube</w:t>
      </w:r>
      <w:r w:rsidRPr="001E3E51">
        <w:rPr>
          <w:rFonts w:ascii="Times New Roman" w:eastAsia="Times New Roman" w:hAnsi="Times New Roman" w:cs="Times New Roman"/>
          <w:sz w:val="24"/>
          <w:szCs w:val="24"/>
        </w:rPr>
        <w:t xml:space="preserve">. Disponível em: </w:t>
      </w:r>
      <w:hyperlink r:id="rId11" w:tgtFrame="_new" w:history="1">
        <w:r w:rsidRPr="001E3E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https://www.youtube.com/c/UXNOW</w:t>
        </w:r>
      </w:hyperlink>
      <w:r w:rsidRPr="001E3E51">
        <w:rPr>
          <w:rFonts w:ascii="Times New Roman" w:eastAsia="Times New Roman" w:hAnsi="Times New Roman" w:cs="Times New Roman"/>
          <w:sz w:val="24"/>
          <w:szCs w:val="24"/>
        </w:rPr>
        <w:t>. Acesso em: 1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1E3E51">
        <w:rPr>
          <w:rFonts w:ascii="Times New Roman" w:eastAsia="Times New Roman" w:hAnsi="Times New Roman" w:cs="Times New Roman"/>
          <w:sz w:val="24"/>
          <w:szCs w:val="24"/>
        </w:rPr>
        <w:t xml:space="preserve"> maio 2025.</w:t>
      </w:r>
    </w:p>
    <w:p w:rsidR="001E3E51" w:rsidRPr="001E3E51" w:rsidRDefault="001E3E51" w:rsidP="001E3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3E51">
        <w:rPr>
          <w:rFonts w:ascii="Times New Roman" w:eastAsia="Times New Roman" w:hAnsi="Symbol" w:cs="Times New Roman"/>
          <w:sz w:val="24"/>
          <w:szCs w:val="24"/>
        </w:rPr>
        <w:t></w:t>
      </w:r>
      <w:r w:rsidRPr="001E3E51">
        <w:rPr>
          <w:rFonts w:ascii="Times New Roman" w:eastAsia="Times New Roman" w:hAnsi="Times New Roman" w:cs="Times New Roman"/>
          <w:sz w:val="24"/>
          <w:szCs w:val="24"/>
        </w:rPr>
        <w:t xml:space="preserve">  UX</w:t>
      </w:r>
      <w:proofErr w:type="gramEnd"/>
      <w:r w:rsidRPr="001E3E51">
        <w:rPr>
          <w:rFonts w:ascii="Times New Roman" w:eastAsia="Times New Roman" w:hAnsi="Times New Roman" w:cs="Times New Roman"/>
          <w:sz w:val="24"/>
          <w:szCs w:val="24"/>
        </w:rPr>
        <w:t xml:space="preserve"> COLLECTIVE. </w:t>
      </w:r>
      <w:r w:rsidRPr="001E3E5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Blog UX </w:t>
      </w:r>
      <w:proofErr w:type="spellStart"/>
      <w:r w:rsidRPr="001E3E51">
        <w:rPr>
          <w:rFonts w:ascii="Times New Roman" w:eastAsia="Times New Roman" w:hAnsi="Times New Roman" w:cs="Times New Roman"/>
          <w:i/>
          <w:iCs/>
          <w:sz w:val="24"/>
          <w:szCs w:val="24"/>
        </w:rPr>
        <w:t>Collective</w:t>
      </w:r>
      <w:proofErr w:type="spellEnd"/>
      <w:r w:rsidRPr="001E3E51">
        <w:rPr>
          <w:rFonts w:ascii="Times New Roman" w:eastAsia="Times New Roman" w:hAnsi="Times New Roman" w:cs="Times New Roman"/>
          <w:sz w:val="24"/>
          <w:szCs w:val="24"/>
        </w:rPr>
        <w:t xml:space="preserve">. Disponível em: </w:t>
      </w:r>
      <w:hyperlink r:id="rId12" w:tgtFrame="_new" w:history="1">
        <w:r w:rsidRPr="001E3E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https://uxdesign.cc/</w:t>
        </w:r>
      </w:hyperlink>
      <w:r w:rsidRPr="001E3E51">
        <w:rPr>
          <w:rFonts w:ascii="Times New Roman" w:eastAsia="Times New Roman" w:hAnsi="Times New Roman" w:cs="Times New Roman"/>
          <w:sz w:val="24"/>
          <w:szCs w:val="24"/>
        </w:rPr>
        <w:t>. Acesso em: 1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Pr="001E3E51">
        <w:rPr>
          <w:rFonts w:ascii="Times New Roman" w:eastAsia="Times New Roman" w:hAnsi="Times New Roman" w:cs="Times New Roman"/>
          <w:sz w:val="24"/>
          <w:szCs w:val="24"/>
        </w:rPr>
        <w:t xml:space="preserve"> maio 2025.</w:t>
      </w:r>
    </w:p>
    <w:p w:rsidR="001E3E51" w:rsidRPr="001E3E51" w:rsidRDefault="001E3E51" w:rsidP="001E3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3E51" w:rsidRDefault="001E3E51">
      <w:pPr>
        <w:rPr>
          <w:color w:val="000000"/>
        </w:rPr>
      </w:pPr>
    </w:p>
    <w:sectPr w:rsidR="001E3E51">
      <w:headerReference w:type="default" r:id="rId13"/>
      <w:footerReference w:type="default" r:id="rId14"/>
      <w:pgSz w:w="16838" w:h="11906"/>
      <w:pgMar w:top="720" w:right="720" w:bottom="720" w:left="425" w:header="709" w:footer="44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04BE" w:rsidRDefault="00E204BE">
      <w:pPr>
        <w:spacing w:after="0" w:line="240" w:lineRule="auto"/>
      </w:pPr>
      <w:r>
        <w:separator/>
      </w:r>
    </w:p>
  </w:endnote>
  <w:endnote w:type="continuationSeparator" w:id="0">
    <w:p w:rsidR="00E204BE" w:rsidRDefault="00E20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4519179"/>
      <w:docPartObj>
        <w:docPartGallery w:val="Page Numbers (Bottom of Page)"/>
        <w:docPartUnique/>
      </w:docPartObj>
    </w:sdtPr>
    <w:sdtEndPr/>
    <w:sdtContent>
      <w:p w:rsidR="00585A5E" w:rsidRDefault="00585A5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4D26">
          <w:rPr>
            <w:noProof/>
          </w:rPr>
          <w:t>2</w:t>
        </w:r>
        <w:r>
          <w:fldChar w:fldCharType="end"/>
        </w:r>
      </w:p>
    </w:sdtContent>
  </w:sdt>
  <w:p w:rsidR="005949C4" w:rsidRDefault="005949C4">
    <w:pPr>
      <w:tabs>
        <w:tab w:val="left" w:pos="11035"/>
      </w:tabs>
      <w:rPr>
        <w:rFonts w:ascii="Cambria" w:eastAsia="Cambria" w:hAnsi="Cambria" w:cs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04BE" w:rsidRDefault="00E204BE">
      <w:pPr>
        <w:spacing w:after="0" w:line="240" w:lineRule="auto"/>
      </w:pPr>
      <w:r>
        <w:separator/>
      </w:r>
    </w:p>
  </w:footnote>
  <w:footnote w:type="continuationSeparator" w:id="0">
    <w:p w:rsidR="00E204BE" w:rsidRDefault="00E20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49C4" w:rsidRDefault="00F16A4D">
    <w:pPr>
      <w:tabs>
        <w:tab w:val="center" w:pos="4252"/>
        <w:tab w:val="right" w:pos="8504"/>
      </w:tabs>
      <w:spacing w:after="0" w:line="240" w:lineRule="auto"/>
    </w:pPr>
    <w:r>
      <w:t xml:space="preserve">                                      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375E"/>
    <w:multiLevelType w:val="multilevel"/>
    <w:tmpl w:val="B9E04E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942F1A"/>
    <w:multiLevelType w:val="multilevel"/>
    <w:tmpl w:val="58AE93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3C400C4"/>
    <w:multiLevelType w:val="multilevel"/>
    <w:tmpl w:val="21400D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B218EB"/>
    <w:multiLevelType w:val="multilevel"/>
    <w:tmpl w:val="577E13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FD02B4"/>
    <w:multiLevelType w:val="multilevel"/>
    <w:tmpl w:val="EA5099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B86DBA"/>
    <w:multiLevelType w:val="hybridMultilevel"/>
    <w:tmpl w:val="8DD00E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94940"/>
    <w:multiLevelType w:val="multilevel"/>
    <w:tmpl w:val="3BE2C1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color w:val="000000"/>
        <w:sz w:val="24"/>
        <w:szCs w:val="24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4DC40F1A"/>
    <w:multiLevelType w:val="multilevel"/>
    <w:tmpl w:val="361C38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3B56270"/>
    <w:multiLevelType w:val="multilevel"/>
    <w:tmpl w:val="2B48B9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color w:val="000000"/>
        <w:sz w:val="24"/>
        <w:szCs w:val="24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64E31847"/>
    <w:multiLevelType w:val="multilevel"/>
    <w:tmpl w:val="3EAE04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93A299C"/>
    <w:multiLevelType w:val="multilevel"/>
    <w:tmpl w:val="1FFC75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FFC5D3C"/>
    <w:multiLevelType w:val="multilevel"/>
    <w:tmpl w:val="3BE2C1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color w:val="000000"/>
        <w:sz w:val="24"/>
        <w:szCs w:val="24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7AD74A80"/>
    <w:multiLevelType w:val="multilevel"/>
    <w:tmpl w:val="8FDA13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8"/>
  </w:num>
  <w:num w:numId="8">
    <w:abstractNumId w:val="0"/>
  </w:num>
  <w:num w:numId="9">
    <w:abstractNumId w:val="9"/>
  </w:num>
  <w:num w:numId="10">
    <w:abstractNumId w:val="1"/>
  </w:num>
  <w:num w:numId="11">
    <w:abstractNumId w:val="11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9C4"/>
    <w:rsid w:val="0009282B"/>
    <w:rsid w:val="000F4521"/>
    <w:rsid w:val="001125AB"/>
    <w:rsid w:val="00131109"/>
    <w:rsid w:val="001E3E51"/>
    <w:rsid w:val="00204AE8"/>
    <w:rsid w:val="00232598"/>
    <w:rsid w:val="00232836"/>
    <w:rsid w:val="002561E1"/>
    <w:rsid w:val="002C46EB"/>
    <w:rsid w:val="00357906"/>
    <w:rsid w:val="003B7635"/>
    <w:rsid w:val="003D60F2"/>
    <w:rsid w:val="003E55AE"/>
    <w:rsid w:val="00430F9B"/>
    <w:rsid w:val="004816B7"/>
    <w:rsid w:val="005217B7"/>
    <w:rsid w:val="00585A5E"/>
    <w:rsid w:val="005949C4"/>
    <w:rsid w:val="006550EB"/>
    <w:rsid w:val="006B15B8"/>
    <w:rsid w:val="006C0EF1"/>
    <w:rsid w:val="00780544"/>
    <w:rsid w:val="007978FC"/>
    <w:rsid w:val="007D3F1A"/>
    <w:rsid w:val="008D0A04"/>
    <w:rsid w:val="009046B1"/>
    <w:rsid w:val="00930628"/>
    <w:rsid w:val="00974D26"/>
    <w:rsid w:val="009E68E1"/>
    <w:rsid w:val="00AD5351"/>
    <w:rsid w:val="00B26766"/>
    <w:rsid w:val="00C018E4"/>
    <w:rsid w:val="00D243C0"/>
    <w:rsid w:val="00E16105"/>
    <w:rsid w:val="00E204BE"/>
    <w:rsid w:val="00F1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AA82B"/>
  <w15:docId w15:val="{321FD7E5-8854-4C1C-8FDF-43E47B3CA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B763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D0A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0A04"/>
  </w:style>
  <w:style w:type="paragraph" w:styleId="Rodap">
    <w:name w:val="footer"/>
    <w:basedOn w:val="Normal"/>
    <w:link w:val="RodapChar"/>
    <w:uiPriority w:val="99"/>
    <w:unhideWhenUsed/>
    <w:rsid w:val="008D0A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0A04"/>
  </w:style>
  <w:style w:type="character" w:styleId="nfase">
    <w:name w:val="Emphasis"/>
    <w:basedOn w:val="Fontepargpadro"/>
    <w:uiPriority w:val="20"/>
    <w:qFormat/>
    <w:rsid w:val="001E3E51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1E3E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uxdesign.cc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c/UXNOW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figma.com/resources/learn-design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101A707DC4B77498CC229A5119DB19A" ma:contentTypeVersion="16" ma:contentTypeDescription="Criar um novo documento." ma:contentTypeScope="" ma:versionID="b9449bad2fca085ca4492a313c7e0626">
  <xsd:schema xmlns:xsd="http://www.w3.org/2001/XMLSchema" xmlns:xs="http://www.w3.org/2001/XMLSchema" xmlns:p="http://schemas.microsoft.com/office/2006/metadata/properties" xmlns:ns2="9ed101d8-f4df-4513-9e6f-27bfb8295504" xmlns:ns3="2061bada-9c4d-4393-8a21-428fd2077970" targetNamespace="http://schemas.microsoft.com/office/2006/metadata/properties" ma:root="true" ma:fieldsID="49c9b361890719633ffd44d07561738a" ns2:_="" ns3:_="">
    <xsd:import namespace="9ed101d8-f4df-4513-9e6f-27bfb8295504"/>
    <xsd:import namespace="2061bada-9c4d-4393-8a21-428fd207797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Flow_SignoffStatu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101d8-f4df-4513-9e6f-27bfb829550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8e97f04-79f7-4bc6-9c27-a4202b547225}" ma:internalName="TaxCatchAll" ma:showField="CatchAllData" ma:web="9ed101d8-f4df-4513-9e6f-27bfb82955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61bada-9c4d-4393-8a21-428fd20779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m" ma:readOnly="false" ma:fieldId="{5cf76f15-5ced-4ddc-b409-7134ff3c332f}" ma:taxonomyMulti="true" ma:sspId="d549e8aa-a882-4c56-b06a-7d53c08a2a9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21" nillable="true" ma:displayName="Estado da aprovação" ma:internalName="Estado_x0020_da_x0020_aprova_x00e7__x00e3_o">
      <xsd:simpleType>
        <xsd:restriction base="dms:Text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2061bada-9c4d-4393-8a21-428fd2077970" xsi:nil="true"/>
    <TaxCatchAll xmlns="9ed101d8-f4df-4513-9e6f-27bfb8295504" xsi:nil="true"/>
    <lcf76f155ced4ddcb4097134ff3c332f xmlns="2061bada-9c4d-4393-8a21-428fd207797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DB591A-3366-4469-8690-39A47919B6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101d8-f4df-4513-9e6f-27bfb8295504"/>
    <ds:schemaRef ds:uri="2061bada-9c4d-4393-8a21-428fd20779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3F1732-FFD1-4408-AD67-C9DD32682032}">
  <ds:schemaRefs>
    <ds:schemaRef ds:uri="http://schemas.microsoft.com/office/2006/metadata/properties"/>
    <ds:schemaRef ds:uri="http://schemas.microsoft.com/office/infopath/2007/PartnerControls"/>
    <ds:schemaRef ds:uri="2061bada-9c4d-4393-8a21-428fd2077970"/>
    <ds:schemaRef ds:uri="9ed101d8-f4df-4513-9e6f-27bfb8295504"/>
  </ds:schemaRefs>
</ds:datastoreItem>
</file>

<file path=customXml/itemProps3.xml><?xml version="1.0" encoding="utf-8"?>
<ds:datastoreItem xmlns:ds="http://schemas.openxmlformats.org/officeDocument/2006/customXml" ds:itemID="{3105C143-28D2-446A-8C7A-A95D3455D5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1084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Losada</dc:creator>
  <cp:lastModifiedBy>ADS 2023.2N</cp:lastModifiedBy>
  <cp:revision>2</cp:revision>
  <dcterms:created xsi:type="dcterms:W3CDTF">2025-05-26T23:45:00Z</dcterms:created>
  <dcterms:modified xsi:type="dcterms:W3CDTF">2025-05-26T23:45:00Z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0x010100E101A707DC4B77498CC229A5119DB19A</vt:lpwstr>
  </property>
</Properties>
</file>