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F4E67" w14:textId="5803BE23" w:rsidR="003E3EBE" w:rsidRPr="00A11DA1" w:rsidRDefault="00154761">
      <w:pPr>
        <w:rPr>
          <w:color w:val="000000" w:themeColor="text1"/>
        </w:rPr>
      </w:pPr>
      <w:r w:rsidRPr="00A11DA1">
        <w:rPr>
          <w:color w:val="000000" w:themeColor="text1"/>
        </w:rPr>
        <w:t xml:space="preserve">Aluna: </w:t>
      </w:r>
      <w:r w:rsidR="00A11DA1" w:rsidRPr="00A11DA1">
        <w:rPr>
          <w:color w:val="000000" w:themeColor="text1"/>
        </w:rPr>
        <w:t>GABRIEL HOLZ</w:t>
      </w:r>
    </w:p>
    <w:p w14:paraId="5764A654" w14:textId="03B67B1A" w:rsidR="00154761" w:rsidRPr="00A11DA1" w:rsidRDefault="00154761">
      <w:pPr>
        <w:rPr>
          <w:color w:val="000000" w:themeColor="text1"/>
        </w:rPr>
      </w:pPr>
      <w:r w:rsidRPr="00A11DA1">
        <w:rPr>
          <w:color w:val="000000" w:themeColor="text1"/>
        </w:rPr>
        <w:t>Data: 30/10/2025</w:t>
      </w:r>
    </w:p>
    <w:p w14:paraId="4F921242" w14:textId="678F3E53" w:rsidR="00154761" w:rsidRPr="00A11DA1" w:rsidRDefault="00154761">
      <w:pPr>
        <w:rPr>
          <w:color w:val="000000" w:themeColor="text1"/>
        </w:rPr>
      </w:pPr>
      <w:r w:rsidRPr="00A11DA1">
        <w:rPr>
          <w:color w:val="000000" w:themeColor="text1"/>
        </w:rPr>
        <w:t>Turma: T DESS N1/2025</w:t>
      </w:r>
    </w:p>
    <w:p w14:paraId="0A6FA72B" w14:textId="77777777" w:rsidR="00154761" w:rsidRPr="00154761" w:rsidRDefault="00154761">
      <w:pPr>
        <w:rPr>
          <w:color w:val="D86DCB" w:themeColor="accent5" w:themeTint="99"/>
        </w:rPr>
      </w:pPr>
    </w:p>
    <w:p w14:paraId="0987C546" w14:textId="164278E8" w:rsidR="00126D13" w:rsidRPr="00A11DA1" w:rsidRDefault="00154761" w:rsidP="00126D13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Aula 12 – Atividade de modelagem</w:t>
      </w:r>
    </w:p>
    <w:p w14:paraId="1B72DBCF" w14:textId="5A072A06" w:rsidR="00126D13" w:rsidRPr="00A11DA1" w:rsidRDefault="00126D13" w:rsidP="00126D13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1</w:t>
      </w:r>
    </w:p>
    <w:p w14:paraId="2EB640B1" w14:textId="72B7C630" w:rsidR="00154761" w:rsidRDefault="00154761" w:rsidP="00154761">
      <w:pPr>
        <w:pStyle w:val="PargrafodaLista"/>
        <w:numPr>
          <w:ilvl w:val="0"/>
          <w:numId w:val="1"/>
        </w:numPr>
      </w:pPr>
      <w:r w:rsidRPr="00154761">
        <w:t xml:space="preserve">A. ◊ (Losango) B. ● (Círculo preenchido) C. </w:t>
      </w:r>
      <w:r w:rsidRPr="00154761">
        <w:rPr>
          <w:rFonts w:ascii="Cambria Math" w:hAnsi="Cambria Math" w:cs="Cambria Math"/>
        </w:rPr>
        <w:t>◉</w:t>
      </w:r>
      <w:r w:rsidRPr="00154761">
        <w:t xml:space="preserve"> (Círculo com borda) D. </w:t>
      </w:r>
      <w:r w:rsidRPr="00154761">
        <w:rPr>
          <w:rFonts w:ascii="Arial" w:hAnsi="Arial" w:cs="Arial"/>
        </w:rPr>
        <w:t>▬</w:t>
      </w:r>
      <w:r w:rsidRPr="00154761">
        <w:t xml:space="preserve"> (Barra </w:t>
      </w:r>
      <w:proofErr w:type="gramStart"/>
      <w:r w:rsidRPr="00154761">
        <w:t>horizontal)E.</w:t>
      </w:r>
      <w:proofErr w:type="gramEnd"/>
      <w:r w:rsidRPr="00154761">
        <w:t xml:space="preserve"> → (Seta sólida)</w:t>
      </w:r>
      <w:r>
        <w:t>.</w:t>
      </w:r>
    </w:p>
    <w:p w14:paraId="7E213161" w14:textId="1B0B77B6" w:rsidR="00154761" w:rsidRDefault="00154761" w:rsidP="00154761">
      <w:pPr>
        <w:pStyle w:val="PargrafodaLista"/>
      </w:pPr>
      <w:r>
        <w:t>O losango pode representar decisões em fluxograma, o círculo preenchido é o início do texto, o círculo com borda é o fim do texto, a barra horizontal representa uma barra de navegação ou um menu.</w:t>
      </w:r>
      <w:r w:rsidR="00EF4132">
        <w:t xml:space="preserve"> A seta sólida conecta símbolos e indica a direção do fluxo de trabalho ou a sequência de um processo.</w:t>
      </w:r>
    </w:p>
    <w:p w14:paraId="0B749EAA" w14:textId="616BA2AA" w:rsidR="00154761" w:rsidRDefault="00154761" w:rsidP="00154761">
      <w:pPr>
        <w:pStyle w:val="PargrafodaLista"/>
        <w:numPr>
          <w:ilvl w:val="0"/>
          <w:numId w:val="1"/>
        </w:numPr>
      </w:pPr>
      <w:r>
        <w:t>Vai exibir uma mensagem de erro, uma mensagem que você errou</w:t>
      </w:r>
      <w:r w:rsidR="00EF4132">
        <w:t xml:space="preserve"> os seus dados, depois vai pedir para voltar a tela de login para assim fazer todo o sistema de login de novo.</w:t>
      </w:r>
    </w:p>
    <w:p w14:paraId="7C699CB5" w14:textId="751DE6F3" w:rsidR="00554166" w:rsidRDefault="00EF4132" w:rsidP="00554166">
      <w:pPr>
        <w:pStyle w:val="PargrafodaLista"/>
        <w:numPr>
          <w:ilvl w:val="0"/>
          <w:numId w:val="1"/>
        </w:numPr>
      </w:pPr>
      <w:r>
        <w:t>Um processo de melhoria seria a recuperação de senha, ou seja, se você tentou várias vezes o seu login, poderia ter uma página que vai pedir para você colocar uma senha que ela viria no e-mail ou no número de telefone. Aí é só renovar a senha e fazer login novamente.</w:t>
      </w:r>
    </w:p>
    <w:p w14:paraId="36FD4683" w14:textId="00DE3E27" w:rsidR="00760944" w:rsidRPr="00A11DA1" w:rsidRDefault="00760944" w:rsidP="00760944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2</w:t>
      </w:r>
    </w:p>
    <w:p w14:paraId="341F4BC1" w14:textId="233B0D1E" w:rsidR="00760944" w:rsidRPr="00760944" w:rsidRDefault="00760944" w:rsidP="00760944">
      <w:pPr>
        <w:jc w:val="center"/>
        <w:rPr>
          <w:color w:val="D86DCB" w:themeColor="accent5" w:themeTint="99"/>
        </w:rPr>
      </w:pPr>
      <w:r w:rsidRPr="00760944">
        <w:rPr>
          <w:noProof/>
          <w:color w:val="D86DCB" w:themeColor="accent5" w:themeTint="99"/>
        </w:rPr>
        <w:lastRenderedPageBreak/>
        <w:drawing>
          <wp:inline distT="0" distB="0" distL="0" distR="0" wp14:anchorId="2B7308AC" wp14:editId="1183095A">
            <wp:extent cx="5400040" cy="37185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0623" w14:textId="48928EAF" w:rsidR="00EF4132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 xml:space="preserve">                                                                    </w:t>
      </w:r>
      <w:r w:rsidR="00EF4132" w:rsidRPr="00A11DA1">
        <w:rPr>
          <w:color w:val="000000" w:themeColor="text1"/>
        </w:rPr>
        <w:t xml:space="preserve">Exercício </w:t>
      </w:r>
      <w:r w:rsidRPr="00A11DA1">
        <w:rPr>
          <w:color w:val="000000" w:themeColor="text1"/>
        </w:rPr>
        <w:t>3</w:t>
      </w:r>
    </w:p>
    <w:p w14:paraId="724D217B" w14:textId="4E9B0EC0" w:rsidR="00554166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>1. (C)</w:t>
      </w:r>
    </w:p>
    <w:p w14:paraId="625DDEF1" w14:textId="56285EEE" w:rsidR="00554166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>2. (D)</w:t>
      </w:r>
    </w:p>
    <w:p w14:paraId="711B5BFD" w14:textId="49642D5E" w:rsidR="00554166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>3. (A)</w:t>
      </w:r>
    </w:p>
    <w:p w14:paraId="59BF723D" w14:textId="2D91B331" w:rsidR="00554166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>4. (B)</w:t>
      </w:r>
    </w:p>
    <w:p w14:paraId="1791ECFC" w14:textId="499437AA" w:rsidR="00554166" w:rsidRPr="00A11DA1" w:rsidRDefault="00554166" w:rsidP="00554166">
      <w:pPr>
        <w:pStyle w:val="PargrafodaLista"/>
        <w:ind w:left="360"/>
        <w:rPr>
          <w:color w:val="000000" w:themeColor="text1"/>
        </w:rPr>
      </w:pPr>
      <w:r w:rsidRPr="00A11DA1">
        <w:rPr>
          <w:color w:val="000000" w:themeColor="text1"/>
        </w:rPr>
        <w:t>5. (E)</w:t>
      </w:r>
    </w:p>
    <w:p w14:paraId="055DBC2C" w14:textId="77777777" w:rsidR="00554166" w:rsidRPr="00A11DA1" w:rsidRDefault="00554166" w:rsidP="00554166">
      <w:pPr>
        <w:rPr>
          <w:color w:val="000000" w:themeColor="text1"/>
        </w:rPr>
      </w:pPr>
    </w:p>
    <w:p w14:paraId="70C79A80" w14:textId="7D4A6EA2" w:rsidR="00554166" w:rsidRPr="00A11DA1" w:rsidRDefault="00554166" w:rsidP="00554166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lastRenderedPageBreak/>
        <w:t>Exercício 4</w:t>
      </w:r>
      <w:r w:rsidR="00716D28" w:rsidRPr="00A11DA1">
        <w:rPr>
          <w:noProof/>
          <w:color w:val="000000" w:themeColor="text1"/>
        </w:rPr>
        <w:drawing>
          <wp:inline distT="0" distB="0" distL="0" distR="0" wp14:anchorId="2A6A6F04" wp14:editId="737226E1">
            <wp:extent cx="5086350" cy="5410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09A9" w14:textId="23BE1D1B" w:rsidR="00554166" w:rsidRPr="00A11DA1" w:rsidRDefault="00716D28" w:rsidP="00716D28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5</w:t>
      </w:r>
    </w:p>
    <w:p w14:paraId="7B154B9C" w14:textId="1C7E3174" w:rsidR="00716D28" w:rsidRPr="00A11DA1" w:rsidRDefault="00716D28" w:rsidP="00716D28">
      <w:pPr>
        <w:jc w:val="center"/>
        <w:rPr>
          <w:color w:val="000000" w:themeColor="text1"/>
        </w:rPr>
      </w:pPr>
      <w:r w:rsidRPr="00A11DA1">
        <w:rPr>
          <w:noProof/>
          <w:color w:val="000000" w:themeColor="text1"/>
        </w:rPr>
        <w:lastRenderedPageBreak/>
        <w:drawing>
          <wp:inline distT="0" distB="0" distL="0" distR="0" wp14:anchorId="303BE0BF" wp14:editId="0429BC4F">
            <wp:extent cx="4715533" cy="4496427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0C4D" w14:textId="315817DC" w:rsidR="00CC5B5D" w:rsidRPr="00A11DA1" w:rsidRDefault="00CC5B5D" w:rsidP="00716D28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6</w:t>
      </w:r>
    </w:p>
    <w:p w14:paraId="334B5C71" w14:textId="23E2B6A2" w:rsidR="00CC5B5D" w:rsidRPr="00A11DA1" w:rsidRDefault="00CC5B5D" w:rsidP="00CC5B5D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A11DA1">
        <w:rPr>
          <w:color w:val="000000" w:themeColor="text1"/>
        </w:rPr>
        <w:t>Usaria a barra de sincronização ou ||.</w:t>
      </w:r>
    </w:p>
    <w:p w14:paraId="4C64DBCA" w14:textId="3F37358F" w:rsidR="00CC5B5D" w:rsidRPr="00A11DA1" w:rsidRDefault="00110714" w:rsidP="00CC5B5D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A11DA1">
        <w:rPr>
          <w:color w:val="000000" w:themeColor="text1"/>
        </w:rPr>
        <w:t>Garfo e junção</w:t>
      </w:r>
    </w:p>
    <w:p w14:paraId="080000F0" w14:textId="425C0EFB" w:rsidR="00110714" w:rsidRPr="00A11DA1" w:rsidRDefault="00110714" w:rsidP="00110714">
      <w:pPr>
        <w:pStyle w:val="PargrafodaLista"/>
        <w:numPr>
          <w:ilvl w:val="0"/>
          <w:numId w:val="3"/>
        </w:numPr>
        <w:rPr>
          <w:color w:val="000000" w:themeColor="text1"/>
        </w:rPr>
      </w:pPr>
      <w:r w:rsidRPr="00A11DA1">
        <w:rPr>
          <w:noProof/>
          <w:color w:val="000000" w:themeColor="text1"/>
        </w:rPr>
        <w:drawing>
          <wp:inline distT="0" distB="0" distL="0" distR="0" wp14:anchorId="4E7A4819" wp14:editId="442CCC9C">
            <wp:extent cx="3848637" cy="151468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99F9" w14:textId="46D7D727" w:rsidR="00110714" w:rsidRPr="00A11DA1" w:rsidRDefault="00110714" w:rsidP="00110714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Nível avançado</w:t>
      </w:r>
    </w:p>
    <w:p w14:paraId="17F568BB" w14:textId="18D7F339" w:rsidR="00110714" w:rsidRPr="00A11DA1" w:rsidRDefault="00110714" w:rsidP="00110714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7</w:t>
      </w:r>
    </w:p>
    <w:p w14:paraId="06B64620" w14:textId="0893DC7F" w:rsidR="00E540B1" w:rsidRPr="00A11DA1" w:rsidRDefault="00AD06B5" w:rsidP="00110714">
      <w:pPr>
        <w:jc w:val="center"/>
        <w:rPr>
          <w:color w:val="000000" w:themeColor="text1"/>
        </w:rPr>
      </w:pPr>
      <w:r w:rsidRPr="00A11DA1">
        <w:rPr>
          <w:noProof/>
          <w:color w:val="000000" w:themeColor="text1"/>
        </w:rPr>
        <w:lastRenderedPageBreak/>
        <w:drawing>
          <wp:inline distT="0" distB="0" distL="0" distR="0" wp14:anchorId="2B7EBAA5" wp14:editId="37CB22DC">
            <wp:extent cx="3820058" cy="3972479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BD2B" w14:textId="6C4F9618" w:rsidR="00AD06B5" w:rsidRPr="00A11DA1" w:rsidRDefault="00AD06B5" w:rsidP="00110714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Exercício 8</w:t>
      </w:r>
    </w:p>
    <w:p w14:paraId="22F42E8D" w14:textId="765DD2EA" w:rsidR="00B726BB" w:rsidRPr="00A11DA1" w:rsidRDefault="00B726BB" w:rsidP="00110714">
      <w:pPr>
        <w:jc w:val="center"/>
        <w:rPr>
          <w:color w:val="000000" w:themeColor="text1"/>
        </w:rPr>
      </w:pPr>
      <w:r w:rsidRPr="00A11DA1">
        <w:rPr>
          <w:color w:val="000000" w:themeColor="text1"/>
        </w:rPr>
        <w:t>Parte A</w:t>
      </w:r>
    </w:p>
    <w:p w14:paraId="19871593" w14:textId="0235E04B" w:rsidR="00AD06B5" w:rsidRPr="00A11DA1" w:rsidRDefault="00B726BB" w:rsidP="00110714">
      <w:pPr>
        <w:jc w:val="center"/>
        <w:rPr>
          <w:color w:val="000000" w:themeColor="text1"/>
        </w:rPr>
      </w:pPr>
      <w:r w:rsidRPr="00A11DA1">
        <w:rPr>
          <w:noProof/>
          <w:color w:val="000000" w:themeColor="text1"/>
        </w:rPr>
        <w:lastRenderedPageBreak/>
        <w:drawing>
          <wp:inline distT="0" distB="0" distL="0" distR="0" wp14:anchorId="67EA5A4F" wp14:editId="24978A54">
            <wp:extent cx="5048955" cy="47631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B962" w14:textId="5664B495" w:rsidR="00126D13" w:rsidRDefault="00BB6C7B" w:rsidP="00EF4132">
      <w:pPr>
        <w:pStyle w:val="PargrafodaLista"/>
        <w:ind w:left="360"/>
        <w:jc w:val="center"/>
        <w:rPr>
          <w:color w:val="D86DCB" w:themeColor="accent5" w:themeTint="99"/>
        </w:rPr>
      </w:pPr>
      <w:r w:rsidRPr="00A11DA1">
        <w:rPr>
          <w:color w:val="000000" w:themeColor="text1"/>
        </w:rPr>
        <w:t>Parte B</w:t>
      </w:r>
      <w:r>
        <w:rPr>
          <w:noProof/>
          <w:color w:val="D86DCB" w:themeColor="accent5" w:themeTint="99"/>
        </w:rPr>
        <w:drawing>
          <wp:inline distT="0" distB="0" distL="0" distR="0" wp14:anchorId="42A8BA08" wp14:editId="65742F5C">
            <wp:extent cx="5391150" cy="35337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D86DCB" w:themeColor="accent5" w:themeTint="99"/>
        </w:rPr>
        <w:tab/>
      </w:r>
      <w:r>
        <w:rPr>
          <w:color w:val="D86DCB" w:themeColor="accent5" w:themeTint="99"/>
        </w:rPr>
        <w:tab/>
      </w:r>
      <w:r>
        <w:rPr>
          <w:color w:val="D86DCB" w:themeColor="accent5" w:themeTint="99"/>
        </w:rPr>
        <w:tab/>
      </w:r>
      <w:r>
        <w:rPr>
          <w:color w:val="D86DCB" w:themeColor="accent5" w:themeTint="99"/>
        </w:rPr>
        <w:tab/>
      </w:r>
      <w:r>
        <w:rPr>
          <w:color w:val="D86DCB" w:themeColor="accent5" w:themeTint="99"/>
        </w:rPr>
        <w:tab/>
      </w:r>
    </w:p>
    <w:p w14:paraId="130ECA8F" w14:textId="6ED03625" w:rsidR="00EF4132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lastRenderedPageBreak/>
        <w:t>Exercício DESAFIO</w:t>
      </w:r>
    </w:p>
    <w:p w14:paraId="4168FB65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Qual diagrama é mais adequado e por quê?</w:t>
      </w:r>
    </w:p>
    <w:p w14:paraId="3CFCD740" w14:textId="673B9AE1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R: 1: É melhor utilizar o diagrama de atividade,</w:t>
      </w:r>
      <w:r w:rsidR="00F23C03">
        <w:rPr>
          <w:color w:val="000000" w:themeColor="text1"/>
        </w:rPr>
        <w:t xml:space="preserve"> ele tem o foco em tarefas que </w:t>
      </w:r>
      <w:proofErr w:type="spellStart"/>
      <w:r w:rsidR="00F23C03">
        <w:rPr>
          <w:color w:val="000000" w:themeColor="text1"/>
        </w:rPr>
        <w:t>vao</w:t>
      </w:r>
      <w:proofErr w:type="spellEnd"/>
      <w:r w:rsidR="00F23C03">
        <w:rPr>
          <w:color w:val="000000" w:themeColor="text1"/>
        </w:rPr>
        <w:t xml:space="preserve"> acontecendo quem faz o que </w:t>
      </w:r>
      <w:proofErr w:type="gramStart"/>
      <w:r w:rsidR="00F23C03">
        <w:rPr>
          <w:color w:val="000000" w:themeColor="text1"/>
        </w:rPr>
        <w:t>e</w:t>
      </w:r>
      <w:proofErr w:type="gramEnd"/>
      <w:r w:rsidR="00F23C03">
        <w:rPr>
          <w:color w:val="000000" w:themeColor="text1"/>
        </w:rPr>
        <w:t xml:space="preserve"> em que ordem, mostrando o fluxo do trabalho de forma fácil de entender</w:t>
      </w:r>
      <w:r w:rsidRPr="00A11DA1">
        <w:rPr>
          <w:color w:val="000000" w:themeColor="text1"/>
        </w:rPr>
        <w:t xml:space="preserve"> </w:t>
      </w:r>
    </w:p>
    <w:p w14:paraId="1F149AEF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2: Diagrama de Sequência</w:t>
      </w:r>
    </w:p>
    <w:p w14:paraId="4ADA972E" w14:textId="0A607882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Ele foca em como as tarefas vão acontecendo, quem faz o quê e em que ordem, mostrando o fluxo do trabalho de forma bem visual e fácil de entender.</w:t>
      </w:r>
    </w:p>
    <w:p w14:paraId="3EE68CE3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56259F39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3:Diagrama de Atividade</w:t>
      </w:r>
    </w:p>
    <w:p w14:paraId="2DB7BDC1" w14:textId="12AE1A0D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 xml:space="preserve"> É a opção mais indicada por ser mais adequado para descrever o fluxo de trabalho detalhado do processo.</w:t>
      </w:r>
    </w:p>
    <w:p w14:paraId="7CF74E0E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5FCEEF59" w14:textId="2C5C3A3D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4:diagrama de sequência</w:t>
      </w:r>
    </w:p>
    <w:p w14:paraId="367A7116" w14:textId="22D1A5B6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Isso porque, diferente do diagrama de atividade que mostra o fluxo geral das ações, o de sequência foca em como os serviços “conversam” entre si, mostrando a ordem e o momento em que cada mensagem é trocada. Assim, dá pra entender melhor como a comunicação acontece dentro do sistema.</w:t>
      </w:r>
    </w:p>
    <w:p w14:paraId="656733C7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12513887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Que informações cada tipo de diagrama destacaria melhor?</w:t>
      </w:r>
    </w:p>
    <w:p w14:paraId="50F25D39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7CEF26CD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 xml:space="preserve">R: O diagrama de atividade destacaria melhor o fluxo do processo, mostrando as etapas, decisões e caminhos possíveis que uma tarefa pode seguir </w:t>
      </w:r>
    </w:p>
    <w:p w14:paraId="7DB0712B" w14:textId="2874B921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 xml:space="preserve"> o diagrama de sequência destacaria melhor a troca de mensagens e a ordem das interações entre os elementos do sistema, mostrando quem se comunica com quem e em que momento</w:t>
      </w:r>
      <w:r w:rsidR="00450078" w:rsidRPr="00A11DA1">
        <w:rPr>
          <w:color w:val="000000" w:themeColor="text1"/>
        </w:rPr>
        <w:t>.</w:t>
      </w:r>
    </w:p>
    <w:p w14:paraId="74F271A2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13FE4D2A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Em que situação você usaria ambos os tipos para o mesmo sistema?</w:t>
      </w:r>
    </w:p>
    <w:p w14:paraId="1DE2FABC" w14:textId="77777777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</w:p>
    <w:p w14:paraId="28B0F35F" w14:textId="20EEED59" w:rsidR="00BB6C7B" w:rsidRPr="00A11DA1" w:rsidRDefault="00BB6C7B" w:rsidP="00BB6C7B">
      <w:pPr>
        <w:pStyle w:val="PargrafodaLista"/>
        <w:ind w:left="360"/>
        <w:jc w:val="center"/>
        <w:rPr>
          <w:color w:val="000000" w:themeColor="text1"/>
        </w:rPr>
      </w:pPr>
      <w:r w:rsidRPr="00A11DA1">
        <w:rPr>
          <w:color w:val="000000" w:themeColor="text1"/>
        </w:rPr>
        <w:t>R: pedidos online, o diagrama de atividade mostraria o fluxo geral, como “fazer login, escolher produto, confirmar compra, processar pagamento, enviar pedido”. Depois, o diagrama de sequência mostraria como os componentes se comunicam dentro desse fluxo tipo o cliente enviando a requisição pro servidor, o servidor chamando o serviço de pagamento, e depois retornando a confirmação</w:t>
      </w:r>
      <w:r w:rsidR="00450078" w:rsidRPr="00A11DA1">
        <w:rPr>
          <w:color w:val="000000" w:themeColor="text1"/>
        </w:rPr>
        <w:t>.</w:t>
      </w:r>
    </w:p>
    <w:sectPr w:rsidR="00BB6C7B" w:rsidRPr="00A11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D0CE1"/>
    <w:multiLevelType w:val="hybridMultilevel"/>
    <w:tmpl w:val="6EB0BA6E"/>
    <w:lvl w:ilvl="0" w:tplc="B3D2EFF6">
      <w:start w:val="1"/>
      <w:numFmt w:val="decimal"/>
      <w:lvlText w:val="%1-"/>
      <w:lvlJc w:val="left"/>
      <w:pPr>
        <w:ind w:left="643" w:hanging="360"/>
      </w:pPr>
      <w:rPr>
        <w:rFonts w:hint="default"/>
        <w:color w:val="000000" w:themeColor="text1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5E8519F"/>
    <w:multiLevelType w:val="hybridMultilevel"/>
    <w:tmpl w:val="F51CBCEE"/>
    <w:lvl w:ilvl="0" w:tplc="F6941A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A1EC7"/>
    <w:multiLevelType w:val="hybridMultilevel"/>
    <w:tmpl w:val="5930EB82"/>
    <w:lvl w:ilvl="0" w:tplc="D570B1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7325489">
    <w:abstractNumId w:val="0"/>
  </w:num>
  <w:num w:numId="2" w16cid:durableId="755781453">
    <w:abstractNumId w:val="1"/>
  </w:num>
  <w:num w:numId="3" w16cid:durableId="1801652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61"/>
    <w:rsid w:val="000C792A"/>
    <w:rsid w:val="00110714"/>
    <w:rsid w:val="00126D13"/>
    <w:rsid w:val="00133EAC"/>
    <w:rsid w:val="00154761"/>
    <w:rsid w:val="002E1E63"/>
    <w:rsid w:val="003E3EBE"/>
    <w:rsid w:val="00450078"/>
    <w:rsid w:val="00481576"/>
    <w:rsid w:val="00554166"/>
    <w:rsid w:val="00592879"/>
    <w:rsid w:val="00716D28"/>
    <w:rsid w:val="00754192"/>
    <w:rsid w:val="00760944"/>
    <w:rsid w:val="00A11DA1"/>
    <w:rsid w:val="00AD06B5"/>
    <w:rsid w:val="00B54BA2"/>
    <w:rsid w:val="00B6711B"/>
    <w:rsid w:val="00B726BB"/>
    <w:rsid w:val="00BB6C7B"/>
    <w:rsid w:val="00CC5B5D"/>
    <w:rsid w:val="00D850A9"/>
    <w:rsid w:val="00E540B1"/>
    <w:rsid w:val="00ED7AB0"/>
    <w:rsid w:val="00EF4132"/>
    <w:rsid w:val="00F23C03"/>
    <w:rsid w:val="00FB6857"/>
    <w:rsid w:val="00FD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D517"/>
  <w15:chartTrackingRefBased/>
  <w15:docId w15:val="{5BABF9B5-02DB-4866-B899-16343856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4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4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4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4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4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4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4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4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4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4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4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4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47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47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47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47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47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47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4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4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4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4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4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47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47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47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4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47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4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457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LUIZA SOARES RAUFFMANN</dc:creator>
  <cp:keywords/>
  <dc:description/>
  <cp:lastModifiedBy>GABRIEL HOLZ</cp:lastModifiedBy>
  <cp:revision>5</cp:revision>
  <dcterms:created xsi:type="dcterms:W3CDTF">2025-11-12T22:35:00Z</dcterms:created>
  <dcterms:modified xsi:type="dcterms:W3CDTF">2025-11-12T23:45:00Z</dcterms:modified>
</cp:coreProperties>
</file>