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D167" w14:textId="7AE80C48" w:rsidR="00A81218" w:rsidRDefault="007362FB" w:rsidP="007362FB">
      <w:pPr>
        <w:jc w:val="center"/>
        <w:rPr>
          <w:sz w:val="40"/>
          <w:szCs w:val="40"/>
        </w:rPr>
      </w:pPr>
      <w:r w:rsidRPr="007362FB">
        <w:rPr>
          <w:sz w:val="40"/>
          <w:szCs w:val="40"/>
        </w:rPr>
        <w:t>JUSTIFICATIVA DO PROJETO</w:t>
      </w:r>
    </w:p>
    <w:p w14:paraId="332C0F82" w14:textId="2D614300" w:rsidR="007362FB" w:rsidRPr="007362FB" w:rsidRDefault="007362FB" w:rsidP="007362FB">
      <w:pPr>
        <w:rPr>
          <w:sz w:val="24"/>
          <w:szCs w:val="24"/>
        </w:rPr>
      </w:pPr>
      <w:r>
        <w:rPr>
          <w:sz w:val="24"/>
          <w:szCs w:val="24"/>
        </w:rPr>
        <w:t>Nós do projeto resenha, prezamos por facilitar e por ajudar o dono das quadras e seus usuários para ter uma melhor experiencia com o usuário e o ambiente, então criamos um sistema que irá monitorar os horários disponíveis para jogadores, pagamentos de contas e gestão de outros serviços. São disponibilizados para usuários das quadras que chamamos de “Jogadores” e para o dono da quadra, nosso sistema fara agendamento de horários de gestão de serviços e fechamento de conta.</w:t>
      </w:r>
    </w:p>
    <w:sectPr w:rsidR="007362FB" w:rsidRPr="00736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3C"/>
    <w:rsid w:val="00543A47"/>
    <w:rsid w:val="007362FB"/>
    <w:rsid w:val="0089673C"/>
    <w:rsid w:val="00DB1491"/>
    <w:rsid w:val="00F7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B0D7"/>
  <w15:chartTrackingRefBased/>
  <w15:docId w15:val="{CCE45CEC-74CA-48BC-832B-EFD6EF77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4278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WESLEY PIMENTA SANTOS .</dc:creator>
  <cp:keywords/>
  <dc:description/>
  <cp:lastModifiedBy>GABRIEL WESLEY PIMENTA SANTOS .</cp:lastModifiedBy>
  <cp:revision>3</cp:revision>
  <dcterms:created xsi:type="dcterms:W3CDTF">2021-09-02T19:51:00Z</dcterms:created>
  <dcterms:modified xsi:type="dcterms:W3CDTF">2021-09-05T19:09:00Z</dcterms:modified>
</cp:coreProperties>
</file>