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18. Kịch bản sử dụng là gì?</w:t>
      </w:r>
    </w:p>
    <w:p w:rsidR="001C02AA" w:rsidRPr="00A93EE7" w:rsidRDefault="001152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Một kịch bản sử dụng mô tả cách người dùng tương tác với hệ thống để thực hiện một hoạt động cụ thể nào đó.</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w:t>
      </w:r>
      <w:r w:rsidR="00923D12">
        <w:rPr>
          <w:rFonts w:asciiTheme="majorHAnsi" w:hAnsiTheme="majorHAnsi" w:cstheme="majorHAnsi"/>
          <w:sz w:val="28"/>
          <w:szCs w:val="28"/>
          <w:lang w:val="en-US"/>
        </w:rPr>
        <w:t>Phát triển hướng</w:t>
      </w:r>
      <w:r w:rsidR="00115251">
        <w:rPr>
          <w:rFonts w:asciiTheme="majorHAnsi" w:hAnsiTheme="majorHAnsi" w:cstheme="majorHAnsi"/>
          <w:sz w:val="28"/>
          <w:szCs w:val="28"/>
          <w:lang w:val="en-US"/>
        </w:rPr>
        <w:t xml:space="preserve"> </w:t>
      </w:r>
      <w:r w:rsidR="002957E7" w:rsidRPr="00A93EE7">
        <w:rPr>
          <w:rFonts w:asciiTheme="majorHAnsi" w:hAnsiTheme="majorHAnsi" w:cstheme="majorHAnsi"/>
          <w:sz w:val="28"/>
          <w:szCs w:val="28"/>
          <w:lang w:val="en-US"/>
        </w:rPr>
        <w:t>kịch bản sử dụng có nghĩa gì</w:t>
      </w:r>
      <w:r w:rsidRPr="00A93EE7">
        <w:rPr>
          <w:rFonts w:asciiTheme="majorHAnsi" w:hAnsiTheme="majorHAnsi" w:cstheme="majorHAnsi"/>
          <w:sz w:val="28"/>
          <w:szCs w:val="28"/>
          <w:lang w:val="en-US"/>
        </w:rPr>
        <w:t>?</w:t>
      </w:r>
    </w:p>
    <w:p w:rsidR="00115251" w:rsidRPr="00A93EE7" w:rsidRDefault="00923D12"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Phát triển </w:t>
      </w:r>
      <w:r w:rsidR="00115251">
        <w:rPr>
          <w:rFonts w:asciiTheme="majorHAnsi" w:hAnsiTheme="majorHAnsi" w:cstheme="majorHAnsi"/>
          <w:sz w:val="28"/>
          <w:szCs w:val="28"/>
          <w:lang w:val="en-US"/>
        </w:rPr>
        <w:t>hướng</w:t>
      </w:r>
      <w:r>
        <w:rPr>
          <w:rFonts w:asciiTheme="majorHAnsi" w:hAnsiTheme="majorHAnsi" w:cstheme="majorHAnsi"/>
          <w:sz w:val="28"/>
          <w:szCs w:val="28"/>
          <w:lang w:val="en-US"/>
        </w:rPr>
        <w:t xml:space="preserve"> </w:t>
      </w:r>
      <w:r w:rsidR="00115251">
        <w:rPr>
          <w:rFonts w:asciiTheme="majorHAnsi" w:hAnsiTheme="majorHAnsi" w:cstheme="majorHAnsi"/>
          <w:sz w:val="28"/>
          <w:szCs w:val="28"/>
          <w:lang w:val="en-US"/>
        </w:rPr>
        <w:t xml:space="preserve">kịch bản sử dụng có ý nghĩa là lấy kịch bản sử dụng làm </w:t>
      </w:r>
      <w:r w:rsidR="00E64421">
        <w:rPr>
          <w:rFonts w:asciiTheme="majorHAnsi" w:hAnsiTheme="majorHAnsi" w:cstheme="majorHAnsi"/>
          <w:sz w:val="28"/>
          <w:szCs w:val="28"/>
          <w:lang w:val="en-US"/>
        </w:rPr>
        <w:t>khung xương định hướng toàn bộ quá trình phát triển</w:t>
      </w:r>
      <w:r w:rsidR="00115251">
        <w:rPr>
          <w:rFonts w:asciiTheme="majorHAnsi" w:hAnsiTheme="majorHAnsi" w:cstheme="majorHAnsi"/>
          <w:sz w:val="28"/>
          <w:szCs w:val="28"/>
          <w:lang w:val="en-US"/>
        </w:rPr>
        <w:t xml:space="preserve"> hệ thống.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lastRenderedPageBreak/>
        <w:t xml:space="preserve">20. </w:t>
      </w:r>
      <w:r w:rsidR="004E4BF0" w:rsidRPr="00CA5EA7">
        <w:rPr>
          <w:rFonts w:asciiTheme="majorHAnsi" w:hAnsiTheme="majorHAnsi" w:cstheme="majorHAnsi"/>
          <w:sz w:val="28"/>
          <w:szCs w:val="28"/>
          <w:lang w:val="en-US"/>
        </w:rPr>
        <w:t>UML</w:t>
      </w:r>
      <w:r w:rsidRPr="00CA5EA7">
        <w:rPr>
          <w:rFonts w:asciiTheme="majorHAnsi" w:hAnsiTheme="majorHAnsi" w:cstheme="majorHAnsi"/>
          <w:sz w:val="28"/>
          <w:szCs w:val="28"/>
          <w:lang w:val="en-US"/>
        </w:rPr>
        <w:t xml:space="preserve"> là gì?</w:t>
      </w:r>
    </w:p>
    <w:p w:rsidR="00115251" w:rsidRPr="00CA5EA7" w:rsidRDefault="00115251"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UML là viết tắt của cụm từ Unified Modeling Language là một bộ </w:t>
      </w:r>
      <w:r w:rsidR="00595645" w:rsidRPr="00CA5EA7">
        <w:rPr>
          <w:rFonts w:asciiTheme="majorHAnsi" w:hAnsiTheme="majorHAnsi" w:cstheme="majorHAnsi"/>
          <w:sz w:val="28"/>
          <w:szCs w:val="28"/>
          <w:lang w:val="en-US"/>
        </w:rPr>
        <w:t>biểu đồ chuẩn, cung cấp các thuật ngữ hướng đối tượng chung, đủ khả năng diễn đạt để mô hình hóa bất kỳ hệ thống nào</w:t>
      </w:r>
      <w:r w:rsidR="007A5AA0" w:rsidRPr="00CA5EA7">
        <w:rPr>
          <w:rFonts w:asciiTheme="majorHAnsi" w:hAnsiTheme="majorHAnsi" w:cstheme="majorHAnsi"/>
          <w:sz w:val="28"/>
          <w:szCs w:val="28"/>
          <w:lang w:val="en-US"/>
        </w:rPr>
        <w:t xml:space="preserve"> từ pha phân tích cho đến pha thực hiện</w:t>
      </w:r>
      <w:r w:rsidR="00595645" w:rsidRPr="00CA5EA7">
        <w:rPr>
          <w:rFonts w:asciiTheme="majorHAnsi" w:hAnsiTheme="majorHAnsi" w:cstheme="majorHAnsi"/>
          <w:sz w:val="28"/>
          <w:szCs w:val="28"/>
          <w:lang w:val="en-US"/>
        </w:rPr>
        <w:t>.</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21. </w:t>
      </w:r>
      <w:r w:rsidR="00976565" w:rsidRPr="00CA5EA7">
        <w:rPr>
          <w:rFonts w:asciiTheme="majorHAnsi" w:hAnsiTheme="majorHAnsi" w:cstheme="majorHAnsi"/>
          <w:sz w:val="28"/>
          <w:szCs w:val="28"/>
          <w:lang w:val="en-US"/>
        </w:rPr>
        <w:t>OMG</w:t>
      </w:r>
      <w:r w:rsidRPr="00CA5EA7">
        <w:rPr>
          <w:rFonts w:asciiTheme="majorHAnsi" w:hAnsiTheme="majorHAnsi" w:cstheme="majorHAnsi"/>
          <w:sz w:val="28"/>
          <w:szCs w:val="28"/>
          <w:lang w:val="en-US"/>
        </w:rPr>
        <w:t xml:space="preserve"> là gì?</w:t>
      </w:r>
    </w:p>
    <w:p w:rsidR="00595645" w:rsidRPr="00CA5EA7" w:rsidRDefault="00595645"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OMG là viết tắt của cụm từ Object Management Group đã chính thức chấp nhận  UML là chuẩn cho phát triển đối tượng.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22. Mục đích chính của những biểu đồ cấu trúc là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cấu trúc.</w:t>
      </w:r>
    </w:p>
    <w:p w:rsidR="007A5AA0" w:rsidRPr="00CA5EA7" w:rsidRDefault="00191200"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23. </w:t>
      </w:r>
      <w:r w:rsidR="00ED5C7A" w:rsidRPr="00CA5EA7">
        <w:rPr>
          <w:rFonts w:asciiTheme="majorHAnsi" w:hAnsiTheme="majorHAnsi" w:cstheme="majorHAnsi"/>
          <w:sz w:val="28"/>
          <w:szCs w:val="28"/>
          <w:lang w:val="en-US"/>
        </w:rPr>
        <w:t>Những b</w:t>
      </w:r>
      <w:r w:rsidRPr="00CA5EA7">
        <w:rPr>
          <w:rFonts w:asciiTheme="majorHAnsi" w:hAnsiTheme="majorHAnsi" w:cstheme="majorHAnsi"/>
          <w:sz w:val="28"/>
          <w:szCs w:val="28"/>
          <w:lang w:val="en-US"/>
        </w:rPr>
        <w:t xml:space="preserve">iểu đồ hành vi được sử dụng để làm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hành vi.</w:t>
      </w:r>
    </w:p>
    <w:p w:rsidR="00844D69" w:rsidRPr="00CA5EA7" w:rsidRDefault="00844D69"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hành vi được dùng để phân tích các quan hệ động giữa các đối tượng trong hệ thống t</w:t>
      </w:r>
      <w:r w:rsidR="00135968" w:rsidRPr="00CA5EA7">
        <w:rPr>
          <w:rFonts w:asciiTheme="majorHAnsi" w:hAnsiTheme="majorHAnsi" w:cstheme="majorHAnsi"/>
          <w:sz w:val="28"/>
          <w:szCs w:val="28"/>
          <w:lang w:val="en-US"/>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CA5EA7">
        <w:rPr>
          <w:rFonts w:asciiTheme="majorHAnsi" w:hAnsiTheme="majorHAnsi" w:cstheme="majorHAnsi"/>
          <w:sz w:val="28"/>
          <w:szCs w:val="28"/>
          <w:lang w:val="en-US"/>
        </w:rPr>
        <w:t>theo dõi thời gian (timing)</w:t>
      </w:r>
      <w:r w:rsidR="00135968" w:rsidRPr="00CA5EA7">
        <w:rPr>
          <w:rFonts w:asciiTheme="majorHAnsi" w:hAnsiTheme="majorHAnsi" w:cstheme="majorHAnsi"/>
          <w:sz w:val="28"/>
          <w:szCs w:val="28"/>
          <w:lang w:val="en-US"/>
        </w:rPr>
        <w:t>, máy trạng thái hành vi, máy trạng thái giao thức, và kịch bản sử dụng.</w:t>
      </w:r>
    </w:p>
    <w:p w:rsidR="00084DCC" w:rsidRPr="00CA5EA7" w:rsidRDefault="00892BB3" w:rsidP="00286CBB">
      <w:pPr>
        <w:spacing w:after="0" w:line="360" w:lineRule="auto"/>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24. Vì </w:t>
      </w:r>
      <w:r w:rsidR="00F06AA5">
        <w:rPr>
          <w:rFonts w:asciiTheme="majorHAnsi" w:hAnsiTheme="majorHAnsi" w:cstheme="majorHAnsi"/>
          <w:sz w:val="28"/>
          <w:szCs w:val="28"/>
          <w:lang w:val="en-US"/>
        </w:rPr>
        <w:t xml:space="preserve">sao </w:t>
      </w:r>
      <w:r w:rsidR="003944E9" w:rsidRPr="00CA5EA7">
        <w:rPr>
          <w:rFonts w:asciiTheme="majorHAnsi" w:hAnsiTheme="majorHAnsi" w:cstheme="majorHAnsi"/>
          <w:sz w:val="28"/>
          <w:szCs w:val="28"/>
          <w:lang w:val="en-US"/>
        </w:rPr>
        <w:t>lấy</w:t>
      </w:r>
      <w:r w:rsidR="005B2B91" w:rsidRPr="00CA5EA7">
        <w:rPr>
          <w:rFonts w:asciiTheme="majorHAnsi" w:hAnsiTheme="majorHAnsi" w:cstheme="majorHAnsi"/>
          <w:sz w:val="28"/>
          <w:szCs w:val="28"/>
          <w:lang w:val="en-US"/>
        </w:rPr>
        <w:t xml:space="preserve"> kiến trúc </w:t>
      </w:r>
      <w:r w:rsidR="003944E9" w:rsidRPr="00CA5EA7">
        <w:rPr>
          <w:rFonts w:asciiTheme="majorHAnsi" w:hAnsiTheme="majorHAnsi" w:cstheme="majorHAnsi"/>
          <w:sz w:val="28"/>
          <w:szCs w:val="28"/>
          <w:lang w:val="en-US"/>
        </w:rPr>
        <w:t xml:space="preserve">làm trung tâm </w:t>
      </w:r>
      <w:r w:rsidR="005B2B91" w:rsidRPr="00CA5EA7">
        <w:rPr>
          <w:rFonts w:asciiTheme="majorHAnsi" w:hAnsiTheme="majorHAnsi" w:cstheme="majorHAnsi"/>
          <w:sz w:val="28"/>
          <w:szCs w:val="28"/>
          <w:lang w:val="en-US"/>
        </w:rPr>
        <w:t xml:space="preserve">(architecture centric) là quan trọng đối với </w:t>
      </w:r>
      <w:r w:rsidRPr="00CA5EA7">
        <w:rPr>
          <w:rFonts w:asciiTheme="majorHAnsi" w:hAnsiTheme="majorHAnsi" w:cstheme="majorHAnsi"/>
          <w:sz w:val="28"/>
          <w:szCs w:val="28"/>
          <w:lang w:val="en-US"/>
        </w:rPr>
        <w:t>phương pháp phân tích và thiết kế hướng đối tượng</w:t>
      </w:r>
      <w:r w:rsidR="005B2B91" w:rsidRPr="00CA5EA7">
        <w:rPr>
          <w:rFonts w:asciiTheme="majorHAnsi" w:hAnsiTheme="majorHAnsi" w:cstheme="majorHAnsi"/>
          <w:sz w:val="28"/>
          <w:szCs w:val="28"/>
          <w:lang w:val="en-US"/>
        </w:rPr>
        <w:t xml:space="preserve"> (OOSAD)</w:t>
      </w:r>
      <w:r w:rsidRPr="00CA5EA7">
        <w:rPr>
          <w:rFonts w:asciiTheme="majorHAnsi" w:hAnsiTheme="majorHAnsi" w:cstheme="majorHAnsi"/>
          <w:sz w:val="28"/>
          <w:szCs w:val="28"/>
          <w:lang w:val="en-US"/>
        </w:rPr>
        <w:t>.</w:t>
      </w:r>
    </w:p>
    <w:p w:rsidR="005B2B91" w:rsidRPr="00CA5EA7" w:rsidRDefault="00F81DA8"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CA5EA7" w:rsidRDefault="00892BB3"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25. </w:t>
      </w:r>
      <w:r w:rsidR="005B207B" w:rsidRPr="00CA5EA7">
        <w:rPr>
          <w:rFonts w:asciiTheme="majorHAnsi" w:hAnsiTheme="majorHAnsi" w:cstheme="majorHAnsi"/>
          <w:sz w:val="28"/>
          <w:szCs w:val="28"/>
          <w:lang w:val="en-US"/>
        </w:rPr>
        <w:t>Lặp và tăng dần</w:t>
      </w:r>
      <w:r w:rsidRPr="00CA5EA7">
        <w:rPr>
          <w:rFonts w:asciiTheme="majorHAnsi" w:hAnsiTheme="majorHAnsi" w:cstheme="majorHAnsi"/>
          <w:sz w:val="28"/>
          <w:szCs w:val="28"/>
          <w:lang w:val="en-US"/>
        </w:rPr>
        <w:t xml:space="preserve"> có nghĩa gì </w:t>
      </w:r>
      <w:r w:rsidR="005B207B" w:rsidRPr="00CA5EA7">
        <w:rPr>
          <w:rFonts w:asciiTheme="majorHAnsi" w:hAnsiTheme="majorHAnsi" w:cstheme="majorHAnsi"/>
          <w:sz w:val="28"/>
          <w:szCs w:val="28"/>
          <w:lang w:val="en-US"/>
        </w:rPr>
        <w:t xml:space="preserve">như thế nào với </w:t>
      </w:r>
      <w:r w:rsidR="00483EF1" w:rsidRPr="00CA5EA7">
        <w:rPr>
          <w:rFonts w:asciiTheme="majorHAnsi" w:hAnsiTheme="majorHAnsi" w:cstheme="majorHAnsi"/>
          <w:sz w:val="28"/>
          <w:szCs w:val="28"/>
          <w:lang w:val="en-US"/>
        </w:rPr>
        <w:t>OOSAD ?</w:t>
      </w:r>
    </w:p>
    <w:p w:rsidR="00C604C7" w:rsidRPr="00A93EE7" w:rsidRDefault="00C604C7" w:rsidP="00286CBB">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E34740" w:rsidRDefault="00502109" w:rsidP="00A93EE7">
      <w:pPr>
        <w:spacing w:after="0" w:line="360" w:lineRule="auto"/>
        <w:rPr>
          <w:rFonts w:asciiTheme="majorHAnsi" w:hAnsiTheme="majorHAnsi" w:cstheme="majorHAnsi"/>
          <w:strike/>
          <w:sz w:val="28"/>
          <w:szCs w:val="28"/>
          <w:lang w:val="en-US"/>
        </w:rPr>
      </w:pPr>
      <w:r w:rsidRPr="00E34740">
        <w:rPr>
          <w:rFonts w:asciiTheme="majorHAnsi" w:hAnsiTheme="majorHAnsi" w:cstheme="majorHAnsi"/>
          <w:strike/>
          <w:sz w:val="28"/>
          <w:szCs w:val="28"/>
          <w:lang w:val="en-US"/>
        </w:rPr>
        <w:t>30. Pha nào là quan trọng nhất trong SDLC ? Tại sao ?</w:t>
      </w:r>
    </w:p>
    <w:p w:rsidR="00502109" w:rsidRDefault="00502109" w:rsidP="00A93EE7">
      <w:pPr>
        <w:spacing w:after="0" w:line="360" w:lineRule="auto"/>
        <w:rPr>
          <w:rFonts w:asciiTheme="majorHAnsi" w:hAnsiTheme="majorHAnsi" w:cstheme="majorHAnsi"/>
          <w:sz w:val="28"/>
          <w:szCs w:val="28"/>
          <w:lang w:val="en-US"/>
        </w:rPr>
      </w:pPr>
      <w:r w:rsidRPr="00DA2ECB">
        <w:rPr>
          <w:rFonts w:asciiTheme="majorHAnsi" w:hAnsiTheme="majorHAnsi" w:cstheme="majorHAnsi"/>
          <w:sz w:val="28"/>
          <w:szCs w:val="28"/>
          <w:lang w:val="en-US"/>
        </w:rPr>
        <w:t xml:space="preserve">31. </w:t>
      </w:r>
      <w:r w:rsidR="00D17D66">
        <w:rPr>
          <w:rFonts w:asciiTheme="majorHAnsi" w:hAnsiTheme="majorHAnsi" w:cstheme="majorHAnsi"/>
          <w:sz w:val="28"/>
          <w:szCs w:val="28"/>
          <w:lang w:val="en-US"/>
        </w:rPr>
        <w:t>Nêu các đặc điểm chính đối với OOSAD?</w:t>
      </w:r>
    </w:p>
    <w:p w:rsidR="00D17D66" w:rsidRPr="001C3B7B" w:rsidRDefault="00596622"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OOSAD thường gắn với phương pháp phát triển theo pha thuộc hệ phương pháp RAD, chỉ giành ít thời gian cho mỗi pha trong vòng đời phát triển của hệ thống. </w:t>
      </w:r>
      <w:r w:rsidR="00801A0C">
        <w:rPr>
          <w:rFonts w:asciiTheme="majorHAnsi" w:hAnsiTheme="majorHAnsi" w:cstheme="majorHAnsi"/>
          <w:sz w:val="28"/>
          <w:szCs w:val="28"/>
          <w:lang w:val="en-US"/>
        </w:rPr>
        <w:t xml:space="preserve">OOSAD sử dụng các phương pháp phát triển hệ thống </w:t>
      </w:r>
      <w:bookmarkStart w:id="0" w:name="_GoBack"/>
      <w:bookmarkEnd w:id="0"/>
      <w:r w:rsidR="00801A0C">
        <w:rPr>
          <w:rFonts w:asciiTheme="majorHAnsi" w:hAnsiTheme="majorHAnsi" w:cstheme="majorHAnsi"/>
          <w:sz w:val="28"/>
          <w:szCs w:val="28"/>
          <w:lang w:val="en-US"/>
        </w:rPr>
        <w:t>hướng kịch bản sử dụng,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1C3B7B" w:rsidRDefault="00036117" w:rsidP="00A93EE7">
      <w:pPr>
        <w:spacing w:after="0" w:line="360" w:lineRule="auto"/>
        <w:rPr>
          <w:rFonts w:asciiTheme="majorHAnsi" w:hAnsiTheme="majorHAnsi" w:cstheme="majorHAnsi"/>
          <w:sz w:val="28"/>
          <w:szCs w:val="28"/>
          <w:lang w:val="en-US"/>
        </w:rPr>
      </w:pPr>
    </w:p>
    <w:p w:rsidR="00036117" w:rsidRPr="00A93EE7" w:rsidRDefault="00036117" w:rsidP="00A93EE7">
      <w:pPr>
        <w:spacing w:after="0" w:line="360" w:lineRule="auto"/>
        <w:rPr>
          <w:rFonts w:asciiTheme="majorHAnsi" w:hAnsiTheme="majorHAnsi" w:cstheme="majorHAnsi"/>
          <w:b/>
          <w:sz w:val="28"/>
          <w:szCs w:val="28"/>
          <w:lang w:val="fr-FR"/>
        </w:rPr>
      </w:pPr>
      <w:r w:rsidRPr="00A93EE7">
        <w:rPr>
          <w:rFonts w:asciiTheme="majorHAnsi" w:hAnsiTheme="majorHAnsi" w:cstheme="majorHAnsi"/>
          <w:b/>
          <w:sz w:val="28"/>
          <w:szCs w:val="28"/>
          <w:lang w:val="fr-FR"/>
        </w:rPr>
        <w:t>Câu hỏ</w:t>
      </w:r>
      <w:r w:rsidR="00196A4F" w:rsidRPr="00A93EE7">
        <w:rPr>
          <w:rFonts w:asciiTheme="majorHAnsi" w:hAnsiTheme="majorHAnsi" w:cstheme="majorHAnsi"/>
          <w:b/>
          <w:sz w:val="28"/>
          <w:szCs w:val="28"/>
          <w:lang w:val="fr-FR"/>
        </w:rPr>
        <w:t>i chương 4</w:t>
      </w:r>
      <w:r w:rsidR="009047AF" w:rsidRPr="00A93EE7">
        <w:rPr>
          <w:rFonts w:asciiTheme="majorHAnsi" w:hAnsiTheme="majorHAnsi" w:cstheme="majorHAnsi"/>
          <w:b/>
          <w:sz w:val="28"/>
          <w:szCs w:val="28"/>
          <w:lang w:val="fr-FR"/>
        </w:rPr>
        <w:t xml:space="preserve"> Xác định yêu cầu</w:t>
      </w:r>
    </w:p>
    <w:p w:rsidR="00196A4F" w:rsidRPr="00A93EE7"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1. Các sản phẩm chính được tạo ra trong pha phân tích là gì ? Sản phẩm cuối cùng của pha phân tích là gì, và nó chứa những gì ?</w:t>
      </w:r>
    </w:p>
    <w:p w:rsidR="008C6708" w:rsidRPr="00A93EE7"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2. Khác biệt giữa hệ thống đang có và hệ thống sẽ có là gì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 Mục đích xác định yêu cầu là gì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4. Ba bước cơ bản của quá trình phân tích là gì ? Bước nào thường được bỏ qua hoặc thực hiện một cách vội vàng ? vì sao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5. So sánh các mục tiêu thương mại của BPA, BPI và BPR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6. So sánh phân tích vấn đề và phân tích nguồn gốc. Áp dụng phân tích vấn đề trong hoàn cảnh nào ? phân tích nguồn gốc trong hoàn cảnh nào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7. So sánh phân tích thời hạn và chi phí dựa trên hành vi.</w:t>
      </w:r>
    </w:p>
    <w:p w:rsidR="004022B9" w:rsidRPr="00A93EE7" w:rsidRDefault="004022B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8. Giả sử tiền và thời gian không phải những yếu tố quan trọng, dự án BPR có thu được lợi ích từ việc sử dụng thêm thời gian để hiểu hệ thống đang có ? Tại sao có hoặc tại sao không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9. Các tiêu trí quan trọng để lựa chọn chiến lược phân tích phù hợp là gì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10. Mô tả năm bước chính trong thực hiện phỏng vấn.</w:t>
      </w:r>
    </w:p>
    <w:p w:rsidR="00795517" w:rsidRPr="00A93EE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795517" w:rsidRPr="00A93EE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036117" w:rsidRPr="00A93EE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F07C3C"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Lựa chọn thành viên cho phỏng vấn và phiên JAD như thế nào?</w:t>
      </w:r>
    </w:p>
    <w:p w:rsidR="002B2BBF"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15. Làm cách nào để phân biệt giữa sự thật và ý kiến? Vì sao cả hai đều hữu ích?</w:t>
      </w:r>
    </w:p>
    <w:p w:rsidR="002B2BBF"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16. Mô tả năm bước chính để thực hiện phiên JAD.</w:t>
      </w:r>
    </w:p>
    <w:p w:rsidR="00266A47" w:rsidRPr="00A93EE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266A47"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19. e-JAD là gì và vì sao một công ty có thể quan tâm đến sử dụng e-JAD?</w:t>
      </w:r>
    </w:p>
    <w:p w:rsidR="0086527B" w:rsidRPr="00A93EE7"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Tỉ lệ phản hồi thông thường trong khảo sát là bao nhiêu và bạn có thể cải thiện tỉ lệ này bằng cách nào?</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22. Phân tích tài liệu là gì?</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Hệ thống chính quy và không chính quy khác nhau như thế nào? Bằng cách nào việc phân tích tài liệu giúp bạn hiểu được cả hai?</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thập thông tin?</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25. Giải thích các tiêu trí có thể sử dụng để lựa chọn kỹ thuật thu thập thông tin</w:t>
      </w:r>
      <w:r w:rsidR="00CE3726" w:rsidRPr="00A93EE7">
        <w:rPr>
          <w:rFonts w:asciiTheme="majorHAnsi" w:hAnsiTheme="majorHAnsi" w:cstheme="majorHAnsi"/>
          <w:sz w:val="28"/>
          <w:szCs w:val="28"/>
          <w:lang w:val="en-US"/>
        </w:rPr>
        <w:t>.</w:t>
      </w:r>
    </w:p>
    <w:p w:rsidR="0006601C" w:rsidRPr="00A93EE7" w:rsidRDefault="0006601C" w:rsidP="00A93EE7">
      <w:pPr>
        <w:spacing w:after="0" w:line="360" w:lineRule="auto"/>
        <w:jc w:val="both"/>
        <w:rPr>
          <w:rFonts w:asciiTheme="majorHAnsi" w:hAnsiTheme="majorHAnsi" w:cstheme="majorHAnsi"/>
          <w:sz w:val="28"/>
          <w:szCs w:val="28"/>
          <w:lang w:val="en-US"/>
        </w:rPr>
      </w:pP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5. Mô hình hóa chức năng</w:t>
      </w:r>
    </w:p>
    <w:p w:rsidR="0006601C"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quy trình nghiệp vụ có lợi ích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hoạt động và một thao tác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F24EF7" w:rsidRPr="00A93EE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A75871" w:rsidRPr="00A93EE7"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Vẽ biều đồ kịch bản sử dụng liên quan như thế nào đến mô hình hóa chức năng ?</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Hãy giải thích các thuật ngữ sau : (a) tác nhân ; (b) kịch bản sử dụng ; (c) đường biên hệ thống ; (d) mối quan hệ.</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liên kết phải nối tối </w:t>
      </w:r>
      <w:r w:rsidR="00A60F70" w:rsidRPr="00A93EE7">
        <w:rPr>
          <w:rFonts w:asciiTheme="majorHAnsi" w:hAnsiTheme="majorHAnsi" w:cstheme="majorHAnsi"/>
          <w:sz w:val="28"/>
          <w:szCs w:val="28"/>
          <w:lang w:val="fr-FR"/>
        </w:rPr>
        <w:t>thiểu tới một ……… và một …….. Tại sao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Kịch bản sử dụng chi tiết khác với kịch bản sử dụng khái quát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13. Kịch bản sử dụng chính khác kịch bản sử dụng thực tế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14. Các thành phần cơ bản của một kịch bản sử dụng khái quát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15. Các thành phần cơ bản của một kịch bản sử dụng chi tiết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16. Thiết lập các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17. Vì sao chúng ta chỉ cố gắng có từ ba đến chín kịch bản sử dụng trong một quy trình nghiệp vụ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18. Vẽ biểu đồ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19. Hãy kể một vài heuristic để thiết lập biểu đồ kịch bản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21. Góc nhìn của kịch bản sử dụng là gì, vì sao lại quan trọng?</w:t>
      </w:r>
    </w:p>
    <w:p w:rsidR="00600650" w:rsidRPr="00A93EE7" w:rsidRDefault="00600650" w:rsidP="00A93EE7">
      <w:pPr>
        <w:spacing w:after="0" w:line="360" w:lineRule="auto"/>
        <w:jc w:val="both"/>
        <w:rPr>
          <w:rFonts w:asciiTheme="majorHAnsi" w:hAnsiTheme="majorHAnsi" w:cstheme="majorHAnsi"/>
          <w:sz w:val="28"/>
          <w:szCs w:val="28"/>
          <w:lang w:val="fr-FR"/>
        </w:rPr>
      </w:pPr>
    </w:p>
    <w:p w:rsidR="00600650" w:rsidRPr="00A93EE7" w:rsidRDefault="00230337" w:rsidP="00A93EE7">
      <w:pPr>
        <w:spacing w:after="0" w:line="360" w:lineRule="auto"/>
        <w:jc w:val="both"/>
        <w:rPr>
          <w:rFonts w:asciiTheme="majorHAnsi" w:hAnsiTheme="majorHAnsi" w:cstheme="majorHAnsi"/>
          <w:b/>
          <w:sz w:val="28"/>
          <w:szCs w:val="28"/>
          <w:lang w:val="fr-FR"/>
        </w:rPr>
      </w:pPr>
      <w:r w:rsidRPr="00A93EE7">
        <w:rPr>
          <w:rFonts w:asciiTheme="majorHAnsi" w:hAnsiTheme="majorHAnsi" w:cstheme="majorHAnsi"/>
          <w:b/>
          <w:sz w:val="28"/>
          <w:szCs w:val="28"/>
          <w:lang w:val="fr-FR"/>
        </w:rPr>
        <w:lastRenderedPageBreak/>
        <w:t>Câu hỏi c</w:t>
      </w:r>
      <w:r w:rsidR="00600650" w:rsidRPr="00A93EE7">
        <w:rPr>
          <w:rFonts w:asciiTheme="majorHAnsi" w:hAnsiTheme="majorHAnsi" w:cstheme="majorHAnsi"/>
          <w:b/>
          <w:sz w:val="28"/>
          <w:szCs w:val="28"/>
          <w:lang w:val="fr-FR"/>
        </w:rPr>
        <w:t>hương 6. Mô hình hóa cấu trúc</w:t>
      </w:r>
    </w:p>
    <w:p w:rsidR="00600650"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 Hãy giải thích về số lượng trong mối quan hệ giữa hai lớp.</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 Vì sao các giải 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thiết kế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 tăng dần số ngày nghỉ của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Đưa ra yêu cầu về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kịch bản sử dụng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động;kịch bản sử dụng;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C23" w:rsidRDefault="00404C23" w:rsidP="00451B15">
      <w:pPr>
        <w:spacing w:after="0" w:line="240" w:lineRule="auto"/>
      </w:pPr>
      <w:r>
        <w:separator/>
      </w:r>
    </w:p>
  </w:endnote>
  <w:endnote w:type="continuationSeparator" w:id="0">
    <w:p w:rsidR="00404C23" w:rsidRDefault="00404C23"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C02AA" w:rsidRDefault="001C02AA">
        <w:pPr>
          <w:pStyle w:val="Footer"/>
          <w:jc w:val="right"/>
        </w:pPr>
        <w:r>
          <w:fldChar w:fldCharType="begin"/>
        </w:r>
        <w:r>
          <w:instrText xml:space="preserve"> PAGE   \* MERGEFORMAT </w:instrText>
        </w:r>
        <w:r>
          <w:fldChar w:fldCharType="separate"/>
        </w:r>
        <w:r w:rsidR="00E64421">
          <w:rPr>
            <w:noProof/>
          </w:rPr>
          <w:t>6</w:t>
        </w:r>
        <w:r>
          <w:rPr>
            <w:noProof/>
          </w:rPr>
          <w:fldChar w:fldCharType="end"/>
        </w:r>
      </w:p>
    </w:sdtContent>
  </w:sdt>
  <w:p w:rsidR="001C02AA" w:rsidRDefault="001C0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C23" w:rsidRDefault="00404C23" w:rsidP="00451B15">
      <w:pPr>
        <w:spacing w:after="0" w:line="240" w:lineRule="auto"/>
      </w:pPr>
      <w:r>
        <w:separator/>
      </w:r>
    </w:p>
  </w:footnote>
  <w:footnote w:type="continuationSeparator" w:id="0">
    <w:p w:rsidR="00404C23" w:rsidRDefault="00404C23"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7B0E"/>
    <w:rsid w:val="00023AD5"/>
    <w:rsid w:val="00036117"/>
    <w:rsid w:val="0006601C"/>
    <w:rsid w:val="00084DCC"/>
    <w:rsid w:val="00091103"/>
    <w:rsid w:val="00093312"/>
    <w:rsid w:val="000C1FB4"/>
    <w:rsid w:val="000E2465"/>
    <w:rsid w:val="001032D0"/>
    <w:rsid w:val="00115251"/>
    <w:rsid w:val="001306C3"/>
    <w:rsid w:val="00135968"/>
    <w:rsid w:val="001820DD"/>
    <w:rsid w:val="00191200"/>
    <w:rsid w:val="00196A4F"/>
    <w:rsid w:val="001B7AD8"/>
    <w:rsid w:val="001C02AA"/>
    <w:rsid w:val="001C3B7B"/>
    <w:rsid w:val="00230337"/>
    <w:rsid w:val="00233BA7"/>
    <w:rsid w:val="002534F7"/>
    <w:rsid w:val="002665F1"/>
    <w:rsid w:val="00266A47"/>
    <w:rsid w:val="00277D51"/>
    <w:rsid w:val="00286CBB"/>
    <w:rsid w:val="002957E7"/>
    <w:rsid w:val="00297263"/>
    <w:rsid w:val="002B2BBF"/>
    <w:rsid w:val="002B657C"/>
    <w:rsid w:val="002C38FA"/>
    <w:rsid w:val="002E3D1D"/>
    <w:rsid w:val="002E55D8"/>
    <w:rsid w:val="003000F4"/>
    <w:rsid w:val="00334AB4"/>
    <w:rsid w:val="00360F4C"/>
    <w:rsid w:val="00380CA4"/>
    <w:rsid w:val="003826DB"/>
    <w:rsid w:val="0039178B"/>
    <w:rsid w:val="0039406A"/>
    <w:rsid w:val="003944E9"/>
    <w:rsid w:val="003F3446"/>
    <w:rsid w:val="003F476B"/>
    <w:rsid w:val="004022B9"/>
    <w:rsid w:val="00404C23"/>
    <w:rsid w:val="00413AB2"/>
    <w:rsid w:val="00424C81"/>
    <w:rsid w:val="00451687"/>
    <w:rsid w:val="00451B15"/>
    <w:rsid w:val="00465CA7"/>
    <w:rsid w:val="00483EF1"/>
    <w:rsid w:val="00485739"/>
    <w:rsid w:val="00494F39"/>
    <w:rsid w:val="004A0ED7"/>
    <w:rsid w:val="004B5E18"/>
    <w:rsid w:val="004C4BDB"/>
    <w:rsid w:val="004D3D32"/>
    <w:rsid w:val="004E4BF0"/>
    <w:rsid w:val="004F527A"/>
    <w:rsid w:val="004F540C"/>
    <w:rsid w:val="00502109"/>
    <w:rsid w:val="005032F4"/>
    <w:rsid w:val="00504D9B"/>
    <w:rsid w:val="005078A0"/>
    <w:rsid w:val="0052731D"/>
    <w:rsid w:val="005552C1"/>
    <w:rsid w:val="00557947"/>
    <w:rsid w:val="00582BBD"/>
    <w:rsid w:val="00593128"/>
    <w:rsid w:val="00595645"/>
    <w:rsid w:val="00596622"/>
    <w:rsid w:val="005B207B"/>
    <w:rsid w:val="005B2B91"/>
    <w:rsid w:val="005C190D"/>
    <w:rsid w:val="005C63DB"/>
    <w:rsid w:val="005F1DA6"/>
    <w:rsid w:val="00600650"/>
    <w:rsid w:val="00606F31"/>
    <w:rsid w:val="0065237E"/>
    <w:rsid w:val="00664F28"/>
    <w:rsid w:val="007122AA"/>
    <w:rsid w:val="007454C7"/>
    <w:rsid w:val="00753F4C"/>
    <w:rsid w:val="00795517"/>
    <w:rsid w:val="007A5AA0"/>
    <w:rsid w:val="007F7785"/>
    <w:rsid w:val="00801A0C"/>
    <w:rsid w:val="00840A55"/>
    <w:rsid w:val="00844D69"/>
    <w:rsid w:val="0086527B"/>
    <w:rsid w:val="00865765"/>
    <w:rsid w:val="00875CB1"/>
    <w:rsid w:val="00883027"/>
    <w:rsid w:val="00892BB3"/>
    <w:rsid w:val="008A3AE1"/>
    <w:rsid w:val="008C23AB"/>
    <w:rsid w:val="008C5CDE"/>
    <w:rsid w:val="008C6708"/>
    <w:rsid w:val="008E22C7"/>
    <w:rsid w:val="009047AF"/>
    <w:rsid w:val="009210A9"/>
    <w:rsid w:val="0092326B"/>
    <w:rsid w:val="00923D12"/>
    <w:rsid w:val="00954BDF"/>
    <w:rsid w:val="0095514D"/>
    <w:rsid w:val="00955825"/>
    <w:rsid w:val="00962CF4"/>
    <w:rsid w:val="00967BD3"/>
    <w:rsid w:val="00976565"/>
    <w:rsid w:val="00992EEF"/>
    <w:rsid w:val="009A47B0"/>
    <w:rsid w:val="009D5179"/>
    <w:rsid w:val="009E1D0F"/>
    <w:rsid w:val="009F0366"/>
    <w:rsid w:val="009F46E1"/>
    <w:rsid w:val="00A60F70"/>
    <w:rsid w:val="00A64329"/>
    <w:rsid w:val="00A7583E"/>
    <w:rsid w:val="00A75871"/>
    <w:rsid w:val="00A93EE7"/>
    <w:rsid w:val="00AA25FD"/>
    <w:rsid w:val="00AB38FC"/>
    <w:rsid w:val="00AB5EFF"/>
    <w:rsid w:val="00AD7C94"/>
    <w:rsid w:val="00AE2F11"/>
    <w:rsid w:val="00B01841"/>
    <w:rsid w:val="00B04D97"/>
    <w:rsid w:val="00B22C27"/>
    <w:rsid w:val="00B2436E"/>
    <w:rsid w:val="00B41A68"/>
    <w:rsid w:val="00B609FE"/>
    <w:rsid w:val="00BB775D"/>
    <w:rsid w:val="00BE29DE"/>
    <w:rsid w:val="00BF0223"/>
    <w:rsid w:val="00C57CD8"/>
    <w:rsid w:val="00C604C7"/>
    <w:rsid w:val="00C70F58"/>
    <w:rsid w:val="00CA5EA7"/>
    <w:rsid w:val="00CD4A90"/>
    <w:rsid w:val="00CE27BF"/>
    <w:rsid w:val="00CE3726"/>
    <w:rsid w:val="00D06888"/>
    <w:rsid w:val="00D17D66"/>
    <w:rsid w:val="00D47EE8"/>
    <w:rsid w:val="00D53203"/>
    <w:rsid w:val="00D618FD"/>
    <w:rsid w:val="00D7288C"/>
    <w:rsid w:val="00D77154"/>
    <w:rsid w:val="00D817BE"/>
    <w:rsid w:val="00D9382B"/>
    <w:rsid w:val="00DA2ECB"/>
    <w:rsid w:val="00DA5301"/>
    <w:rsid w:val="00DC3FA5"/>
    <w:rsid w:val="00DE7E44"/>
    <w:rsid w:val="00DF77AF"/>
    <w:rsid w:val="00E0240E"/>
    <w:rsid w:val="00E10497"/>
    <w:rsid w:val="00E117E8"/>
    <w:rsid w:val="00E12AA5"/>
    <w:rsid w:val="00E33F5C"/>
    <w:rsid w:val="00E34740"/>
    <w:rsid w:val="00E4307E"/>
    <w:rsid w:val="00E455A9"/>
    <w:rsid w:val="00E5068C"/>
    <w:rsid w:val="00E56970"/>
    <w:rsid w:val="00E64421"/>
    <w:rsid w:val="00E72F0D"/>
    <w:rsid w:val="00EB1910"/>
    <w:rsid w:val="00EB694C"/>
    <w:rsid w:val="00EC1591"/>
    <w:rsid w:val="00ED5C7A"/>
    <w:rsid w:val="00F06AA5"/>
    <w:rsid w:val="00F07C3C"/>
    <w:rsid w:val="00F24EF7"/>
    <w:rsid w:val="00F66930"/>
    <w:rsid w:val="00F81DA8"/>
    <w:rsid w:val="00F87E79"/>
    <w:rsid w:val="00F90302"/>
    <w:rsid w:val="00FA0332"/>
    <w:rsid w:val="00FD4AEF"/>
    <w:rsid w:val="00FD7B89"/>
    <w:rsid w:val="00FF60C3"/>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2570</TotalTime>
  <Pages>13</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135</cp:revision>
  <dcterms:created xsi:type="dcterms:W3CDTF">2016-11-17T04:12:00Z</dcterms:created>
  <dcterms:modified xsi:type="dcterms:W3CDTF">2016-11-24T15:41:00Z</dcterms:modified>
</cp:coreProperties>
</file>