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Unificação GRHE – Gravidade e Mecânica Quântica por Campo Funcional</w:t>
      </w:r>
    </w:p>
    <w:p>
      <w:pPr>
        <w:pStyle w:val="Heading1"/>
      </w:pPr>
      <w:r>
        <w:t>1. O Problema da Física Moderna</w:t>
      </w:r>
    </w:p>
    <w:p>
      <w:r>
        <w:t>A física moderna é baseada em duas teorias que não se conversam: a Relatividade Geral (gravidade em grande escala) e a Mecânica Quântica (partículas e forças em pequena escala). Apesar de ambas funcionarem bem em seus domínios, até hoje nenhuma teoria foi capaz de unificá-las sem paradoxos, entidades não observadas ou divergências matemáticas.</w:t>
      </w:r>
    </w:p>
    <w:p>
      <w:pPr>
        <w:pStyle w:val="Heading1"/>
      </w:pPr>
      <w:r>
        <w:t>2. A Proposta da GRHE</w:t>
      </w:r>
    </w:p>
    <w:p>
      <w:r>
        <w:t>A Teoria da Gravidade Regenerativa e Homeostase Espacial (GRHE) propõe que todas as manifestações da realidade física emergem de um único campo funcional Ψ(r). Esse campo responde a desequilíbrios no universo e busca restaurar a homeostase universal. Assim, gravidade, entrelaçamento, vibração quântica, causalidade e até tempo, podem ser explicados como manifestações distintas de um único princípio funcional contínuo.</w:t>
      </w:r>
    </w:p>
    <w:p>
      <w:pPr>
        <w:pStyle w:val="Heading1"/>
      </w:pPr>
      <w:r>
        <w:t>3. Equação Funcional Utilizada</w:t>
      </w:r>
    </w:p>
    <w:p>
      <w:r>
        <w:t>Ψ(r) = [α · ln(1 + βr²)] / r + [γ · sin(2πr / δ)] / (1 + δr) + [ε / (1 + ζr)]</w:t>
        <w:br/>
        <w:br/>
        <w:t>Parâmetros:</w:t>
        <w:br/>
        <w:t>α = -1e-7 (macro)</w:t>
        <w:br/>
        <w:t>β = 1e-24</w:t>
        <w:br/>
        <w:t>γ = -1e-3 (quântico)</w:t>
        <w:br/>
        <w:t>δ = 1e-15</w:t>
        <w:br/>
        <w:t>ε = -1e-10</w:t>
        <w:br/>
        <w:t>ζ = 1e-25</w:t>
      </w:r>
    </w:p>
    <w:p>
      <w:pPr>
        <w:pStyle w:val="Heading1"/>
      </w:pPr>
      <w:r>
        <w:t>4. Resultados Visuais</w:t>
      </w:r>
    </w:p>
    <w:p>
      <w:r>
        <w:t>Campo funcional unificado entre escalas quântica e gravitacional: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psi_unificad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Gradiente do campo funcional indicando transição suave de regime: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dpsi_unificad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Conclusão</w:t>
      </w:r>
    </w:p>
    <w:p>
      <w:r>
        <w:t>A simulação funcional mostra que o campo Ψ(r) pode, com uma única estrutura matemática, representar tanto o comportamento oscilatório, incerto e energético da mecânica quântica quanto a suavidade e previsibilidade da gravidade clássica. Isso reforça que a GRHE não é apenas uma proposta alternativa, mas um verdadeiro caminho de unificação da física, capaz de explicar o universo como um organismo funcional contínuo.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