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43159D3C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D3361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DE</w:t>
      </w:r>
      <w:r w:rsidR="00192CA9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FINIÇÃO DO </w:t>
      </w:r>
      <w:r w:rsidR="004C3C8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CANVAS E MAPA DE EMPATIA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68279DDB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riação, desenvolvimento e votação d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nome 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 empresa.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3E06FE8A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608A6C47" w:rsidR="00EF28F0" w:rsidRDefault="002122DE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 partir do dia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03 de maio 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Dias, Diogo Silva, Douglas Nascimento, Guilherme Ribeiro, Kauan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Vieira, Marcos Henrique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Vinicius Amaral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Ruan Carlos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desenvolvimento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</w:t>
      </w:r>
      <w:proofErr w:type="spellStart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canvas</w:t>
      </w:r>
      <w:proofErr w:type="spellEnd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mapa de empatia do projeto da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 Tomou a palavra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 CEO da empresa,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pedindo o desenvolvimento do </w:t>
      </w:r>
      <w:proofErr w:type="spellStart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canvas</w:t>
      </w:r>
      <w:proofErr w:type="spellEnd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mapa de empatia por parte dos outros integrantes de forma individual.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ssim,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alguns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integrantes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sugeriram suas ideias. 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om isso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Danylo juntou os vários arquivos mandados pelos integrantes em um só, criando um único </w:t>
      </w:r>
      <w:proofErr w:type="spellStart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canvas</w:t>
      </w:r>
      <w:proofErr w:type="spellEnd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mapa de empatia.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Após isso, entregamos a tarefa pendente da aula de PDTCC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 </w:t>
      </w:r>
      <w:proofErr w:type="spellStart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canvas</w:t>
      </w:r>
      <w:proofErr w:type="spellEnd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foi apresentado em aula no dia 17 de maio de 2021.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4429F636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7B9AD656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71BBAD32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D3A02" wp14:editId="5EC40C9E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58E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1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6C0A2C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</w:p>
    <w:p w14:paraId="21179D8F" w14:textId="44082383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ED9EC5" wp14:editId="533542CF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3168F" id="Tinta 90" o:spid="_x0000_s1026" type="#_x0000_t75" style="position:absolute;margin-left:296.75pt;margin-top:4pt;width:69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1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Kauan Vieira</w:t>
      </w:r>
    </w:p>
    <w:p w14:paraId="195755A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7DF32DDA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7DABEC6E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9C924" wp14:editId="66A359F1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0328" id="Tinta 24" o:spid="_x0000_s1026" type="#_x0000_t75" style="position:absolute;margin-left:282.9pt;margin-top:23.05pt;width:50.3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</w:p>
    <w:p w14:paraId="239C78EB" w14:textId="0E937A0D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C660F" wp14:editId="73E4D9D6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5382" id="Forma Livre: Forma 21" o:spid="_x0000_s1026" style="position:absolute;margin-left:31.25pt;margin-top:14.35pt;width:60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029B666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3754F599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58A1D8B4" w:rsidR="00D37243" w:rsidRPr="00EF28F0" w:rsidRDefault="0084311E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2816" behindDoc="0" locked="0" layoutInCell="1" allowOverlap="1" wp14:anchorId="2B8DE9EE" wp14:editId="4CF9833A">
            <wp:simplePos x="0" y="0"/>
            <wp:positionH relativeFrom="column">
              <wp:posOffset>3596639</wp:posOffset>
            </wp:positionH>
            <wp:positionV relativeFrom="paragraph">
              <wp:posOffset>107315</wp:posOffset>
            </wp:positionV>
            <wp:extent cx="768141" cy="461645"/>
            <wp:effectExtent l="0" t="0" r="0" b="0"/>
            <wp:wrapNone/>
            <wp:docPr id="5" name="Imagem 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Forma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67" cy="46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1792" behindDoc="0" locked="0" layoutInCell="1" allowOverlap="1" wp14:anchorId="4E0E203F" wp14:editId="20331717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1608549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2A798E46" w:rsidR="00D37243" w:rsidRDefault="004C3C8B" w:rsidP="004C3C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D3724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0A2A67D0" w14:textId="0BE8813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Ruan Carlos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                 </w:t>
      </w:r>
    </w:p>
    <w:p w14:paraId="65262F25" w14:textId="6320ADA5" w:rsidR="006B24DC" w:rsidRDefault="006B24DC">
      <w:pPr>
        <w:rPr>
          <w:sz w:val="28"/>
          <w:szCs w:val="28"/>
        </w:rPr>
      </w:pPr>
    </w:p>
    <w:p w14:paraId="5A588CF6" w14:textId="7AEB9466" w:rsidR="003C1239" w:rsidRDefault="003C1239">
      <w:pPr>
        <w:rPr>
          <w:sz w:val="28"/>
          <w:szCs w:val="28"/>
        </w:rPr>
      </w:pPr>
    </w:p>
    <w:p w14:paraId="50672687" w14:textId="36F2E572" w:rsidR="003C1239" w:rsidRPr="003C1239" w:rsidRDefault="003C1239">
      <w:pPr>
        <w:rPr>
          <w:sz w:val="14"/>
          <w:szCs w:val="14"/>
        </w:rPr>
      </w:pPr>
    </w:p>
    <w:sectPr w:rsidR="003C1239" w:rsidRPr="003C1239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560D9"/>
    <w:rsid w:val="00096522"/>
    <w:rsid w:val="00192CA9"/>
    <w:rsid w:val="00193ED3"/>
    <w:rsid w:val="002122DE"/>
    <w:rsid w:val="002246EC"/>
    <w:rsid w:val="00343E16"/>
    <w:rsid w:val="00370DBC"/>
    <w:rsid w:val="003C1239"/>
    <w:rsid w:val="00401A91"/>
    <w:rsid w:val="004C3C8B"/>
    <w:rsid w:val="006314AC"/>
    <w:rsid w:val="006B24DC"/>
    <w:rsid w:val="0084311E"/>
    <w:rsid w:val="00845A39"/>
    <w:rsid w:val="00847D19"/>
    <w:rsid w:val="008C67CF"/>
    <w:rsid w:val="008D671F"/>
    <w:rsid w:val="0090608A"/>
    <w:rsid w:val="00A50CD6"/>
    <w:rsid w:val="00AC266C"/>
    <w:rsid w:val="00C42DA0"/>
    <w:rsid w:val="00C95747"/>
    <w:rsid w:val="00CA7A7D"/>
    <w:rsid w:val="00CE1A4A"/>
    <w:rsid w:val="00D33610"/>
    <w:rsid w:val="00D37243"/>
    <w:rsid w:val="00D72424"/>
    <w:rsid w:val="00DB6F0B"/>
    <w:rsid w:val="00E24900"/>
    <w:rsid w:val="00E56A62"/>
    <w:rsid w:val="00E662DE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0.png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19.png"/><Relationship Id="rId8" Type="http://schemas.openxmlformats.org/officeDocument/2006/relationships/customXml" Target="ink/ink1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17</cp:revision>
  <dcterms:created xsi:type="dcterms:W3CDTF">2021-03-21T21:33:00Z</dcterms:created>
  <dcterms:modified xsi:type="dcterms:W3CDTF">2021-08-25T21:29:00Z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