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teo2f5c3vfl1" w:id="0"/>
      <w:bookmarkEnd w:id="0"/>
      <w:r w:rsidDel="00000000" w:rsidR="00000000" w:rsidRPr="00000000">
        <w:rPr>
          <w:b w:val="1"/>
          <w:rtl w:val="0"/>
        </w:rPr>
        <w:t xml:space="preserve">Random Forest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b w:val="1"/>
        </w:rPr>
      </w:pPr>
      <w:bookmarkStart w:colFirst="0" w:colLast="0" w:name="_pijmqbj0vrt6" w:id="1"/>
      <w:bookmarkEnd w:id="1"/>
      <w:r w:rsidDel="00000000" w:rsidR="00000000" w:rsidRPr="00000000">
        <w:rPr>
          <w:b w:val="1"/>
          <w:rtl w:val="0"/>
        </w:rPr>
        <w:t xml:space="preserve">Model Input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was rolled on 10-second means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Rolled_train contains 80% of the data, grouped by subject_id (80% of the subjects)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Rolled_test contains 20% remaining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 Variable: Activity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Features: ACC1, ACC2, ACC3, TEMP, EDA, BVP, HR, Magnitude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Standardization rescaling (mean 0, sd 1)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 trees in the forest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13 maximum depth of the tree, 1 minimum sample per leaf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weights applied to ensure that despite class imbalance, the trained model takes each class equally into account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main metric to test upon is </w:t>
      </w:r>
      <w:r w:rsidDel="00000000" w:rsidR="00000000" w:rsidRPr="00000000">
        <w:rPr>
          <w:b w:val="1"/>
          <w:rtl w:val="0"/>
        </w:rPr>
        <w:t xml:space="preserve">F1 score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irp3gt4i45u9" w:id="2"/>
      <w:bookmarkEnd w:id="2"/>
      <w:r w:rsidDel="00000000" w:rsidR="00000000" w:rsidRPr="00000000">
        <w:rPr>
          <w:b w:val="1"/>
          <w:rtl w:val="0"/>
        </w:rPr>
        <w:t xml:space="preserve">Model Output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mftf1l2wo9ju" w:id="3"/>
      <w:bookmarkEnd w:id="3"/>
      <w:r w:rsidDel="00000000" w:rsidR="00000000" w:rsidRPr="00000000">
        <w:rPr>
          <w:rtl w:val="0"/>
        </w:rPr>
        <w:t xml:space="preserve">F1 score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4075" cy="272891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28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2f43lycqywex" w:id="4"/>
      <w:bookmarkEnd w:id="4"/>
      <w:r w:rsidDel="00000000" w:rsidR="00000000" w:rsidRPr="00000000">
        <w:rPr>
          <w:rtl w:val="0"/>
        </w:rPr>
        <w:t xml:space="preserve">Example of a Decision Tree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h05550f6cv3" w:id="5"/>
      <w:bookmarkEnd w:id="5"/>
      <w:r w:rsidDel="00000000" w:rsidR="00000000" w:rsidRPr="00000000">
        <w:rPr>
          <w:rtl w:val="0"/>
        </w:rPr>
        <w:t xml:space="preserve">Variable Importance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395533" cy="2224088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5533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t8j7j3a3nor4" w:id="6"/>
      <w:bookmarkEnd w:id="6"/>
      <w:r w:rsidDel="00000000" w:rsidR="00000000" w:rsidRPr="00000000">
        <w:rPr>
          <w:rtl w:val="0"/>
        </w:rPr>
        <w:t xml:space="preserve">Confusion Matrix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359941" cy="3386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9941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r9vp2zvenmfr" w:id="7"/>
      <w:bookmarkEnd w:id="7"/>
      <w:r w:rsidDel="00000000" w:rsidR="00000000" w:rsidRPr="00000000">
        <w:rPr>
          <w:rtl w:val="0"/>
        </w:rPr>
        <w:t xml:space="preserve">Detailed Metrics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11700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z1xihsmf7fhf" w:id="8"/>
      <w:bookmarkEnd w:id="8"/>
      <w:r w:rsidDel="00000000" w:rsidR="00000000" w:rsidRPr="00000000">
        <w:rPr>
          <w:rtl w:val="0"/>
        </w:rPr>
        <w:t xml:space="preserve">Algorithm Details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53100" cy="34671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uadmcgw1j6gl" w:id="9"/>
      <w:bookmarkEnd w:id="9"/>
      <w:r w:rsidDel="00000000" w:rsidR="00000000" w:rsidRPr="00000000">
        <w:rPr>
          <w:rtl w:val="0"/>
        </w:rPr>
        <w:t xml:space="preserve">Partial Dependence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97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21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0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6.png"/><Relationship Id="rId18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