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1A0C"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RESTRICTED — INSTRUCTOR USE ONLY  |  DO NOT DISTRIBUTE TO PARTICIPANTS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B6B" w:val="clear"/>
            <w:tcMar>
              <w:top w:type="dxa" w:w="280"/>
              <w:left w:type="dxa" w:w="360"/>
              <w:bottom w:type="dxa" w:w="280"/>
              <w:right w:type="dxa" w:w="360"/>
            </w:tcMar>
          </w:tcPr>
          <w:p>
            <w:pPr>
              <w:jc w:val="center"/>
            </w:pPr>
            <w:r>
              <w:rPr>
                <w:rFonts w:ascii="Arial" w:cs="Arial" w:eastAsia="Arial" w:hAnsi="Arial"/>
                <w:b/>
                <w:bCs/>
                <w:color w:val="C8A8E8"/>
                <w:spacing w:val="60"/>
                <w:sz w:val="20"/>
                <w:szCs w:val="20"/>
              </w:rPr>
              <w:t xml:space="preserve">REGIONAL CYBER CENTER – KOREA</w:t>
            </w:r>
          </w:p>
          <w:p>
            <w:pPr>
              <w:spacing w:before="40" w:after="40"/>
            </w:pPr>
            <w:r>
              <w:t xml:space="preserve"/>
            </w:r>
          </w:p>
          <w:p>
            <w:pPr>
              <w:jc w:val="center"/>
            </w:pPr>
            <w:r>
              <w:rPr>
                <w:rFonts w:ascii="Arial" w:cs="Arial" w:eastAsia="Arial" w:hAnsi="Arial"/>
                <w:b/>
                <w:bCs/>
                <w:color w:val="FFFFFF"/>
                <w:sz w:val="44"/>
                <w:szCs w:val="44"/>
              </w:rPr>
              <w:t xml:space="preserve">OPERATION CYBER STORM</w:t>
            </w:r>
          </w:p>
          <w:p>
            <w:pPr>
              <w:jc w:val="center"/>
            </w:pPr>
            <w:r>
              <w:rPr>
                <w:rFonts w:ascii="Arial" w:cs="Arial" w:eastAsia="Arial" w:hAnsi="Arial"/>
                <w:color w:val="C8A8E8"/>
                <w:sz w:val="24"/>
                <w:szCs w:val="24"/>
              </w:rPr>
              <w:t xml:space="preserve">Capture The Flag Hackathon</w:t>
            </w:r>
          </w:p>
          <w:p>
            <w:pPr>
              <w:spacing w:before="60" w:after="60"/>
            </w:pPr>
            <w:r>
              <w:t xml:space="preserve"/>
            </w:r>
          </w:p>
          <w:p>
            <w:pPr>
              <w:jc w:val="center"/>
            </w:pPr>
            <w:r>
              <w:rPr>
                <w:rFonts w:ascii="Arial" w:cs="Arial" w:eastAsia="Arial" w:hAnsi="Arial"/>
                <w:b/>
                <w:bCs/>
                <w:color w:val="FFCC88"/>
                <w:spacing w:val="60"/>
                <w:sz w:val="36"/>
                <w:szCs w:val="36"/>
              </w:rPr>
              <w:t xml:space="preserve">INSTRUCTOR GUIDE</w:t>
            </w:r>
          </w:p>
          <w:p>
            <w:pPr>
              <w:jc w:val="center"/>
            </w:pPr>
            <w:r>
              <w:rPr>
                <w:rFonts w:ascii="Arial" w:cs="Arial" w:eastAsia="Arial" w:hAnsi="Arial"/>
                <w:color w:val="FFFFFF"/>
                <w:sz w:val="22"/>
                <w:szCs w:val="22"/>
              </w:rPr>
              <w:t xml:space="preserve">Combined — Recruit &amp; Operator Divisions</w:t>
            </w:r>
          </w:p>
          <w:p>
            <w:pPr>
              <w:spacing w:before="60" w:after="60"/>
            </w:pPr>
            <w:r>
              <w:t xml:space="preserve"/>
            </w:r>
          </w:p>
          <w:p>
            <w:pPr>
              <w:jc w:val="center"/>
            </w:pPr>
            <w:r>
              <w:rPr>
                <w:rFonts w:ascii="Arial" w:cs="Arial" w:eastAsia="Arial" w:hAnsi="Arial"/>
                <w:b/>
                <w:bCs/>
                <w:color w:val="FF8888"/>
                <w:sz w:val="18"/>
                <w:szCs w:val="18"/>
              </w:rPr>
              <w:t xml:space="preserve">⚠  CONTAINS ANSWER KEYS, FLAG VALUES, AND DEPLOYMENT CREDENTIALS  ⚠</w:t>
            </w:r>
          </w:p>
          <w:p>
            <w:pPr>
              <w:jc w:val="center"/>
            </w:pPr>
            <w:r>
              <w:rPr>
                <w:rFonts w:ascii="Arial" w:cs="Arial" w:eastAsia="Arial" w:hAnsi="Arial"/>
                <w:i/>
                <w:iCs/>
                <w:color w:val="C8A8E8"/>
                <w:sz w:val="18"/>
                <w:szCs w:val="18"/>
              </w:rPr>
              <w:t xml:space="preserve">Do not distribute to participants. Store securely.</w:t>
            </w:r>
          </w:p>
          <w:p>
            <w:pPr>
              <w:spacing w:before="40" w:after="40"/>
            </w:pPr>
            <w:r>
              <w:t xml:space="preserve"/>
            </w:r>
          </w:p>
          <w:p>
            <w:pPr>
              <w:jc w:val="center"/>
            </w:pPr>
            <w:r>
              <w:rPr>
                <w:rFonts w:ascii="Arial" w:cs="Arial" w:eastAsia="Arial" w:hAnsi="Arial"/>
                <w:color w:val="8870A8"/>
                <w:sz w:val="18"/>
                <w:szCs w:val="18"/>
              </w:rPr>
              <w:t xml:space="preserve">Version 1.0 Draft  |  Date: TBD  |  [ORGANIZATION]</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1B6B" w:sz="1"/>
              <w:left w:val="single" w:color="4A1B6B" w:sz="1"/>
              <w:bottom w:val="single" w:color="4A1B6B" w:sz="1"/>
              <w:right w:val="single" w:color="4A1B6B" w:sz="1"/>
            </w:tcBorders>
            <w:shd w:fill="1B2A4A" w:val="clear"/>
            <w:tcMar>
              <w:top w:type="dxa" w:w="120"/>
              <w:left w:type="dxa" w:w="100"/>
              <w:bottom w:type="dxa" w:w="120"/>
              <w:right w:type="dxa" w:w="100"/>
            </w:tcMar>
            <w:vAlign w:val="center"/>
          </w:tcPr>
          <w:p>
            <w:pPr>
              <w:jc w:val="center"/>
            </w:pPr>
            <w:r>
              <w:rPr>
                <w:rFonts w:ascii="Arial" w:cs="Arial" w:eastAsia="Arial" w:hAnsi="Arial"/>
                <w:b/>
                <w:bCs/>
                <w:color w:val="C8A8E8"/>
                <w:sz w:val="18"/>
                <w:szCs w:val="18"/>
              </w:rPr>
              <w:t xml:space="preserve">Recruit Track</w:t>
            </w:r>
          </w:p>
          <w:p>
            <w:pPr>
              <w:jc w:val="center"/>
            </w:pPr>
            <w:r>
              <w:rPr>
                <w:rFonts w:ascii="Arial" w:cs="Arial" w:eastAsia="Arial" w:hAnsi="Arial"/>
                <w:b/>
                <w:bCs/>
                <w:color w:val="FFFFFF"/>
                <w:sz w:val="22"/>
                <w:szCs w:val="22"/>
              </w:rPr>
              <w:t xml:space="preserve">Easy — 48 hrs</w:t>
            </w:r>
          </w:p>
          <w:p>
            <w:pPr>
              <w:jc w:val="center"/>
            </w:pPr>
            <w:r>
              <w:rPr>
                <w:rFonts w:ascii="Arial" w:cs="Arial" w:eastAsia="Arial" w:hAnsi="Arial"/>
                <w:color w:val="78A8C8"/>
                <w:sz w:val="16"/>
                <w:szCs w:val="16"/>
              </w:rPr>
              <w:t xml:space="preserve">5 stages + Q-Blocks</w:t>
            </w:r>
          </w:p>
        </w:tc>
        <w:tc>
          <w:tcPr>
            <w:tcW w:type="dxa" w:w="2340"/>
            <w:tcBorders>
              <w:top w:val="single" w:color="4A1B6B" w:sz="1"/>
              <w:left w:val="single" w:color="4A1B6B" w:sz="1"/>
              <w:bottom w:val="single" w:color="4A1B6B" w:sz="1"/>
              <w:right w:val="single" w:color="4A1B6B" w:sz="1"/>
            </w:tcBorders>
            <w:shd w:fill="1B2A4A" w:val="clear"/>
            <w:tcMar>
              <w:top w:type="dxa" w:w="120"/>
              <w:left w:type="dxa" w:w="100"/>
              <w:bottom w:type="dxa" w:w="120"/>
              <w:right w:type="dxa" w:w="100"/>
            </w:tcMar>
            <w:vAlign w:val="center"/>
          </w:tcPr>
          <w:p>
            <w:pPr>
              <w:jc w:val="center"/>
            </w:pPr>
            <w:r>
              <w:rPr>
                <w:rFonts w:ascii="Arial" w:cs="Arial" w:eastAsia="Arial" w:hAnsi="Arial"/>
                <w:b/>
                <w:bCs/>
                <w:color w:val="C8A8E8"/>
                <w:sz w:val="18"/>
                <w:szCs w:val="18"/>
              </w:rPr>
              <w:t xml:space="preserve">Operator Track</w:t>
            </w:r>
          </w:p>
          <w:p>
            <w:pPr>
              <w:jc w:val="center"/>
            </w:pPr>
            <w:r>
              <w:rPr>
                <w:rFonts w:ascii="Arial" w:cs="Arial" w:eastAsia="Arial" w:hAnsi="Arial"/>
                <w:b/>
                <w:bCs/>
                <w:color w:val="FFFFFF"/>
                <w:sz w:val="22"/>
                <w:szCs w:val="22"/>
              </w:rPr>
              <w:t xml:space="preserve">Hard — 3–4 hrs</w:t>
            </w:r>
          </w:p>
          <w:p>
            <w:pPr>
              <w:jc w:val="center"/>
            </w:pPr>
            <w:r>
              <w:rPr>
                <w:rFonts w:ascii="Arial" w:cs="Arial" w:eastAsia="Arial" w:hAnsi="Arial"/>
                <w:color w:val="78A8C8"/>
                <w:sz w:val="16"/>
                <w:szCs w:val="16"/>
              </w:rPr>
              <w:t xml:space="preserve">5 stages + Q-Blocks</w:t>
            </w:r>
          </w:p>
        </w:tc>
        <w:tc>
          <w:tcPr>
            <w:tcW w:type="dxa" w:w="2340"/>
            <w:tcBorders>
              <w:top w:val="single" w:color="4A1B6B" w:sz="1"/>
              <w:left w:val="single" w:color="4A1B6B" w:sz="1"/>
              <w:bottom w:val="single" w:color="4A1B6B" w:sz="1"/>
              <w:right w:val="single" w:color="4A1B6B" w:sz="1"/>
            </w:tcBorders>
            <w:shd w:fill="1B2A4A" w:val="clear"/>
            <w:tcMar>
              <w:top w:type="dxa" w:w="120"/>
              <w:left w:type="dxa" w:w="100"/>
              <w:bottom w:type="dxa" w:w="120"/>
              <w:right w:type="dxa" w:w="100"/>
            </w:tcMar>
            <w:vAlign w:val="center"/>
          </w:tcPr>
          <w:p>
            <w:pPr>
              <w:jc w:val="center"/>
            </w:pPr>
            <w:r>
              <w:rPr>
                <w:rFonts w:ascii="Arial" w:cs="Arial" w:eastAsia="Arial" w:hAnsi="Arial"/>
                <w:b/>
                <w:bCs/>
                <w:color w:val="C8A8E8"/>
                <w:sz w:val="18"/>
                <w:szCs w:val="18"/>
              </w:rPr>
              <w:t xml:space="preserve">Containers</w:t>
            </w:r>
          </w:p>
          <w:p>
            <w:pPr>
              <w:jc w:val="center"/>
            </w:pPr>
            <w:r>
              <w:rPr>
                <w:rFonts w:ascii="Arial" w:cs="Arial" w:eastAsia="Arial" w:hAnsi="Arial"/>
                <w:b/>
                <w:bCs/>
                <w:color w:val="FFFFFF"/>
                <w:sz w:val="22"/>
                <w:szCs w:val="22"/>
              </w:rPr>
              <w:t xml:space="preserve">Up to 10</w:t>
            </w:r>
          </w:p>
          <w:p>
            <w:pPr>
              <w:jc w:val="center"/>
            </w:pPr>
            <w:r>
              <w:rPr>
                <w:rFonts w:ascii="Arial" w:cs="Arial" w:eastAsia="Arial" w:hAnsi="Arial"/>
                <w:color w:val="78A8C8"/>
                <w:sz w:val="16"/>
                <w:szCs w:val="16"/>
              </w:rPr>
              <w:t xml:space="preserve">CTFd Cloud Docker</w:t>
            </w:r>
          </w:p>
        </w:tc>
        <w:tc>
          <w:tcPr>
            <w:tcW w:type="dxa" w:w="2340"/>
            <w:tcBorders>
              <w:top w:val="single" w:color="4A1B6B" w:sz="1"/>
              <w:left w:val="single" w:color="4A1B6B" w:sz="1"/>
              <w:bottom w:val="single" w:color="4A1B6B" w:sz="1"/>
              <w:right w:val="single" w:color="4A1B6B" w:sz="1"/>
            </w:tcBorders>
            <w:shd w:fill="1B2A4A" w:val="clear"/>
            <w:tcMar>
              <w:top w:type="dxa" w:w="120"/>
              <w:left w:type="dxa" w:w="100"/>
              <w:bottom w:type="dxa" w:w="120"/>
              <w:right w:type="dxa" w:w="100"/>
            </w:tcMar>
            <w:vAlign w:val="center"/>
          </w:tcPr>
          <w:p>
            <w:pPr>
              <w:jc w:val="center"/>
            </w:pPr>
            <w:r>
              <w:rPr>
                <w:rFonts w:ascii="Arial" w:cs="Arial" w:eastAsia="Arial" w:hAnsi="Arial"/>
                <w:b/>
                <w:bCs/>
                <w:color w:val="C8A8E8"/>
                <w:sz w:val="18"/>
                <w:szCs w:val="18"/>
              </w:rPr>
              <w:t xml:space="preserve">Total Flags</w:t>
            </w:r>
          </w:p>
          <w:p>
            <w:pPr>
              <w:jc w:val="center"/>
            </w:pPr>
            <w:r>
              <w:rPr>
                <w:rFonts w:ascii="Arial" w:cs="Arial" w:eastAsia="Arial" w:hAnsi="Arial"/>
                <w:b/>
                <w:bCs/>
                <w:color w:val="FFFFFF"/>
                <w:sz w:val="22"/>
                <w:szCs w:val="22"/>
              </w:rPr>
              <w:t xml:space="preserve">10</w:t>
            </w:r>
          </w:p>
          <w:p>
            <w:pPr>
              <w:jc w:val="center"/>
            </w:pPr>
            <w:r>
              <w:rPr>
                <w:rFonts w:ascii="Arial" w:cs="Arial" w:eastAsia="Arial" w:hAnsi="Arial"/>
                <w:color w:val="78A8C8"/>
                <w:sz w:val="16"/>
                <w:szCs w:val="16"/>
              </w:rPr>
              <w:t xml:space="preserve">5 Easy + 5 Hard</w:t>
            </w:r>
          </w:p>
        </w:tc>
      </w:tr>
    </w:tbl>
    <w:p>
      <w:pPr>
        <w:spacing w:before="100" w:after="80"/>
      </w:pPr>
      <w:r>
        <w:t xml:space="preserve"/>
      </w:r>
    </w:p>
    <w:p>
      <w:pPr>
        <w:pStyle w:val="Heading1"/>
        <w:shd w:fill="4A1B6B" w:val="clear"/>
        <w:spacing w:before="320" w:after="160"/>
        <w:ind w:left="180" w:right="180"/>
      </w:pPr>
      <w:r>
        <w:rPr>
          <w:rFonts w:ascii="Arial" w:cs="Arial" w:eastAsia="Arial" w:hAnsi="Arial"/>
          <w:b/>
          <w:bCs/>
          <w:color w:val="FFFFFF"/>
          <w:sz w:val="26"/>
          <w:szCs w:val="26"/>
        </w:rPr>
        <w:t xml:space="preserve">1.  PURPOSE &amp; SCOPE</w:t>
      </w:r>
    </w:p>
    <w:p>
      <w:pPr>
        <w:spacing w:before="60" w:after="100"/>
        <w:jc w:val="both"/>
      </w:pPr>
      <w:r>
        <w:rPr>
          <w:rFonts w:ascii="Arial" w:cs="Arial" w:eastAsia="Arial" w:hAnsi="Arial"/>
          <w:color w:val="1A1A1A"/>
          <w:sz w:val="20"/>
          <w:szCs w:val="20"/>
        </w:rPr>
        <w:t xml:space="preserve">This guide is the authoritative reference for all instructors and event staff supporting Operation Cyber Storm. It contains full answer keys for every challenge stage, container deployment instructions, scoring guidance, and after action review facilitation notes. This document must not be distributed to participants before, during, or after the event.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Section 1</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Purpose &amp; scope, instructor roster, rules of engagement for staff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Section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CTFd platform setup — configuration, challenge loading, scoring</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Section 3</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Container deployment — Docker setup for all challenge environments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Section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 Division answer key — all 5 stages with flag values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Section 5</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Operator Division answer key — all 5 stages with flag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Section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Scoring guidance &amp; grading rubric — both tracks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Section 7</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Event day operations — timeline, roles, participant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Section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AAR / debrief facilitation — structure, discussion prompts, solutions walkthrough</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Section 9</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Troubleshooting — staff-level incident response during the event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1B6B"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INSTR</w:t>
            </w:r>
          </w:p>
        </w:tc>
        <w:tc>
          <w:tcPr>
            <w:tcW w:type="dxa" w:w="8260"/>
            <w:tcBorders>
              <w:top w:val="none" w:color="FFFFFF" w:sz="0"/>
              <w:left w:val="none" w:color="FFFFFF" w:sz="0"/>
              <w:bottom w:val="none" w:color="FFFFFF" w:sz="0"/>
              <w:right w:val="none" w:color="FFFFFF" w:sz="0"/>
            </w:tcBorders>
            <w:shd w:fill="F0EAF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Before event day: ensure every instructor has read Sections 2–5 in full. The CTFd admin and container lead should have Sections 2–3 memorized. Flag values are in Sections 4 and 5 — commit the format to memory but do not write them on whiteboards or share screens during the event.</w:t>
            </w:r>
          </w:p>
        </w:tc>
      </w:tr>
    </w:tbl>
    <w:p>
      <w:pPr>
        <w:spacing w:before="80" w:after="40"/>
      </w:pPr>
      <w:r>
        <w:t xml:space="preserve"/>
      </w:r>
    </w:p>
    <w:p>
      <w:pPr>
        <w:pStyle w:val="Heading1"/>
        <w:shd w:fill="4A1B6B" w:val="clear"/>
        <w:spacing w:before="320" w:after="160"/>
        <w:ind w:left="180" w:right="180"/>
      </w:pPr>
      <w:r>
        <w:rPr>
          <w:rFonts w:ascii="Arial" w:cs="Arial" w:eastAsia="Arial" w:hAnsi="Arial"/>
          <w:b/>
          <w:bCs/>
          <w:color w:val="FFFFFF"/>
          <w:sz w:val="26"/>
          <w:szCs w:val="26"/>
        </w:rPr>
        <w:t xml:space="preserve">2.  CTFd PLATFORM SETUP</w:t>
      </w:r>
    </w:p>
    <w:p>
      <w:pPr>
        <w:pStyle w:val="Heading2"/>
        <w:pBdr>
          <w:bottom w:val="single" w:color="4A1B6B" w:sz="4" w:space="1"/>
        </w:pBdr>
        <w:spacing w:before="240" w:after="80"/>
      </w:pPr>
      <w:r>
        <w:rPr>
          <w:rFonts w:ascii="Arial" w:cs="Arial" w:eastAsia="Arial" w:hAnsi="Arial"/>
          <w:b/>
          <w:bCs/>
          <w:color w:val="1B2A4A"/>
          <w:sz w:val="24"/>
          <w:szCs w:val="24"/>
        </w:rPr>
        <w:t xml:space="preserve">2.1  Initial Platform Configuration</w:t>
      </w:r>
    </w:p>
    <w:p>
      <w:pPr>
        <w:spacing w:before="60" w:after="100"/>
        <w:jc w:val="both"/>
      </w:pPr>
      <w:r>
        <w:rPr>
          <w:rFonts w:ascii="Arial" w:cs="Arial" w:eastAsia="Arial" w:hAnsi="Arial"/>
          <w:color w:val="1A1A1A"/>
          <w:sz w:val="20"/>
          <w:szCs w:val="20"/>
        </w:rPr>
        <w:t xml:space="preserve">CTFd's cloud-hosted offering handles server infrastructure. The following steps configure the event instance before challenges are loaded.</w:t>
      </w:r>
    </w:p>
    <w:p>
      <w:pPr>
        <w:spacing w:before="30" w:after="30"/>
      </w:pPr>
      <w:r>
        <w:t xml:space="preserve"/>
      </w:r>
    </w:p>
    <w:p>
      <w:pPr>
        <w:pStyle w:val="ListParagraph"/>
        <w:numPr>
          <w:ilvl w:val="0"/>
          <w:numId w:val="2"/>
        </w:numPr>
        <w:spacing w:before="40" w:after="60"/>
      </w:pPr>
      <w:r>
        <w:rPr>
          <w:rFonts w:ascii="Arial" w:cs="Arial" w:eastAsia="Arial" w:hAnsi="Arial"/>
          <w:color w:val="1A1A1A"/>
          <w:sz w:val="20"/>
          <w:szCs w:val="20"/>
        </w:rPr>
        <w:t xml:space="preserve">Log in to the CTFd admin panel at your provisioned URL. Navigate to Admin Panel → Config.</w:t>
      </w:r>
    </w:p>
    <w:p>
      <w:pPr>
        <w:pStyle w:val="ListParagraph"/>
        <w:numPr>
          <w:ilvl w:val="0"/>
          <w:numId w:val="2"/>
        </w:numPr>
        <w:spacing w:before="40" w:after="60"/>
      </w:pPr>
      <w:r>
        <w:rPr>
          <w:rFonts w:ascii="Arial" w:cs="Arial" w:eastAsia="Arial" w:hAnsi="Arial"/>
          <w:b/>
          <w:bCs/>
          <w:color w:val="1A1A1A"/>
          <w:sz w:val="20"/>
          <w:szCs w:val="20"/>
        </w:rPr>
        <w:t xml:space="preserve">Event Name: </w:t>
      </w:r>
      <w:r>
        <w:rPr>
          <w:rFonts w:ascii="Arial" w:cs="Arial" w:eastAsia="Arial" w:hAnsi="Arial"/>
          <w:color w:val="1A1A1A"/>
          <w:sz w:val="20"/>
          <w:szCs w:val="20"/>
        </w:rPr>
        <w:t xml:space="preserve">Operation Cyber Storm</w:t>
      </w:r>
    </w:p>
    <w:p>
      <w:pPr>
        <w:pStyle w:val="ListParagraph"/>
        <w:numPr>
          <w:ilvl w:val="0"/>
          <w:numId w:val="2"/>
        </w:numPr>
        <w:spacing w:before="40" w:after="60"/>
      </w:pPr>
      <w:r>
        <w:rPr>
          <w:rFonts w:ascii="Arial" w:cs="Arial" w:eastAsia="Arial" w:hAnsi="Arial"/>
          <w:b/>
          <w:bCs/>
          <w:color w:val="1A1A1A"/>
          <w:sz w:val="20"/>
          <w:szCs w:val="20"/>
        </w:rPr>
        <w:t xml:space="preserve">Description: </w:t>
      </w:r>
      <w:r>
        <w:rPr>
          <w:rFonts w:ascii="Arial" w:cs="Arial" w:eastAsia="Arial" w:hAnsi="Arial"/>
          <w:color w:val="1A1A1A"/>
          <w:sz w:val="20"/>
          <w:szCs w:val="20"/>
        </w:rPr>
        <w:t xml:space="preserve">RCC-Korea CTF Hackathon — Recruit &amp; Operator Divisions</w:t>
      </w:r>
    </w:p>
    <w:p>
      <w:pPr>
        <w:pStyle w:val="ListParagraph"/>
        <w:numPr>
          <w:ilvl w:val="0"/>
          <w:numId w:val="2"/>
        </w:numPr>
        <w:spacing w:before="40" w:after="60"/>
      </w:pPr>
      <w:r>
        <w:rPr>
          <w:rFonts w:ascii="Arial" w:cs="Arial" w:eastAsia="Arial" w:hAnsi="Arial"/>
          <w:b/>
          <w:bCs/>
          <w:color w:val="1A1A1A"/>
          <w:sz w:val="20"/>
          <w:szCs w:val="20"/>
        </w:rPr>
        <w:t xml:space="preserve">User Mode: </w:t>
      </w:r>
      <w:r>
        <w:rPr>
          <w:rFonts w:ascii="Arial" w:cs="Arial" w:eastAsia="Arial" w:hAnsi="Arial"/>
          <w:color w:val="1A1A1A"/>
          <w:sz w:val="20"/>
          <w:szCs w:val="20"/>
        </w:rPr>
        <w:t xml:space="preserve">Set to Individual or Teams based on event decision (TBD).</w:t>
      </w:r>
    </w:p>
    <w:p>
      <w:pPr>
        <w:pStyle w:val="ListParagraph"/>
        <w:numPr>
          <w:ilvl w:val="0"/>
          <w:numId w:val="2"/>
        </w:numPr>
        <w:spacing w:before="40" w:after="60"/>
      </w:pPr>
      <w:r>
        <w:rPr>
          <w:rFonts w:ascii="Arial" w:cs="Arial" w:eastAsia="Arial" w:hAnsi="Arial"/>
          <w:b/>
          <w:bCs/>
          <w:color w:val="1A1A1A"/>
          <w:sz w:val="20"/>
          <w:szCs w:val="20"/>
        </w:rPr>
        <w:t xml:space="preserve">Challenge Visibility: </w:t>
      </w:r>
      <w:r>
        <w:rPr>
          <w:rFonts w:ascii="Arial" w:cs="Arial" w:eastAsia="Arial" w:hAnsi="Arial"/>
          <w:color w:val="1A1A1A"/>
          <w:sz w:val="20"/>
          <w:szCs w:val="20"/>
        </w:rPr>
        <w:t xml:space="preserve">Set to Hidden until event start. Toggle to Visible at event launch.</w:t>
      </w:r>
    </w:p>
    <w:p>
      <w:pPr>
        <w:pStyle w:val="ListParagraph"/>
        <w:numPr>
          <w:ilvl w:val="0"/>
          <w:numId w:val="2"/>
        </w:numPr>
        <w:spacing w:before="40" w:after="60"/>
      </w:pPr>
      <w:r>
        <w:rPr>
          <w:rFonts w:ascii="Arial" w:cs="Arial" w:eastAsia="Arial" w:hAnsi="Arial"/>
          <w:b/>
          <w:bCs/>
          <w:color w:val="1A1A1A"/>
          <w:sz w:val="20"/>
          <w:szCs w:val="20"/>
        </w:rPr>
        <w:t xml:space="preserve">Registration: </w:t>
      </w:r>
      <w:r>
        <w:rPr>
          <w:rFonts w:ascii="Arial" w:cs="Arial" w:eastAsia="Arial" w:hAnsi="Arial"/>
          <w:color w:val="1A1A1A"/>
          <w:sz w:val="20"/>
          <w:szCs w:val="20"/>
        </w:rPr>
        <w:t xml:space="preserve">Open during registration window, then close before event launch to prevent late walk-ins.</w:t>
      </w:r>
    </w:p>
    <w:p>
      <w:pPr>
        <w:pStyle w:val="ListParagraph"/>
        <w:numPr>
          <w:ilvl w:val="0"/>
          <w:numId w:val="2"/>
        </w:numPr>
        <w:spacing w:before="40" w:after="60"/>
      </w:pPr>
      <w:r>
        <w:rPr>
          <w:rFonts w:ascii="Arial" w:cs="Arial" w:eastAsia="Arial" w:hAnsi="Arial"/>
          <w:b/>
          <w:bCs/>
          <w:color w:val="1A1A1A"/>
          <w:sz w:val="20"/>
          <w:szCs w:val="20"/>
        </w:rPr>
        <w:t xml:space="preserve">Scoring: </w:t>
      </w:r>
      <w:r>
        <w:rPr>
          <w:rFonts w:ascii="Arial" w:cs="Arial" w:eastAsia="Arial" w:hAnsi="Arial"/>
          <w:color w:val="1A1A1A"/>
          <w:sz w:val="20"/>
          <w:szCs w:val="20"/>
        </w:rPr>
        <w:t xml:space="preserve">Set to Static (not dynamic) — point values are fixed per challenge as defined in the rubric.</w:t>
      </w:r>
    </w:p>
    <w:p>
      <w:pPr>
        <w:pStyle w:val="ListParagraph"/>
        <w:numPr>
          <w:ilvl w:val="0"/>
          <w:numId w:val="2"/>
        </w:numPr>
        <w:spacing w:before="40" w:after="60"/>
      </w:pPr>
      <w:r>
        <w:rPr>
          <w:rFonts w:ascii="Arial" w:cs="Arial" w:eastAsia="Arial" w:hAnsi="Arial"/>
          <w:b/>
          <w:bCs/>
          <w:color w:val="1A1A1A"/>
          <w:sz w:val="20"/>
          <w:szCs w:val="20"/>
        </w:rPr>
        <w:t xml:space="preserve">Time Limits: </w:t>
      </w:r>
      <w:r>
        <w:rPr>
          <w:rFonts w:ascii="Arial" w:cs="Arial" w:eastAsia="Arial" w:hAnsi="Arial"/>
          <w:color w:val="1A1A1A"/>
          <w:sz w:val="20"/>
          <w:szCs w:val="20"/>
        </w:rPr>
        <w:t xml:space="preserve">Set event start/end times. Recruit: 48-hour window. Operator: 3–4 hour window (configure separately if CTFd supports per-track timing, otherwise use honor system).</w:t>
      </w:r>
    </w:p>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2.2  Loading Challenges</w:t>
      </w:r>
    </w:p>
    <w:p>
      <w:pPr>
        <w:spacing w:before="60" w:after="100"/>
        <w:jc w:val="both"/>
      </w:pPr>
      <w:r>
        <w:rPr>
          <w:rFonts w:ascii="Arial" w:cs="Arial" w:eastAsia="Arial" w:hAnsi="Arial"/>
          <w:color w:val="1A1A1A"/>
          <w:sz w:val="20"/>
          <w:szCs w:val="20"/>
        </w:rPr>
        <w:t xml:space="preserve">Challenges are loaded via the CTFd admin panel under Admin Panel → Challenges → New Challenge. Create each challenge with the following parameters: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 to Enter</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Name</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Match exactly to the stage names in student guides (e.g., 'Stage 1: HTML Source Recon')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Category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 Division  or  Operator Division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Match the challenge description from the student guide. Include connection info, file download links, or access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Value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per scoring rubric in Section 6</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Flag</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Enter the exact flag value from Sections 4–5. Select Static flag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Flag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Case Sensitive — flags are case-sensitive.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Files</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Attach the PCAP file for Operator Stage 2. No attachments for other stages.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to Hidden until event launch. Toggle to Visible at start.</w:t>
            </w:r>
          </w:p>
        </w:tc>
      </w:tr>
    </w:tbl>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2.3  Q-Block (Bonus Question) Setup</w:t>
      </w:r>
    </w:p>
    <w:p>
      <w:pPr>
        <w:spacing w:before="60" w:after="100"/>
        <w:jc w:val="both"/>
      </w:pPr>
      <w:r>
        <w:rPr>
          <w:rFonts w:ascii="Arial" w:cs="Arial" w:eastAsia="Arial" w:hAnsi="Arial"/>
          <w:color w:val="1A1A1A"/>
          <w:sz w:val="20"/>
          <w:szCs w:val="20"/>
        </w:rPr>
        <w:t xml:space="preserve">Bonus questions are loaded as standard challenges with the category set to Q-Block A, Q-Block B, etc. Multiple choice questions use a single correct flag value (the letter of the correct answer: A, B, C, or D). Free-text questions use a single keyword as the flag.</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1B6B"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INSTR</w:t>
            </w:r>
          </w:p>
        </w:tc>
        <w:tc>
          <w:tcPr>
            <w:tcW w:type="dxa" w:w="8260"/>
            <w:tcBorders>
              <w:top w:val="none" w:color="FFFFFF" w:sz="0"/>
              <w:left w:val="none" w:color="FFFFFF" w:sz="0"/>
              <w:bottom w:val="none" w:color="FFFFFF" w:sz="0"/>
              <w:right w:val="none" w:color="FFFFFF" w:sz="0"/>
            </w:tcBorders>
            <w:shd w:fill="F0EAF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For free-text questions, add multiple acceptable answer variants in CTFd using the '+ Add Flag' button. For example, if the answer is 'steghide', also add 'Steghide' and 'STEGHIDE' as accepted flags since participants may vary capitalization despite the case-sensitive setting.</w:t>
            </w:r>
          </w:p>
        </w:tc>
      </w:tr>
    </w:tbl>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2.4  Hints Setup</w:t>
      </w:r>
    </w:p>
    <w:p>
      <w:pPr>
        <w:spacing w:before="60" w:after="100"/>
        <w:jc w:val="both"/>
      </w:pPr>
      <w:r>
        <w:rPr>
          <w:rFonts w:ascii="Arial" w:cs="Arial" w:eastAsia="Arial" w:hAnsi="Arial"/>
          <w:color w:val="1A1A1A"/>
          <w:sz w:val="20"/>
          <w:szCs w:val="20"/>
        </w:rPr>
        <w:t xml:space="preserve">CTFd supports per-challenge hints that cost points to unlock. This event does not use point-cost hints — hints are delivered verbally by instructors. Do not configure hints in CTFd unless the event OIC specifically requests them.</w:t>
      </w:r>
    </w:p>
    <w:p>
      <w:pPr>
        <w:spacing w:before="80" w:after="40"/>
      </w:pPr>
      <w:r>
        <w:t xml:space="preserve"/>
      </w:r>
    </w:p>
    <w:p>
      <w:pPr>
        <w:pStyle w:val="Heading1"/>
        <w:shd w:fill="4A1B6B" w:val="clear"/>
        <w:spacing w:before="320" w:after="160"/>
        <w:ind w:left="180" w:right="180"/>
      </w:pPr>
      <w:r>
        <w:rPr>
          <w:rFonts w:ascii="Arial" w:cs="Arial" w:eastAsia="Arial" w:hAnsi="Arial"/>
          <w:b/>
          <w:bCs/>
          <w:color w:val="FFFFFF"/>
          <w:sz w:val="26"/>
          <w:szCs w:val="26"/>
        </w:rPr>
        <w:t xml:space="preserve">3.  CONTAINER DEPLOYMENT</w:t>
      </w:r>
    </w:p>
    <w:p>
      <w:pPr>
        <w:spacing w:before="60" w:after="100"/>
        <w:jc w:val="both"/>
      </w:pPr>
      <w:r>
        <w:rPr>
          <w:rFonts w:ascii="Arial" w:cs="Arial" w:eastAsia="Arial" w:hAnsi="Arial"/>
          <w:color w:val="1A1A1A"/>
          <w:sz w:val="20"/>
          <w:szCs w:val="20"/>
        </w:rPr>
        <w:t xml:space="preserve">All challenge environments are deployed as Docker containers on the CTFd cloud infrastructure. The CTFd platform exposes each container on a unique port or subdomain accessible to participants. The following sections cover build and deployment for each container.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8860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DEPLOY</w:t>
            </w:r>
          </w:p>
        </w:tc>
        <w:tc>
          <w:tcPr>
            <w:tcW w:type="dxa" w:w="8260"/>
            <w:tcBorders>
              <w:top w:val="none" w:color="FFFFFF" w:sz="0"/>
              <w:left w:val="none" w:color="FFFFFF" w:sz="0"/>
              <w:bottom w:val="none" w:color="FFFFFF" w:sz="0"/>
              <w:right w:val="none" w:color="FFFFFF" w:sz="0"/>
            </w:tcBorders>
            <w:shd w:fill="FFF8E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Container lead should begin builds at T-3 weeks and have all containers running in local test by T-2 weeks. Deploy to CTFd cloud at T-1 week during integration testing.</w:t>
            </w:r>
          </w:p>
        </w:tc>
      </w:tr>
    </w:tbl>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3.1  Recruit Division Containers</w:t>
      </w:r>
    </w:p>
    <w:p>
      <w:pPr>
        <w:spacing w:before="180" w:after="60"/>
      </w:pPr>
      <w:r>
        <w:rPr>
          <w:rFonts w:ascii="Arial" w:cs="Arial" w:eastAsia="Arial" w:hAnsi="Arial"/>
          <w:b/>
          <w:bCs/>
          <w:color w:val="1A5C3A"/>
          <w:sz w:val="22"/>
          <w:szCs w:val="22"/>
        </w:rPr>
        <w:t xml:space="preserve">Stage 1 — Static HTML Challenge Page</w:t>
      </w:r>
    </w:p>
    <w:p>
      <w:pPr>
        <w:spacing w:before="60" w:after="100"/>
        <w:jc w:val="both"/>
      </w:pPr>
      <w:r>
        <w:rPr>
          <w:rFonts w:ascii="Arial" w:cs="Arial" w:eastAsia="Arial" w:hAnsi="Arial"/>
          <w:color w:val="1A1A1A"/>
          <w:sz w:val="20"/>
          <w:szCs w:val="20"/>
        </w:rPr>
        <w:t xml:space="preserve">A simple static HTML page hosted via nginx. The flag is embedded in an HTML comment in the page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Dockerfile</w:t>
            </w:r>
            <w:r>
              <w:rPr>
                <w:rFonts w:ascii="Courier New" w:cs="Courier New" w:eastAsia="Courier New" w:hAnsi="Courier New"/>
                <w:color w:val="00FF88"/>
                <w:sz w:val="18"/>
                <w:szCs w:val="18"/>
              </w:rPr>
              <w:br/>
              <w:t xml:space="preserve">FROM nginx:alpine</w:t>
            </w:r>
            <w:r>
              <w:rPr>
                <w:rFonts w:ascii="Courier New" w:cs="Courier New" w:eastAsia="Courier New" w:hAnsi="Courier New"/>
                <w:color w:val="00FF88"/>
                <w:sz w:val="18"/>
                <w:szCs w:val="18"/>
              </w:rPr>
              <w:br/>
              <w:t xml:space="preserve">COPY index.html /usr/share/nginx/html/index.html</w:t>
            </w:r>
            <w:r>
              <w:rPr>
                <w:rFonts w:ascii="Courier New" w:cs="Courier New" w:eastAsia="Courier New" w:hAnsi="Courier New"/>
                <w:color w:val="00FF88"/>
                <w:sz w:val="18"/>
                <w:szCs w:val="18"/>
              </w:rPr>
              <w:br/>
              <w:t xml:space="preserve">EXPOSE 80</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index.html — embed flag in HTML comment</w:t>
            </w:r>
            <w:r>
              <w:rPr>
                <w:rFonts w:ascii="Courier New" w:cs="Courier New" w:eastAsia="Courier New" w:hAnsi="Courier New"/>
                <w:color w:val="6A9955"/>
                <w:sz w:val="18"/>
                <w:szCs w:val="18"/>
              </w:rPr>
              <w:br/>
              <w:t xml:space="preserve"># &lt;html&gt;</w:t>
            </w:r>
            <w:r>
              <w:rPr>
                <w:rFonts w:ascii="Courier New" w:cs="Courier New" w:eastAsia="Courier New" w:hAnsi="Courier New"/>
                <w:color w:val="6A9955"/>
                <w:sz w:val="18"/>
                <w:szCs w:val="18"/>
              </w:rPr>
              <w:br/>
              <w:t xml:space="preserve">#   &lt;head&gt;</w:t>
            </w:r>
            <w:r>
              <w:rPr>
                <w:rFonts w:ascii="Courier New" w:cs="Courier New" w:eastAsia="Courier New" w:hAnsi="Courier New"/>
                <w:color w:val="6A9955"/>
                <w:sz w:val="18"/>
                <w:szCs w:val="18"/>
              </w:rPr>
              <w:br/>
              <w:t xml:space="preserve">#     &lt;!-- FLAG{r3c0n_b3g1ns_h3r3} --&gt;</w:t>
            </w:r>
            <w:r>
              <w:rPr>
                <w:rFonts w:ascii="Courier New" w:cs="Courier New" w:eastAsia="Courier New" w:hAnsi="Courier New"/>
                <w:color w:val="6A9955"/>
                <w:sz w:val="18"/>
                <w:szCs w:val="18"/>
              </w:rPr>
              <w:br/>
              <w:t xml:space="preserve">#     &lt;meta name='author' content='RCC-K CTF'&gt;</w:t>
            </w:r>
            <w:r>
              <w:rPr>
                <w:rFonts w:ascii="Courier New" w:cs="Courier New" w:eastAsia="Courier New" w:hAnsi="Courier New"/>
                <w:color w:val="6A9955"/>
                <w:sz w:val="18"/>
                <w:szCs w:val="18"/>
              </w:rPr>
              <w:br/>
              <w:t xml:space="preserve">#   &lt;/head&gt;</w:t>
            </w:r>
            <w:r>
              <w:rPr>
                <w:rFonts w:ascii="Courier New" w:cs="Courier New" w:eastAsia="Courier New" w:hAnsi="Courier New"/>
                <w:color w:val="6A9955"/>
                <w:sz w:val="18"/>
                <w:szCs w:val="18"/>
              </w:rPr>
              <w:br/>
              <w:t xml:space="preserve">#   &lt;body&gt;&lt;h1&gt;Welcome to the RCC-K Portal&lt;/h1&gt;&lt;/body&gt;</w:t>
            </w:r>
            <w:r>
              <w:rPr>
                <w:rFonts w:ascii="Courier New" w:cs="Courier New" w:eastAsia="Courier New" w:hAnsi="Courier New"/>
                <w:color w:val="6A9955"/>
                <w:sz w:val="18"/>
                <w:szCs w:val="18"/>
              </w:rPr>
              <w:br/>
              <w:t xml:space="preserve"># &lt;/html&gt;</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Build and run locally for testing</w:t>
            </w:r>
            <w:r>
              <w:rPr>
                <w:rFonts w:ascii="Courier New" w:cs="Courier New" w:eastAsia="Courier New" w:hAnsi="Courier New"/>
                <w:color w:val="00FF88"/>
                <w:sz w:val="18"/>
                <w:szCs w:val="18"/>
              </w:rPr>
              <w:br/>
              <w:t xml:space="preserve">docker build -t recruit-stage1 .</w:t>
            </w:r>
            <w:r>
              <w:rPr>
                <w:rFonts w:ascii="Courier New" w:cs="Courier New" w:eastAsia="Courier New" w:hAnsi="Courier New"/>
                <w:color w:val="00FF88"/>
                <w:sz w:val="18"/>
                <w:szCs w:val="18"/>
              </w:rPr>
              <w:br/>
              <w:t xml:space="preserve">docker run -d -p 8081:80 recruit-stage1</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8860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DEPLOY</w:t>
            </w:r>
          </w:p>
        </w:tc>
        <w:tc>
          <w:tcPr>
            <w:tcW w:type="dxa" w:w="8260"/>
            <w:tcBorders>
              <w:top w:val="none" w:color="FFFFFF" w:sz="0"/>
              <w:left w:val="none" w:color="FFFFFF" w:sz="0"/>
              <w:bottom w:val="none" w:color="FFFFFF" w:sz="0"/>
              <w:right w:val="none" w:color="FFFFFF" w:sz="0"/>
            </w:tcBorders>
            <w:shd w:fill="FFF8E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Customize the index.html to include realistic-looking decoy content — a fictional organization portal page. The flag comment should be buried among other HTML comments and meta tags to require actual searching.</w:t>
            </w:r>
          </w:p>
        </w:tc>
      </w:tr>
    </w:tbl>
    <w:p>
      <w:pPr>
        <w:spacing w:before="30" w:after="30"/>
      </w:pPr>
      <w:r>
        <w:t xml:space="preserve"/>
      </w:r>
    </w:p>
    <w:p>
      <w:pPr>
        <w:spacing w:before="180" w:after="60"/>
      </w:pPr>
      <w:r>
        <w:rPr>
          <w:rFonts w:ascii="Arial" w:cs="Arial" w:eastAsia="Arial" w:hAnsi="Arial"/>
          <w:b/>
          <w:bCs/>
          <w:color w:val="1A5C3A"/>
          <w:sz w:val="22"/>
          <w:szCs w:val="22"/>
        </w:rPr>
        <w:t xml:space="preserve">Stage 2 — EXIF Metadata Image</w:t>
      </w:r>
    </w:p>
    <w:p>
      <w:pPr>
        <w:spacing w:before="60" w:after="100"/>
        <w:jc w:val="both"/>
      </w:pPr>
      <w:r>
        <w:rPr>
          <w:rFonts w:ascii="Arial" w:cs="Arial" w:eastAsia="Arial" w:hAnsi="Arial"/>
          <w:color w:val="1A1A1A"/>
          <w:sz w:val="20"/>
          <w:szCs w:val="20"/>
        </w:rPr>
        <w:t xml:space="preserve">No container required. Provide a downloadable image file via CTFd file attachment. The flag is embedded in the EXIF Comment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Create the challenge image with flag in EXIF Comment</w:t>
            </w:r>
            <w:r>
              <w:rPr>
                <w:rFonts w:ascii="Courier New" w:cs="Courier New" w:eastAsia="Courier New" w:hAnsi="Courier New"/>
                <w:color w:val="6A9955"/>
                <w:sz w:val="18"/>
                <w:szCs w:val="18"/>
              </w:rPr>
              <w:br/>
              <w:t xml:space="preserve"># Start with any .jpg image (e.g., a generic landscape photo)</w:t>
            </w:r>
            <w:r>
              <w:rPr>
                <w:rFonts w:ascii="Courier New" w:cs="Courier New" w:eastAsia="Courier New" w:hAnsi="Courier New"/>
                <w:color w:val="00FF88"/>
                <w:sz w:val="18"/>
                <w:szCs w:val="18"/>
              </w:rPr>
              <w:br/>
              <w:t xml:space="preserve">exiftool -Comment='FLAG{m3t4d4t4_t3lls_4ll}' challenge_image.jpg</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Verify the flag is embedded</w:t>
            </w:r>
            <w:r>
              <w:rPr>
                <w:rFonts w:ascii="Courier New" w:cs="Courier New" w:eastAsia="Courier New" w:hAnsi="Courier New"/>
                <w:color w:val="00FF88"/>
                <w:sz w:val="18"/>
                <w:szCs w:val="18"/>
              </w:rPr>
              <w:br/>
              <w:t xml:space="preserve">exiftool challenge_image.jpg | grep Comment</w:t>
            </w:r>
            <w:r>
              <w:rPr>
                <w:rFonts w:ascii="Courier New" w:cs="Courier New" w:eastAsia="Courier New" w:hAnsi="Courier New"/>
                <w:color w:val="6A9955"/>
                <w:sz w:val="18"/>
                <w:szCs w:val="18"/>
              </w:rPr>
              <w:br/>
              <w:t xml:space="preserve"># Output: Comment: FLAG{m3t4d4t4_t3lls_4ll}</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Upload challenge_image.jpg to CTFd as a file attachment on Stage 2</w:t>
            </w:r>
          </w:p>
        </w:tc>
      </w:tr>
    </w:tbl>
    <w:p>
      <w:pPr>
        <w:spacing w:before="30" w:after="30"/>
      </w:pPr>
      <w:r>
        <w:t xml:space="preserve"/>
      </w:r>
    </w:p>
    <w:p>
      <w:pPr>
        <w:spacing w:before="180" w:after="60"/>
      </w:pPr>
      <w:r>
        <w:rPr>
          <w:rFonts w:ascii="Arial" w:cs="Arial" w:eastAsia="Arial" w:hAnsi="Arial"/>
          <w:b/>
          <w:bCs/>
          <w:color w:val="1A5C3A"/>
          <w:sz w:val="22"/>
          <w:szCs w:val="22"/>
        </w:rPr>
        <w:t xml:space="preserve">Stage 3 — CyberChef Encoding Challenge</w:t>
      </w:r>
    </w:p>
    <w:p>
      <w:pPr>
        <w:spacing w:before="60" w:after="100"/>
        <w:jc w:val="both"/>
      </w:pPr>
      <w:r>
        <w:rPr>
          <w:rFonts w:ascii="Arial" w:cs="Arial" w:eastAsia="Arial" w:hAnsi="Arial"/>
          <w:color w:val="1A1A1A"/>
          <w:sz w:val="20"/>
          <w:szCs w:val="20"/>
        </w:rPr>
        <w:t xml:space="preserve">No container required. Provide the encoded string directly in the CTFd challenge description. Participants use CyberChef or terminal commands to decode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Generate a Base64-encoded flag</w:t>
            </w:r>
            <w:r>
              <w:rPr>
                <w:rFonts w:ascii="Courier New" w:cs="Courier New" w:eastAsia="Courier New" w:hAnsi="Courier New"/>
                <w:color w:val="00FF88"/>
                <w:sz w:val="18"/>
                <w:szCs w:val="18"/>
              </w:rPr>
              <w:br/>
              <w:t xml:space="preserve">echo -n 'FLAG{3nc0d1ng_unl0ck3d}' | base64</w:t>
            </w:r>
            <w:r>
              <w:rPr>
                <w:rFonts w:ascii="Courier New" w:cs="Courier New" w:eastAsia="Courier New" w:hAnsi="Courier New"/>
                <w:color w:val="6A9955"/>
                <w:sz w:val="18"/>
                <w:szCs w:val="18"/>
              </w:rPr>
              <w:br/>
              <w:t xml:space="preserve"># Output: RkxBR3szTmMwZDFuZ191bmwwY2szZH0=</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Paste RkxBR3szTmMwZDFuZ191bmwwY2szZH0= into the CTFd challenge description</w:t>
            </w:r>
            <w:r>
              <w:rPr>
                <w:rFonts w:ascii="Courier New" w:cs="Courier New" w:eastAsia="Courier New" w:hAnsi="Courier New"/>
                <w:color w:val="6A9955"/>
                <w:sz w:val="18"/>
                <w:szCs w:val="18"/>
              </w:rPr>
              <w:br/>
              <w:t xml:space="preserve"># Challenge text: 'Decode the following string: RkxBR3szTmMwZDFuZ191bmwwY2szZH0='</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ALTERNATIVE: ROT13 variant</w:t>
            </w:r>
            <w:r>
              <w:rPr>
                <w:rFonts w:ascii="Courier New" w:cs="Courier New" w:eastAsia="Courier New" w:hAnsi="Courier New"/>
                <w:color w:val="00FF88"/>
                <w:sz w:val="18"/>
                <w:szCs w:val="18"/>
              </w:rPr>
              <w:br/>
              <w:t xml:space="preserve">echo 'FLAG{3nc0d1ng_unl0ck3d}' | tr 'A-Za-z' 'N-ZA-Mn-za-m'</w:t>
            </w:r>
            <w:r>
              <w:rPr>
                <w:rFonts w:ascii="Courier New" w:cs="Courier New" w:eastAsia="Courier New" w:hAnsi="Courier New"/>
                <w:color w:val="6A9955"/>
                <w:sz w:val="18"/>
                <w:szCs w:val="18"/>
              </w:rPr>
              <w:br/>
              <w:t xml:space="preserve"># Output: SYNT{3ap0q1at_haybpx3q}</w:t>
            </w:r>
          </w:p>
        </w:tc>
      </w:tr>
    </w:tbl>
    <w:p>
      <w:pPr>
        <w:spacing w:before="30" w:after="30"/>
      </w:pPr>
      <w:r>
        <w:t xml:space="preserve"/>
      </w:r>
    </w:p>
    <w:p>
      <w:pPr>
        <w:spacing w:before="180" w:after="60"/>
      </w:pPr>
      <w:r>
        <w:rPr>
          <w:rFonts w:ascii="Arial" w:cs="Arial" w:eastAsia="Arial" w:hAnsi="Arial"/>
          <w:b/>
          <w:bCs/>
          <w:color w:val="1A5C3A"/>
          <w:sz w:val="22"/>
          <w:szCs w:val="22"/>
        </w:rPr>
        <w:t xml:space="preserve">Stage 4 — Cookie Manipulation Web App</w:t>
      </w:r>
    </w:p>
    <w:p>
      <w:pPr>
        <w:spacing w:before="60" w:after="100"/>
        <w:jc w:val="both"/>
      </w:pPr>
      <w:r>
        <w:rPr>
          <w:rFonts w:ascii="Arial" w:cs="Arial" w:eastAsia="Arial" w:hAnsi="Arial"/>
          <w:color w:val="1A1A1A"/>
          <w:sz w:val="20"/>
          <w:szCs w:val="20"/>
        </w:rPr>
        <w:t xml:space="preserve">A minimal Flask or PHP web application that sets an admin=false cookie on page load and grants access to the flag when admin=true is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Dockerfile (Python Flask example)</w:t>
            </w:r>
            <w:r>
              <w:rPr>
                <w:rFonts w:ascii="Courier New" w:cs="Courier New" w:eastAsia="Courier New" w:hAnsi="Courier New"/>
                <w:color w:val="00FF88"/>
                <w:sz w:val="18"/>
                <w:szCs w:val="18"/>
              </w:rPr>
              <w:br/>
              <w:t xml:space="preserve">FROM python:3.11-slim</w:t>
            </w:r>
            <w:r>
              <w:rPr>
                <w:rFonts w:ascii="Courier New" w:cs="Courier New" w:eastAsia="Courier New" w:hAnsi="Courier New"/>
                <w:color w:val="00FF88"/>
                <w:sz w:val="18"/>
                <w:szCs w:val="18"/>
              </w:rPr>
              <w:br/>
              <w:t xml:space="preserve">RUN pip install flask</w:t>
            </w:r>
            <w:r>
              <w:rPr>
                <w:rFonts w:ascii="Courier New" w:cs="Courier New" w:eastAsia="Courier New" w:hAnsi="Courier New"/>
                <w:color w:val="00FF88"/>
                <w:sz w:val="18"/>
                <w:szCs w:val="18"/>
              </w:rPr>
              <w:br/>
              <w:t xml:space="preserve">COPY app.py /app/app.py</w:t>
            </w:r>
            <w:r>
              <w:rPr>
                <w:rFonts w:ascii="Courier New" w:cs="Courier New" w:eastAsia="Courier New" w:hAnsi="Courier New"/>
                <w:color w:val="00FF88"/>
                <w:sz w:val="18"/>
                <w:szCs w:val="18"/>
              </w:rPr>
              <w:br/>
              <w:t xml:space="preserve">WORKDIR /app</w:t>
            </w:r>
            <w:r>
              <w:rPr>
                <w:rFonts w:ascii="Courier New" w:cs="Courier New" w:eastAsia="Courier New" w:hAnsi="Courier New"/>
                <w:color w:val="00FF88"/>
                <w:sz w:val="18"/>
                <w:szCs w:val="18"/>
              </w:rPr>
              <w:br/>
              <w:t xml:space="preserve">EXPOSE 5000</w:t>
            </w:r>
            <w:r>
              <w:rPr>
                <w:rFonts w:ascii="Courier New" w:cs="Courier New" w:eastAsia="Courier New" w:hAnsi="Courier New"/>
                <w:color w:val="00FF88"/>
                <w:sz w:val="18"/>
                <w:szCs w:val="18"/>
              </w:rPr>
              <w:br/>
              <w:t xml:space="preserve">CMD ["python", "app.py"]</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app.py</w:t>
            </w:r>
            <w:r>
              <w:rPr>
                <w:rFonts w:ascii="Courier New" w:cs="Courier New" w:eastAsia="Courier New" w:hAnsi="Courier New"/>
                <w:color w:val="6A9955"/>
                <w:sz w:val="18"/>
                <w:szCs w:val="18"/>
              </w:rPr>
              <w:br/>
              <w:t xml:space="preserve"># from flask import Flask, request, make_response, render_template_string</w:t>
            </w:r>
            <w:r>
              <w:rPr>
                <w:rFonts w:ascii="Courier New" w:cs="Courier New" w:eastAsia="Courier New" w:hAnsi="Courier New"/>
                <w:color w:val="6A9955"/>
                <w:sz w:val="18"/>
                <w:szCs w:val="18"/>
              </w:rPr>
              <w:br/>
              <w:t xml:space="preserve"># app = Flask(__name__)</w:t>
            </w:r>
            <w:r>
              <w:rPr>
                <w:rFonts w:ascii="Courier New" w:cs="Courier New" w:eastAsia="Courier New" w:hAnsi="Courier New"/>
                <w:color w:val="6A9955"/>
                <w:sz w:val="18"/>
                <w:szCs w:val="18"/>
              </w:rPr>
              <w:br/>
              <w:t xml:space="preserve"># @app.route('/')</w:t>
            </w:r>
            <w:r>
              <w:rPr>
                <w:rFonts w:ascii="Courier New" w:cs="Courier New" w:eastAsia="Courier New" w:hAnsi="Courier New"/>
                <w:color w:val="6A9955"/>
                <w:sz w:val="18"/>
                <w:szCs w:val="18"/>
              </w:rPr>
              <w:br/>
              <w:t xml:space="preserve"># def index():</w:t>
            </w:r>
            <w:r>
              <w:rPr>
                <w:rFonts w:ascii="Courier New" w:cs="Courier New" w:eastAsia="Courier New" w:hAnsi="Courier New"/>
                <w:color w:val="6A9955"/>
                <w:sz w:val="18"/>
                <w:szCs w:val="18"/>
              </w:rPr>
              <w:br/>
              <w:t xml:space="preserve">#     admin = request.cookies.get('admin', 'false')</w:t>
            </w:r>
            <w:r>
              <w:rPr>
                <w:rFonts w:ascii="Courier New" w:cs="Courier New" w:eastAsia="Courier New" w:hAnsi="Courier New"/>
                <w:color w:val="6A9955"/>
                <w:sz w:val="18"/>
                <w:szCs w:val="18"/>
              </w:rPr>
              <w:br/>
              <w:t xml:space="preserve">#     if admin == 'true':</w:t>
            </w:r>
            <w:r>
              <w:rPr>
                <w:rFonts w:ascii="Courier New" w:cs="Courier New" w:eastAsia="Courier New" w:hAnsi="Courier New"/>
                <w:color w:val="6A9955"/>
                <w:sz w:val="18"/>
                <w:szCs w:val="18"/>
              </w:rPr>
              <w:br/>
              <w:t xml:space="preserve">#         flag = 'FLAG{c00k13_m0nst3r_str1k3s}'</w:t>
            </w:r>
            <w:r>
              <w:rPr>
                <w:rFonts w:ascii="Courier New" w:cs="Courier New" w:eastAsia="Courier New" w:hAnsi="Courier New"/>
                <w:color w:val="6A9955"/>
                <w:sz w:val="18"/>
                <w:szCs w:val="18"/>
              </w:rPr>
              <w:br/>
              <w:t xml:space="preserve">#         return render_template_string('&lt;h1&gt;Welcome Admin&lt;/h1&gt;&lt;p&gt;{{flag}}&lt;/p&gt;', flag=flag)</w:t>
            </w:r>
            <w:r>
              <w:rPr>
                <w:rFonts w:ascii="Courier New" w:cs="Courier New" w:eastAsia="Courier New" w:hAnsi="Courier New"/>
                <w:color w:val="6A9955"/>
                <w:sz w:val="18"/>
                <w:szCs w:val="18"/>
              </w:rPr>
              <w:br/>
              <w:t xml:space="preserve">#     resp = make_response('&lt;h1&gt;Access Denied&lt;/h1&gt;&lt;p&gt;You are not an admin.&lt;/p&gt;')</w:t>
            </w:r>
            <w:r>
              <w:rPr>
                <w:rFonts w:ascii="Courier New" w:cs="Courier New" w:eastAsia="Courier New" w:hAnsi="Courier New"/>
                <w:color w:val="6A9955"/>
                <w:sz w:val="18"/>
                <w:szCs w:val="18"/>
              </w:rPr>
              <w:br/>
              <w:t xml:space="preserve">#     resp.set_cookie('admin', 'false')</w:t>
            </w:r>
            <w:r>
              <w:rPr>
                <w:rFonts w:ascii="Courier New" w:cs="Courier New" w:eastAsia="Courier New" w:hAnsi="Courier New"/>
                <w:color w:val="6A9955"/>
                <w:sz w:val="18"/>
                <w:szCs w:val="18"/>
              </w:rPr>
              <w:br/>
              <w:t xml:space="preserve">#     return resp</w:t>
            </w:r>
            <w:r>
              <w:rPr>
                <w:rFonts w:ascii="Courier New" w:cs="Courier New" w:eastAsia="Courier New" w:hAnsi="Courier New"/>
                <w:color w:val="6A9955"/>
                <w:sz w:val="18"/>
                <w:szCs w:val="18"/>
              </w:rPr>
              <w:br/>
              <w:t xml:space="preserve"># app.run(host='0.0.0.0', port=5000)</w:t>
            </w:r>
            <w:r>
              <w:rPr>
                <w:rFonts w:ascii="Courier New" w:cs="Courier New" w:eastAsia="Courier New" w:hAnsi="Courier New"/>
                <w:color w:val="00FF88"/>
                <w:sz w:val="18"/>
                <w:szCs w:val="18"/>
              </w:rPr>
              <w:br/>
              <w:t xml:space="preserve"/>
            </w:r>
            <w:r>
              <w:rPr>
                <w:rFonts w:ascii="Courier New" w:cs="Courier New" w:eastAsia="Courier New" w:hAnsi="Courier New"/>
                <w:color w:val="00FF88"/>
                <w:sz w:val="18"/>
                <w:szCs w:val="18"/>
              </w:rPr>
              <w:br/>
              <w:t xml:space="preserve">docker build -t recruit-stage4 .</w:t>
            </w:r>
            <w:r>
              <w:rPr>
                <w:rFonts w:ascii="Courier New" w:cs="Courier New" w:eastAsia="Courier New" w:hAnsi="Courier New"/>
                <w:color w:val="00FF88"/>
                <w:sz w:val="18"/>
                <w:szCs w:val="18"/>
              </w:rPr>
              <w:br/>
              <w:t xml:space="preserve">docker run -d -p 8084:5000 recruit-stage4</w:t>
            </w:r>
          </w:p>
        </w:tc>
      </w:tr>
    </w:tbl>
    <w:p>
      <w:pPr>
        <w:spacing w:before="30" w:after="30"/>
      </w:pPr>
      <w:r>
        <w:t xml:space="preserve"/>
      </w:r>
    </w:p>
    <w:p>
      <w:pPr>
        <w:spacing w:before="180" w:after="60"/>
      </w:pPr>
      <w:r>
        <w:rPr>
          <w:rFonts w:ascii="Arial" w:cs="Arial" w:eastAsia="Arial" w:hAnsi="Arial"/>
          <w:b/>
          <w:bCs/>
          <w:color w:val="1A5C3A"/>
          <w:sz w:val="22"/>
          <w:szCs w:val="22"/>
        </w:rPr>
        <w:t xml:space="preserve">Stage 5 — Linux SSH Navigation</w:t>
      </w:r>
    </w:p>
    <w:p>
      <w:pPr>
        <w:spacing w:before="60" w:after="100"/>
        <w:jc w:val="both"/>
      </w:pPr>
      <w:r>
        <w:rPr>
          <w:rFonts w:ascii="Arial" w:cs="Arial" w:eastAsia="Arial" w:hAnsi="Arial"/>
          <w:color w:val="1A1A1A"/>
          <w:sz w:val="20"/>
          <w:szCs w:val="20"/>
        </w:rPr>
        <w:t xml:space="preserve">An SSH-accessible Linux container with a hidden dotfile containing the flag in a nested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Dockerfile</w:t>
            </w:r>
            <w:r>
              <w:rPr>
                <w:rFonts w:ascii="Courier New" w:cs="Courier New" w:eastAsia="Courier New" w:hAnsi="Courier New"/>
                <w:color w:val="00FF88"/>
                <w:sz w:val="18"/>
                <w:szCs w:val="18"/>
              </w:rPr>
              <w:br/>
              <w:t xml:space="preserve">FROM ubuntu:22.04</w:t>
            </w:r>
            <w:r>
              <w:rPr>
                <w:rFonts w:ascii="Courier New" w:cs="Courier New" w:eastAsia="Courier New" w:hAnsi="Courier New"/>
                <w:color w:val="00FF88"/>
                <w:sz w:val="18"/>
                <w:szCs w:val="18"/>
              </w:rPr>
              <w:br/>
              <w:t xml:space="preserve">RUN apt-get update &amp;&amp; apt-get install -y openssh-server &amp;&amp; \</w:t>
            </w:r>
            <w:r>
              <w:rPr>
                <w:rFonts w:ascii="Courier New" w:cs="Courier New" w:eastAsia="Courier New" w:hAnsi="Courier New"/>
                <w:color w:val="00FF88"/>
                <w:sz w:val="18"/>
                <w:szCs w:val="18"/>
              </w:rPr>
              <w:br/>
              <w:t xml:space="preserve">    mkdir /var/run/sshd &amp;&amp; \</w:t>
            </w:r>
            <w:r>
              <w:rPr>
                <w:rFonts w:ascii="Courier New" w:cs="Courier New" w:eastAsia="Courier New" w:hAnsi="Courier New"/>
                <w:color w:val="00FF88"/>
                <w:sz w:val="18"/>
                <w:szCs w:val="18"/>
              </w:rPr>
              <w:br/>
              <w:t xml:space="preserve">    useradd -m -s /bin/bash ctfuser &amp;&amp; \</w:t>
            </w:r>
            <w:r>
              <w:rPr>
                <w:rFonts w:ascii="Courier New" w:cs="Courier New" w:eastAsia="Courier New" w:hAnsi="Courier New"/>
                <w:color w:val="00FF88"/>
                <w:sz w:val="18"/>
                <w:szCs w:val="18"/>
              </w:rPr>
              <w:br/>
              <w:t xml:space="preserve">    echo 'ctfuser:Rec2024!' | chpasswd</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Create directory structure with hidden flag</w:t>
            </w:r>
            <w:r>
              <w:rPr>
                <w:rFonts w:ascii="Courier New" w:cs="Courier New" w:eastAsia="Courier New" w:hAnsi="Courier New"/>
                <w:color w:val="00FF88"/>
                <w:sz w:val="18"/>
                <w:szCs w:val="18"/>
              </w:rPr>
              <w:br/>
              <w:t xml:space="preserve">RUN mkdir -p /home/ctfuser/documents/reports/archive &amp;&amp; \</w:t>
            </w:r>
            <w:r>
              <w:rPr>
                <w:rFonts w:ascii="Courier New" w:cs="Courier New" w:eastAsia="Courier New" w:hAnsi="Courier New"/>
                <w:color w:val="00FF88"/>
                <w:sz w:val="18"/>
                <w:szCs w:val="18"/>
              </w:rPr>
              <w:br/>
              <w:t xml:space="preserve">    echo 'FLAG{h1dd3n_1n_pl41n_s1ght}' &gt; /home/ctfuser/documents/reports/.hidden_report.txt &amp;&amp; \</w:t>
            </w:r>
            <w:r>
              <w:rPr>
                <w:rFonts w:ascii="Courier New" w:cs="Courier New" w:eastAsia="Courier New" w:hAnsi="Courier New"/>
                <w:color w:val="00FF88"/>
                <w:sz w:val="18"/>
                <w:szCs w:val="18"/>
              </w:rPr>
              <w:br/>
              <w:t xml:space="preserve">    chown -R ctfuser:ctfuser /home/ctfuser &amp;&amp; \</w:t>
            </w:r>
            <w:r>
              <w:rPr>
                <w:rFonts w:ascii="Courier New" w:cs="Courier New" w:eastAsia="Courier New" w:hAnsi="Courier New"/>
                <w:color w:val="6A9955"/>
                <w:sz w:val="18"/>
                <w:szCs w:val="18"/>
              </w:rPr>
              <w:br/>
              <w:t xml:space="preserve">    # Add decoy files to make navigation non-trivial</w:t>
            </w:r>
            <w:r>
              <w:rPr>
                <w:rFonts w:ascii="Courier New" w:cs="Courier New" w:eastAsia="Courier New" w:hAnsi="Courier New"/>
                <w:color w:val="00FF88"/>
                <w:sz w:val="18"/>
                <w:szCs w:val="18"/>
              </w:rPr>
              <w:br/>
              <w:t xml:space="preserve">    echo 'Nothing here.' &gt; /home/ctfuser/documents/readme.txt &amp;&amp; \</w:t>
            </w:r>
            <w:r>
              <w:rPr>
                <w:rFonts w:ascii="Courier New" w:cs="Courier New" w:eastAsia="Courier New" w:hAnsi="Courier New"/>
                <w:color w:val="00FF88"/>
                <w:sz w:val="18"/>
                <w:szCs w:val="18"/>
              </w:rPr>
              <w:br/>
              <w:t xml:space="preserve">    echo 'Also nothing.' &gt; /home/ctfuser/documents/reports/archive/old_data.txt</w:t>
            </w:r>
            <w:r>
              <w:rPr>
                <w:rFonts w:ascii="Courier New" w:cs="Courier New" w:eastAsia="Courier New" w:hAnsi="Courier New"/>
                <w:color w:val="00FF88"/>
                <w:sz w:val="18"/>
                <w:szCs w:val="18"/>
              </w:rPr>
              <w:br/>
              <w:t xml:space="preserve"/>
            </w:r>
            <w:r>
              <w:rPr>
                <w:rFonts w:ascii="Courier New" w:cs="Courier New" w:eastAsia="Courier New" w:hAnsi="Courier New"/>
                <w:color w:val="00FF88"/>
                <w:sz w:val="18"/>
                <w:szCs w:val="18"/>
              </w:rPr>
              <w:br/>
              <w:t xml:space="preserve">EXPOSE 22</w:t>
            </w:r>
            <w:r>
              <w:rPr>
                <w:rFonts w:ascii="Courier New" w:cs="Courier New" w:eastAsia="Courier New" w:hAnsi="Courier New"/>
                <w:color w:val="00FF88"/>
                <w:sz w:val="18"/>
                <w:szCs w:val="18"/>
              </w:rPr>
              <w:br/>
              <w:t xml:space="preserve">CMD ["/usr/sbin/sshd", "-D"]</w:t>
            </w:r>
            <w:r>
              <w:rPr>
                <w:rFonts w:ascii="Courier New" w:cs="Courier New" w:eastAsia="Courier New" w:hAnsi="Courier New"/>
                <w:color w:val="00FF88"/>
                <w:sz w:val="18"/>
                <w:szCs w:val="18"/>
              </w:rPr>
              <w:br/>
              <w:t xml:space="preserve"/>
            </w:r>
            <w:r>
              <w:rPr>
                <w:rFonts w:ascii="Courier New" w:cs="Courier New" w:eastAsia="Courier New" w:hAnsi="Courier New"/>
                <w:color w:val="00FF88"/>
                <w:sz w:val="18"/>
                <w:szCs w:val="18"/>
              </w:rPr>
              <w:br/>
              <w:t xml:space="preserve">docker build -t recruit-stage5 .</w:t>
            </w:r>
            <w:r>
              <w:rPr>
                <w:rFonts w:ascii="Courier New" w:cs="Courier New" w:eastAsia="Courier New" w:hAnsi="Courier New"/>
                <w:color w:val="00FF88"/>
                <w:sz w:val="18"/>
                <w:szCs w:val="18"/>
              </w:rPr>
              <w:br/>
              <w:t xml:space="preserve">docker run -d -p 2222:22 recruit-stage5</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Participant connection command:</w:t>
            </w:r>
            <w:r>
              <w:rPr>
                <w:rFonts w:ascii="Courier New" w:cs="Courier New" w:eastAsia="Courier New" w:hAnsi="Courier New"/>
                <w:color w:val="6A9955"/>
                <w:sz w:val="18"/>
                <w:szCs w:val="18"/>
              </w:rPr>
              <w:br/>
              <w:t xml:space="preserve"># ssh ctfuser@[CHALLENGE_HOST] -p 2222</w:t>
            </w:r>
            <w:r>
              <w:rPr>
                <w:rFonts w:ascii="Courier New" w:cs="Courier New" w:eastAsia="Courier New" w:hAnsi="Courier New"/>
                <w:color w:val="6A9955"/>
                <w:sz w:val="18"/>
                <w:szCs w:val="18"/>
              </w:rPr>
              <w:br/>
              <w:t xml:space="preserve"># Password: Rec2024!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8860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DEPLOY</w:t>
            </w:r>
          </w:p>
        </w:tc>
        <w:tc>
          <w:tcPr>
            <w:tcW w:type="dxa" w:w="8260"/>
            <w:tcBorders>
              <w:top w:val="none" w:color="FFFFFF" w:sz="0"/>
              <w:left w:val="none" w:color="FFFFFF" w:sz="0"/>
              <w:bottom w:val="none" w:color="FFFFFF" w:sz="0"/>
              <w:right w:val="none" w:color="FFFFFF" w:sz="0"/>
            </w:tcBorders>
            <w:shd w:fill="FFF8E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Change the SSH password before each event. Use a strong password that is not guessable but is easy to type. Provide it in the CTFd challenge description.</w:t>
            </w:r>
          </w:p>
        </w:tc>
      </w:tr>
    </w:tbl>
    <w:p>
      <w:pPr>
        <w:spacing w:before="6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3.2  Operator Division Containers</w:t>
      </w:r>
    </w:p>
    <w:p>
      <w:pPr>
        <w:spacing w:before="180" w:after="60"/>
      </w:pPr>
      <w:r>
        <w:rPr>
          <w:rFonts w:ascii="Arial" w:cs="Arial" w:eastAsia="Arial" w:hAnsi="Arial"/>
          <w:b/>
          <w:bCs/>
          <w:color w:val="8C1A0C"/>
          <w:sz w:val="22"/>
          <w:szCs w:val="22"/>
        </w:rPr>
        <w:t xml:space="preserve">Stage 1 — Splunk SIEM</w:t>
      </w:r>
    </w:p>
    <w:p>
      <w:pPr>
        <w:spacing w:before="60" w:after="100"/>
        <w:jc w:val="both"/>
      </w:pPr>
      <w:r>
        <w:rPr>
          <w:rFonts w:ascii="Arial" w:cs="Arial" w:eastAsia="Arial" w:hAnsi="Arial"/>
          <w:color w:val="1A1A1A"/>
          <w:sz w:val="20"/>
          <w:szCs w:val="20"/>
        </w:rPr>
        <w:t xml:space="preserve">Splunk Free Edition containerized with pre-loaded synthetic log data. The free license supports 500MB/day indexing — sufficient for a single-day event with pre-loaded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Pull official Splunk Docker image</w:t>
            </w:r>
            <w:r>
              <w:rPr>
                <w:rFonts w:ascii="Courier New" w:cs="Courier New" w:eastAsia="Courier New" w:hAnsi="Courier New"/>
                <w:color w:val="00FF88"/>
                <w:sz w:val="18"/>
                <w:szCs w:val="18"/>
              </w:rPr>
              <w:br/>
              <w:t xml:space="preserve">docker pull splunk/splunk:latest</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Run Splunk with pre-loaded data volume</w:t>
            </w:r>
            <w:r>
              <w:rPr>
                <w:rFonts w:ascii="Courier New" w:cs="Courier New" w:eastAsia="Courier New" w:hAnsi="Courier New"/>
                <w:color w:val="00FF88"/>
                <w:sz w:val="18"/>
                <w:szCs w:val="18"/>
              </w:rPr>
              <w:br/>
              <w:t xml:space="preserve">docker run -d \</w:t>
            </w:r>
            <w:r>
              <w:rPr>
                <w:rFonts w:ascii="Courier New" w:cs="Courier New" w:eastAsia="Courier New" w:hAnsi="Courier New"/>
                <w:color w:val="6A9955"/>
                <w:sz w:val="18"/>
                <w:szCs w:val="18"/>
              </w:rPr>
              <w:br/>
              <w:t xml:space="preserve">  --name splunk-ctf \</w:t>
            </w:r>
            <w:r>
              <w:rPr>
                <w:rFonts w:ascii="Courier New" w:cs="Courier New" w:eastAsia="Courier New" w:hAnsi="Courier New"/>
                <w:color w:val="00FF88"/>
                <w:sz w:val="18"/>
                <w:szCs w:val="18"/>
              </w:rPr>
              <w:br/>
              <w:t xml:space="preserve">  -p 8000:8000 \</w:t>
            </w:r>
            <w:r>
              <w:rPr>
                <w:rFonts w:ascii="Courier New" w:cs="Courier New" w:eastAsia="Courier New" w:hAnsi="Courier New"/>
                <w:color w:val="00FF88"/>
                <w:sz w:val="18"/>
                <w:szCs w:val="18"/>
              </w:rPr>
              <w:br/>
              <w:t xml:space="preserve">  -p 8088:8088 \</w:t>
            </w:r>
            <w:r>
              <w:rPr>
                <w:rFonts w:ascii="Courier New" w:cs="Courier New" w:eastAsia="Courier New" w:hAnsi="Courier New"/>
                <w:color w:val="00FF88"/>
                <w:sz w:val="18"/>
                <w:szCs w:val="18"/>
              </w:rPr>
              <w:br/>
              <w:t xml:space="preserve">  -e SPLUNK_START_ARGS='--accept-license' \</w:t>
            </w:r>
            <w:r>
              <w:rPr>
                <w:rFonts w:ascii="Courier New" w:cs="Courier New" w:eastAsia="Courier New" w:hAnsi="Courier New"/>
                <w:color w:val="00FF88"/>
                <w:sz w:val="18"/>
                <w:szCs w:val="18"/>
              </w:rPr>
              <w:br/>
              <w:t xml:space="preserve">  -e SPLUNK_PASSWORD='CTFAdmin2024!' \</w:t>
            </w:r>
            <w:r>
              <w:rPr>
                <w:rFonts w:ascii="Courier New" w:cs="Courier New" w:eastAsia="Courier New" w:hAnsi="Courier New"/>
                <w:color w:val="00FF88"/>
                <w:sz w:val="18"/>
                <w:szCs w:val="18"/>
              </w:rPr>
              <w:br/>
              <w:t xml:space="preserve">  -v /path/to/log_data:/opt/splunk/var/lib/splunk/defaultdb/db \</w:t>
            </w:r>
            <w:r>
              <w:rPr>
                <w:rFonts w:ascii="Courier New" w:cs="Courier New" w:eastAsia="Courier New" w:hAnsi="Courier New"/>
                <w:color w:val="00FF88"/>
                <w:sz w:val="18"/>
                <w:szCs w:val="18"/>
              </w:rPr>
              <w:br/>
              <w:t xml:space="preserve">  splunk/splunk:latest</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Access Splunk UI at: http://[HOST]:8000</w:t>
            </w:r>
            <w:r>
              <w:rPr>
                <w:rFonts w:ascii="Courier New" w:cs="Courier New" w:eastAsia="Courier New" w:hAnsi="Courier New"/>
                <w:color w:val="6A9955"/>
                <w:sz w:val="18"/>
                <w:szCs w:val="18"/>
              </w:rPr>
              <w:br/>
              <w:t xml:space="preserve"># Username: admin  Password: CTFAdmin2024!</w:t>
            </w:r>
          </w:p>
        </w:tc>
      </w:tr>
    </w:tbl>
    <w:p>
      <w:pPr>
        <w:spacing w:before="20" w:after="20"/>
      </w:pPr>
      <w:r>
        <w:t xml:space="preserve"/>
      </w:r>
    </w:p>
    <w:p>
      <w:pPr>
        <w:spacing w:before="60" w:after="100"/>
        <w:jc w:val="both"/>
      </w:pPr>
      <w:r>
        <w:rPr>
          <w:rFonts w:ascii="Arial" w:cs="Arial" w:eastAsia="Arial" w:hAnsi="Arial"/>
          <w:color w:val="1A1A1A"/>
          <w:sz w:val="20"/>
          <w:szCs w:val="20"/>
        </w:rPr>
        <w:t xml:space="preserve">Synthetic log data must be generated before deployment. The logs should contain:</w:t>
      </w:r>
    </w:p>
    <w:p>
      <w:pPr>
        <w:pStyle w:val="ListParagraph"/>
        <w:numPr>
          <w:ilvl w:val="0"/>
          <w:numId w:val="3"/>
        </w:numPr>
        <w:spacing w:before="40" w:after="60"/>
      </w:pPr>
      <w:r>
        <w:rPr>
          <w:rFonts w:ascii="Arial" w:cs="Arial" w:eastAsia="Arial" w:hAnsi="Arial"/>
          <w:b/>
          <w:bCs/>
          <w:color w:val="1A1A1A"/>
          <w:sz w:val="20"/>
          <w:szCs w:val="20"/>
        </w:rPr>
        <w:t xml:space="preserve">Windows Event Logs: </w:t>
      </w:r>
      <w:r>
        <w:rPr>
          <w:rFonts w:ascii="Arial" w:cs="Arial" w:eastAsia="Arial" w:hAnsi="Arial"/>
          <w:color w:val="1A1A1A"/>
          <w:sz w:val="20"/>
          <w:szCs w:val="20"/>
        </w:rPr>
        <w:t xml:space="preserve">Normal user activity (4624 logon events) plus anomalous events from attacker account</w:t>
      </w:r>
    </w:p>
    <w:p>
      <w:pPr>
        <w:pStyle w:val="ListParagraph"/>
        <w:numPr>
          <w:ilvl w:val="0"/>
          <w:numId w:val="3"/>
        </w:numPr>
        <w:spacing w:before="40" w:after="60"/>
      </w:pPr>
      <w:r>
        <w:rPr>
          <w:rFonts w:ascii="Arial" w:cs="Arial" w:eastAsia="Arial" w:hAnsi="Arial"/>
          <w:b/>
          <w:bCs/>
          <w:color w:val="1A1A1A"/>
          <w:sz w:val="20"/>
          <w:szCs w:val="20"/>
        </w:rPr>
        <w:t xml:space="preserve">Web access logs: </w:t>
      </w:r>
      <w:r>
        <w:rPr>
          <w:rFonts w:ascii="Arial" w:cs="Arial" w:eastAsia="Arial" w:hAnsi="Arial"/>
          <w:color w:val="1A1A1A"/>
          <w:sz w:val="20"/>
          <w:szCs w:val="20"/>
        </w:rPr>
        <w:t xml:space="preserve">Normal traffic plus a sequence of 404 reconnaissance requests from the attacker IP</w:t>
      </w:r>
    </w:p>
    <w:p>
      <w:pPr>
        <w:pStyle w:val="ListParagraph"/>
        <w:numPr>
          <w:ilvl w:val="0"/>
          <w:numId w:val="3"/>
        </w:numPr>
        <w:spacing w:before="40" w:after="60"/>
      </w:pPr>
      <w:r>
        <w:rPr>
          <w:rFonts w:ascii="Arial" w:cs="Arial" w:eastAsia="Arial" w:hAnsi="Arial"/>
          <w:b/>
          <w:bCs/>
          <w:color w:val="1A1A1A"/>
          <w:sz w:val="20"/>
          <w:szCs w:val="20"/>
        </w:rPr>
        <w:t xml:space="preserve">DNS logs: </w:t>
      </w:r>
      <w:r>
        <w:rPr>
          <w:rFonts w:ascii="Arial" w:cs="Arial" w:eastAsia="Arial" w:hAnsi="Arial"/>
          <w:color w:val="1A1A1A"/>
          <w:sz w:val="20"/>
          <w:szCs w:val="20"/>
        </w:rPr>
        <w:t xml:space="preserve">Normal queries plus a DNS lookup for a suspicious C2 domain containing the flag IOC</w:t>
      </w:r>
    </w:p>
    <w:p>
      <w:pPr>
        <w:pStyle w:val="ListParagraph"/>
        <w:numPr>
          <w:ilvl w:val="0"/>
          <w:numId w:val="3"/>
        </w:numPr>
        <w:spacing w:before="40" w:after="60"/>
      </w:pPr>
      <w:r>
        <w:rPr>
          <w:rFonts w:ascii="Arial" w:cs="Arial" w:eastAsia="Arial" w:hAnsi="Arial"/>
          <w:b/>
          <w:bCs/>
          <w:color w:val="1A1A1A"/>
          <w:sz w:val="20"/>
          <w:szCs w:val="20"/>
        </w:rPr>
        <w:t xml:space="preserve">Firewall logs: </w:t>
      </w:r>
      <w:r>
        <w:rPr>
          <w:rFonts w:ascii="Arial" w:cs="Arial" w:eastAsia="Arial" w:hAnsi="Arial"/>
          <w:color w:val="1A1A1A"/>
          <w:sz w:val="20"/>
          <w:szCs w:val="20"/>
        </w:rPr>
        <w:t xml:space="preserve">Blocked and allowed connections — attacker IP appears in allowed outbound to high port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1B6B"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INSTR</w:t>
            </w:r>
          </w:p>
        </w:tc>
        <w:tc>
          <w:tcPr>
            <w:tcW w:type="dxa" w:w="8260"/>
            <w:tcBorders>
              <w:top w:val="none" w:color="FFFFFF" w:sz="0"/>
              <w:left w:val="none" w:color="FFFFFF" w:sz="0"/>
              <w:bottom w:val="none" w:color="FFFFFF" w:sz="0"/>
              <w:right w:val="none" w:color="FFFFFF" w:sz="0"/>
            </w:tcBorders>
            <w:shd w:fill="F0EAF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The IOC (flag) should be embedded as a suspicious domain name in DNS query logs — e.g., a DNS lookup for c2-FLAG_VALUE.attacker.example.com. Participants must correlate the attacker IP from the firewall log to the DNS log to find the domain. Craft logs carefully so the chain is discoverable but not immediately obvious.</w:t>
            </w:r>
          </w:p>
        </w:tc>
      </w:tr>
    </w:tbl>
    <w:p>
      <w:pPr>
        <w:spacing w:before="30" w:after="30"/>
      </w:pPr>
      <w:r>
        <w:t xml:space="preserve"/>
      </w:r>
    </w:p>
    <w:p>
      <w:pPr>
        <w:spacing w:before="180" w:after="60"/>
      </w:pPr>
      <w:r>
        <w:rPr>
          <w:rFonts w:ascii="Arial" w:cs="Arial" w:eastAsia="Arial" w:hAnsi="Arial"/>
          <w:b/>
          <w:bCs/>
          <w:color w:val="8C1A0C"/>
          <w:sz w:val="22"/>
          <w:szCs w:val="22"/>
        </w:rPr>
        <w:t xml:space="preserve">Stage 2 — PCAP File</w:t>
      </w:r>
    </w:p>
    <w:p>
      <w:pPr>
        <w:spacing w:before="60" w:after="100"/>
        <w:jc w:val="both"/>
      </w:pPr>
      <w:r>
        <w:rPr>
          <w:rFonts w:ascii="Arial" w:cs="Arial" w:eastAsia="Arial" w:hAnsi="Arial"/>
          <w:color w:val="1A1A1A"/>
          <w:sz w:val="20"/>
          <w:szCs w:val="20"/>
        </w:rPr>
        <w:t xml:space="preserve">No container required. A crafted .pcap file is distributed as a CTFd file attachment. The PCAP contains a simulated HTTP session with plaintext POST credentials and a malicious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Generate synthetic PCAP using Python + scapy</w:t>
            </w:r>
            <w:r>
              <w:rPr>
                <w:rFonts w:ascii="Courier New" w:cs="Courier New" w:eastAsia="Courier New" w:hAnsi="Courier New"/>
                <w:color w:val="6A9955"/>
                <w:sz w:val="18"/>
                <w:szCs w:val="18"/>
              </w:rPr>
              <w:br/>
              <w:t xml:space="preserve"># Install: pip install scapy</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The PCAP should contain:</w:t>
            </w:r>
            <w:r>
              <w:rPr>
                <w:rFonts w:ascii="Courier New" w:cs="Courier New" w:eastAsia="Courier New" w:hAnsi="Courier New"/>
                <w:color w:val="6A9955"/>
                <w:sz w:val="18"/>
                <w:szCs w:val="18"/>
              </w:rPr>
              <w:br/>
              <w:t xml:space="preserve"># 1. Normal background HTTP traffic (decoy)</w:t>
            </w:r>
            <w:r>
              <w:rPr>
                <w:rFonts w:ascii="Courier New" w:cs="Courier New" w:eastAsia="Courier New" w:hAnsi="Courier New"/>
                <w:color w:val="6A9955"/>
                <w:sz w:val="18"/>
                <w:szCs w:val="18"/>
              </w:rPr>
              <w:br/>
              <w:t xml:space="preserve"># 2. A POST /login request from attacker IP with plaintext credentials:</w:t>
            </w:r>
            <w:r>
              <w:rPr>
                <w:rFonts w:ascii="Courier New" w:cs="Courier New" w:eastAsia="Courier New" w:hAnsi="Courier New"/>
                <w:color w:val="6A9955"/>
                <w:sz w:val="18"/>
                <w:szCs w:val="18"/>
              </w:rPr>
              <w:br/>
              <w:t xml:space="preserve">#    POST /login HTTP/1.1</w:t>
            </w:r>
            <w:r>
              <w:rPr>
                <w:rFonts w:ascii="Courier New" w:cs="Courier New" w:eastAsia="Courier New" w:hAnsi="Courier New"/>
                <w:color w:val="6A9955"/>
                <w:sz w:val="18"/>
                <w:szCs w:val="18"/>
              </w:rPr>
              <w:br/>
              <w:t xml:space="preserve">#    Host: internal-portal.company.example.com</w:t>
            </w:r>
            <w:r>
              <w:rPr>
                <w:rFonts w:ascii="Courier New" w:cs="Courier New" w:eastAsia="Courier New" w:hAnsi="Courier New"/>
                <w:color w:val="6A9955"/>
                <w:sz w:val="18"/>
                <w:szCs w:val="18"/>
              </w:rPr>
              <w:br/>
              <w:t xml:space="preserve">#    username=j.smith&amp;password=Oper2024!</w:t>
            </w:r>
            <w:r>
              <w:rPr>
                <w:rFonts w:ascii="Courier New" w:cs="Courier New" w:eastAsia="Courier New" w:hAnsi="Courier New"/>
                <w:color w:val="6A9955"/>
                <w:sz w:val="18"/>
                <w:szCs w:val="18"/>
              </w:rPr>
              <w:br/>
              <w:t xml:space="preserve"># 3. A subsequent GET request to the malicious URL:</w:t>
            </w:r>
            <w:r>
              <w:rPr>
                <w:rFonts w:ascii="Courier New" w:cs="Courier New" w:eastAsia="Courier New" w:hAnsi="Courier New"/>
                <w:color w:val="6A9955"/>
                <w:sz w:val="18"/>
                <w:szCs w:val="18"/>
              </w:rPr>
              <w:br/>
              <w:t xml:space="preserve">#    GET /stage3-login HTTP/1.1</w:t>
            </w:r>
            <w:r>
              <w:rPr>
                <w:rFonts w:ascii="Courier New" w:cs="Courier New" w:eastAsia="Courier New" w:hAnsi="Courier New"/>
                <w:color w:val="6A9955"/>
                <w:sz w:val="18"/>
                <w:szCs w:val="18"/>
              </w:rPr>
              <w:br/>
              <w:t xml:space="preserve">#    Host: [OPERATOR_STAGE3_CHALLENGE_URL]</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Verify your PCAP with Wireshark before deploying</w:t>
            </w:r>
            <w:r>
              <w:rPr>
                <w:rFonts w:ascii="Courier New" w:cs="Courier New" w:eastAsia="Courier New" w:hAnsi="Courier New"/>
                <w:color w:val="6A9955"/>
                <w:sz w:val="18"/>
                <w:szCs w:val="18"/>
              </w:rPr>
              <w:br/>
              <w:t xml:space="preserve"># The credentials j.smith / Oper2024! are used for Stage 3 SQLi target</w:t>
            </w:r>
            <w:r>
              <w:rPr>
                <w:rFonts w:ascii="Courier New" w:cs="Courier New" w:eastAsia="Courier New" w:hAnsi="Courier New"/>
                <w:color w:val="6A9955"/>
                <w:sz w:val="18"/>
                <w:szCs w:val="18"/>
              </w:rPr>
              <w:br/>
              <w:t xml:space="preserve"># (or the target simply needs SQLi bypass — credentials are a red herring option)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8860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DEPLOY</w:t>
            </w:r>
          </w:p>
        </w:tc>
        <w:tc>
          <w:tcPr>
            <w:tcW w:type="dxa" w:w="8260"/>
            <w:tcBorders>
              <w:top w:val="none" w:color="FFFFFF" w:sz="0"/>
              <w:left w:val="none" w:color="FFFFFF" w:sz="0"/>
              <w:bottom w:val="none" w:color="FFFFFF" w:sz="0"/>
              <w:right w:val="none" w:color="FFFFFF" w:sz="0"/>
            </w:tcBorders>
            <w:shd w:fill="FFF8E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Craft the PCAP so the malicious session is discoverable within 5–10 minutes of Wireshark analysis. Include at least 200 normal HTTP packets before and after the malicious exchange to require actual filtering rather than just reading packet 1.</w:t>
            </w:r>
          </w:p>
        </w:tc>
      </w:tr>
    </w:tbl>
    <w:p>
      <w:pPr>
        <w:spacing w:before="30" w:after="30"/>
      </w:pPr>
      <w:r>
        <w:t xml:space="preserve"/>
      </w:r>
    </w:p>
    <w:p>
      <w:pPr>
        <w:spacing w:before="180" w:after="60"/>
      </w:pPr>
      <w:r>
        <w:rPr>
          <w:rFonts w:ascii="Arial" w:cs="Arial" w:eastAsia="Arial" w:hAnsi="Arial"/>
          <w:b/>
          <w:bCs/>
          <w:color w:val="8C1A0C"/>
          <w:sz w:val="22"/>
          <w:szCs w:val="22"/>
        </w:rPr>
        <w:t xml:space="preserve">Stage 3 — Vulnerable Web Application (SQL Injection)</w:t>
      </w:r>
    </w:p>
    <w:p>
      <w:pPr>
        <w:spacing w:before="60" w:after="100"/>
        <w:jc w:val="both"/>
      </w:pPr>
      <w:r>
        <w:rPr>
          <w:rFonts w:ascii="Arial" w:cs="Arial" w:eastAsia="Arial" w:hAnsi="Arial"/>
          <w:color w:val="1A1A1A"/>
          <w:sz w:val="20"/>
          <w:szCs w:val="20"/>
        </w:rPr>
        <w:t xml:space="preserve">An nginx-served PHP or Python web application with a login form vulnerable to SQL injection. Successful bypass exposes a link to the Stage 4 hidden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Dockerfile (PHP + nginx)</w:t>
            </w:r>
            <w:r>
              <w:rPr>
                <w:rFonts w:ascii="Courier New" w:cs="Courier New" w:eastAsia="Courier New" w:hAnsi="Courier New"/>
                <w:color w:val="00FF88"/>
                <w:sz w:val="18"/>
                <w:szCs w:val="18"/>
              </w:rPr>
              <w:br/>
              <w:t xml:space="preserve">FROM php:8.1-fpm-alpine</w:t>
            </w:r>
            <w:r>
              <w:rPr>
                <w:rFonts w:ascii="Courier New" w:cs="Courier New" w:eastAsia="Courier New" w:hAnsi="Courier New"/>
                <w:color w:val="00FF88"/>
                <w:sz w:val="18"/>
                <w:szCs w:val="18"/>
              </w:rPr>
              <w:br/>
              <w:t xml:space="preserve">RUN apk add --no-cache nginx sqlite</w:t>
            </w:r>
            <w:r>
              <w:rPr>
                <w:rFonts w:ascii="Courier New" w:cs="Courier New" w:eastAsia="Courier New" w:hAnsi="Courier New"/>
                <w:color w:val="00FF88"/>
                <w:sz w:val="18"/>
                <w:szCs w:val="18"/>
              </w:rPr>
              <w:br/>
              <w:t xml:space="preserve">COPY nginx.conf /etc/nginx/nginx.conf</w:t>
            </w:r>
            <w:r>
              <w:rPr>
                <w:rFonts w:ascii="Courier New" w:cs="Courier New" w:eastAsia="Courier New" w:hAnsi="Courier New"/>
                <w:color w:val="00FF88"/>
                <w:sz w:val="18"/>
                <w:szCs w:val="18"/>
              </w:rPr>
              <w:br/>
              <w:t xml:space="preserve">COPY . /var/www/html/</w:t>
            </w:r>
            <w:r>
              <w:rPr>
                <w:rFonts w:ascii="Courier New" w:cs="Courier New" w:eastAsia="Courier New" w:hAnsi="Courier New"/>
                <w:color w:val="00FF88"/>
                <w:sz w:val="18"/>
                <w:szCs w:val="18"/>
              </w:rPr>
              <w:br/>
              <w:t xml:space="preserve">EXPOSE 80</w:t>
            </w:r>
            <w:r>
              <w:rPr>
                <w:rFonts w:ascii="Courier New" w:cs="Courier New" w:eastAsia="Courier New" w:hAnsi="Courier New"/>
                <w:color w:val="00FF88"/>
                <w:sz w:val="18"/>
                <w:szCs w:val="18"/>
              </w:rPr>
              <w:br/>
              <w:t xml:space="preserve">CMD ["sh", "-c", "php-fpm -D &amp;&amp; nginx -g 'daemon off;'"]</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login.php — vulnerable query (intentional, for CTF)</w:t>
            </w:r>
            <w:r>
              <w:rPr>
                <w:rFonts w:ascii="Courier New" w:cs="Courier New" w:eastAsia="Courier New" w:hAnsi="Courier New"/>
                <w:color w:val="6A9955"/>
                <w:sz w:val="18"/>
                <w:szCs w:val="18"/>
              </w:rPr>
              <w:br/>
              <w:t xml:space="preserve"># $query = "SELECT * FROM users WHERE username='$_POST[username]'</w:t>
            </w:r>
            <w:r>
              <w:rPr>
                <w:rFonts w:ascii="Courier New" w:cs="Courier New" w:eastAsia="Courier New" w:hAnsi="Courier New"/>
                <w:color w:val="6A9955"/>
                <w:sz w:val="18"/>
                <w:szCs w:val="18"/>
              </w:rPr>
              <w:br/>
              <w:t xml:space="preserve">#          AND password='$_POST[password]'";</w:t>
            </w:r>
            <w:r>
              <w:rPr>
                <w:rFonts w:ascii="Courier New" w:cs="Courier New" w:eastAsia="Courier New" w:hAnsi="Courier New"/>
                <w:color w:val="6A9955"/>
                <w:sz w:val="18"/>
                <w:szCs w:val="18"/>
              </w:rPr>
              <w:br/>
              <w:t xml:space="preserve"># if (mysqli_num_rows($result) &gt; 0) { // show flag + link to /secret-ops }</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Working bypass payloads (test before event):</w:t>
            </w:r>
            <w:r>
              <w:rPr>
                <w:rFonts w:ascii="Courier New" w:cs="Courier New" w:eastAsia="Courier New" w:hAnsi="Courier New"/>
                <w:color w:val="6A9955"/>
                <w:sz w:val="18"/>
                <w:szCs w:val="18"/>
              </w:rPr>
              <w:br/>
              <w:t xml:space="preserve"># Username: admin'-- (with any password)</w:t>
            </w:r>
            <w:r>
              <w:rPr>
                <w:rFonts w:ascii="Courier New" w:cs="Courier New" w:eastAsia="Courier New" w:hAnsi="Courier New"/>
                <w:color w:val="6A9955"/>
                <w:sz w:val="18"/>
                <w:szCs w:val="18"/>
              </w:rPr>
              <w:br/>
              <w:t xml:space="preserve"># Username: ' OR '1'='1'--  (with any password)</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After successful login, the page shows:</w:t>
            </w:r>
            <w:r>
              <w:rPr>
                <w:rFonts w:ascii="Courier New" w:cs="Courier New" w:eastAsia="Courier New" w:hAnsi="Courier New"/>
                <w:color w:val="6A9955"/>
                <w:sz w:val="18"/>
                <w:szCs w:val="18"/>
              </w:rPr>
              <w:br/>
              <w:t xml:space="preserve"># FLAG{sql_1nj3ct10n_byp4ss} and a link to /secret-ops/ directory</w:t>
            </w:r>
            <w:r>
              <w:rPr>
                <w:rFonts w:ascii="Courier New" w:cs="Courier New" w:eastAsia="Courier New" w:hAnsi="Courier New"/>
                <w:color w:val="00FF88"/>
                <w:sz w:val="18"/>
                <w:szCs w:val="18"/>
              </w:rPr>
              <w:br/>
              <w:t xml:space="preserve"/>
            </w:r>
            <w:r>
              <w:rPr>
                <w:rFonts w:ascii="Courier New" w:cs="Courier New" w:eastAsia="Courier New" w:hAnsi="Courier New"/>
                <w:color w:val="00FF88"/>
                <w:sz w:val="18"/>
                <w:szCs w:val="18"/>
              </w:rPr>
              <w:br/>
              <w:t xml:space="preserve">docker build -t operator-stage3 .</w:t>
            </w:r>
            <w:r>
              <w:rPr>
                <w:rFonts w:ascii="Courier New" w:cs="Courier New" w:eastAsia="Courier New" w:hAnsi="Courier New"/>
                <w:color w:val="00FF88"/>
                <w:sz w:val="18"/>
                <w:szCs w:val="18"/>
              </w:rPr>
              <w:br/>
              <w:t xml:space="preserve">docker run -d -p 8083:80 operator-stage3</w:t>
            </w:r>
          </w:p>
        </w:tc>
      </w:tr>
    </w:tbl>
    <w:p>
      <w:pPr>
        <w:spacing w:before="30" w:after="30"/>
      </w:pPr>
      <w:r>
        <w:t xml:space="preserve"/>
      </w:r>
    </w:p>
    <w:p>
      <w:pPr>
        <w:spacing w:before="180" w:after="60"/>
      </w:pPr>
      <w:r>
        <w:rPr>
          <w:rFonts w:ascii="Arial" w:cs="Arial" w:eastAsia="Arial" w:hAnsi="Arial"/>
          <w:b/>
          <w:bCs/>
          <w:color w:val="8C1A0C"/>
          <w:sz w:val="22"/>
          <w:szCs w:val="22"/>
        </w:rPr>
        <w:t xml:space="preserve">Stage 4 — Hidden Directory (nginx)</w:t>
      </w:r>
    </w:p>
    <w:p>
      <w:pPr>
        <w:spacing w:before="60" w:after="100"/>
        <w:jc w:val="both"/>
      </w:pPr>
      <w:r>
        <w:rPr>
          <w:rFonts w:ascii="Arial" w:cs="Arial" w:eastAsia="Arial" w:hAnsi="Arial"/>
          <w:color w:val="1A1A1A"/>
          <w:sz w:val="20"/>
          <w:szCs w:val="20"/>
        </w:rPr>
        <w:t xml:space="preserve">The /secret-ops/ directory is exposed on the same nginx instance as Stage 3. It contains an image file. The directory is not linked from the main site — participants must enumerate to find it, OR follow the link revealed after Stage 3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Add to the Stage 3 web app nginx config:</w:t>
            </w:r>
            <w:r>
              <w:rPr>
                <w:rFonts w:ascii="Courier New" w:cs="Courier New" w:eastAsia="Courier New" w:hAnsi="Courier New"/>
                <w:color w:val="6A9955"/>
                <w:sz w:val="18"/>
                <w:szCs w:val="18"/>
              </w:rPr>
              <w:br/>
              <w:t xml:space="preserve"># location /secret-ops/ {</w:t>
            </w:r>
            <w:r>
              <w:rPr>
                <w:rFonts w:ascii="Courier New" w:cs="Courier New" w:eastAsia="Courier New" w:hAnsi="Courier New"/>
                <w:color w:val="6A9955"/>
                <w:sz w:val="18"/>
                <w:szCs w:val="18"/>
              </w:rPr>
              <w:br/>
              <w:t xml:space="preserve">#   autoindex off;</w:t>
            </w:r>
            <w:r>
              <w:rPr>
                <w:rFonts w:ascii="Courier New" w:cs="Courier New" w:eastAsia="Courier New" w:hAnsi="Courier New"/>
                <w:color w:val="6A9955"/>
                <w:sz w:val="18"/>
                <w:szCs w:val="18"/>
              </w:rPr>
              <w:br/>
              <w:t xml:space="preserve">#   # Directory contains: ops_briefing.jpg (the Stage 5 stego image)</w:t>
            </w:r>
            <w:r>
              <w:rPr>
                <w:rFonts w:ascii="Courier New" w:cs="Courier New" w:eastAsia="Courier New" w:hAnsi="Courier New"/>
                <w:color w:val="6A9955"/>
                <w:sz w:val="18"/>
                <w:szCs w:val="18"/>
              </w:rPr>
              <w:br/>
              <w:t xml:space="preserve"># }</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File structure under /var/www/html/:</w:t>
            </w:r>
            <w:r>
              <w:rPr>
                <w:rFonts w:ascii="Courier New" w:cs="Courier New" w:eastAsia="Courier New" w:hAnsi="Courier New"/>
                <w:color w:val="6A9955"/>
                <w:sz w:val="18"/>
                <w:szCs w:val="18"/>
              </w:rPr>
              <w:br/>
              <w:t xml:space="preserve"># /login.php</w:t>
            </w:r>
            <w:r>
              <w:rPr>
                <w:rFonts w:ascii="Courier New" w:cs="Courier New" w:eastAsia="Courier New" w:hAnsi="Courier New"/>
                <w:color w:val="6A9955"/>
                <w:sz w:val="18"/>
                <w:szCs w:val="18"/>
              </w:rPr>
              <w:br/>
              <w:t xml:space="preserve"># /index.html</w:t>
            </w:r>
            <w:r>
              <w:rPr>
                <w:rFonts w:ascii="Courier New" w:cs="Courier New" w:eastAsia="Courier New" w:hAnsi="Courier New"/>
                <w:color w:val="6A9955"/>
                <w:sz w:val="18"/>
                <w:szCs w:val="18"/>
              </w:rPr>
              <w:br/>
              <w:t xml:space="preserve"># /secret-ops/</w:t>
            </w:r>
            <w:r>
              <w:rPr>
                <w:rFonts w:ascii="Courier New" w:cs="Courier New" w:eastAsia="Courier New" w:hAnsi="Courier New"/>
                <w:color w:val="6A9955"/>
                <w:sz w:val="18"/>
                <w:szCs w:val="18"/>
              </w:rPr>
              <w:br/>
              <w:t xml:space="preserve">#   ops_briefing.jpg    &lt;-- steganography target</w:t>
            </w:r>
            <w:r>
              <w:rPr>
                <w:rFonts w:ascii="Courier New" w:cs="Courier New" w:eastAsia="Courier New" w:hAnsi="Courier New"/>
                <w:color w:val="6A9955"/>
                <w:sz w:val="18"/>
                <w:szCs w:val="18"/>
              </w:rPr>
              <w:br/>
              <w:t xml:space="preserve">#   decoy.txt           &lt;-- red herring: 'Nothing to see here.'</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robots.txt should NOT list /secret-ops/ — participants must enumerate</w:t>
            </w:r>
            <w:r>
              <w:rPr>
                <w:rFonts w:ascii="Courier New" w:cs="Courier New" w:eastAsia="Courier New" w:hAnsi="Courier New"/>
                <w:color w:val="6A9955"/>
                <w:sz w:val="18"/>
                <w:szCs w:val="18"/>
              </w:rPr>
              <w:br/>
              <w:t xml:space="preserve"># But after Stage 3 login, an href to /secret-ops/ appears in the HTML</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Gobuster against this server will find /secret-ops/ with:</w:t>
            </w:r>
            <w:r>
              <w:rPr>
                <w:rFonts w:ascii="Courier New" w:cs="Courier New" w:eastAsia="Courier New" w:hAnsi="Courier New"/>
                <w:color w:val="6A9955"/>
                <w:sz w:val="18"/>
                <w:szCs w:val="18"/>
              </w:rPr>
              <w:br/>
              <w:t xml:space="preserve"># gobuster dir -u http://[TARGET] -w common.txt -x jpg,txt,php</w:t>
            </w:r>
          </w:p>
        </w:tc>
      </w:tr>
    </w:tbl>
    <w:p>
      <w:pPr>
        <w:spacing w:before="30" w:after="30"/>
      </w:pPr>
      <w:r>
        <w:t xml:space="preserve"/>
      </w:r>
    </w:p>
    <w:p>
      <w:pPr>
        <w:spacing w:before="180" w:after="60"/>
      </w:pPr>
      <w:r>
        <w:rPr>
          <w:rFonts w:ascii="Arial" w:cs="Arial" w:eastAsia="Arial" w:hAnsi="Arial"/>
          <w:b/>
          <w:bCs/>
          <w:color w:val="8C1A0C"/>
          <w:sz w:val="22"/>
          <w:szCs w:val="22"/>
        </w:rPr>
        <w:t xml:space="preserve">Stage 5 — Steganography Image</w:t>
      </w:r>
    </w:p>
    <w:p>
      <w:pPr>
        <w:spacing w:before="60" w:after="100"/>
        <w:jc w:val="both"/>
      </w:pPr>
      <w:r>
        <w:rPr>
          <w:rFonts w:ascii="Arial" w:cs="Arial" w:eastAsia="Arial" w:hAnsi="Arial"/>
          <w:color w:val="1A1A1A"/>
          <w:sz w:val="20"/>
          <w:szCs w:val="20"/>
        </w:rPr>
        <w:t xml:space="preserve">The ops_briefing.jpg file from Stage 4 contains the final flag embedded via steghide with an empty passphrase.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6A9955"/>
                <w:sz w:val="18"/>
                <w:szCs w:val="18"/>
              </w:rPr>
              <w:t xml:space="preserve"># Create the steganography image</w:t>
            </w:r>
            <w:r>
              <w:rPr>
                <w:rFonts w:ascii="Courier New" w:cs="Courier New" w:eastAsia="Courier New" w:hAnsi="Courier New"/>
                <w:color w:val="6A9955"/>
                <w:sz w:val="18"/>
                <w:szCs w:val="18"/>
              </w:rPr>
              <w:br/>
              <w:t xml:space="preserve"># Start with any JPEG image (use a relevant-looking ops briefing image)</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Create the file to embed</w:t>
            </w:r>
            <w:r>
              <w:rPr>
                <w:rFonts w:ascii="Courier New" w:cs="Courier New" w:eastAsia="Courier New" w:hAnsi="Courier New"/>
                <w:color w:val="00FF88"/>
                <w:sz w:val="18"/>
                <w:szCs w:val="18"/>
              </w:rPr>
              <w:br/>
              <w:t xml:space="preserve">echo 'FLAG{st3g0_m1ss10n_c0mpl3t3}' &gt; final_flag.txt</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Embed with steghide (empty passphrase)</w:t>
            </w:r>
            <w:r>
              <w:rPr>
                <w:rFonts w:ascii="Courier New" w:cs="Courier New" w:eastAsia="Courier New" w:hAnsi="Courier New"/>
                <w:color w:val="00FF88"/>
                <w:sz w:val="18"/>
                <w:szCs w:val="18"/>
              </w:rPr>
              <w:br/>
              <w:t xml:space="preserve">steghide embed -cf ops_briefing.jpg -sf final_flag.txt -p ''</w:t>
            </w:r>
            <w:r>
              <w:rPr>
                <w:rFonts w:ascii="Courier New" w:cs="Courier New" w:eastAsia="Courier New" w:hAnsi="Courier New"/>
                <w:color w:val="6A9955"/>
                <w:sz w:val="18"/>
                <w:szCs w:val="18"/>
              </w:rPr>
              <w:br/>
              <w:t xml:space="preserve"># When prompted for passphrase, press Enter (empty)</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Verify extraction works</w:t>
            </w:r>
            <w:r>
              <w:rPr>
                <w:rFonts w:ascii="Courier New" w:cs="Courier New" w:eastAsia="Courier New" w:hAnsi="Courier New"/>
                <w:color w:val="00FF88"/>
                <w:sz w:val="18"/>
                <w:szCs w:val="18"/>
              </w:rPr>
              <w:br/>
              <w:t xml:space="preserve">steghide extract -sf ops_briefing.jpg -p ''</w:t>
            </w:r>
            <w:r>
              <w:rPr>
                <w:rFonts w:ascii="Courier New" w:cs="Courier New" w:eastAsia="Courier New" w:hAnsi="Courier New"/>
                <w:color w:val="00FF88"/>
                <w:sz w:val="18"/>
                <w:szCs w:val="18"/>
              </w:rPr>
              <w:br/>
              <w:t xml:space="preserve">cat final_flag.txt</w:t>
            </w:r>
            <w:r>
              <w:rPr>
                <w:rFonts w:ascii="Courier New" w:cs="Courier New" w:eastAsia="Courier New" w:hAnsi="Courier New"/>
                <w:color w:val="6A9955"/>
                <w:sz w:val="18"/>
                <w:szCs w:val="18"/>
              </w:rPr>
              <w:br/>
              <w:t xml:space="preserve"># Output: FLAG{st3g0_m1ss10n_c0mpl3t3}</w:t>
            </w:r>
            <w:r>
              <w:rPr>
                <w:rFonts w:ascii="Courier New" w:cs="Courier New" w:eastAsia="Courier New" w:hAnsi="Courier New"/>
                <w:color w:val="00FF88"/>
                <w:sz w:val="18"/>
                <w:szCs w:val="18"/>
              </w:rPr>
              <w:br/>
              <w:t xml:space="preserve"/>
            </w:r>
            <w:r>
              <w:rPr>
                <w:rFonts w:ascii="Courier New" w:cs="Courier New" w:eastAsia="Courier New" w:hAnsi="Courier New"/>
                <w:color w:val="6A9955"/>
                <w:sz w:val="18"/>
                <w:szCs w:val="18"/>
              </w:rPr>
              <w:br/>
              <w:t xml:space="preserve"># Place ops_briefing.jpg in the Stage 3/4 container at /var/www/html/secret-ops/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8860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DEPLOY</w:t>
            </w:r>
          </w:p>
        </w:tc>
        <w:tc>
          <w:tcPr>
            <w:tcW w:type="dxa" w:w="8260"/>
            <w:tcBorders>
              <w:top w:val="none" w:color="FFFFFF" w:sz="0"/>
              <w:left w:val="none" w:color="FFFFFF" w:sz="0"/>
              <w:bottom w:val="none" w:color="FFFFFF" w:sz="0"/>
              <w:right w:val="none" w:color="FFFFFF" w:sz="0"/>
            </w:tcBorders>
            <w:shd w:fill="FFF8E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Test the full Stage 3→4→5 chain end-to-end before deploying. Confirm: (1) SQLi bypass works, (2) /secret-ops/ link appears after login, (3) ops_briefing.jpg downloads, (4) steghide extracts correctly with empty passphrase.</w:t>
            </w:r>
          </w:p>
        </w:tc>
      </w:tr>
    </w:tbl>
    <w:p>
      <w:pPr>
        <w:spacing w:before="80" w:after="40"/>
      </w:pPr>
      <w:r>
        <w:t xml:space="preserve"/>
      </w:r>
    </w:p>
    <w:p>
      <w:pPr>
        <w:pStyle w:val="Heading1"/>
        <w:shd w:fill="1A5C3A" w:val="clear"/>
        <w:spacing w:before="320" w:after="160"/>
        <w:ind w:left="180" w:right="180"/>
      </w:pPr>
      <w:r>
        <w:rPr>
          <w:rFonts w:ascii="Arial" w:cs="Arial" w:eastAsia="Arial" w:hAnsi="Arial"/>
          <w:b/>
          <w:bCs/>
          <w:color w:val="FFFFFF"/>
          <w:sz w:val="26"/>
          <w:szCs w:val="26"/>
        </w:rPr>
        <w:t xml:space="preserve">4.  RECRUIT DIVISION — ANSWER KEY</w:t>
      </w:r>
    </w:p>
    <w:p>
      <w:pPr>
        <w:spacing w:before="60" w:after="100"/>
        <w:jc w:val="both"/>
      </w:pPr>
      <w:r>
        <w:rPr>
          <w:rFonts w:ascii="Arial" w:cs="Arial" w:eastAsia="Arial" w:hAnsi="Arial"/>
          <w:color w:val="1A1A1A"/>
          <w:sz w:val="20"/>
          <w:szCs w:val="20"/>
        </w:rPr>
        <w:t xml:space="preserve">All flag values below are placeholders formatted to the correct structure. Replace FLAG_VALUE with your actual chosen flag text before building containers. Flags must be loaded into CTFd exactly as shown.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8C1A0C"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WARN</w:t>
            </w:r>
          </w:p>
        </w:tc>
        <w:tc>
          <w:tcPr>
            <w:tcW w:type="dxa" w:w="8260"/>
            <w:tcBorders>
              <w:top w:val="none" w:color="FFFFFF" w:sz="0"/>
              <w:left w:val="none" w:color="FFFFFF" w:sz="0"/>
              <w:bottom w:val="none" w:color="FFFFFF" w:sz="0"/>
              <w:right w:val="none" w:color="FFFFFF" w:sz="0"/>
            </w:tcBorders>
            <w:shd w:fill="FDF0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Do not share this section with participants before, during, or after the event. Flags should be changed between event runs to prevent answer sharing across cohorts.</w:t>
            </w:r>
          </w:p>
        </w:tc>
      </w:tr>
    </w:tbl>
    <w:p>
      <w:pPr>
        <w:spacing w:before="40" w:after="40"/>
      </w:pPr>
      <w:r>
        <w:t xml:space="preserve"/>
      </w:r>
    </w:p>
    <w:p>
      <w:pPr>
        <w:pStyle w:val="Heading2"/>
        <w:pBdr>
          <w:bottom w:val="single" w:color="1A5C3A" w:sz="4" w:space="1"/>
        </w:pBdr>
        <w:spacing w:before="240" w:after="80"/>
      </w:pPr>
      <w:r>
        <w:rPr>
          <w:rFonts w:ascii="Arial" w:cs="Arial" w:eastAsia="Arial" w:hAnsi="Arial"/>
          <w:b/>
          <w:bCs/>
          <w:color w:val="1B2A4A"/>
          <w:sz w:val="24"/>
          <w:szCs w:val="24"/>
        </w:rPr>
        <w:t xml:space="preserve">4.1  Stage Answer Keys</w:t>
      </w:r>
    </w:p>
    <w:p>
      <w:pPr>
        <w:spacing w:before="180" w:after="60"/>
      </w:pPr>
      <w:r>
        <w:rPr>
          <w:rFonts w:ascii="Arial" w:cs="Arial" w:eastAsia="Arial" w:hAnsi="Arial"/>
          <w:b/>
          <w:bCs/>
          <w:color w:val="1A5C3A"/>
          <w:sz w:val="22"/>
          <w:szCs w:val="22"/>
        </w:rPr>
        <w:t xml:space="preserve">Stage 1 — HTML Source Recon</w:t>
      </w:r>
    </w:p>
    <w:p>
      <w:pPr>
        <w:spacing w:before="60" w:after="100"/>
        <w:jc w:val="both"/>
      </w:pPr>
      <w:r>
        <w:rPr>
          <w:rFonts w:ascii="Arial" w:cs="Arial" w:eastAsia="Arial" w:hAnsi="Arial"/>
          <w:color w:val="1A1A1A"/>
          <w:sz w:val="20"/>
          <w:szCs w:val="20"/>
        </w:rPr>
        <w:t xml:space="preserve">Participants must view the HTML source of the challenge page and locate the flag in an HTML comment.</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FLAG{r3c0n_b3g1ns_h3r3}</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Location: </w:t>
      </w:r>
      <w:r>
        <w:rPr>
          <w:rFonts w:ascii="Arial" w:cs="Arial" w:eastAsia="Arial" w:hAnsi="Arial"/>
          <w:color w:val="1A1A1A"/>
          <w:sz w:val="20"/>
          <w:szCs w:val="20"/>
        </w:rPr>
        <w:t xml:space="preserve">HTML comment in the &lt;head&gt; section of index.html</w:t>
      </w:r>
    </w:p>
    <w:p>
      <w:pPr>
        <w:pStyle w:val="ListParagraph"/>
        <w:numPr>
          <w:ilvl w:val="0"/>
          <w:numId w:val="3"/>
        </w:numPr>
        <w:spacing w:before="40" w:after="60"/>
      </w:pPr>
      <w:r>
        <w:rPr>
          <w:rFonts w:ascii="Arial" w:cs="Arial" w:eastAsia="Arial" w:hAnsi="Arial"/>
          <w:b/>
          <w:bCs/>
          <w:color w:val="1A1A1A"/>
          <w:sz w:val="20"/>
          <w:szCs w:val="20"/>
        </w:rPr>
        <w:t xml:space="preserve">Expected technique: </w:t>
      </w:r>
      <w:r>
        <w:rPr>
          <w:rFonts w:ascii="Arial" w:cs="Arial" w:eastAsia="Arial" w:hAnsi="Arial"/>
          <w:color w:val="1A1A1A"/>
          <w:sz w:val="20"/>
          <w:szCs w:val="20"/>
        </w:rPr>
        <w:t xml:space="preserve">Ctrl+U (View Source) or Browser Dev Tools → Elements tab → search for &lt;!-- --&gt;</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search only the rendered page, not the source. Remind them to use Ctrl+U or right-click → View Page Source.</w:t>
      </w:r>
    </w:p>
    <w:p>
      <w:pPr>
        <w:spacing w:before="30" w:after="30"/>
      </w:pPr>
      <w:r>
        <w:t xml:space="preserve"/>
      </w:r>
    </w:p>
    <w:p>
      <w:pPr>
        <w:spacing w:before="180" w:after="60"/>
      </w:pPr>
      <w:r>
        <w:rPr>
          <w:rFonts w:ascii="Arial" w:cs="Arial" w:eastAsia="Arial" w:hAnsi="Arial"/>
          <w:b/>
          <w:bCs/>
          <w:color w:val="1A5C3A"/>
          <w:sz w:val="22"/>
          <w:szCs w:val="22"/>
        </w:rPr>
        <w:t xml:space="preserve">Stage 2 — EXIF Metadata</w:t>
      </w:r>
    </w:p>
    <w:p>
      <w:pPr>
        <w:spacing w:before="60" w:after="100"/>
        <w:jc w:val="both"/>
      </w:pPr>
      <w:r>
        <w:rPr>
          <w:rFonts w:ascii="Arial" w:cs="Arial" w:eastAsia="Arial" w:hAnsi="Arial"/>
          <w:color w:val="1A1A1A"/>
          <w:sz w:val="20"/>
          <w:szCs w:val="20"/>
        </w:rPr>
        <w:t xml:space="preserve">Participants run exiftool on the provided image file and locate the flag in the Comment metadata field.</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FLAG{m3t4d4t4_t3lls_4ll}</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Location: </w:t>
      </w:r>
      <w:r>
        <w:rPr>
          <w:rFonts w:ascii="Arial" w:cs="Arial" w:eastAsia="Arial" w:hAnsi="Arial"/>
          <w:color w:val="1A1A1A"/>
          <w:sz w:val="20"/>
          <w:szCs w:val="20"/>
        </w:rPr>
        <w:t xml:space="preserve">EXIF Comment field of challenge_image.jpg</w:t>
      </w:r>
    </w:p>
    <w:p>
      <w:pPr>
        <w:pStyle w:val="ListParagraph"/>
        <w:numPr>
          <w:ilvl w:val="0"/>
          <w:numId w:val="3"/>
        </w:numPr>
        <w:spacing w:before="40" w:after="60"/>
      </w:pPr>
      <w:r>
        <w:rPr>
          <w:rFonts w:ascii="Arial" w:cs="Arial" w:eastAsia="Arial" w:hAnsi="Arial"/>
          <w:b/>
          <w:bCs/>
          <w:color w:val="1A1A1A"/>
          <w:sz w:val="20"/>
          <w:szCs w:val="20"/>
        </w:rPr>
        <w:t xml:space="preserve">Expected command: </w:t>
      </w:r>
      <w:r>
        <w:rPr>
          <w:rFonts w:ascii="Courier New" w:cs="Courier New" w:eastAsia="Courier New" w:hAnsi="Courier New"/>
          <w:color w:val="003366"/>
          <w:sz w:val="19"/>
          <w:szCs w:val="19"/>
        </w:rPr>
        <w:t xml:space="preserve">exiftool challenge_image.jpg</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only run exiftool -Comment and miss that the field is labeled 'Comment' not 'EXIF Comment'. Remind them to run full output first.</w:t>
      </w:r>
    </w:p>
    <w:p>
      <w:pPr>
        <w:spacing w:before="30" w:after="30"/>
      </w:pPr>
      <w:r>
        <w:t xml:space="preserve"/>
      </w:r>
    </w:p>
    <w:p>
      <w:pPr>
        <w:spacing w:before="180" w:after="60"/>
      </w:pPr>
      <w:r>
        <w:rPr>
          <w:rFonts w:ascii="Arial" w:cs="Arial" w:eastAsia="Arial" w:hAnsi="Arial"/>
          <w:b/>
          <w:bCs/>
          <w:color w:val="1A5C3A"/>
          <w:sz w:val="22"/>
          <w:szCs w:val="22"/>
        </w:rPr>
        <w:t xml:space="preserve">Stage 3 — Encoding / CyberChef</w:t>
      </w:r>
    </w:p>
    <w:p>
      <w:pPr>
        <w:spacing w:before="60" w:after="100"/>
        <w:jc w:val="both"/>
      </w:pPr>
      <w:r>
        <w:rPr>
          <w:rFonts w:ascii="Arial" w:cs="Arial" w:eastAsia="Arial" w:hAnsi="Arial"/>
          <w:color w:val="1A1A1A"/>
          <w:sz w:val="20"/>
          <w:szCs w:val="20"/>
        </w:rPr>
        <w:t xml:space="preserve">Participants decode a Base64 (or ROT13) encoded string provided in the CTFd challenge description.</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FLAG{3nc0d1ng_unl0ck3d}</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Encoded string (Base64): </w:t>
      </w:r>
      <w:r>
        <w:rPr>
          <w:rFonts w:ascii="Courier New" w:cs="Courier New" w:eastAsia="Courier New" w:hAnsi="Courier New"/>
          <w:color w:val="003366"/>
          <w:sz w:val="19"/>
          <w:szCs w:val="19"/>
        </w:rPr>
        <w:t xml:space="preserve">RkxBR3szTmMwZDFuZ191bmwwY2szZH0=</w:t>
      </w:r>
    </w:p>
    <w:p>
      <w:pPr>
        <w:pStyle w:val="ListParagraph"/>
        <w:numPr>
          <w:ilvl w:val="0"/>
          <w:numId w:val="3"/>
        </w:numPr>
        <w:spacing w:before="40" w:after="60"/>
      </w:pPr>
      <w:r>
        <w:rPr>
          <w:rFonts w:ascii="Arial" w:cs="Arial" w:eastAsia="Arial" w:hAnsi="Arial"/>
          <w:b/>
          <w:bCs/>
          <w:color w:val="1A1A1A"/>
          <w:sz w:val="20"/>
          <w:szCs w:val="20"/>
        </w:rPr>
        <w:t xml:space="preserve">Expected tool: </w:t>
      </w:r>
      <w:r>
        <w:rPr>
          <w:rFonts w:ascii="Arial" w:cs="Arial" w:eastAsia="Arial" w:hAnsi="Arial"/>
          <w:color w:val="1A1A1A"/>
          <w:sz w:val="20"/>
          <w:szCs w:val="20"/>
        </w:rPr>
        <w:t xml:space="preserve">CyberChef → From Base64, or terminal: </w:t>
      </w:r>
      <w:r>
        <w:rPr>
          <w:rFonts w:ascii="Courier New" w:cs="Courier New" w:eastAsia="Courier New" w:hAnsi="Courier New"/>
          <w:color w:val="003366"/>
          <w:sz w:val="19"/>
          <w:szCs w:val="19"/>
        </w:rPr>
        <w:t xml:space="preserve">echo 'RkxBR3szTmMwZDFuZ191bmwwY2szZH0=' | base64 --decode</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try to URL-decode instead of Base64-decode. The Magic Wand in CyberChef will correctly identify the encoding.</w:t>
      </w:r>
    </w:p>
    <w:p>
      <w:pPr>
        <w:spacing w:before="30" w:after="30"/>
      </w:pPr>
      <w:r>
        <w:t xml:space="preserve"/>
      </w:r>
    </w:p>
    <w:p>
      <w:pPr>
        <w:spacing w:before="180" w:after="60"/>
      </w:pPr>
      <w:r>
        <w:rPr>
          <w:rFonts w:ascii="Arial" w:cs="Arial" w:eastAsia="Arial" w:hAnsi="Arial"/>
          <w:b/>
          <w:bCs/>
          <w:color w:val="1A5C3A"/>
          <w:sz w:val="22"/>
          <w:szCs w:val="22"/>
        </w:rPr>
        <w:t xml:space="preserve">Stage 4 — Cookie Manipulation</w:t>
      </w:r>
    </w:p>
    <w:p>
      <w:pPr>
        <w:spacing w:before="60" w:after="100"/>
        <w:jc w:val="both"/>
      </w:pPr>
      <w:r>
        <w:rPr>
          <w:rFonts w:ascii="Arial" w:cs="Arial" w:eastAsia="Arial" w:hAnsi="Arial"/>
          <w:color w:val="1A1A1A"/>
          <w:sz w:val="20"/>
          <w:szCs w:val="20"/>
        </w:rPr>
        <w:t xml:space="preserve">Participants modify the admin cookie value from false to true using Browser Dev Tools or Burp Suite.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FLAG{c00k13_m0nst3r_str1k3s}</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Cookie name: </w:t>
      </w:r>
      <w:r>
        <w:rPr>
          <w:rFonts w:ascii="Courier New" w:cs="Courier New" w:eastAsia="Courier New" w:hAnsi="Courier New"/>
          <w:color w:val="003366"/>
          <w:sz w:val="19"/>
          <w:szCs w:val="19"/>
        </w:rPr>
        <w:t xml:space="preserve">admin</w:t>
      </w:r>
      <w:r>
        <w:rPr>
          <w:rFonts w:ascii="Arial" w:cs="Arial" w:eastAsia="Arial" w:hAnsi="Arial"/>
          <w:b/>
          <w:bCs/>
          <w:color w:val="1A1A1A"/>
          <w:sz w:val="20"/>
          <w:szCs w:val="20"/>
        </w:rPr>
        <w:t xml:space="preserve">  |  Change from: </w:t>
      </w:r>
      <w:r>
        <w:rPr>
          <w:rFonts w:ascii="Courier New" w:cs="Courier New" w:eastAsia="Courier New" w:hAnsi="Courier New"/>
          <w:color w:val="003366"/>
          <w:sz w:val="19"/>
          <w:szCs w:val="19"/>
        </w:rPr>
        <w:t xml:space="preserve">false</w:t>
      </w:r>
      <w:r>
        <w:rPr>
          <w:rFonts w:ascii="Arial" w:cs="Arial" w:eastAsia="Arial" w:hAnsi="Arial"/>
          <w:b/>
          <w:bCs/>
          <w:color w:val="1A1A1A"/>
          <w:sz w:val="20"/>
          <w:szCs w:val="20"/>
        </w:rPr>
        <w:t xml:space="preserve">  |  Change to: </w:t>
      </w:r>
      <w:r>
        <w:rPr>
          <w:rFonts w:ascii="Courier New" w:cs="Courier New" w:eastAsia="Courier New" w:hAnsi="Courier New"/>
          <w:color w:val="003366"/>
          <w:sz w:val="19"/>
          <w:szCs w:val="19"/>
        </w:rPr>
        <w:t xml:space="preserve">true</w:t>
      </w:r>
    </w:p>
    <w:p>
      <w:pPr>
        <w:pStyle w:val="ListParagraph"/>
        <w:numPr>
          <w:ilvl w:val="0"/>
          <w:numId w:val="3"/>
        </w:numPr>
        <w:spacing w:before="40" w:after="60"/>
      </w:pPr>
      <w:r>
        <w:rPr>
          <w:rFonts w:ascii="Arial" w:cs="Arial" w:eastAsia="Arial" w:hAnsi="Arial"/>
          <w:b/>
          <w:bCs/>
          <w:color w:val="1A1A1A"/>
          <w:sz w:val="20"/>
          <w:szCs w:val="20"/>
        </w:rPr>
        <w:t xml:space="preserve">Expected tools: </w:t>
      </w:r>
      <w:r>
        <w:rPr>
          <w:rFonts w:ascii="Arial" w:cs="Arial" w:eastAsia="Arial" w:hAnsi="Arial"/>
          <w:color w:val="1A1A1A"/>
          <w:sz w:val="20"/>
          <w:szCs w:val="20"/>
        </w:rPr>
        <w:t xml:space="preserve">Browser Developer Tools → Application → Cookies, OR Burp Suite Intercept</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modify the session cookie instead of the admin cookie. There will be multiple cookies — they must identify the correct one.</w:t>
      </w:r>
    </w:p>
    <w:p>
      <w:pPr>
        <w:spacing w:before="30" w:after="30"/>
      </w:pPr>
      <w:r>
        <w:t xml:space="preserve"/>
      </w:r>
    </w:p>
    <w:p>
      <w:pPr>
        <w:spacing w:before="180" w:after="60"/>
      </w:pPr>
      <w:r>
        <w:rPr>
          <w:rFonts w:ascii="Arial" w:cs="Arial" w:eastAsia="Arial" w:hAnsi="Arial"/>
          <w:b/>
          <w:bCs/>
          <w:color w:val="1A5C3A"/>
          <w:sz w:val="22"/>
          <w:szCs w:val="22"/>
        </w:rPr>
        <w:t xml:space="preserve">Stage 5 — Linux Navigation</w:t>
      </w:r>
    </w:p>
    <w:p>
      <w:pPr>
        <w:spacing w:before="60" w:after="100"/>
        <w:jc w:val="both"/>
      </w:pPr>
      <w:r>
        <w:rPr>
          <w:rFonts w:ascii="Arial" w:cs="Arial" w:eastAsia="Arial" w:hAnsi="Arial"/>
          <w:color w:val="1A1A1A"/>
          <w:sz w:val="20"/>
          <w:szCs w:val="20"/>
        </w:rPr>
        <w:t xml:space="preserve">Participants SSH into the challenge box and find a hidden dotfile in a subdirectory.</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FLAG{h1dd3n_1n_pl41n_s1ght}</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Connection: </w:t>
      </w:r>
      <w:r>
        <w:rPr>
          <w:rFonts w:ascii="Courier New" w:cs="Courier New" w:eastAsia="Courier New" w:hAnsi="Courier New"/>
          <w:color w:val="003366"/>
          <w:sz w:val="19"/>
          <w:szCs w:val="19"/>
        </w:rPr>
        <w:t xml:space="preserve">ssh ctfuser@[HOST] -p 2222</w:t>
      </w:r>
      <w:r>
        <w:rPr>
          <w:rFonts w:ascii="Arial" w:cs="Arial" w:eastAsia="Arial" w:hAnsi="Arial"/>
          <w:b/>
          <w:bCs/>
          <w:color w:val="1A1A1A"/>
          <w:sz w:val="20"/>
          <w:szCs w:val="20"/>
        </w:rPr>
        <w:t xml:space="preserve">  |  Password: </w:t>
      </w:r>
      <w:r>
        <w:rPr>
          <w:rFonts w:ascii="Courier New" w:cs="Courier New" w:eastAsia="Courier New" w:hAnsi="Courier New"/>
          <w:color w:val="003366"/>
          <w:sz w:val="19"/>
          <w:szCs w:val="19"/>
        </w:rPr>
        <w:t xml:space="preserve">Rec2024!</w:t>
      </w:r>
    </w:p>
    <w:p>
      <w:pPr>
        <w:pStyle w:val="ListParagraph"/>
        <w:numPr>
          <w:ilvl w:val="0"/>
          <w:numId w:val="3"/>
        </w:numPr>
        <w:spacing w:before="40" w:after="60"/>
      </w:pPr>
      <w:r>
        <w:rPr>
          <w:rFonts w:ascii="Arial" w:cs="Arial" w:eastAsia="Arial" w:hAnsi="Arial"/>
          <w:b/>
          <w:bCs/>
          <w:color w:val="1A1A1A"/>
          <w:sz w:val="20"/>
          <w:szCs w:val="20"/>
        </w:rPr>
        <w:t xml:space="preserve">Flag location: </w:t>
      </w:r>
      <w:r>
        <w:rPr>
          <w:rFonts w:ascii="Courier New" w:cs="Courier New" w:eastAsia="Courier New" w:hAnsi="Courier New"/>
          <w:color w:val="003366"/>
          <w:sz w:val="19"/>
          <w:szCs w:val="19"/>
        </w:rPr>
        <w:t xml:space="preserve">/home/ctfuser/documents/reports/.hidden_report.txt</w:t>
      </w:r>
    </w:p>
    <w:p>
      <w:pPr>
        <w:pStyle w:val="ListParagraph"/>
        <w:numPr>
          <w:ilvl w:val="0"/>
          <w:numId w:val="3"/>
        </w:numPr>
        <w:spacing w:before="40" w:after="60"/>
      </w:pPr>
      <w:r>
        <w:rPr>
          <w:rFonts w:ascii="Arial" w:cs="Arial" w:eastAsia="Arial" w:hAnsi="Arial"/>
          <w:b/>
          <w:bCs/>
          <w:color w:val="1A1A1A"/>
          <w:sz w:val="20"/>
          <w:szCs w:val="20"/>
        </w:rPr>
        <w:t xml:space="preserve">Expected commands: </w:t>
      </w:r>
      <w:r>
        <w:rPr>
          <w:rFonts w:ascii="Courier New" w:cs="Courier New" w:eastAsia="Courier New" w:hAnsi="Courier New"/>
          <w:color w:val="003366"/>
          <w:sz w:val="19"/>
          <w:szCs w:val="19"/>
        </w:rPr>
        <w:t xml:space="preserve">ls -la</w:t>
      </w:r>
      <w:r>
        <w:rPr>
          <w:rFonts w:ascii="Arial" w:cs="Arial" w:eastAsia="Arial" w:hAnsi="Arial"/>
          <w:color w:val="1A1A1A"/>
          <w:sz w:val="20"/>
          <w:szCs w:val="20"/>
        </w:rPr>
        <w:t xml:space="preserve"> at each directory level, or </w:t>
      </w:r>
      <w:r>
        <w:rPr>
          <w:rFonts w:ascii="Courier New" w:cs="Courier New" w:eastAsia="Courier New" w:hAnsi="Courier New"/>
          <w:color w:val="003366"/>
          <w:sz w:val="19"/>
          <w:szCs w:val="19"/>
        </w:rPr>
        <w:t xml:space="preserve">find /home -name '.*'</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Using ls without -a flag and concluding the directory is empty. Emphasize in the debrief that hidden files start with a dot.</w:t>
      </w:r>
    </w:p>
    <w:p>
      <w:pPr>
        <w:spacing w:before="40" w:after="40"/>
      </w:pPr>
      <w:r>
        <w:t xml:space="preserve"/>
      </w:r>
    </w:p>
    <w:p>
      <w:pPr>
        <w:pStyle w:val="Heading2"/>
        <w:pBdr>
          <w:bottom w:val="single" w:color="1A5C3A" w:sz="4" w:space="1"/>
        </w:pBdr>
        <w:spacing w:before="240" w:after="80"/>
      </w:pPr>
      <w:r>
        <w:rPr>
          <w:rFonts w:ascii="Arial" w:cs="Arial" w:eastAsia="Arial" w:hAnsi="Arial"/>
          <w:b/>
          <w:bCs/>
          <w:color w:val="1B2A4A"/>
          <w:sz w:val="24"/>
          <w:szCs w:val="24"/>
        </w:rPr>
        <w:t xml:space="preserve">4.2  Recruit Q-Block Answer Keys</w:t>
      </w:r>
    </w:p>
    <w:p>
      <w:pPr>
        <w:spacing w:before="60" w:after="100"/>
        <w:jc w:val="both"/>
      </w:pPr>
      <w:r>
        <w:rPr>
          <w:rFonts w:ascii="Arial" w:cs="Arial" w:eastAsia="Arial" w:hAnsi="Arial"/>
          <w:color w:val="1A1A1A"/>
          <w:sz w:val="20"/>
          <w:szCs w:val="20"/>
        </w:rPr>
        <w:t xml:space="preserve">Answers below are for multiple choice (letter) and free-text (keyword) questions. Instructors should finalize exact question wording before the event and ensure CTFd accepts both capitalized and lowercase variants for free-text answers.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Q-Block / Topic Area</w:t>
            </w:r>
          </w:p>
        </w:tc>
        <w:tc>
          <w:tcPr>
            <w:tcW w:type="dxa" w:w="55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Sample Answer (keyword or choice)</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A — HTTP default port</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A — HTTPS default 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443</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A — DNS default port</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53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A — Base64 identifier character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(padding character)</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B — Tool used to read file metadata</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exiftool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B — OSINT acronym expansion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Source Intelligence</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C — Tool for decoding encoded data</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CyberChef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C — ROT13 rotation amount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C — OWASP #1 vulnerability (2021)</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Broken Access Control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D — Cookie that controls access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D — HTTP method used to submit forms</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POST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E — Linux command to list hidden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ls -la  (or ls -a)</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E — Character that starts hidden files in Linux</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  (period/dot)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E — Tool used to extract hidden data from images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steghide</w:t>
            </w:r>
          </w:p>
        </w:tc>
      </w:tr>
    </w:tbl>
    <w:p>
      <w:pPr>
        <w:spacing w:before="80" w:after="40"/>
      </w:pPr>
      <w:r>
        <w:t xml:space="preserve"/>
      </w:r>
    </w:p>
    <w:p>
      <w:pPr>
        <w:pStyle w:val="Heading1"/>
        <w:shd w:fill="8C1A0C" w:val="clear"/>
        <w:spacing w:before="320" w:after="160"/>
        <w:ind w:left="180" w:right="180"/>
      </w:pPr>
      <w:r>
        <w:rPr>
          <w:rFonts w:ascii="Arial" w:cs="Arial" w:eastAsia="Arial" w:hAnsi="Arial"/>
          <w:b/>
          <w:bCs/>
          <w:color w:val="FFFFFF"/>
          <w:sz w:val="26"/>
          <w:szCs w:val="26"/>
        </w:rPr>
        <w:t xml:space="preserve">5.  OPERATOR DIVISION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8C1A0C"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WARN</w:t>
            </w:r>
          </w:p>
        </w:tc>
        <w:tc>
          <w:tcPr>
            <w:tcW w:type="dxa" w:w="8260"/>
            <w:tcBorders>
              <w:top w:val="none" w:color="FFFFFF" w:sz="0"/>
              <w:left w:val="none" w:color="FFFFFF" w:sz="0"/>
              <w:bottom w:val="none" w:color="FFFFFF" w:sz="0"/>
              <w:right w:val="none" w:color="FFFFFF" w:sz="0"/>
            </w:tcBorders>
            <w:shd w:fill="FDF0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Operator flags contain the full solution path across all 5 stages. The credential extracted in Stage 2 feeds Stage 3. Keep this section physically secure on event day.</w:t>
            </w:r>
          </w:p>
        </w:tc>
      </w:tr>
    </w:tbl>
    <w:p>
      <w:pPr>
        <w:spacing w:before="40" w:after="40"/>
      </w:pPr>
      <w:r>
        <w:t xml:space="preserve"/>
      </w:r>
    </w:p>
    <w:p>
      <w:pPr>
        <w:pStyle w:val="Heading2"/>
        <w:pBdr>
          <w:bottom w:val="single" w:color="8C1A0C" w:sz="4" w:space="1"/>
        </w:pBdr>
        <w:spacing w:before="240" w:after="80"/>
      </w:pPr>
      <w:r>
        <w:rPr>
          <w:rFonts w:ascii="Arial" w:cs="Arial" w:eastAsia="Arial" w:hAnsi="Arial"/>
          <w:b/>
          <w:bCs/>
          <w:color w:val="1B2A4A"/>
          <w:sz w:val="24"/>
          <w:szCs w:val="24"/>
        </w:rPr>
        <w:t xml:space="preserve">5.1  Stage Answer Keys</w:t>
      </w:r>
    </w:p>
    <w:p>
      <w:pPr>
        <w:spacing w:before="180" w:after="60"/>
      </w:pPr>
      <w:r>
        <w:rPr>
          <w:rFonts w:ascii="Arial" w:cs="Arial" w:eastAsia="Arial" w:hAnsi="Arial"/>
          <w:b/>
          <w:bCs/>
          <w:color w:val="8C1A0C"/>
          <w:sz w:val="22"/>
          <w:szCs w:val="22"/>
        </w:rPr>
        <w:t xml:space="preserve">Stage 1 — SIEM / Splunk Analysis</w:t>
      </w:r>
    </w:p>
    <w:p>
      <w:pPr>
        <w:spacing w:before="60" w:after="100"/>
        <w:jc w:val="both"/>
      </w:pPr>
      <w:r>
        <w:rPr>
          <w:rFonts w:ascii="Arial" w:cs="Arial" w:eastAsia="Arial" w:hAnsi="Arial"/>
          <w:color w:val="1A1A1A"/>
          <w:sz w:val="20"/>
          <w:szCs w:val="20"/>
        </w:rPr>
        <w:t xml:space="preserve">Participants search Splunk logs to identify the attacker's C2 domain IOC embedded as the flag value.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FLAG{c2_d0m41n_1d3nt1f13d}</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IOC location: </w:t>
      </w:r>
      <w:r>
        <w:rPr>
          <w:rFonts w:ascii="Arial" w:cs="Arial" w:eastAsia="Arial" w:hAnsi="Arial"/>
          <w:color w:val="1A1A1A"/>
          <w:sz w:val="20"/>
          <w:szCs w:val="20"/>
        </w:rPr>
        <w:t xml:space="preserve">DNS query log — query field contains the flag domain: </w:t>
      </w:r>
      <w:r>
        <w:rPr>
          <w:rFonts w:ascii="Courier New" w:cs="Courier New" w:eastAsia="Courier New" w:hAnsi="Courier New"/>
          <w:color w:val="003366"/>
          <w:sz w:val="19"/>
          <w:szCs w:val="19"/>
        </w:rPr>
        <w:t xml:space="preserve">c2-FLAG_VALUE.attacker.example.com</w:t>
      </w:r>
    </w:p>
    <w:p>
      <w:pPr>
        <w:pStyle w:val="ListParagraph"/>
        <w:numPr>
          <w:ilvl w:val="0"/>
          <w:numId w:val="3"/>
        </w:numPr>
        <w:spacing w:before="40" w:after="60"/>
      </w:pPr>
      <w:r>
        <w:rPr>
          <w:rFonts w:ascii="Arial" w:cs="Arial" w:eastAsia="Arial" w:hAnsi="Arial"/>
          <w:b/>
          <w:bCs/>
          <w:color w:val="1A1A1A"/>
          <w:sz w:val="20"/>
          <w:szCs w:val="20"/>
        </w:rPr>
        <w:t xml:space="preserve">Discovery SPL: </w:t>
      </w:r>
      <w:r>
        <w:rPr>
          <w:rFonts w:ascii="Courier New" w:cs="Courier New" w:eastAsia="Courier New" w:hAnsi="Courier New"/>
          <w:color w:val="003366"/>
          <w:sz w:val="19"/>
          <w:szCs w:val="19"/>
        </w:rPr>
        <w:t xml:space="preserve">index=* sourcetype=dns | table _time, src_ip, query | search query=*FLAG*</w:t>
      </w:r>
    </w:p>
    <w:p>
      <w:pPr>
        <w:pStyle w:val="ListParagraph"/>
        <w:numPr>
          <w:ilvl w:val="0"/>
          <w:numId w:val="3"/>
        </w:numPr>
        <w:spacing w:before="40" w:after="60"/>
      </w:pPr>
      <w:r>
        <w:rPr>
          <w:rFonts w:ascii="Arial" w:cs="Arial" w:eastAsia="Arial" w:hAnsi="Arial"/>
          <w:b/>
          <w:bCs/>
          <w:color w:val="1A1A1A"/>
          <w:sz w:val="20"/>
          <w:szCs w:val="20"/>
        </w:rPr>
        <w:t xml:space="preserve">Correlation path: </w:t>
      </w:r>
      <w:r>
        <w:rPr>
          <w:rFonts w:ascii="Arial" w:cs="Arial" w:eastAsia="Arial" w:hAnsi="Arial"/>
          <w:color w:val="1A1A1A"/>
          <w:sz w:val="20"/>
          <w:szCs w:val="20"/>
        </w:rPr>
        <w:t xml:space="preserve">Firewall log → attacker IP → DNS log → suspicious query → flag domain</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search only Windows Event Logs and ignore DNS/firewall logs. Hint: tell them to run </w:t>
      </w:r>
      <w:r>
        <w:rPr>
          <w:rFonts w:ascii="Courier New" w:cs="Courier New" w:eastAsia="Courier New" w:hAnsi="Courier New"/>
          <w:color w:val="003366"/>
          <w:sz w:val="19"/>
          <w:szCs w:val="19"/>
        </w:rPr>
        <w:t xml:space="preserve">index=* | stats count by sourcetype</w:t>
      </w:r>
      <w:r>
        <w:rPr>
          <w:rFonts w:ascii="Arial" w:cs="Arial" w:eastAsia="Arial" w:hAnsi="Arial"/>
          <w:color w:val="1A1A1A"/>
          <w:sz w:val="20"/>
          <w:szCs w:val="20"/>
        </w:rPr>
        <w:t xml:space="preserve"> to see all available log sources.</w:t>
      </w:r>
    </w:p>
    <w:p>
      <w:pPr>
        <w:spacing w:before="30" w:after="30"/>
      </w:pPr>
      <w:r>
        <w:t xml:space="preserve"/>
      </w:r>
    </w:p>
    <w:p>
      <w:pPr>
        <w:spacing w:before="180" w:after="60"/>
      </w:pPr>
      <w:r>
        <w:rPr>
          <w:rFonts w:ascii="Arial" w:cs="Arial" w:eastAsia="Arial" w:hAnsi="Arial"/>
          <w:b/>
          <w:bCs/>
          <w:color w:val="8C1A0C"/>
          <w:sz w:val="22"/>
          <w:szCs w:val="22"/>
        </w:rPr>
        <w:t xml:space="preserve">Stage 2 — PCAP Forensics</w:t>
      </w:r>
    </w:p>
    <w:p>
      <w:pPr>
        <w:spacing w:before="60" w:after="100"/>
        <w:jc w:val="both"/>
      </w:pPr>
      <w:r>
        <w:rPr>
          <w:rFonts w:ascii="Arial" w:cs="Arial" w:eastAsia="Arial" w:hAnsi="Arial"/>
          <w:color w:val="1A1A1A"/>
          <w:sz w:val="20"/>
          <w:szCs w:val="20"/>
        </w:rPr>
        <w:t xml:space="preserve">Participants analyze the provided PCAP file and extract credentials from a plaintext HTTP POST request, plus the malicious URL for Stage 3.</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Credentials: j.smith / Oper2024!   |   Stage 3 URL: embedded in GET request in PCAP</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1B6B"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INSTR</w:t>
            </w:r>
          </w:p>
        </w:tc>
        <w:tc>
          <w:tcPr>
            <w:tcW w:type="dxa" w:w="8260"/>
            <w:tcBorders>
              <w:top w:val="none" w:color="FFFFFF" w:sz="0"/>
              <w:left w:val="none" w:color="FFFFFF" w:sz="0"/>
              <w:bottom w:val="none" w:color="FFFFFF" w:sz="0"/>
              <w:right w:val="none" w:color="FFFFFF" w:sz="0"/>
            </w:tcBorders>
            <w:shd w:fill="F0EAF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This stage has two deliverables: credentials and the Stage 3 URL. The CTFd flag for Stage 2 should be the attacker username or a specific value from the POST body — e.g., FLAG{pcap_cr3ds_3xtr4ct3d}. Design the PCAP so the POST body contains username=j.smith&amp;password=Oper2024!&amp;flag=FLAG{pcap_cr3ds_3xtr4ct3d}</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Flag location: </w:t>
      </w:r>
      <w:r>
        <w:rPr>
          <w:rFonts w:ascii="Arial" w:cs="Arial" w:eastAsia="Arial" w:hAnsi="Arial"/>
          <w:color w:val="1A1A1A"/>
          <w:sz w:val="20"/>
          <w:szCs w:val="20"/>
        </w:rPr>
        <w:t xml:space="preserve">HTTP POST body parameter in the malicious login request</w:t>
      </w:r>
    </w:p>
    <w:p>
      <w:pPr>
        <w:pStyle w:val="ListParagraph"/>
        <w:numPr>
          <w:ilvl w:val="0"/>
          <w:numId w:val="3"/>
        </w:numPr>
        <w:spacing w:before="40" w:after="60"/>
      </w:pPr>
      <w:r>
        <w:rPr>
          <w:rFonts w:ascii="Arial" w:cs="Arial" w:eastAsia="Arial" w:hAnsi="Arial"/>
          <w:b/>
          <w:bCs/>
          <w:color w:val="1A1A1A"/>
          <w:sz w:val="20"/>
          <w:szCs w:val="20"/>
        </w:rPr>
        <w:t xml:space="preserve">Discovery method: </w:t>
      </w:r>
      <w:r>
        <w:rPr>
          <w:rFonts w:ascii="Arial" w:cs="Arial" w:eastAsia="Arial" w:hAnsi="Arial"/>
          <w:color w:val="1A1A1A"/>
          <w:sz w:val="20"/>
          <w:szCs w:val="20"/>
        </w:rPr>
        <w:t xml:space="preserve">Wireshark → filter </w:t>
      </w:r>
      <w:r>
        <w:rPr>
          <w:rFonts w:ascii="Courier New" w:cs="Courier New" w:eastAsia="Courier New" w:hAnsi="Courier New"/>
          <w:color w:val="003366"/>
          <w:sz w:val="19"/>
          <w:szCs w:val="19"/>
        </w:rPr>
        <w:t xml:space="preserve">http.request.method=="POST"</w:t>
      </w:r>
      <w:r>
        <w:rPr>
          <w:rFonts w:ascii="Arial" w:cs="Arial" w:eastAsia="Arial" w:hAnsi="Arial"/>
          <w:color w:val="1A1A1A"/>
          <w:sz w:val="20"/>
          <w:szCs w:val="20"/>
        </w:rPr>
        <w:t xml:space="preserve"> → Follow TCP Stream</w:t>
      </w:r>
    </w:p>
    <w:p>
      <w:pPr>
        <w:pStyle w:val="ListParagraph"/>
        <w:numPr>
          <w:ilvl w:val="0"/>
          <w:numId w:val="3"/>
        </w:numPr>
        <w:spacing w:before="40" w:after="60"/>
      </w:pPr>
      <w:r>
        <w:rPr>
          <w:rFonts w:ascii="Arial" w:cs="Arial" w:eastAsia="Arial" w:hAnsi="Arial"/>
          <w:b/>
          <w:bCs/>
          <w:color w:val="1A1A1A"/>
          <w:sz w:val="20"/>
          <w:szCs w:val="20"/>
        </w:rPr>
        <w:t xml:space="preserve">Alternative: </w:t>
      </w:r>
      <w:r>
        <w:rPr>
          <w:rFonts w:ascii="Courier New" w:cs="Courier New" w:eastAsia="Courier New" w:hAnsi="Courier New"/>
          <w:color w:val="003366"/>
          <w:sz w:val="19"/>
          <w:szCs w:val="19"/>
        </w:rPr>
        <w:t xml:space="preserve">strings capture.pcap | grep 'FLAG{'</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find the credentials but not the Stage 3 URL. Remind them to follow the full HTTP stream — the GET request that follows the POST contains the URL.</w:t>
      </w:r>
    </w:p>
    <w:p>
      <w:pPr>
        <w:spacing w:before="30" w:after="30"/>
      </w:pPr>
      <w:r>
        <w:t xml:space="preserve"/>
      </w:r>
    </w:p>
    <w:p>
      <w:pPr>
        <w:spacing w:before="180" w:after="60"/>
      </w:pPr>
      <w:r>
        <w:rPr>
          <w:rFonts w:ascii="Arial" w:cs="Arial" w:eastAsia="Arial" w:hAnsi="Arial"/>
          <w:b/>
          <w:bCs/>
          <w:color w:val="8C1A0C"/>
          <w:sz w:val="22"/>
          <w:szCs w:val="22"/>
        </w:rPr>
        <w:t xml:space="preserve">Stage 3 — SQL Injection</w:t>
      </w:r>
    </w:p>
    <w:p>
      <w:pPr>
        <w:spacing w:before="60" w:after="100"/>
        <w:jc w:val="both"/>
      </w:pPr>
      <w:r>
        <w:rPr>
          <w:rFonts w:ascii="Arial" w:cs="Arial" w:eastAsia="Arial" w:hAnsi="Arial"/>
          <w:color w:val="1A1A1A"/>
          <w:sz w:val="20"/>
          <w:szCs w:val="20"/>
        </w:rPr>
        <w:t xml:space="preserve">Participants use SQL injection to bypass the login form and retrieve the flag displayed on the admin dashboard.</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FLAG{sql_1nj3ct10n_byp4ss}</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Working payloads: </w:t>
      </w:r>
      <w:r>
        <w:rPr>
          <w:rFonts w:ascii="Courier New" w:cs="Courier New" w:eastAsia="Courier New" w:hAnsi="Courier New"/>
          <w:color w:val="003366"/>
          <w:sz w:val="19"/>
          <w:szCs w:val="19"/>
        </w:rPr>
        <w:t xml:space="preserve">admin'--</w:t>
      </w:r>
      <w:r>
        <w:rPr>
          <w:rFonts w:ascii="Arial" w:cs="Arial" w:eastAsia="Arial" w:hAnsi="Arial"/>
          <w:color w:val="1A1A1A"/>
          <w:sz w:val="20"/>
          <w:szCs w:val="20"/>
        </w:rPr>
        <w:t xml:space="preserve">  (username field, any password) OR </w:t>
      </w:r>
      <w:r>
        <w:rPr>
          <w:rFonts w:ascii="Courier New" w:cs="Courier New" w:eastAsia="Courier New" w:hAnsi="Courier New"/>
          <w:color w:val="003366"/>
          <w:sz w:val="19"/>
          <w:szCs w:val="19"/>
        </w:rPr>
        <w:t xml:space="preserve">' OR '1'='1'--</w:t>
      </w:r>
      <w:r>
        <w:rPr>
          <w:rFonts w:ascii="Arial" w:cs="Arial" w:eastAsia="Arial" w:hAnsi="Arial"/>
          <w:color w:val="1A1A1A"/>
          <w:sz w:val="20"/>
          <w:szCs w:val="20"/>
        </w:rPr>
        <w:t xml:space="preserve">  (username field)</w:t>
      </w:r>
    </w:p>
    <w:p>
      <w:pPr>
        <w:pStyle w:val="ListParagraph"/>
        <w:numPr>
          <w:ilvl w:val="0"/>
          <w:numId w:val="3"/>
        </w:numPr>
        <w:spacing w:before="40" w:after="60"/>
      </w:pPr>
      <w:r>
        <w:rPr>
          <w:rFonts w:ascii="Arial" w:cs="Arial" w:eastAsia="Arial" w:hAnsi="Arial"/>
          <w:b/>
          <w:bCs/>
          <w:color w:val="1A1A1A"/>
          <w:sz w:val="20"/>
          <w:szCs w:val="20"/>
        </w:rPr>
        <w:t xml:space="preserve">Flag location: </w:t>
      </w:r>
      <w:r>
        <w:rPr>
          <w:rFonts w:ascii="Arial" w:cs="Arial" w:eastAsia="Arial" w:hAnsi="Arial"/>
          <w:color w:val="1A1A1A"/>
          <w:sz w:val="20"/>
          <w:szCs w:val="20"/>
        </w:rPr>
        <w:t xml:space="preserve">Displayed on the page after successful authentication bypass</w:t>
      </w:r>
    </w:p>
    <w:p>
      <w:pPr>
        <w:pStyle w:val="ListParagraph"/>
        <w:numPr>
          <w:ilvl w:val="0"/>
          <w:numId w:val="3"/>
        </w:numPr>
        <w:spacing w:before="40" w:after="60"/>
      </w:pPr>
      <w:r>
        <w:rPr>
          <w:rFonts w:ascii="Arial" w:cs="Arial" w:eastAsia="Arial" w:hAnsi="Arial"/>
          <w:b/>
          <w:bCs/>
          <w:color w:val="1A1A1A"/>
          <w:sz w:val="20"/>
          <w:szCs w:val="20"/>
        </w:rPr>
        <w:t xml:space="preserve">Stage 4 link: </w:t>
      </w:r>
      <w:r>
        <w:rPr>
          <w:rFonts w:ascii="Arial" w:cs="Arial" w:eastAsia="Arial" w:hAnsi="Arial"/>
          <w:color w:val="1A1A1A"/>
          <w:sz w:val="20"/>
          <w:szCs w:val="20"/>
        </w:rPr>
        <w:t xml:space="preserve">Also displayed after login — href to </w:t>
      </w:r>
      <w:r>
        <w:rPr>
          <w:rFonts w:ascii="Courier New" w:cs="Courier New" w:eastAsia="Courier New" w:hAnsi="Courier New"/>
          <w:color w:val="003366"/>
          <w:sz w:val="19"/>
          <w:szCs w:val="19"/>
        </w:rPr>
        <w:t xml:space="preserve">/secret-ops/</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try payloads in the password field instead of the username field. If stuck, hint: 'The vulnerability is in how the username is processed.'</w:t>
      </w:r>
    </w:p>
    <w:p>
      <w:pPr>
        <w:spacing w:before="30" w:after="30"/>
      </w:pPr>
      <w:r>
        <w:t xml:space="preserve"/>
      </w:r>
    </w:p>
    <w:p>
      <w:pPr>
        <w:spacing w:before="180" w:after="60"/>
      </w:pPr>
      <w:r>
        <w:rPr>
          <w:rFonts w:ascii="Arial" w:cs="Arial" w:eastAsia="Arial" w:hAnsi="Arial"/>
          <w:b/>
          <w:bCs/>
          <w:color w:val="8C1A0C"/>
          <w:sz w:val="22"/>
          <w:szCs w:val="22"/>
        </w:rPr>
        <w:t xml:space="preserve">Stage 4 — Directory Enumeration</w:t>
      </w:r>
    </w:p>
    <w:p>
      <w:pPr>
        <w:spacing w:before="60" w:after="100"/>
        <w:jc w:val="both"/>
      </w:pPr>
      <w:r>
        <w:rPr>
          <w:rFonts w:ascii="Arial" w:cs="Arial" w:eastAsia="Arial" w:hAnsi="Arial"/>
          <w:color w:val="1A1A1A"/>
          <w:sz w:val="20"/>
          <w:szCs w:val="20"/>
        </w:rPr>
        <w:t xml:space="preserve">Participants locate the /secret-ops/ hidden directory and download the ops_briefing.jpg image. No separate CTFd flag — this stage feeds Stage 5.</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1B6B"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INSTR</w:t>
            </w:r>
          </w:p>
        </w:tc>
        <w:tc>
          <w:tcPr>
            <w:tcW w:type="dxa" w:w="8260"/>
            <w:tcBorders>
              <w:top w:val="none" w:color="FFFFFF" w:sz="0"/>
              <w:left w:val="none" w:color="FFFFFF" w:sz="0"/>
              <w:bottom w:val="none" w:color="FFFFFF" w:sz="0"/>
              <w:right w:val="none" w:color="FFFFFF" w:sz="0"/>
            </w:tcBorders>
            <w:shd w:fill="F0EAF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Stage 4 has no independent flag. Participants confirm completion by downloading ops_briefing.jpg successfully. The CTFd Stage 4 challenge can ask participants to submit the filename of the image they found as the flag: FLAG{ops_briefing.jpg}</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Hidden path: </w:t>
      </w:r>
      <w:r>
        <w:rPr>
          <w:rFonts w:ascii="Courier New" w:cs="Courier New" w:eastAsia="Courier New" w:hAnsi="Courier New"/>
          <w:color w:val="003366"/>
          <w:sz w:val="19"/>
          <w:szCs w:val="19"/>
        </w:rPr>
        <w:t xml:space="preserve">http://[TARGET]/secret-ops/ops_briefing.jpg</w:t>
      </w:r>
    </w:p>
    <w:p>
      <w:pPr>
        <w:pStyle w:val="ListParagraph"/>
        <w:numPr>
          <w:ilvl w:val="0"/>
          <w:numId w:val="3"/>
        </w:numPr>
        <w:spacing w:before="40" w:after="60"/>
      </w:pPr>
      <w:r>
        <w:rPr>
          <w:rFonts w:ascii="Arial" w:cs="Arial" w:eastAsia="Arial" w:hAnsi="Arial"/>
          <w:b/>
          <w:bCs/>
          <w:color w:val="1A1A1A"/>
          <w:sz w:val="20"/>
          <w:szCs w:val="20"/>
        </w:rPr>
        <w:t xml:space="preserve">Discovery tools: </w:t>
      </w:r>
      <w:r>
        <w:rPr>
          <w:rFonts w:ascii="Courier New" w:cs="Courier New" w:eastAsia="Courier New" w:hAnsi="Courier New"/>
          <w:color w:val="003366"/>
          <w:sz w:val="19"/>
          <w:szCs w:val="19"/>
        </w:rPr>
        <w:t xml:space="preserve">gobuster dir -u http://[TARGET] -w common.txt -x jpg,png,txt</w:t>
      </w:r>
    </w:p>
    <w:p>
      <w:pPr>
        <w:pStyle w:val="ListParagraph"/>
        <w:numPr>
          <w:ilvl w:val="0"/>
          <w:numId w:val="3"/>
        </w:numPr>
        <w:spacing w:before="40" w:after="60"/>
      </w:pPr>
      <w:r>
        <w:rPr>
          <w:rFonts w:ascii="Arial" w:cs="Arial" w:eastAsia="Arial" w:hAnsi="Arial"/>
          <w:b/>
          <w:bCs/>
          <w:color w:val="1A1A1A"/>
          <w:sz w:val="20"/>
          <w:szCs w:val="20"/>
        </w:rPr>
        <w:t xml:space="preserve">Also discoverable via: </w:t>
      </w:r>
      <w:r>
        <w:rPr>
          <w:rFonts w:ascii="Arial" w:cs="Arial" w:eastAsia="Arial" w:hAnsi="Arial"/>
          <w:color w:val="1A1A1A"/>
          <w:sz w:val="20"/>
          <w:szCs w:val="20"/>
        </w:rPr>
        <w:t xml:space="preserve">HTML source of authenticated dashboard — contains href to /secret-ops/</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run gobuster but use too small a wordlist and miss /secret-ops/. Ensure the wordlist includes 'secret', 'ops', 'secret-ops', 'operations'.</w:t>
      </w:r>
    </w:p>
    <w:p>
      <w:pPr>
        <w:spacing w:before="30" w:after="30"/>
      </w:pPr>
      <w:r>
        <w:t xml:space="preserve"/>
      </w:r>
    </w:p>
    <w:p>
      <w:pPr>
        <w:spacing w:before="180" w:after="60"/>
      </w:pPr>
      <w:r>
        <w:rPr>
          <w:rFonts w:ascii="Arial" w:cs="Arial" w:eastAsia="Arial" w:hAnsi="Arial"/>
          <w:b/>
          <w:bCs/>
          <w:color w:val="8C1A0C"/>
          <w:sz w:val="22"/>
          <w:szCs w:val="22"/>
        </w:rPr>
        <w:t xml:space="preserve">Stage 5 — Steganography</w:t>
      </w:r>
    </w:p>
    <w:p>
      <w:pPr>
        <w:spacing w:before="60" w:after="100"/>
        <w:jc w:val="both"/>
      </w:pPr>
      <w:r>
        <w:rPr>
          <w:rFonts w:ascii="Arial" w:cs="Arial" w:eastAsia="Arial" w:hAnsi="Arial"/>
          <w:color w:val="1A1A1A"/>
          <w:sz w:val="20"/>
          <w:szCs w:val="20"/>
        </w:rPr>
        <w:t xml:space="preserve">Participants extract the final flag from ops_briefing.jpg using steghide with an empty passphrase.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5C3A"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ANSWER</w:t>
            </w:r>
          </w:p>
        </w:tc>
        <w:tc>
          <w:tcPr>
            <w:tcW w:type="dxa" w:w="8260"/>
            <w:tcBorders>
              <w:top w:val="none" w:color="FFFFFF" w:sz="0"/>
              <w:left w:val="none" w:color="FFFFFF" w:sz="0"/>
              <w:bottom w:val="none" w:color="FFFFFF" w:sz="0"/>
              <w:right w:val="none" w:color="FFFFFF" w:sz="0"/>
            </w:tcBorders>
            <w:shd w:fill="E8F5EE"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FLAG{st3g0_m1ss10n_c0mpl3t3}</w:t>
            </w:r>
          </w:p>
        </w:tc>
      </w:tr>
    </w:tbl>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Extraction command: </w:t>
      </w:r>
      <w:r>
        <w:rPr>
          <w:rFonts w:ascii="Courier New" w:cs="Courier New" w:eastAsia="Courier New" w:hAnsi="Courier New"/>
          <w:color w:val="003366"/>
          <w:sz w:val="19"/>
          <w:szCs w:val="19"/>
        </w:rPr>
        <w:t xml:space="preserve">steghide extract -sf ops_briefing.jpg -p ''</w:t>
      </w:r>
    </w:p>
    <w:p>
      <w:pPr>
        <w:pStyle w:val="ListParagraph"/>
        <w:numPr>
          <w:ilvl w:val="0"/>
          <w:numId w:val="3"/>
        </w:numPr>
        <w:spacing w:before="40" w:after="60"/>
      </w:pPr>
      <w:r>
        <w:rPr>
          <w:rFonts w:ascii="Arial" w:cs="Arial" w:eastAsia="Arial" w:hAnsi="Arial"/>
          <w:b/>
          <w:bCs/>
          <w:color w:val="1A1A1A"/>
          <w:sz w:val="20"/>
          <w:szCs w:val="20"/>
        </w:rPr>
        <w:t xml:space="preserve">Passphrase: </w:t>
      </w:r>
      <w:r>
        <w:rPr>
          <w:rFonts w:ascii="Arial" w:cs="Arial" w:eastAsia="Arial" w:hAnsi="Arial"/>
          <w:color w:val="1A1A1A"/>
          <w:sz w:val="20"/>
          <w:szCs w:val="20"/>
        </w:rPr>
        <w:t xml:space="preserve">Empty string (press Enter when prompted, or use -p '')</w:t>
      </w:r>
    </w:p>
    <w:p>
      <w:pPr>
        <w:pStyle w:val="ListParagraph"/>
        <w:numPr>
          <w:ilvl w:val="0"/>
          <w:numId w:val="3"/>
        </w:numPr>
        <w:spacing w:before="40" w:after="60"/>
      </w:pPr>
      <w:r>
        <w:rPr>
          <w:rFonts w:ascii="Arial" w:cs="Arial" w:eastAsia="Arial" w:hAnsi="Arial"/>
          <w:b/>
          <w:bCs/>
          <w:color w:val="1A1A1A"/>
          <w:sz w:val="20"/>
          <w:szCs w:val="20"/>
        </w:rPr>
        <w:t xml:space="preserve">Output file: </w:t>
      </w:r>
      <w:r>
        <w:rPr>
          <w:rFonts w:ascii="Courier New" w:cs="Courier New" w:eastAsia="Courier New" w:hAnsi="Courier New"/>
          <w:color w:val="003366"/>
          <w:sz w:val="19"/>
          <w:szCs w:val="19"/>
        </w:rPr>
        <w:t xml:space="preserve">final_flag.txt</w:t>
      </w:r>
      <w:r>
        <w:rPr>
          <w:rFonts w:ascii="Arial" w:cs="Arial" w:eastAsia="Arial" w:hAnsi="Arial"/>
          <w:color w:val="1A1A1A"/>
          <w:sz w:val="20"/>
          <w:szCs w:val="20"/>
        </w:rPr>
        <w:t xml:space="preserve"> containing the flag</w:t>
      </w:r>
    </w:p>
    <w:p>
      <w:pPr>
        <w:pStyle w:val="ListParagraph"/>
        <w:numPr>
          <w:ilvl w:val="0"/>
          <w:numId w:val="3"/>
        </w:numPr>
        <w:spacing w:before="40" w:after="60"/>
      </w:pPr>
      <w:r>
        <w:rPr>
          <w:rFonts w:ascii="Arial" w:cs="Arial" w:eastAsia="Arial" w:hAnsi="Arial"/>
          <w:b/>
          <w:bCs/>
          <w:color w:val="1A1A1A"/>
          <w:sz w:val="20"/>
          <w:szCs w:val="20"/>
        </w:rPr>
        <w:t xml:space="preserve">Common mistake: </w:t>
      </w:r>
      <w:r>
        <w:rPr>
          <w:rFonts w:ascii="Arial" w:cs="Arial" w:eastAsia="Arial" w:hAnsi="Arial"/>
          <w:color w:val="1A1A1A"/>
          <w:sz w:val="20"/>
          <w:szCs w:val="20"/>
        </w:rPr>
        <w:t xml:space="preserve">Participants try non-empty passphrases before trying empty. Hint: 'Have you tried the simplest possible passphrase?'</w:t>
      </w:r>
    </w:p>
    <w:p>
      <w:pPr>
        <w:pStyle w:val="ListParagraph"/>
        <w:numPr>
          <w:ilvl w:val="0"/>
          <w:numId w:val="3"/>
        </w:numPr>
        <w:spacing w:before="40" w:after="60"/>
      </w:pPr>
      <w:r>
        <w:rPr>
          <w:rFonts w:ascii="Arial" w:cs="Arial" w:eastAsia="Arial" w:hAnsi="Arial"/>
          <w:b/>
          <w:bCs/>
          <w:color w:val="1A1A1A"/>
          <w:sz w:val="20"/>
          <w:szCs w:val="20"/>
        </w:rPr>
        <w:t xml:space="preserve">Fallback hint: </w:t>
      </w:r>
      <w:r>
        <w:rPr>
          <w:rFonts w:ascii="Arial" w:cs="Arial" w:eastAsia="Arial" w:hAnsi="Arial"/>
          <w:color w:val="1A1A1A"/>
          <w:sz w:val="20"/>
          <w:szCs w:val="20"/>
        </w:rPr>
        <w:t xml:space="preserve">If still stuck, tell them the tool is steghide and to check the man page for extraction syntax.</w:t>
      </w:r>
    </w:p>
    <w:p>
      <w:pPr>
        <w:spacing w:before="40" w:after="40"/>
      </w:pPr>
      <w:r>
        <w:t xml:space="preserve"/>
      </w:r>
    </w:p>
    <w:p>
      <w:pPr>
        <w:pStyle w:val="Heading2"/>
        <w:pBdr>
          <w:bottom w:val="single" w:color="8C1A0C" w:sz="4" w:space="1"/>
        </w:pBdr>
        <w:spacing w:before="240" w:after="80"/>
      </w:pPr>
      <w:r>
        <w:rPr>
          <w:rFonts w:ascii="Arial" w:cs="Arial" w:eastAsia="Arial" w:hAnsi="Arial"/>
          <w:b/>
          <w:bCs/>
          <w:color w:val="1B2A4A"/>
          <w:sz w:val="24"/>
          <w:szCs w:val="24"/>
        </w:rPr>
        <w:t xml:space="preserve">5.2  Operator Q-Block Answer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Q-Block / Topic Area</w:t>
            </w:r>
          </w:p>
        </w:tc>
        <w:tc>
          <w:tcPr>
            <w:tcW w:type="dxa" w:w="55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Sample Answer (keyword or choice)</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A — SIEM acronym expansion</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Security Information and Event Management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A — Splunk query language 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SPL</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A — Windows Event ID for failed logon</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4625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A — Windows Event ID for new process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4688</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A — MITRE ATT&amp;CK tactic for log hiding</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Defense Evasion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B — Tool to analyze PCAP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Wireshark  (also accept: tcpdump)</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B — Wireshark filter for POST requests</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http.request.method == "POST"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B — Protocol used in plaintext FTP auth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FTP</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C — OWASP category for SQLi</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Injection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C — SQL comment syntax (MySQL)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(double dash)</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C — Tool for web app proxy interception</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Burp Suite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D — Tool for directory brute-forcing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gobuster  (also accept: dirb, dirbuster)</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D — Filename to check for hidden paths</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robots.txt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D — HTTP status code for 'not found'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404</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E — Tool used to hide data in images</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steghide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E — File types steghide supports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JPEG / BMP / WAV / AU</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Q-Block E — IR phase after Containment</w:t>
            </w:r>
          </w:p>
        </w:tc>
        <w:tc>
          <w:tcPr>
            <w:tcW w:type="dxa" w:w="5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Eradication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Q-Block E — Tool to crack steghide passphrase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stegseek</w:t>
            </w:r>
          </w:p>
        </w:tc>
      </w:tr>
    </w:tbl>
    <w:p>
      <w:pPr>
        <w:spacing w:before="80" w:after="40"/>
      </w:pPr>
      <w:r>
        <w:t xml:space="preserve"/>
      </w:r>
    </w:p>
    <w:p>
      <w:pPr>
        <w:pStyle w:val="Heading1"/>
        <w:shd w:fill="4A1B6B" w:val="clear"/>
        <w:spacing w:before="320" w:after="160"/>
        <w:ind w:left="180" w:right="180"/>
      </w:pPr>
      <w:r>
        <w:rPr>
          <w:rFonts w:ascii="Arial" w:cs="Arial" w:eastAsia="Arial" w:hAnsi="Arial"/>
          <w:b/>
          <w:bCs/>
          <w:color w:val="FFFFFF"/>
          <w:sz w:val="26"/>
          <w:szCs w:val="26"/>
        </w:rPr>
        <w:t xml:space="preserve">6.  SCORING GUIDANCE &amp; GRADING RUBRIC</w:t>
      </w:r>
    </w:p>
    <w:p>
      <w:pPr>
        <w:pStyle w:val="Heading2"/>
        <w:pBdr>
          <w:bottom w:val="single" w:color="4A1B6B" w:sz="4" w:space="1"/>
        </w:pBdr>
        <w:spacing w:before="240" w:after="80"/>
      </w:pPr>
      <w:r>
        <w:rPr>
          <w:rFonts w:ascii="Arial" w:cs="Arial" w:eastAsia="Arial" w:hAnsi="Arial"/>
          <w:b/>
          <w:bCs/>
          <w:color w:val="1B2A4A"/>
          <w:sz w:val="24"/>
          <w:szCs w:val="24"/>
        </w:rPr>
        <w:t xml:space="preserve">6.1  Point Values</w:t>
      </w:r>
    </w:p>
    <w:p>
      <w:pPr>
        <w:spacing w:before="60" w:after="100"/>
        <w:jc w:val="both"/>
      </w:pPr>
      <w:r>
        <w:rPr>
          <w:rFonts w:ascii="Arial" w:cs="Arial" w:eastAsia="Arial" w:hAnsi="Arial"/>
          <w:color w:val="1A1A1A"/>
          <w:sz w:val="20"/>
          <w:szCs w:val="20"/>
        </w:rPr>
        <w:t xml:space="preserve">The following point values are recommended defaults. Adjust in CTFd before event launch if the OIC approves changes. All values are configured as Static scores in CTFd.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Challenge Type</w:t>
            </w:r>
          </w:p>
        </w:tc>
        <w:tc>
          <w:tcPr>
            <w:tcW w:type="dxa" w:w="51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 Stage Flag (each, ×5)</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300 pts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 Q-Block: Easier questions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pts</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 Q-Block: Medium questions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75 pts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 Q-Block: Harder questions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pts</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 Maximum possible score</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~2,250 pts (1,500 flags + ~750 questions)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 Stage Flag (each,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 pts</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 Q-Block: Easier questions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50 pts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 Q-Block: Medium questions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pts</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 Q-Block: Harder questions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150 pts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 Maximum possible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~7,000 pts (2,500 flags + ~4,500 questions)</w:t>
            </w:r>
          </w:p>
        </w:tc>
      </w:tr>
    </w:tbl>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6.2  Grading Philosophy</w:t>
      </w:r>
    </w:p>
    <w:p>
      <w:pPr>
        <w:pStyle w:val="ListParagraph"/>
        <w:numPr>
          <w:ilvl w:val="0"/>
          <w:numId w:val="3"/>
        </w:numPr>
        <w:spacing w:before="40" w:after="60"/>
      </w:pPr>
      <w:r>
        <w:rPr>
          <w:rFonts w:ascii="Arial" w:cs="Arial" w:eastAsia="Arial" w:hAnsi="Arial"/>
          <w:color w:val="1A1A1A"/>
          <w:sz w:val="20"/>
          <w:szCs w:val="20"/>
        </w:rPr>
        <w:t xml:space="preserve">CTFd auto-grades all flag and free-text submissions. No manual grading is required for flag challenges.</w:t>
      </w:r>
    </w:p>
    <w:p>
      <w:pPr>
        <w:pStyle w:val="ListParagraph"/>
        <w:numPr>
          <w:ilvl w:val="0"/>
          <w:numId w:val="3"/>
        </w:numPr>
        <w:spacing w:before="40" w:after="60"/>
      </w:pPr>
      <w:r>
        <w:rPr>
          <w:rFonts w:ascii="Arial" w:cs="Arial" w:eastAsia="Arial" w:hAnsi="Arial"/>
          <w:color w:val="1A1A1A"/>
          <w:sz w:val="20"/>
          <w:szCs w:val="20"/>
        </w:rPr>
        <w:t xml:space="preserve">Free-text bonus questions: load all acceptable capitalization variants into CTFd to prevent incorrect rejections.</w:t>
      </w:r>
    </w:p>
    <w:p>
      <w:pPr>
        <w:pStyle w:val="ListParagraph"/>
        <w:numPr>
          <w:ilvl w:val="0"/>
          <w:numId w:val="3"/>
        </w:numPr>
        <w:spacing w:before="40" w:after="60"/>
      </w:pPr>
      <w:r>
        <w:rPr>
          <w:rFonts w:ascii="Arial" w:cs="Arial" w:eastAsia="Arial" w:hAnsi="Arial"/>
          <w:color w:val="1A1A1A"/>
          <w:sz w:val="20"/>
          <w:szCs w:val="20"/>
        </w:rPr>
        <w:t xml:space="preserve">There is no partial credit — a flag is either correct or not. Instructors should not manually award points outside CTFd except in the case of documented platform failures.</w:t>
      </w:r>
    </w:p>
    <w:p>
      <w:pPr>
        <w:pStyle w:val="ListParagraph"/>
        <w:numPr>
          <w:ilvl w:val="0"/>
          <w:numId w:val="3"/>
        </w:numPr>
        <w:spacing w:before="40" w:after="60"/>
      </w:pPr>
      <w:r>
        <w:rPr>
          <w:rFonts w:ascii="Arial" w:cs="Arial" w:eastAsia="Arial" w:hAnsi="Arial"/>
          <w:color w:val="1A1A1A"/>
          <w:sz w:val="20"/>
          <w:szCs w:val="20"/>
        </w:rPr>
        <w:t xml:space="preserve">If CTFd experiences an outage during the Operator Division live event, document all participant progress manually (screenshots, timestamps) and award points retroactively in admin mode.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1B6B"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 INSTR</w:t>
            </w:r>
          </w:p>
        </w:tc>
        <w:tc>
          <w:tcPr>
            <w:tcW w:type="dxa" w:w="8260"/>
            <w:tcBorders>
              <w:top w:val="none" w:color="FFFFFF" w:sz="0"/>
              <w:left w:val="none" w:color="FFFFFF" w:sz="0"/>
              <w:bottom w:val="none" w:color="FFFFFF" w:sz="0"/>
              <w:right w:val="none" w:color="FFFFFF" w:sz="0"/>
            </w:tcBorders>
            <w:shd w:fill="F0EAF8" w:val="clear"/>
            <w:tcMar>
              <w:top w:type="dxa" w:w="120"/>
              <w:left w:type="dxa" w:w="200"/>
              <w:bottom w:type="dxa" w:w="120"/>
              <w:right w:type="dxa" w:w="160"/>
            </w:tcMar>
          </w:tcPr>
          <w:p>
            <w:pPr>
              <w:spacing w:before="0" w:after="0"/>
            </w:pPr>
            <w:r>
              <w:rPr>
                <w:rFonts w:ascii="Arial" w:cs="Arial" w:eastAsia="Arial" w:hAnsi="Arial"/>
                <w:color w:val="1A1A1A"/>
                <w:sz w:val="20"/>
                <w:szCs w:val="20"/>
              </w:rPr>
              <w:t xml:space="preserve">At event close, export the CTFd scoreboard as CSV: Admin Panel → Scoreboard → Export. Archive this file along with the server logs for the AAR record.</w:t>
            </w:r>
          </w:p>
        </w:tc>
      </w:tr>
    </w:tbl>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6.3  Recognition Tiers</w:t>
      </w:r>
    </w:p>
    <w:p>
      <w:pPr>
        <w:spacing w:before="60" w:after="100"/>
        <w:jc w:val="both"/>
      </w:pPr>
      <w:r>
        <w:rPr>
          <w:rFonts w:ascii="Arial" w:cs="Arial" w:eastAsia="Arial" w:hAnsi="Arial"/>
          <w:color w:val="1A1A1A"/>
          <w:sz w:val="20"/>
          <w:szCs w:val="20"/>
        </w:rPr>
        <w:t xml:space="preserve">Suggested recognition tiers for event awards. Adjust thresholds based on actual score distribution observed during the event.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5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Gold — Top Operator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Highest score in Operator Division — completed all 5 stages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Silver — Top Recruit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Highest score in Recruit Division — completed all 5 stages</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Bronze — Most Improved</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Largest score increase from pre-event to post-event assessment (if applicable)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Completion Award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participant who completes all 5 stages in either division</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Persistence Award</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Participant with the most flag submission attempts (shows effort and engagement)</w:t>
            </w:r>
          </w:p>
        </w:tc>
      </w:tr>
    </w:tbl>
    <w:p>
      <w:pPr>
        <w:spacing w:before="80" w:after="40"/>
      </w:pPr>
      <w:r>
        <w:t xml:space="preserve"/>
      </w:r>
    </w:p>
    <w:p>
      <w:pPr>
        <w:pStyle w:val="Heading1"/>
        <w:shd w:fill="4A1B6B" w:val="clear"/>
        <w:spacing w:before="320" w:after="160"/>
        <w:ind w:left="180" w:right="180"/>
      </w:pPr>
      <w:r>
        <w:rPr>
          <w:rFonts w:ascii="Arial" w:cs="Arial" w:eastAsia="Arial" w:hAnsi="Arial"/>
          <w:b/>
          <w:bCs/>
          <w:color w:val="FFFFFF"/>
          <w:sz w:val="26"/>
          <w:szCs w:val="26"/>
        </w:rPr>
        <w:t xml:space="preserve">7.  EVENT DAY OPERATIONS</w:t>
      </w:r>
    </w:p>
    <w:p>
      <w:pPr>
        <w:pStyle w:val="Heading2"/>
        <w:pBdr>
          <w:bottom w:val="single" w:color="4A1B6B" w:sz="4" w:space="1"/>
        </w:pBdr>
        <w:spacing w:before="240" w:after="80"/>
      </w:pPr>
      <w:r>
        <w:rPr>
          <w:rFonts w:ascii="Arial" w:cs="Arial" w:eastAsia="Arial" w:hAnsi="Arial"/>
          <w:b/>
          <w:bCs/>
          <w:color w:val="1B2A4A"/>
          <w:sz w:val="24"/>
          <w:szCs w:val="24"/>
        </w:rPr>
        <w:t xml:space="preserve">7.1  Pre-Event Checklist (T-1 Day)</w:t>
      </w:r>
    </w:p>
    <w:p>
      <w:pPr>
        <w:pStyle w:val="ListParagraph"/>
        <w:numPr>
          <w:ilvl w:val="0"/>
          <w:numId w:val="2"/>
        </w:numPr>
        <w:spacing w:before="40" w:after="60"/>
      </w:pPr>
      <w:r>
        <w:rPr>
          <w:rFonts w:ascii="Arial" w:cs="Arial" w:eastAsia="Arial" w:hAnsi="Arial"/>
          <w:color w:val="1A1A1A"/>
          <w:sz w:val="20"/>
          <w:szCs w:val="20"/>
        </w:rPr>
        <w:t xml:space="preserve">All Docker containers running and accessible — perform end-to-end flag extraction for all 10 stages.</w:t>
      </w:r>
    </w:p>
    <w:p>
      <w:pPr>
        <w:pStyle w:val="ListParagraph"/>
        <w:numPr>
          <w:ilvl w:val="0"/>
          <w:numId w:val="2"/>
        </w:numPr>
        <w:spacing w:before="40" w:after="60"/>
      </w:pPr>
      <w:r>
        <w:rPr>
          <w:rFonts w:ascii="Arial" w:cs="Arial" w:eastAsia="Arial" w:hAnsi="Arial"/>
          <w:color w:val="1A1A1A"/>
          <w:sz w:val="20"/>
          <w:szCs w:val="20"/>
        </w:rPr>
        <w:t xml:space="preserve">CTFd platform loaded with all challenges, Q-Blocks, flags, and point values — verify each flag submission manually.</w:t>
      </w:r>
    </w:p>
    <w:p>
      <w:pPr>
        <w:pStyle w:val="ListParagraph"/>
        <w:numPr>
          <w:ilvl w:val="0"/>
          <w:numId w:val="2"/>
        </w:numPr>
        <w:spacing w:before="40" w:after="60"/>
      </w:pPr>
      <w:r>
        <w:rPr>
          <w:rFonts w:ascii="Arial" w:cs="Arial" w:eastAsia="Arial" w:hAnsi="Arial"/>
          <w:color w:val="1A1A1A"/>
          <w:sz w:val="20"/>
          <w:szCs w:val="20"/>
        </w:rPr>
        <w:t xml:space="preserve">Participant roster confirmed — registration list reconciled with expected attendees.</w:t>
      </w:r>
    </w:p>
    <w:p>
      <w:pPr>
        <w:pStyle w:val="ListParagraph"/>
        <w:numPr>
          <w:ilvl w:val="0"/>
          <w:numId w:val="2"/>
        </w:numPr>
        <w:spacing w:before="40" w:after="60"/>
      </w:pPr>
      <w:r>
        <w:rPr>
          <w:rFonts w:ascii="Arial" w:cs="Arial" w:eastAsia="Arial" w:hAnsi="Arial"/>
          <w:color w:val="1A1A1A"/>
          <w:sz w:val="20"/>
          <w:szCs w:val="20"/>
        </w:rPr>
        <w:t xml:space="preserve">Student guides distributed — confirm all participants have received or can access their track's student guide.</w:t>
      </w:r>
    </w:p>
    <w:p>
      <w:pPr>
        <w:pStyle w:val="ListParagraph"/>
        <w:numPr>
          <w:ilvl w:val="0"/>
          <w:numId w:val="2"/>
        </w:numPr>
        <w:spacing w:before="40" w:after="60"/>
      </w:pPr>
      <w:r>
        <w:rPr>
          <w:rFonts w:ascii="Arial" w:cs="Arial" w:eastAsia="Arial" w:hAnsi="Arial"/>
          <w:color w:val="1A1A1A"/>
          <w:sz w:val="20"/>
          <w:szCs w:val="20"/>
        </w:rPr>
        <w:t xml:space="preserve">Instructor copies of this guide distributed to all event staff — do not leave copies in participant areas.</w:t>
      </w:r>
    </w:p>
    <w:p>
      <w:pPr>
        <w:pStyle w:val="ListParagraph"/>
        <w:numPr>
          <w:ilvl w:val="0"/>
          <w:numId w:val="2"/>
        </w:numPr>
        <w:spacing w:before="40" w:after="60"/>
      </w:pPr>
      <w:r>
        <w:rPr>
          <w:rFonts w:ascii="Arial" w:cs="Arial" w:eastAsia="Arial" w:hAnsi="Arial"/>
          <w:color w:val="1A1A1A"/>
          <w:sz w:val="20"/>
          <w:szCs w:val="20"/>
        </w:rPr>
        <w:t xml:space="preserve">Connectivity tested — confirm all participant workstations can reach the CTFd URL and challenge container URLs.</w:t>
      </w:r>
    </w:p>
    <w:p>
      <w:pPr>
        <w:pStyle w:val="ListParagraph"/>
        <w:numPr>
          <w:ilvl w:val="0"/>
          <w:numId w:val="2"/>
        </w:numPr>
        <w:spacing w:before="40" w:after="60"/>
      </w:pPr>
      <w:r>
        <w:rPr>
          <w:rFonts w:ascii="Arial" w:cs="Arial" w:eastAsia="Arial" w:hAnsi="Arial"/>
          <w:color w:val="1A1A1A"/>
          <w:sz w:val="20"/>
          <w:szCs w:val="20"/>
        </w:rPr>
        <w:t xml:space="preserve">For Operator track: Kali Linux machines provisioned and tested — confirm all required tools are present.</w:t>
      </w:r>
    </w:p>
    <w:p>
      <w:pPr>
        <w:pStyle w:val="ListParagraph"/>
        <w:numPr>
          <w:ilvl w:val="0"/>
          <w:numId w:val="2"/>
        </w:numPr>
        <w:spacing w:before="40" w:after="60"/>
      </w:pPr>
      <w:r>
        <w:rPr>
          <w:rFonts w:ascii="Arial" w:cs="Arial" w:eastAsia="Arial" w:hAnsi="Arial"/>
          <w:color w:val="1A1A1A"/>
          <w:sz w:val="20"/>
          <w:szCs w:val="20"/>
        </w:rPr>
        <w:t xml:space="preserve">Hint protocol confirmed — instructors aligned on what hints are permitted at each stage and how to deliver them.</w:t>
      </w:r>
    </w:p>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7.2  Event Launch</w:t>
      </w:r>
    </w:p>
    <w:p>
      <w:pPr>
        <w:pStyle w:val="ListParagraph"/>
        <w:numPr>
          <w:ilvl w:val="0"/>
          <w:numId w:val="3"/>
        </w:numPr>
        <w:spacing w:before="40" w:after="60"/>
      </w:pPr>
      <w:r>
        <w:rPr>
          <w:rFonts w:ascii="Arial" w:cs="Arial" w:eastAsia="Arial" w:hAnsi="Arial"/>
          <w:color w:val="1A1A1A"/>
          <w:sz w:val="20"/>
          <w:szCs w:val="20"/>
        </w:rPr>
        <w:t xml:space="preserve">At event start time, toggle all challenges from Hidden to Visible in CTFd Admin Panel simultaneously.</w:t>
      </w:r>
    </w:p>
    <w:p>
      <w:pPr>
        <w:pStyle w:val="ListParagraph"/>
        <w:numPr>
          <w:ilvl w:val="0"/>
          <w:numId w:val="3"/>
        </w:numPr>
        <w:spacing w:before="40" w:after="60"/>
      </w:pPr>
      <w:r>
        <w:rPr>
          <w:rFonts w:ascii="Arial" w:cs="Arial" w:eastAsia="Arial" w:hAnsi="Arial"/>
          <w:color w:val="1A1A1A"/>
          <w:sz w:val="20"/>
          <w:szCs w:val="20"/>
        </w:rPr>
        <w:t xml:space="preserve">For Operator Division live event: announce start time verbally and in writing. Begin countdown clock if available.</w:t>
      </w:r>
    </w:p>
    <w:p>
      <w:pPr>
        <w:pStyle w:val="ListParagraph"/>
        <w:numPr>
          <w:ilvl w:val="0"/>
          <w:numId w:val="3"/>
        </w:numPr>
        <w:spacing w:before="40" w:after="60"/>
      </w:pPr>
      <w:r>
        <w:rPr>
          <w:rFonts w:ascii="Arial" w:cs="Arial" w:eastAsia="Arial" w:hAnsi="Arial"/>
          <w:color w:val="1A1A1A"/>
          <w:sz w:val="20"/>
          <w:szCs w:val="20"/>
        </w:rPr>
        <w:t xml:space="preserve">Post the CTFd URL and (for Operator) challenge container URLs on the whiteboard or shared screen.</w:t>
      </w:r>
    </w:p>
    <w:p>
      <w:pPr>
        <w:pStyle w:val="ListParagraph"/>
        <w:numPr>
          <w:ilvl w:val="0"/>
          <w:numId w:val="3"/>
        </w:numPr>
        <w:spacing w:before="40" w:after="60"/>
      </w:pPr>
      <w:r>
        <w:rPr>
          <w:rFonts w:ascii="Arial" w:cs="Arial" w:eastAsia="Arial" w:hAnsi="Arial"/>
          <w:color w:val="1A1A1A"/>
          <w:sz w:val="20"/>
          <w:szCs w:val="20"/>
        </w:rPr>
        <w:t xml:space="preserve">Remind participants of the rules of engagement: no attacks on CTFd platform itself, flags stay within your team.</w:t>
      </w:r>
    </w:p>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7.3  During the Event — Instructor Conduct</w:t>
      </w:r>
    </w:p>
    <w:p>
      <w:pPr>
        <w:pStyle w:val="ListParagraph"/>
        <w:numPr>
          <w:ilvl w:val="0"/>
          <w:numId w:val="3"/>
        </w:numPr>
        <w:spacing w:before="40" w:after="60"/>
      </w:pPr>
      <w:r>
        <w:rPr>
          <w:rFonts w:ascii="Arial" w:cs="Arial" w:eastAsia="Arial" w:hAnsi="Arial"/>
          <w:color w:val="1A1A1A"/>
          <w:sz w:val="20"/>
          <w:szCs w:val="20"/>
        </w:rPr>
        <w:t xml:space="preserve">Circulate and observe. Note which stages are causing the most difficulty — this data is valuable for the AAR.</w:t>
      </w:r>
    </w:p>
    <w:p>
      <w:pPr>
        <w:pStyle w:val="ListParagraph"/>
        <w:numPr>
          <w:ilvl w:val="0"/>
          <w:numId w:val="3"/>
        </w:numPr>
        <w:spacing w:before="40" w:after="60"/>
      </w:pPr>
      <w:r>
        <w:rPr>
          <w:rFonts w:ascii="Arial" w:cs="Arial" w:eastAsia="Arial" w:hAnsi="Arial"/>
          <w:b/>
          <w:bCs/>
          <w:color w:val="1A1A1A"/>
          <w:sz w:val="20"/>
          <w:szCs w:val="20"/>
        </w:rPr>
        <w:t xml:space="preserve">Hints: </w:t>
      </w:r>
      <w:r>
        <w:rPr>
          <w:rFonts w:ascii="Arial" w:cs="Arial" w:eastAsia="Arial" w:hAnsi="Arial"/>
          <w:color w:val="1A1A1A"/>
          <w:sz w:val="20"/>
          <w:szCs w:val="20"/>
        </w:rPr>
        <w:t xml:space="preserve">Deliver hints verbally and in private. Do not announce hints to the room — this removes challenge for others.</w:t>
      </w:r>
    </w:p>
    <w:p>
      <w:pPr>
        <w:pStyle w:val="ListParagraph"/>
        <w:numPr>
          <w:ilvl w:val="0"/>
          <w:numId w:val="3"/>
        </w:numPr>
        <w:spacing w:before="40" w:after="60"/>
      </w:pPr>
      <w:r>
        <w:rPr>
          <w:rFonts w:ascii="Arial" w:cs="Arial" w:eastAsia="Arial" w:hAnsi="Arial"/>
          <w:color w:val="1A1A1A"/>
          <w:sz w:val="20"/>
          <w:szCs w:val="20"/>
        </w:rPr>
        <w:t xml:space="preserve">If a participant finds an unintended solution path, note it for the AAR but do not penalize them — credit the flag.</w:t>
      </w:r>
    </w:p>
    <w:p>
      <w:pPr>
        <w:pStyle w:val="ListParagraph"/>
        <w:numPr>
          <w:ilvl w:val="0"/>
          <w:numId w:val="3"/>
        </w:numPr>
        <w:spacing w:before="40" w:after="60"/>
      </w:pPr>
      <w:r>
        <w:rPr>
          <w:rFonts w:ascii="Arial" w:cs="Arial" w:eastAsia="Arial" w:hAnsi="Arial"/>
          <w:color w:val="1A1A1A"/>
          <w:sz w:val="20"/>
          <w:szCs w:val="20"/>
        </w:rPr>
        <w:t xml:space="preserve">Monitor CTFd admin panel periodically. If a flag is being submitted and rejected in high volume, check for a typo in the loaded flag value.</w:t>
      </w:r>
    </w:p>
    <w:p>
      <w:pPr>
        <w:pStyle w:val="ListParagraph"/>
        <w:numPr>
          <w:ilvl w:val="0"/>
          <w:numId w:val="3"/>
        </w:numPr>
        <w:spacing w:before="40" w:after="60"/>
      </w:pPr>
      <w:r>
        <w:rPr>
          <w:rFonts w:ascii="Arial" w:cs="Arial" w:eastAsia="Arial" w:hAnsi="Arial"/>
          <w:b/>
          <w:bCs/>
          <w:color w:val="1A1A1A"/>
          <w:sz w:val="20"/>
          <w:szCs w:val="20"/>
        </w:rPr>
        <w:t xml:space="preserve">Do not share flag values directly</w:t>
      </w:r>
      <w:r>
        <w:rPr>
          <w:rFonts w:ascii="Arial" w:cs="Arial" w:eastAsia="Arial" w:hAnsi="Arial"/>
          <w:color w:val="1A1A1A"/>
          <w:sz w:val="20"/>
          <w:szCs w:val="20"/>
        </w:rPr>
        <w:t xml:space="preserve"> — even if asked. Offer tiered hints: (1) confirm the right tool, (2) confirm the right field/location, (3) provide syntax example.</w:t>
      </w:r>
    </w:p>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7.4  Hint Protocol (Tiered)</w:t>
      </w:r>
    </w:p>
    <w:p>
      <w:pPr>
        <w:spacing w:before="60" w:after="100"/>
        <w:jc w:val="both"/>
      </w:pPr>
      <w:r>
        <w:rPr>
          <w:rFonts w:ascii="Arial" w:cs="Arial" w:eastAsia="Arial" w:hAnsi="Arial"/>
          <w:color w:val="1A1A1A"/>
          <w:sz w:val="20"/>
          <w:szCs w:val="20"/>
        </w:rPr>
        <w:t xml:space="preserve">Use this 3-tier hint structure for all stages. Only escalate to Tier 3 if a participant has been stuck for more than 20–30 minutes and has genuinely attempted the earlier hints.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5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Hint Content</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1 — Tier 1</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Have you looked at the raw page source? Not the rendered page, but the actual 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Stage 1 — Tier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Press Ctrl+U while on the challenge page. Look for anything inside &lt;!-- --&gt; comment tags.</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1 — Tier 3</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 Ctrl+F in the source view and search for the word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Stage 2 — Tier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flag is not visible in the image itself. Think about what information is stored inside the file.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2 — Tier 2</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Run the exiftool command on the image file and read all the output fields carefully.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Stage 2 — Tier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flag is in the Comment field. Run: exiftool -Comment challenge_image.jpg</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3 — Tier 1</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The string you were given is not readable as-is. It has been transformed using a common encoding.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Stage 3 — Tier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Try pasting the string into CyberChef and clicking the Magic Wand button.</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3 — Tier 3</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The encoding is Base64. Use CyberChef → From Base64, or: echo 'STRING' | base64 --decode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Stage 4 — Tier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 at what the website gives your browser when the page loads, not just what you can see.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4 — Tier 2</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Open Developer Tools → Application tab (Chrome) or Storage tab (Firefox) → look at Cookies.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Stage 4 — Tier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 the admin cookie value from false to true, then reload the page.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5 — Tier 1</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Not all files are immediately visible in Linux. There is a way to list every file, including hidden 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Recruit Stage 5 — Tier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the ls command with the -la flags. Hidden files in Linux start with a dot (.)</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Recruit Stage 5 — Tier 3</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Run: find /home -name '.*' 2&gt;/dev/null to locate all hidden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1 — Tier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There are multiple log source types available. Try: index=* | stats count by sourcetype to see all of them.</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Stage 1 — Tier 2</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Focus on the DNS logs. What domains was the attacker communicating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1 — Tier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index=* sourcetype=dns | table _time, src_ip, query and look for queries that do not look like legitimate domains.</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Stage 2 — Tier 1</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Not all traffic in the PCAP is relevant. Filter for the specific protocol used to transmit the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2 — Tier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 for HTTP POST requests in Wireshark. Then right-click a relevant packet and select Follow → TCP Stream.</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Stage 2 — Tier 3</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The credentials are in the POST body: look for username= and password= parameters in the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3 — Tier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login form does not properly handle special characters in the input. Try entering a single quote and observe the response.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Stage 3 — Tier 2</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This is a SQL injection challenge. The vulnerability is in the username field. Try: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3 — Tier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the payload: admin'-- in the username field with any value in the password field and click Login.</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Stage 4 — Tier 1</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There is content on this web server that is not linked from the main pages. Think about how you would discover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4 — Tier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a directory enumeration tool like gobuster with the common.txt wordlist against the challenge URL.</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Stage 4 — Tier 3</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Run: gobuster dir -u http://[TARGET] -w /usr/share/wordlists/dirb/common.txt -x jpg,txt,php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5 — Tier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image contains hidden data. Think about what tool is commonly used for this specific type of data hiding.</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Operator Stage 5 — Tier 2</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The tool is steghide. Look up the steghide extract command syntax.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 Stage 5 — Tier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steghide extract -sf ops_briefing.jpg -p '' (the passphrase is empty — just press Enter)</w:t>
            </w:r>
          </w:p>
        </w:tc>
      </w:tr>
    </w:tbl>
    <w:p>
      <w:pPr>
        <w:spacing w:before="80" w:after="40"/>
      </w:pPr>
      <w:r>
        <w:t xml:space="preserve"/>
      </w:r>
    </w:p>
    <w:p>
      <w:pPr>
        <w:pStyle w:val="Heading1"/>
        <w:shd w:fill="4A1B6B" w:val="clear"/>
        <w:spacing w:before="320" w:after="160"/>
        <w:ind w:left="180" w:right="180"/>
      </w:pPr>
      <w:r>
        <w:rPr>
          <w:rFonts w:ascii="Arial" w:cs="Arial" w:eastAsia="Arial" w:hAnsi="Arial"/>
          <w:b/>
          <w:bCs/>
          <w:color w:val="FFFFFF"/>
          <w:sz w:val="26"/>
          <w:szCs w:val="26"/>
        </w:rPr>
        <w:t xml:space="preserve">8.  AAR / DEBRIEF FACILITATION</w:t>
      </w:r>
    </w:p>
    <w:p>
      <w:pPr>
        <w:pStyle w:val="Heading2"/>
        <w:pBdr>
          <w:bottom w:val="single" w:color="4A1B6B" w:sz="4" w:space="1"/>
        </w:pBdr>
        <w:spacing w:before="240" w:after="80"/>
      </w:pPr>
      <w:r>
        <w:rPr>
          <w:rFonts w:ascii="Arial" w:cs="Arial" w:eastAsia="Arial" w:hAnsi="Arial"/>
          <w:b/>
          <w:bCs/>
          <w:color w:val="1B2A4A"/>
          <w:sz w:val="24"/>
          <w:szCs w:val="24"/>
        </w:rPr>
        <w:t xml:space="preserve">8.1  Structure &amp; Timing</w:t>
      </w:r>
    </w:p>
    <w:p>
      <w:pPr>
        <w:spacing w:before="60" w:after="100"/>
        <w:jc w:val="both"/>
      </w:pPr>
      <w:r>
        <w:rPr>
          <w:rFonts w:ascii="Arial" w:cs="Arial" w:eastAsia="Arial" w:hAnsi="Arial"/>
          <w:color w:val="1A1A1A"/>
          <w:sz w:val="20"/>
          <w:szCs w:val="20"/>
        </w:rPr>
        <w:t xml:space="preserve">The After Action Review (AAR) should be conducted immediately after the competition closes while the experience is fresh. Recommended duration: 45–60 minutes. Do not skip the AAR — it is where the majority of actual learning consolidation occurs.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AAR Phase</w:t>
            </w:r>
          </w:p>
        </w:tc>
        <w:tc>
          <w:tcPr>
            <w:tcW w:type="dxa" w:w="61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 / Activity</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1. Score Reveal &amp; Recognition (5 min)</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Display the final leaderboard on CTFd. Announce winners and present any awards. Keep this brief — it is not the main event.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2. Participant Reflection (10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Ask the room before revealing solutions: What stages did you complete? What stopped you on the ones you did not finish? What tools did you try?</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3. Solutions Walkthrough — Recruit (15 min)</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Walk through each Recruit stage solution. Show the exact command, explain why it works, and address common mistakes observed during the event.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4. Solutions Walkthrough — Operator (15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 through each Operator stage solution. Emphasize the chain between stages — how each flag feeds the next. Discuss the attacker methodology being modeled.</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5. Conceptual Bridge (5–10 min)</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Connect the CTF techniques to real-world scenarios. How does cookie manipulation relate to actual session hijacking? How does PCAP analysis relate to incident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6. Feedback Collection (5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Distribute feedback forms or use a show-of-hands poll. Ask: What was too hard? Too easy? What would you add?</w:t>
            </w:r>
          </w:p>
        </w:tc>
      </w:tr>
    </w:tbl>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8.2  Discussion Prompts</w:t>
      </w:r>
    </w:p>
    <w:p>
      <w:pPr>
        <w:spacing w:before="60" w:after="100"/>
        <w:jc w:val="both"/>
      </w:pPr>
      <w:r>
        <w:rPr>
          <w:rFonts w:ascii="Arial" w:cs="Arial" w:eastAsia="Arial" w:hAnsi="Arial"/>
          <w:color w:val="1A1A1A"/>
          <w:sz w:val="20"/>
          <w:szCs w:val="20"/>
        </w:rPr>
        <w:t xml:space="preserve">Use these prompts during the Participant Reflection phase to drive engagement:</w:t>
      </w:r>
    </w:p>
    <w:p>
      <w:pPr>
        <w:spacing w:before="20" w:after="20"/>
      </w:pPr>
      <w:r>
        <w:t xml:space="preserve"/>
      </w:r>
    </w:p>
    <w:p>
      <w:pPr>
        <w:pStyle w:val="ListParagraph"/>
        <w:numPr>
          <w:ilvl w:val="0"/>
          <w:numId w:val="3"/>
        </w:numPr>
        <w:spacing w:before="40" w:after="60"/>
      </w:pPr>
      <w:r>
        <w:rPr>
          <w:rFonts w:ascii="Arial" w:cs="Arial" w:eastAsia="Arial" w:hAnsi="Arial"/>
          <w:color w:val="1A1A1A"/>
          <w:sz w:val="20"/>
          <w:szCs w:val="20"/>
        </w:rPr>
        <w:t xml:space="preserve">Which stage surprised you the most — either easier or harder than expected?</w:t>
      </w:r>
    </w:p>
    <w:p>
      <w:pPr>
        <w:pStyle w:val="ListParagraph"/>
        <w:numPr>
          <w:ilvl w:val="0"/>
          <w:numId w:val="3"/>
        </w:numPr>
        <w:spacing w:before="40" w:after="60"/>
      </w:pPr>
      <w:r>
        <w:rPr>
          <w:rFonts w:ascii="Arial" w:cs="Arial" w:eastAsia="Arial" w:hAnsi="Arial"/>
          <w:color w:val="1A1A1A"/>
          <w:sz w:val="20"/>
          <w:szCs w:val="20"/>
        </w:rPr>
        <w:t xml:space="preserve">Did you encounter anything during the challenges that you recognized from your real-world work?</w:t>
      </w:r>
    </w:p>
    <w:p>
      <w:pPr>
        <w:pStyle w:val="ListParagraph"/>
        <w:numPr>
          <w:ilvl w:val="0"/>
          <w:numId w:val="3"/>
        </w:numPr>
        <w:spacing w:before="40" w:after="60"/>
      </w:pPr>
      <w:r>
        <w:rPr>
          <w:rFonts w:ascii="Arial" w:cs="Arial" w:eastAsia="Arial" w:hAnsi="Arial"/>
          <w:color w:val="1A1A1A"/>
          <w:sz w:val="20"/>
          <w:szCs w:val="20"/>
        </w:rPr>
        <w:t xml:space="preserve">What tool did you learn today that you had not used before?</w:t>
      </w:r>
    </w:p>
    <w:p>
      <w:pPr>
        <w:pStyle w:val="ListParagraph"/>
        <w:numPr>
          <w:ilvl w:val="0"/>
          <w:numId w:val="3"/>
        </w:numPr>
        <w:spacing w:before="40" w:after="60"/>
      </w:pPr>
      <w:r>
        <w:rPr>
          <w:rFonts w:ascii="Arial" w:cs="Arial" w:eastAsia="Arial" w:hAnsi="Arial"/>
          <w:b/>
          <w:bCs/>
          <w:color w:val="1A1A1A"/>
          <w:sz w:val="20"/>
          <w:szCs w:val="20"/>
        </w:rPr>
        <w:t xml:space="preserve">(Operator only) </w:t>
      </w:r>
      <w:r>
        <w:rPr>
          <w:rFonts w:ascii="Arial" w:cs="Arial" w:eastAsia="Arial" w:hAnsi="Arial"/>
          <w:color w:val="1A1A1A"/>
          <w:sz w:val="20"/>
          <w:szCs w:val="20"/>
        </w:rPr>
        <w:t xml:space="preserve">At what point did you realize the stages were chained? Did that change how you approached the later stages?</w:t>
      </w:r>
    </w:p>
    <w:p>
      <w:pPr>
        <w:pStyle w:val="ListParagraph"/>
        <w:numPr>
          <w:ilvl w:val="0"/>
          <w:numId w:val="3"/>
        </w:numPr>
        <w:spacing w:before="40" w:after="60"/>
      </w:pPr>
      <w:r>
        <w:rPr>
          <w:rFonts w:ascii="Arial" w:cs="Arial" w:eastAsia="Arial" w:hAnsi="Arial"/>
          <w:color w:val="1A1A1A"/>
          <w:sz w:val="20"/>
          <w:szCs w:val="20"/>
        </w:rPr>
        <w:t xml:space="preserve">If you were defending against these attacks in a real environment, what controls would prevent them?</w:t>
      </w:r>
    </w:p>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8.3  Solutions Walkthrough Script</w:t>
      </w:r>
    </w:p>
    <w:p>
      <w:pPr>
        <w:spacing w:before="180" w:after="60"/>
      </w:pPr>
      <w:r>
        <w:rPr>
          <w:rFonts w:ascii="Arial" w:cs="Arial" w:eastAsia="Arial" w:hAnsi="Arial"/>
          <w:b/>
          <w:bCs/>
          <w:color w:val="1A5C3A"/>
          <w:sz w:val="22"/>
          <w:szCs w:val="22"/>
        </w:rPr>
        <w:t xml:space="preserve">Recruit Division — Stage-by-Stage</w:t>
      </w:r>
    </w:p>
    <w:p>
      <w:pPr>
        <w:spacing w:before="60" w:after="100"/>
        <w:jc w:val="both"/>
      </w:pPr>
      <w:r>
        <w:rPr>
          <w:rFonts w:ascii="Arial" w:cs="Arial" w:eastAsia="Arial" w:hAnsi="Arial"/>
          <w:color w:val="1A1A1A"/>
          <w:sz w:val="20"/>
          <w:szCs w:val="20"/>
        </w:rPr>
        <w:t xml:space="preserve">Project the challenge page during this walkthrough. Actually perform the commands live — do not just describe them.</w:t>
      </w:r>
    </w:p>
    <w:p>
      <w:pPr>
        <w:spacing w:before="20" w:after="20"/>
      </w:pPr>
      <w:r>
        <w:t xml:space="preserve"/>
      </w:r>
    </w:p>
    <w:p>
      <w:pPr>
        <w:pStyle w:val="ListParagraph"/>
        <w:numPr>
          <w:ilvl w:val="0"/>
          <w:numId w:val="3"/>
        </w:numPr>
        <w:spacing w:before="40" w:after="60"/>
      </w:pPr>
      <w:r>
        <w:rPr>
          <w:rFonts w:ascii="Arial" w:cs="Arial" w:eastAsia="Arial" w:hAnsi="Arial"/>
          <w:b/>
          <w:bCs/>
          <w:color w:val="1A1A1A"/>
          <w:sz w:val="20"/>
          <w:szCs w:val="20"/>
        </w:rPr>
        <w:t xml:space="preserve">Stage 1: </w:t>
      </w:r>
      <w:r>
        <w:rPr>
          <w:rFonts w:ascii="Arial" w:cs="Arial" w:eastAsia="Arial" w:hAnsi="Arial"/>
          <w:color w:val="1A1A1A"/>
          <w:sz w:val="20"/>
          <w:szCs w:val="20"/>
        </w:rPr>
        <w:t xml:space="preserve">Open the challenge URL. Press Ctrl+U. Ctrl+F and search for FLAG. Show the comment tag. Explain: HTML comments are never shown to the user but are visible in source. Developers sometimes leave credentials, API keys, or notes here.</w:t>
      </w:r>
    </w:p>
    <w:p>
      <w:pPr>
        <w:pStyle w:val="ListParagraph"/>
        <w:numPr>
          <w:ilvl w:val="0"/>
          <w:numId w:val="3"/>
        </w:numPr>
        <w:spacing w:before="40" w:after="60"/>
      </w:pPr>
      <w:r>
        <w:rPr>
          <w:rFonts w:ascii="Arial" w:cs="Arial" w:eastAsia="Arial" w:hAnsi="Arial"/>
          <w:b/>
          <w:bCs/>
          <w:color w:val="1A1A1A"/>
          <w:sz w:val="20"/>
          <w:szCs w:val="20"/>
        </w:rPr>
        <w:t xml:space="preserve">Stage 2: </w:t>
      </w:r>
      <w:r>
        <w:rPr>
          <w:rFonts w:ascii="Arial" w:cs="Arial" w:eastAsia="Arial" w:hAnsi="Arial"/>
          <w:color w:val="1A1A1A"/>
          <w:sz w:val="20"/>
          <w:szCs w:val="20"/>
        </w:rPr>
        <w:t xml:space="preserve">Open a terminal. Run exiftool challenge_image.jpg. Point to the Comment field. Explain: every photo your phone takes contains metadata — GPS location, camera model, timestamp. Security professionals and investigators use this data routinely.</w:t>
      </w:r>
    </w:p>
    <w:p>
      <w:pPr>
        <w:pStyle w:val="ListParagraph"/>
        <w:numPr>
          <w:ilvl w:val="0"/>
          <w:numId w:val="3"/>
        </w:numPr>
        <w:spacing w:before="40" w:after="60"/>
      </w:pPr>
      <w:r>
        <w:rPr>
          <w:rFonts w:ascii="Arial" w:cs="Arial" w:eastAsia="Arial" w:hAnsi="Arial"/>
          <w:b/>
          <w:bCs/>
          <w:color w:val="1A1A1A"/>
          <w:sz w:val="20"/>
          <w:szCs w:val="20"/>
        </w:rPr>
        <w:t xml:space="preserve">Stage 3: </w:t>
      </w:r>
      <w:r>
        <w:rPr>
          <w:rFonts w:ascii="Arial" w:cs="Arial" w:eastAsia="Arial" w:hAnsi="Arial"/>
          <w:color w:val="1A1A1A"/>
          <w:sz w:val="20"/>
          <w:szCs w:val="20"/>
        </w:rPr>
        <w:t xml:space="preserve">Open CyberChef. Paste the encoded string. Click the Magic Wand. Show the decoded output. Explain: Base64 is not encryption — it is encoding. It is used constantly in web tokens, email, and APIs. Recognizing it is a foundational skill.</w:t>
      </w:r>
    </w:p>
    <w:p>
      <w:pPr>
        <w:pStyle w:val="ListParagraph"/>
        <w:numPr>
          <w:ilvl w:val="0"/>
          <w:numId w:val="3"/>
        </w:numPr>
        <w:spacing w:before="40" w:after="60"/>
      </w:pPr>
      <w:r>
        <w:rPr>
          <w:rFonts w:ascii="Arial" w:cs="Arial" w:eastAsia="Arial" w:hAnsi="Arial"/>
          <w:b/>
          <w:bCs/>
          <w:color w:val="1A1A1A"/>
          <w:sz w:val="20"/>
          <w:szCs w:val="20"/>
        </w:rPr>
        <w:t xml:space="preserve">Stage 4: </w:t>
      </w:r>
      <w:r>
        <w:rPr>
          <w:rFonts w:ascii="Arial" w:cs="Arial" w:eastAsia="Arial" w:hAnsi="Arial"/>
          <w:color w:val="1A1A1A"/>
          <w:sz w:val="20"/>
          <w:szCs w:val="20"/>
        </w:rPr>
        <w:t xml:space="preserve">Open Dev Tools → Application → Cookies. Show the admin=false cookie. Change it to true. Reload. Explain: this is a real vulnerability class — client-side trust. The server trusted the browser's cookie value without verifying it server-side. This is an access control failure.</w:t>
      </w:r>
    </w:p>
    <w:p>
      <w:pPr>
        <w:pStyle w:val="ListParagraph"/>
        <w:numPr>
          <w:ilvl w:val="0"/>
          <w:numId w:val="3"/>
        </w:numPr>
        <w:spacing w:before="40" w:after="60"/>
      </w:pPr>
      <w:r>
        <w:rPr>
          <w:rFonts w:ascii="Arial" w:cs="Arial" w:eastAsia="Arial" w:hAnsi="Arial"/>
          <w:b/>
          <w:bCs/>
          <w:color w:val="1A1A1A"/>
          <w:sz w:val="20"/>
          <w:szCs w:val="20"/>
        </w:rPr>
        <w:t xml:space="preserve">Stage 5: </w:t>
      </w:r>
      <w:r>
        <w:rPr>
          <w:rFonts w:ascii="Arial" w:cs="Arial" w:eastAsia="Arial" w:hAnsi="Arial"/>
          <w:color w:val="1A1A1A"/>
          <w:sz w:val="20"/>
          <w:szCs w:val="20"/>
        </w:rPr>
        <w:t xml:space="preserve">SSH to the box. Run ls — nothing interesting. Run ls -la — show .hidden_report.txt appears. Run cat. Explain: this is the most common beginner Linux mistake. The -a flag is essential in forensics work — always assume hidden files exist.</w:t>
      </w:r>
    </w:p>
    <w:p>
      <w:pPr>
        <w:spacing w:before="30" w:after="30"/>
      </w:pPr>
      <w:r>
        <w:t xml:space="preserve"/>
      </w:r>
    </w:p>
    <w:p>
      <w:pPr>
        <w:spacing w:before="180" w:after="60"/>
      </w:pPr>
      <w:r>
        <w:rPr>
          <w:rFonts w:ascii="Arial" w:cs="Arial" w:eastAsia="Arial" w:hAnsi="Arial"/>
          <w:b/>
          <w:bCs/>
          <w:color w:val="8C1A0C"/>
          <w:sz w:val="22"/>
          <w:szCs w:val="22"/>
        </w:rPr>
        <w:t xml:space="preserve">Operator Division — Stage-by-Stage</w:t>
      </w:r>
    </w:p>
    <w:p>
      <w:pPr>
        <w:pStyle w:val="ListParagraph"/>
        <w:numPr>
          <w:ilvl w:val="0"/>
          <w:numId w:val="3"/>
        </w:numPr>
        <w:spacing w:before="40" w:after="60"/>
      </w:pPr>
      <w:r>
        <w:rPr>
          <w:rFonts w:ascii="Arial" w:cs="Arial" w:eastAsia="Arial" w:hAnsi="Arial"/>
          <w:b/>
          <w:bCs/>
          <w:color w:val="1A1A1A"/>
          <w:sz w:val="20"/>
          <w:szCs w:val="20"/>
        </w:rPr>
        <w:t xml:space="preserve">Stage 1: </w:t>
      </w:r>
      <w:r>
        <w:rPr>
          <w:rFonts w:ascii="Arial" w:cs="Arial" w:eastAsia="Arial" w:hAnsi="Arial"/>
          <w:color w:val="1A1A1A"/>
          <w:sz w:val="20"/>
          <w:szCs w:val="20"/>
        </w:rPr>
        <w:t xml:space="preserve">Open Splunk. Run index=* | stats count by sourcetype to show all log sources. Navigate to DNS logs. Show the suspicious domain query. Run the targeted SPL to isolate it. Explain: SIEM analysis in the real world is exactly this — you have thousands of events and must find the one that matters. The skill is knowing what to look for and how to filter efficiently.</w:t>
      </w:r>
    </w:p>
    <w:p>
      <w:pPr>
        <w:pStyle w:val="ListParagraph"/>
        <w:numPr>
          <w:ilvl w:val="0"/>
          <w:numId w:val="3"/>
        </w:numPr>
        <w:spacing w:before="40" w:after="60"/>
      </w:pPr>
      <w:r>
        <w:rPr>
          <w:rFonts w:ascii="Arial" w:cs="Arial" w:eastAsia="Arial" w:hAnsi="Arial"/>
          <w:b/>
          <w:bCs/>
          <w:color w:val="1A1A1A"/>
          <w:sz w:val="20"/>
          <w:szCs w:val="20"/>
        </w:rPr>
        <w:t xml:space="preserve">Stage 2: </w:t>
      </w:r>
      <w:r>
        <w:rPr>
          <w:rFonts w:ascii="Arial" w:cs="Arial" w:eastAsia="Arial" w:hAnsi="Arial"/>
          <w:color w:val="1A1A1A"/>
          <w:sz w:val="20"/>
          <w:szCs w:val="20"/>
        </w:rPr>
        <w:t xml:space="preserve">Open Wireshark. Apply http.request.method=="POST" filter. Right-click the relevant packet → Follow → TCP Stream. Show the credentials in the stream. Explain: plaintext HTTP is dead in production but appears constantly in internal networks, IoT devices, and legacy systems. PCAP analysis is a core SOC skill.</w:t>
      </w:r>
    </w:p>
    <w:p>
      <w:pPr>
        <w:pStyle w:val="ListParagraph"/>
        <w:numPr>
          <w:ilvl w:val="0"/>
          <w:numId w:val="3"/>
        </w:numPr>
        <w:spacing w:before="40" w:after="60"/>
      </w:pPr>
      <w:r>
        <w:rPr>
          <w:rFonts w:ascii="Arial" w:cs="Arial" w:eastAsia="Arial" w:hAnsi="Arial"/>
          <w:b/>
          <w:bCs/>
          <w:color w:val="1A1A1A"/>
          <w:sz w:val="20"/>
          <w:szCs w:val="20"/>
        </w:rPr>
        <w:t xml:space="preserve">Stage 3: </w:t>
      </w:r>
      <w:r>
        <w:rPr>
          <w:rFonts w:ascii="Arial" w:cs="Arial" w:eastAsia="Arial" w:hAnsi="Arial"/>
          <w:color w:val="1A1A1A"/>
          <w:sz w:val="20"/>
          <w:szCs w:val="20"/>
        </w:rPr>
        <w:t xml:space="preserve">Navigate to the challenge URL. Enter admin'-- in the username field. Show successful login. Open Burp Suite and repeat it with the request intercepted. Explain: SQLi has been in the OWASP Top 10 for over a decade. Parameterized queries and input validation prevent it entirely. It persists because developers do not always understand the risk.</w:t>
      </w:r>
    </w:p>
    <w:p>
      <w:pPr>
        <w:pStyle w:val="ListParagraph"/>
        <w:numPr>
          <w:ilvl w:val="0"/>
          <w:numId w:val="3"/>
        </w:numPr>
        <w:spacing w:before="40" w:after="60"/>
      </w:pPr>
      <w:r>
        <w:rPr>
          <w:rFonts w:ascii="Arial" w:cs="Arial" w:eastAsia="Arial" w:hAnsi="Arial"/>
          <w:b/>
          <w:bCs/>
          <w:color w:val="1A1A1A"/>
          <w:sz w:val="20"/>
          <w:szCs w:val="20"/>
        </w:rPr>
        <w:t xml:space="preserve">Stage 4: </w:t>
      </w:r>
      <w:r>
        <w:rPr>
          <w:rFonts w:ascii="Arial" w:cs="Arial" w:eastAsia="Arial" w:hAnsi="Arial"/>
          <w:color w:val="1A1A1A"/>
          <w:sz w:val="20"/>
          <w:szCs w:val="20"/>
        </w:rPr>
        <w:t xml:space="preserve">Run gobuster with common.txt. Show /secret-ops/ appearing in output. Navigate to it. Show ops_briefing.jpg. Also show the href in the authenticated page source. Explain: security through obscurity is not security. Unlisted directories are trivially discoverable. Defense requires authentication, not just hiding paths.</w:t>
      </w:r>
    </w:p>
    <w:p>
      <w:pPr>
        <w:pStyle w:val="ListParagraph"/>
        <w:numPr>
          <w:ilvl w:val="0"/>
          <w:numId w:val="3"/>
        </w:numPr>
        <w:spacing w:before="40" w:after="60"/>
      </w:pPr>
      <w:r>
        <w:rPr>
          <w:rFonts w:ascii="Arial" w:cs="Arial" w:eastAsia="Arial" w:hAnsi="Arial"/>
          <w:b/>
          <w:bCs/>
          <w:color w:val="1A1A1A"/>
          <w:sz w:val="20"/>
          <w:szCs w:val="20"/>
        </w:rPr>
        <w:t xml:space="preserve">Stage 5: </w:t>
      </w:r>
      <w:r>
        <w:rPr>
          <w:rFonts w:ascii="Arial" w:cs="Arial" w:eastAsia="Arial" w:hAnsi="Arial"/>
          <w:color w:val="1A1A1A"/>
          <w:sz w:val="20"/>
          <w:szCs w:val="20"/>
        </w:rPr>
        <w:t xml:space="preserve">Run strings on the image — show no obvious flag. Run steghide info — confirm embedded data present. Run steghide extract -p ''. Cat the output file. Explain: steganography is an exfiltration technique. Defenders look for statistical anomalies in file sizes, entropy, and modification dates. Tools like stegdetect exist specifically for detection.</w:t>
      </w:r>
    </w:p>
    <w:p>
      <w:pPr>
        <w:spacing w:before="40" w:after="40"/>
      </w:pPr>
      <w:r>
        <w:t xml:space="preserve"/>
      </w:r>
    </w:p>
    <w:p>
      <w:pPr>
        <w:pStyle w:val="Heading2"/>
        <w:pBdr>
          <w:bottom w:val="single" w:color="4A1B6B" w:sz="4" w:space="1"/>
        </w:pBdr>
        <w:spacing w:before="240" w:after="80"/>
      </w:pPr>
      <w:r>
        <w:rPr>
          <w:rFonts w:ascii="Arial" w:cs="Arial" w:eastAsia="Arial" w:hAnsi="Arial"/>
          <w:b/>
          <w:bCs/>
          <w:color w:val="1B2A4A"/>
          <w:sz w:val="24"/>
          <w:szCs w:val="24"/>
        </w:rPr>
        <w:t xml:space="preserve">8.4  Conceptual Bridge Topics</w:t>
      </w:r>
    </w:p>
    <w:p>
      <w:pPr>
        <w:spacing w:before="60" w:after="100"/>
        <w:jc w:val="both"/>
      </w:pPr>
      <w:r>
        <w:rPr>
          <w:rFonts w:ascii="Arial" w:cs="Arial" w:eastAsia="Arial" w:hAnsi="Arial"/>
          <w:color w:val="1A1A1A"/>
          <w:sz w:val="20"/>
          <w:szCs w:val="20"/>
        </w:rPr>
        <w:t xml:space="preserve">Use these talking points to connect CTF techniques to real-world threat scenarios: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CTF Technique</w:t>
            </w:r>
          </w:p>
        </w:tc>
        <w:tc>
          <w:tcPr>
            <w:tcW w:type="dxa" w:w="63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Real-World Parallel</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HTML source recon</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Web application reconnaissance — attackers enumerate comments, hidden forms, and API endpoints before exploitation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EXIF metadata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forensics and OSINT — investigators locate suspects through GPS metadata in photos posted to social media</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Base64 decoding</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Analyzing obfuscated malware — malicious scripts frequently Base64-encode payloads to evade signature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Cookie manipulation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hijacking and privilege escalation — modifying auth tokens to gain unauthorized access to systems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Linux navigation</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Post-exploitation enumeration — after gaining access, adversaries search for credentials, configs, and sensitive data in hidden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SIEM log hunting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Threat hunting and incident detection — SOC analysts search SIEM logs daily to detect breaches, exactly as done in Stage 1</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PCAP forensics</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Network incident response — IR teams replay PCAP captures from network sensors to reconstruct attacker 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SQL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layer exploitation — SQLi remains a top attack vector for credential theft and data exfiltration</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Directory enumeration</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Attack surface mapping — penetration testers enumerate web server content to find unprotected admin interfaces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Steganography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Covert data exfiltration — advanced threat actors embed stolen data in innocuous image files to evade DLP controls</w:t>
            </w:r>
          </w:p>
        </w:tc>
      </w:tr>
    </w:tbl>
    <w:p>
      <w:pPr>
        <w:spacing w:before="80" w:after="40"/>
      </w:pPr>
      <w:r>
        <w:t xml:space="preserve"/>
      </w:r>
    </w:p>
    <w:p>
      <w:pPr>
        <w:pStyle w:val="Heading1"/>
        <w:shd w:fill="4A1B6B" w:val="clear"/>
        <w:spacing w:before="320" w:after="160"/>
        <w:ind w:left="180" w:right="180"/>
      </w:pPr>
      <w:r>
        <w:rPr>
          <w:rFonts w:ascii="Arial" w:cs="Arial" w:eastAsia="Arial" w:hAnsi="Arial"/>
          <w:b/>
          <w:bCs/>
          <w:color w:val="FFFFFF"/>
          <w:sz w:val="26"/>
          <w:szCs w:val="26"/>
        </w:rPr>
        <w:t xml:space="preserve">9.  TROUBLESHOOTING — STAFF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960"/>
            <w:tcBorders>
              <w:top w:val="single" w:color="4A1B6B" w:sz="1"/>
              <w:left w:val="single" w:color="4A1B6B" w:sz="1"/>
              <w:bottom w:val="single" w:color="4A1B6B" w:sz="1"/>
              <w:right w:val="single" w:color="4A1B6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Staff Action</w:t>
            </w:r>
          </w:p>
        </w:tc>
      </w:tr>
      <w:t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CTFd platform is unreachable</w:t>
            </w:r>
          </w:p>
        </w:tc>
        <w:tc>
          <w:tcPr>
            <w:tcW w:type="dxa" w:w="5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Check CTFd cloud status page. If outage, switch to manual tracking: record flag submissions in a spreadsheet with timestamps. Award points retroactively after platform restores.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 challenge container goes down during event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SSH into the container host and restart: docker restart [container_name]. If unrecoverable, mark that challenge as 'bonus — no flag required' and do not deduct points from participants who had already completed it.</w:t>
            </w:r>
          </w:p>
        </w:tc>
      </w:tr>
      <w:t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A participant claims they found the flag but CTFd rejects it</w:t>
            </w:r>
          </w:p>
        </w:tc>
        <w:tc>
          <w:tcPr>
            <w:tcW w:type="dxa" w:w="5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Ask to see the flag value. If it is correct with wrong capitalization, manually award in CTFd admin panel. If they have a variant that should be accepted, add it as an additional flag value in CTFd.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Splunk indexing limit (500MB/day) hit during event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This should not happen with pre-loaded data if no live indexing is running. Check that the Splunk forwarder input is disabled and only pre-loaded data is being searched.</w:t>
            </w:r>
          </w:p>
        </w:tc>
      </w:tr>
      <w:t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Participant identifies an unintended solution path</w:t>
            </w:r>
          </w:p>
        </w:tc>
        <w:tc>
          <w:tcPr>
            <w:tcW w:type="dxa" w:w="5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Award the flag — do not penalize. Document the unintended path for the AAR and patch it in future event iterations.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Two participants claim the same flag submission at the same time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CTFd timestamps all submissions. Both are awarded — there is no 'first blood' penalty in this event format (unless OIC decides otherwise).</w:t>
            </w:r>
          </w:p>
        </w:tc>
      </w:tr>
      <w:t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SSH challenge box is overloaded with concurrent connections</w:t>
            </w:r>
          </w:p>
        </w:tc>
        <w:tc>
          <w:tcPr>
            <w:tcW w:type="dxa" w:w="5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Restart with a higher MaxSessions setting in sshd_config: MaxSessions 50. Or spawn multiple container instances behind a simple round-robin.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Participant locked out of CTFd account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Panel → Users → find user → Reset Password. Provide new password directly.</w:t>
            </w:r>
          </w:p>
        </w:tc>
      </w:tr>
      <w:t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A flag value was loaded incorrectly into CTFd</w:t>
            </w:r>
          </w:p>
        </w:tc>
        <w:tc>
          <w:tcPr>
            <w:tcW w:type="dxa" w:w="5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Admin Panel → Challenges → select challenge → edit the flag value. Do not announce the change publicly — participants already attempting will auto-succeed on next submission.</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1A0C"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RESTRICTED — INSTRUCTOR USE ONLY  |  DO NOT DISTRIBUTE TO PARTICIPANTS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B6B" w:sz="4" w:space="1"/>
      </w:pBdr>
      <w:tabs>
        <w:tab w:val="center" w:pos="4680"/>
        <w:tab w:val="right" w:pos="9360"/>
      </w:tabs>
      <w:spacing w:before="80"/>
    </w:pPr>
    <w:r>
      <w:rPr>
        <w:rFonts w:ascii="Arial" w:cs="Arial" w:eastAsia="Arial" w:hAnsi="Arial"/>
        <w:color w:val="5A5A5A"/>
        <w:sz w:val="16"/>
        <w:szCs w:val="16"/>
      </w:rPr>
      <w:t xml:space="preserve">RCC-Korea  |  Instructor Guide  |  RESTRICTED</w:t>
    </w:r>
    <w:r>
      <w:rPr>
        <w:rFonts w:ascii="Arial" w:cs="Arial" w:eastAsia="Arial" w:hAnsi="Arial"/>
        <w:sz w:val="16"/>
        <w:szCs w:val="16"/>
      </w:rPr>
      <w:t xml:space="preserv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UNCLASSIFIED // FOR OFFICIAL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none" w:color="FFFFFF" w:sz="0"/>
            <w:right w:val="none" w:color="FFFFFF" w:sz="0"/>
          </w:tcBorders>
          <w:shd w:fill="4A1B6B" w:val="clear"/>
          <w:tcMar>
            <w:top w:type="dxa" w:w="80"/>
            <w:left w:type="dxa" w:w="180"/>
            <w:bottom w:type="dxa" w:w="80"/>
            <w:right w:type="dxa" w:w="120"/>
          </w:tcMar>
          <w:vAlign w:val="center"/>
        </w:tcPr>
        <w:p>
          <w:r>
            <w:rPr>
              <w:rFonts w:ascii="Arial" w:cs="Arial" w:eastAsia="Arial" w:hAnsi="Arial"/>
              <w:b/>
              <w:bCs/>
              <w:color w:val="FFFFFF"/>
              <w:sz w:val="20"/>
              <w:szCs w:val="20"/>
            </w:rPr>
            <w:t xml:space="preserve">OPERATION CYBER STORM  —  INSTRUCTOR GUIDE</w:t>
          </w:r>
        </w:p>
        <w:p>
          <w:r>
            <w:rPr>
              <w:rFonts w:ascii="Arial" w:cs="Arial" w:eastAsia="Arial" w:hAnsi="Arial"/>
              <w:color w:val="C8A8E8"/>
              <w:sz w:val="16"/>
              <w:szCs w:val="16"/>
            </w:rPr>
            <w:t xml:space="preserve">Both Tracks  |  RCC-Korea  |  RESTRICTED — INSTRUCTORS ONLY</w:t>
          </w:r>
        </w:p>
      </w:tc>
      <w:tc>
        <w:tcPr>
          <w:tcW w:type="dxa" w:w="3600"/>
          <w:tcBorders>
            <w:top w:val="none" w:color="FFFFFF" w:sz="0"/>
            <w:left w:val="none" w:color="FFFFFF" w:sz="0"/>
            <w:bottom w:val="none" w:color="FFFFFF" w:sz="0"/>
            <w:right w:val="none" w:color="FFFFFF" w:sz="0"/>
          </w:tcBorders>
          <w:shd w:fill="1B2A4A" w:val="clear"/>
          <w:tcMar>
            <w:top w:type="dxa" w:w="80"/>
            <w:left w:type="dxa" w:w="120"/>
            <w:bottom w:type="dxa" w:w="80"/>
            <w:right w:type="dxa" w:w="180"/>
          </w:tcMar>
          <w:vAlign w:val="center"/>
        </w:tcPr>
        <w:p>
          <w:pPr>
            <w:jc w:val="right"/>
          </w:pPr>
          <w:r>
            <w:rPr>
              <w:rFonts w:ascii="Arial" w:cs="Arial" w:eastAsia="Arial" w:hAnsi="Arial"/>
              <w:b/>
              <w:bCs/>
              <w:color w:val="FFFFFF"/>
              <w:sz w:val="15"/>
              <w:szCs w:val="15"/>
            </w:rPr>
            <w:t xml:space="preserve">UNCLASSIFIED // FOUO</w:t>
          </w:r>
        </w:p>
        <w:p>
          <w:pPr>
            <w:jc w:val="right"/>
          </w:pPr>
          <w:r>
            <w:rPr>
              <w:rFonts w:ascii="Arial" w:cs="Arial" w:eastAsia="Arial" w:hAnsi="Arial"/>
              <w:color w:val="A8C4D8"/>
              <w:sz w:val="14"/>
              <w:szCs w:val="14"/>
            </w:rPr>
            <w:t xml:space="preserve">Version 1.0  |  TBD</w:t>
          </w:r>
        </w:p>
      </w:tc>
    </w:tr>
  </w:tbl>
  <w:p>
    <w:pPr>
      <w:spacing w:before="4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2026-03-08T07:16:20.985Z</dcterms:created>
  <dcterms:modified xsi:type="dcterms:W3CDTF">2026-03-08T07:16:20.986Z</dcterms:modified>
</cp:coreProperties>
</file>

<file path=docProps/custom.xml><?xml version="1.0" encoding="utf-8"?>
<Properties xmlns="http://schemas.openxmlformats.org/officeDocument/2006/custom-properties" xmlns:vt="http://schemas.openxmlformats.org/officeDocument/2006/docPropsVTypes"/>
</file>