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F43958">
        <w:rPr>
          <w:rFonts w:eastAsia="Lucida Sans Unicode" w:cs="Mangal"/>
          <w:b/>
          <w:bCs/>
          <w:sz w:val="28"/>
          <w:szCs w:val="28"/>
          <w:lang w:eastAsia="zh-CN" w:bidi="hi-IN"/>
        </w:rPr>
        <w:t>11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BB18BB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806FA" w:rsidRPr="00B647A7" w:rsidRDefault="00C806FA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575D72" w:rsidRPr="00575D72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4774879" w:history="1">
        <w:r w:rsidR="00575D72" w:rsidRPr="00575D72">
          <w:rPr>
            <w:rStyle w:val="a6"/>
            <w:noProof/>
            <w:sz w:val="28"/>
          </w:rPr>
          <w:t>1.</w:t>
        </w:r>
        <w:r w:rsidR="00575D72" w:rsidRPr="00575D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5D72" w:rsidRPr="00575D72">
          <w:rPr>
            <w:rStyle w:val="a6"/>
            <w:noProof/>
            <w:sz w:val="28"/>
          </w:rPr>
          <w:t>Задание</w:t>
        </w:r>
        <w:r w:rsidR="00575D72" w:rsidRPr="00575D72">
          <w:rPr>
            <w:noProof/>
            <w:webHidden/>
            <w:sz w:val="28"/>
          </w:rPr>
          <w:tab/>
        </w:r>
        <w:r w:rsidR="00575D72" w:rsidRPr="00575D72">
          <w:rPr>
            <w:noProof/>
            <w:webHidden/>
            <w:sz w:val="28"/>
          </w:rPr>
          <w:fldChar w:fldCharType="begin"/>
        </w:r>
        <w:r w:rsidR="00575D72" w:rsidRPr="00575D72">
          <w:rPr>
            <w:noProof/>
            <w:webHidden/>
            <w:sz w:val="28"/>
          </w:rPr>
          <w:instrText xml:space="preserve"> PAGEREF _Toc34774879 \h </w:instrText>
        </w:r>
        <w:r w:rsidR="00575D72" w:rsidRPr="00575D72">
          <w:rPr>
            <w:noProof/>
            <w:webHidden/>
            <w:sz w:val="28"/>
          </w:rPr>
        </w:r>
        <w:r w:rsidR="00575D72" w:rsidRPr="00575D72">
          <w:rPr>
            <w:noProof/>
            <w:webHidden/>
            <w:sz w:val="28"/>
          </w:rPr>
          <w:fldChar w:fldCharType="separate"/>
        </w:r>
        <w:r w:rsidR="00575D72" w:rsidRPr="00575D72">
          <w:rPr>
            <w:noProof/>
            <w:webHidden/>
            <w:sz w:val="28"/>
          </w:rPr>
          <w:t>3</w:t>
        </w:r>
        <w:r w:rsidR="00575D72" w:rsidRPr="00575D72">
          <w:rPr>
            <w:noProof/>
            <w:webHidden/>
            <w:sz w:val="28"/>
          </w:rPr>
          <w:fldChar w:fldCharType="end"/>
        </w:r>
      </w:hyperlink>
    </w:p>
    <w:p w:rsidR="00575D72" w:rsidRPr="00575D72" w:rsidRDefault="00CD578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74880" w:history="1">
        <w:r w:rsidR="00575D72" w:rsidRPr="00575D72">
          <w:rPr>
            <w:rStyle w:val="a6"/>
            <w:noProof/>
            <w:sz w:val="28"/>
          </w:rPr>
          <w:t>2.</w:t>
        </w:r>
        <w:r w:rsidR="00575D72" w:rsidRPr="00575D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5D72" w:rsidRPr="00575D72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575D72" w:rsidRPr="00575D72">
          <w:rPr>
            <w:rStyle w:val="a6"/>
            <w:noProof/>
            <w:sz w:val="28"/>
            <w:lang w:val="en-US"/>
          </w:rPr>
          <w:t>Verilog</w:t>
        </w:r>
        <w:r w:rsidR="00575D72" w:rsidRPr="00575D72">
          <w:rPr>
            <w:noProof/>
            <w:webHidden/>
            <w:sz w:val="28"/>
          </w:rPr>
          <w:tab/>
        </w:r>
        <w:r w:rsidR="00575D72" w:rsidRPr="00575D72">
          <w:rPr>
            <w:noProof/>
            <w:webHidden/>
            <w:sz w:val="28"/>
          </w:rPr>
          <w:fldChar w:fldCharType="begin"/>
        </w:r>
        <w:r w:rsidR="00575D72" w:rsidRPr="00575D72">
          <w:rPr>
            <w:noProof/>
            <w:webHidden/>
            <w:sz w:val="28"/>
          </w:rPr>
          <w:instrText xml:space="preserve"> PAGEREF _Toc34774880 \h </w:instrText>
        </w:r>
        <w:r w:rsidR="00575D72" w:rsidRPr="00575D72">
          <w:rPr>
            <w:noProof/>
            <w:webHidden/>
            <w:sz w:val="28"/>
          </w:rPr>
        </w:r>
        <w:r w:rsidR="00575D72" w:rsidRPr="00575D72">
          <w:rPr>
            <w:noProof/>
            <w:webHidden/>
            <w:sz w:val="28"/>
          </w:rPr>
          <w:fldChar w:fldCharType="separate"/>
        </w:r>
        <w:r w:rsidR="00575D72" w:rsidRPr="00575D72">
          <w:rPr>
            <w:noProof/>
            <w:webHidden/>
            <w:sz w:val="28"/>
          </w:rPr>
          <w:t>3</w:t>
        </w:r>
        <w:r w:rsidR="00575D72" w:rsidRPr="00575D72">
          <w:rPr>
            <w:noProof/>
            <w:webHidden/>
            <w:sz w:val="28"/>
          </w:rPr>
          <w:fldChar w:fldCharType="end"/>
        </w:r>
      </w:hyperlink>
    </w:p>
    <w:p w:rsidR="00575D72" w:rsidRPr="00575D72" w:rsidRDefault="00CD578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74881" w:history="1">
        <w:r w:rsidR="00575D72" w:rsidRPr="00575D72">
          <w:rPr>
            <w:rStyle w:val="a6"/>
            <w:noProof/>
            <w:sz w:val="28"/>
          </w:rPr>
          <w:t>3.</w:t>
        </w:r>
        <w:r w:rsidR="00575D72" w:rsidRPr="00575D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5D72" w:rsidRPr="00575D72">
          <w:rPr>
            <w:rStyle w:val="a6"/>
            <w:noProof/>
            <w:sz w:val="28"/>
          </w:rPr>
          <w:t>Тестирование</w:t>
        </w:r>
        <w:r w:rsidR="00575D72" w:rsidRPr="00575D72">
          <w:rPr>
            <w:noProof/>
            <w:webHidden/>
            <w:sz w:val="28"/>
          </w:rPr>
          <w:tab/>
        </w:r>
        <w:r w:rsidR="00575D72" w:rsidRPr="00575D72">
          <w:rPr>
            <w:noProof/>
            <w:webHidden/>
            <w:sz w:val="28"/>
          </w:rPr>
          <w:fldChar w:fldCharType="begin"/>
        </w:r>
        <w:r w:rsidR="00575D72" w:rsidRPr="00575D72">
          <w:rPr>
            <w:noProof/>
            <w:webHidden/>
            <w:sz w:val="28"/>
          </w:rPr>
          <w:instrText xml:space="preserve"> PAGEREF _Toc34774881 \h </w:instrText>
        </w:r>
        <w:r w:rsidR="00575D72" w:rsidRPr="00575D72">
          <w:rPr>
            <w:noProof/>
            <w:webHidden/>
            <w:sz w:val="28"/>
          </w:rPr>
        </w:r>
        <w:r w:rsidR="00575D72" w:rsidRPr="00575D72">
          <w:rPr>
            <w:noProof/>
            <w:webHidden/>
            <w:sz w:val="28"/>
          </w:rPr>
          <w:fldChar w:fldCharType="separate"/>
        </w:r>
        <w:r w:rsidR="00575D72" w:rsidRPr="00575D72">
          <w:rPr>
            <w:noProof/>
            <w:webHidden/>
            <w:sz w:val="28"/>
          </w:rPr>
          <w:t>8</w:t>
        </w:r>
        <w:r w:rsidR="00575D72" w:rsidRPr="00575D72">
          <w:rPr>
            <w:noProof/>
            <w:webHidden/>
            <w:sz w:val="28"/>
          </w:rPr>
          <w:fldChar w:fldCharType="end"/>
        </w:r>
      </w:hyperlink>
    </w:p>
    <w:p w:rsidR="00575D72" w:rsidRPr="00575D72" w:rsidRDefault="00CD578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74882" w:history="1">
        <w:r w:rsidR="00575D72" w:rsidRPr="00575D72">
          <w:rPr>
            <w:rStyle w:val="a6"/>
            <w:noProof/>
            <w:sz w:val="28"/>
          </w:rPr>
          <w:t>4.</w:t>
        </w:r>
        <w:r w:rsidR="00575D72" w:rsidRPr="00575D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5D72" w:rsidRPr="00575D72">
          <w:rPr>
            <w:rStyle w:val="a6"/>
            <w:noProof/>
            <w:sz w:val="28"/>
          </w:rPr>
          <w:t>Выводы</w:t>
        </w:r>
        <w:r w:rsidR="00575D72" w:rsidRPr="00575D72">
          <w:rPr>
            <w:noProof/>
            <w:webHidden/>
            <w:sz w:val="28"/>
          </w:rPr>
          <w:tab/>
        </w:r>
        <w:r w:rsidR="00575D72" w:rsidRPr="00575D72">
          <w:rPr>
            <w:noProof/>
            <w:webHidden/>
            <w:sz w:val="28"/>
          </w:rPr>
          <w:fldChar w:fldCharType="begin"/>
        </w:r>
        <w:r w:rsidR="00575D72" w:rsidRPr="00575D72">
          <w:rPr>
            <w:noProof/>
            <w:webHidden/>
            <w:sz w:val="28"/>
          </w:rPr>
          <w:instrText xml:space="preserve"> PAGEREF _Toc34774882 \h </w:instrText>
        </w:r>
        <w:r w:rsidR="00575D72" w:rsidRPr="00575D72">
          <w:rPr>
            <w:noProof/>
            <w:webHidden/>
            <w:sz w:val="28"/>
          </w:rPr>
        </w:r>
        <w:r w:rsidR="00575D72" w:rsidRPr="00575D72">
          <w:rPr>
            <w:noProof/>
            <w:webHidden/>
            <w:sz w:val="28"/>
          </w:rPr>
          <w:fldChar w:fldCharType="separate"/>
        </w:r>
        <w:r w:rsidR="00575D72" w:rsidRPr="00575D72">
          <w:rPr>
            <w:noProof/>
            <w:webHidden/>
            <w:sz w:val="28"/>
          </w:rPr>
          <w:t>12</w:t>
        </w:r>
        <w:r w:rsidR="00575D72" w:rsidRPr="00575D72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6A60FD" w:rsidRDefault="005516A9" w:rsidP="00D538F2">
      <w:pPr>
        <w:pStyle w:val="1"/>
      </w:pPr>
      <w:bookmarkStart w:id="1" w:name="_Toc34774879"/>
      <w:r w:rsidRPr="008633C5">
        <w:lastRenderedPageBreak/>
        <w:t>Задание</w:t>
      </w:r>
      <w:bookmarkEnd w:id="1"/>
    </w:p>
    <w:p w:rsidR="00F43958" w:rsidRPr="00F43958" w:rsidRDefault="00B10000" w:rsidP="00F43958">
      <w:r>
        <w:rPr>
          <w:noProof/>
        </w:rPr>
        <w:drawing>
          <wp:inline distT="0" distB="0" distL="0" distR="0">
            <wp:extent cx="5819775" cy="2877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92" cy="28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4774880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Default="008F0BAF" w:rsidP="004F49E3">
      <w:pPr>
        <w:rPr>
          <w:sz w:val="28"/>
        </w:rPr>
      </w:pPr>
      <w:r>
        <w:rPr>
          <w:sz w:val="28"/>
        </w:rPr>
        <w:t xml:space="preserve">С помощью </w:t>
      </w:r>
      <w:r>
        <w:rPr>
          <w:sz w:val="28"/>
          <w:lang w:val="en-US"/>
        </w:rPr>
        <w:t>IP</w:t>
      </w:r>
      <w:r w:rsidRPr="008F0BAF">
        <w:rPr>
          <w:sz w:val="28"/>
        </w:rPr>
        <w:t xml:space="preserve"> </w:t>
      </w:r>
      <w:r>
        <w:rPr>
          <w:sz w:val="28"/>
          <w:lang w:val="en-US"/>
        </w:rPr>
        <w:t>RAM</w:t>
      </w:r>
      <w:r w:rsidRPr="008F0BAF">
        <w:rPr>
          <w:sz w:val="28"/>
        </w:rPr>
        <w:t>:1-</w:t>
      </w:r>
      <w:r>
        <w:rPr>
          <w:sz w:val="28"/>
          <w:lang w:val="en-US"/>
        </w:rPr>
        <w:t>PORT</w:t>
      </w:r>
      <w:r w:rsidRPr="008F0BAF">
        <w:rPr>
          <w:sz w:val="28"/>
        </w:rPr>
        <w:t xml:space="preserve"> </w:t>
      </w:r>
      <w:r>
        <w:rPr>
          <w:sz w:val="28"/>
        </w:rPr>
        <w:t>создадим модуль памяти 64*6:</w:t>
      </w:r>
    </w:p>
    <w:p w:rsidR="008F0BAF" w:rsidRDefault="008F0BAF" w:rsidP="004F49E3">
      <w:pPr>
        <w:rPr>
          <w:sz w:val="28"/>
        </w:rPr>
      </w:pPr>
    </w:p>
    <w:p w:rsidR="008F0BAF" w:rsidRDefault="008F0BAF" w:rsidP="008F0BAF">
      <w:pPr>
        <w:jc w:val="center"/>
        <w:rPr>
          <w:i/>
          <w:color w:val="000000" w:themeColor="text1"/>
        </w:rPr>
      </w:pPr>
      <w:r>
        <w:rPr>
          <w:noProof/>
          <w:sz w:val="28"/>
        </w:rPr>
        <w:drawing>
          <wp:inline distT="0" distB="0" distL="0" distR="0">
            <wp:extent cx="4505325" cy="3167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58" cy="317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Ref479451581"/>
      <w:bookmarkStart w:id="5" w:name="_Toc479456724"/>
      <w:bookmarkStart w:id="6" w:name="_Toc5243270"/>
      <w:bookmarkStart w:id="7" w:name="_Ref468078818"/>
      <w:bookmarkStart w:id="8" w:name="_Toc468079507"/>
    </w:p>
    <w:p w:rsidR="008F0BAF" w:rsidRDefault="008F0BAF" w:rsidP="008F0BAF">
      <w:pPr>
        <w:jc w:val="center"/>
        <w:rPr>
          <w:i/>
          <w:color w:val="000000" w:themeColor="text1"/>
        </w:rPr>
      </w:pPr>
      <w:r>
        <w:rPr>
          <w:i/>
          <w:noProof/>
          <w:color w:val="000000" w:themeColor="text1"/>
        </w:rPr>
        <w:drawing>
          <wp:inline distT="0" distB="0" distL="0" distR="0">
            <wp:extent cx="4552950" cy="1015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07" cy="10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Default="005516A9" w:rsidP="008F0BAF">
      <w:pPr>
        <w:jc w:val="center"/>
        <w:rPr>
          <w:i/>
          <w:color w:val="000000" w:themeColor="text1"/>
        </w:rPr>
      </w:pPr>
      <w:r w:rsidRPr="008F0BAF">
        <w:rPr>
          <w:i/>
          <w:color w:val="000000" w:themeColor="text1"/>
        </w:rPr>
        <w:t>Рис.</w:t>
      </w:r>
      <w:bookmarkEnd w:id="4"/>
      <w:bookmarkEnd w:id="5"/>
      <w:bookmarkEnd w:id="6"/>
      <w:r w:rsidR="0029224F" w:rsidRPr="008F0BAF">
        <w:rPr>
          <w:i/>
          <w:color w:val="000000" w:themeColor="text1"/>
        </w:rPr>
        <w:t xml:space="preserve">1. Описание </w:t>
      </w:r>
      <w:r w:rsidR="008F0BAF">
        <w:rPr>
          <w:i/>
          <w:color w:val="000000" w:themeColor="text1"/>
        </w:rPr>
        <w:t>модуля памяти</w:t>
      </w:r>
    </w:p>
    <w:p w:rsidR="008F0BAF" w:rsidRDefault="008F0BAF" w:rsidP="008F0BAF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333251" cy="31337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0" cy="31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26" w:rsidRDefault="008F0BAF" w:rsidP="008F0BAF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 xml:space="preserve">Рис.2. </w:t>
      </w:r>
      <w:r w:rsidR="00C954B0">
        <w:rPr>
          <w:i/>
          <w:color w:val="000000" w:themeColor="text1"/>
        </w:rPr>
        <w:t>И</w:t>
      </w:r>
      <w:r>
        <w:rPr>
          <w:i/>
          <w:color w:val="000000" w:themeColor="text1"/>
        </w:rPr>
        <w:t>нициализация памяти</w:t>
      </w:r>
    </w:p>
    <w:p w:rsidR="00E5732E" w:rsidRDefault="00E5732E" w:rsidP="008F0BAF">
      <w:pPr>
        <w:jc w:val="center"/>
        <w:rPr>
          <w:i/>
          <w:color w:val="000000" w:themeColor="text1"/>
        </w:rPr>
      </w:pPr>
    </w:p>
    <w:p w:rsidR="00E5732E" w:rsidRDefault="00D576A9" w:rsidP="00E5732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Описание верхнего уровня:</w:t>
      </w:r>
    </w:p>
    <w:p w:rsidR="00D576A9" w:rsidRPr="00E5732E" w:rsidRDefault="00D576A9" w:rsidP="00E5732E">
      <w:pPr>
        <w:rPr>
          <w:color w:val="000000" w:themeColor="text1"/>
          <w:sz w:val="28"/>
        </w:rPr>
      </w:pPr>
    </w:p>
    <w:p w:rsidR="00494D26" w:rsidRDefault="00095626" w:rsidP="008F0BAF">
      <w:pPr>
        <w:jc w:val="center"/>
        <w:rPr>
          <w:i/>
          <w:color w:val="000000" w:themeColor="text1"/>
        </w:rPr>
      </w:pPr>
      <w:r>
        <w:rPr>
          <w:i/>
          <w:noProof/>
          <w:color w:val="000000" w:themeColor="text1"/>
        </w:rPr>
        <w:drawing>
          <wp:inline distT="0" distB="0" distL="0" distR="0">
            <wp:extent cx="2915431" cy="1400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49" cy="14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A9" w:rsidRPr="00D576A9" w:rsidRDefault="00E5732E" w:rsidP="00D576A9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Рис.3</w:t>
      </w:r>
      <w:r w:rsidRPr="00423E89">
        <w:rPr>
          <w:i/>
          <w:color w:val="000000" w:themeColor="text1"/>
        </w:rPr>
        <w:t xml:space="preserve">. </w:t>
      </w:r>
      <w:r>
        <w:rPr>
          <w:i/>
          <w:color w:val="000000" w:themeColor="text1"/>
        </w:rPr>
        <w:t>Описание верхнего уровня</w:t>
      </w:r>
      <w:bookmarkEnd w:id="7"/>
      <w:bookmarkEnd w:id="8"/>
    </w:p>
    <w:p w:rsidR="00C91BFF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D576A9" w:rsidRDefault="00D576A9" w:rsidP="005516A9">
      <w:pPr>
        <w:keepNext/>
        <w:rPr>
          <w:sz w:val="28"/>
        </w:rPr>
      </w:pPr>
    </w:p>
    <w:p w:rsidR="00423E89" w:rsidRDefault="00095626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47909" cy="47053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43" cy="47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B" w:rsidRPr="001C53DB" w:rsidRDefault="00D576A9" w:rsidP="001C53DB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Рис.4</w:t>
      </w:r>
      <w:r w:rsidR="0029224F" w:rsidRPr="00423E89">
        <w:rPr>
          <w:i/>
          <w:color w:val="000000" w:themeColor="text1"/>
        </w:rPr>
        <w:t>. Описание теста первого класса</w:t>
      </w:r>
    </w:p>
    <w:p w:rsidR="001C53DB" w:rsidRDefault="001C53DB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D576A9" w:rsidRDefault="00D576A9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423E89">
      <w:pPr>
        <w:jc w:val="center"/>
        <w:rPr>
          <w:color w:val="000000" w:themeColor="text1"/>
        </w:rPr>
      </w:pPr>
    </w:p>
    <w:p w:rsidR="00C35C0E" w:rsidRDefault="00C35C0E" w:rsidP="00423E89">
      <w:pPr>
        <w:jc w:val="center"/>
        <w:rPr>
          <w:color w:val="000000" w:themeColor="text1"/>
        </w:rPr>
      </w:pPr>
    </w:p>
    <w:p w:rsidR="00201355" w:rsidRDefault="00201355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52850" cy="420432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28" cy="42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55" w:rsidRDefault="00201355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52850" cy="2146661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28" cy="21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Default="00D576A9" w:rsidP="00AC550B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Рис.5</w:t>
      </w:r>
      <w:r w:rsidR="0029224F" w:rsidRPr="00423E89">
        <w:rPr>
          <w:i/>
          <w:color w:val="000000" w:themeColor="text1"/>
        </w:rPr>
        <w:t>. Описание теста второго класса с вычислением результата</w:t>
      </w:r>
    </w:p>
    <w:p w:rsidR="00BA0723" w:rsidRDefault="00BA0723" w:rsidP="00AC550B">
      <w:pPr>
        <w:jc w:val="center"/>
        <w:rPr>
          <w:i/>
          <w:color w:val="000000" w:themeColor="text1"/>
        </w:rPr>
      </w:pPr>
    </w:p>
    <w:p w:rsidR="004212CC" w:rsidRDefault="00201355" w:rsidP="00A03CEB">
      <w:pPr>
        <w:jc w:val="both"/>
        <w:rPr>
          <w:sz w:val="28"/>
        </w:rPr>
      </w:pPr>
      <w:r>
        <w:rPr>
          <w:sz w:val="28"/>
        </w:rPr>
        <w:t>З</w:t>
      </w:r>
      <w:r w:rsidR="00E14FDE">
        <w:rPr>
          <w:sz w:val="28"/>
        </w:rPr>
        <w:t>начения, полученные из модуля</w:t>
      </w:r>
      <w:r w:rsidR="005F7098" w:rsidRPr="005F7098">
        <w:rPr>
          <w:sz w:val="28"/>
        </w:rPr>
        <w:t xml:space="preserve">, сравниваются с ожидаемыми </w:t>
      </w:r>
      <w:r w:rsidR="00E14FDE">
        <w:rPr>
          <w:sz w:val="28"/>
        </w:rPr>
        <w:t xml:space="preserve">значениями. </w:t>
      </w:r>
      <w:r w:rsidR="0026715A">
        <w:rPr>
          <w:sz w:val="28"/>
        </w:rPr>
        <w:t xml:space="preserve">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BA0723" w:rsidRDefault="00BA0723" w:rsidP="0029224F">
      <w:pPr>
        <w:rPr>
          <w:sz w:val="28"/>
        </w:rPr>
      </w:pPr>
    </w:p>
    <w:p w:rsidR="00423E89" w:rsidRDefault="00D95239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14775" cy="4886478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85" cy="48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39" w:rsidRDefault="00D95239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57625" cy="20471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9" cy="205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B4090C" w:rsidP="00423E89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Рис.6</w:t>
      </w:r>
      <w:r w:rsidR="0029224F" w:rsidRPr="00423E89">
        <w:rPr>
          <w:i/>
          <w:color w:val="000000" w:themeColor="text1"/>
        </w:rPr>
        <w:t>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r>
        <w:rPr>
          <w:sz w:val="28"/>
          <w:lang w:val="en-US"/>
        </w:rPr>
        <w:t>loadData</w:t>
      </w:r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A03CEB" w:rsidRDefault="00A03CEB" w:rsidP="0095188E">
      <w:pPr>
        <w:ind w:firstLine="357"/>
        <w:jc w:val="both"/>
      </w:pPr>
    </w:p>
    <w:p w:rsidR="00B4090C" w:rsidRDefault="00B4090C" w:rsidP="0095188E">
      <w:pPr>
        <w:ind w:firstLine="357"/>
        <w:jc w:val="both"/>
        <w:rPr>
          <w:sz w:val="28"/>
        </w:rPr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lastRenderedPageBreak/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D95239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609975" cy="1404524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76" cy="14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4090C" w:rsidP="00B00F31">
      <w:pPr>
        <w:keepNext/>
        <w:jc w:val="center"/>
        <w:rPr>
          <w:i/>
        </w:rPr>
      </w:pPr>
      <w:r>
        <w:rPr>
          <w:i/>
        </w:rPr>
        <w:t>Рис.7</w:t>
      </w:r>
      <w:r w:rsidR="00B00F31" w:rsidRPr="00423E89">
        <w:rPr>
          <w:i/>
          <w:noProof/>
        </w:rPr>
        <w:t>.</w:t>
      </w:r>
      <w:r w:rsidR="00B00F31"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4774881"/>
      <w:bookmarkEnd w:id="9"/>
      <w:bookmarkEnd w:id="10"/>
      <w:r>
        <w:t>Тестирование</w:t>
      </w:r>
      <w:bookmarkEnd w:id="11"/>
      <w:bookmarkEnd w:id="12"/>
      <w:bookmarkEnd w:id="13"/>
    </w:p>
    <w:p w:rsidR="00913FE2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095626" w:rsidRDefault="004E71B3" w:rsidP="00913FE2">
      <w:pPr>
        <w:ind w:firstLine="0"/>
        <w:rPr>
          <w:sz w:val="28"/>
        </w:rPr>
      </w:pPr>
      <w:r>
        <w:rPr>
          <w:sz w:val="28"/>
        </w:rPr>
        <w:t>Все значения считываются</w:t>
      </w:r>
      <w:r w:rsidRPr="004E71B3">
        <w:rPr>
          <w:sz w:val="28"/>
        </w:rPr>
        <w:t>, затем во все ячейки</w:t>
      </w:r>
      <w:r>
        <w:rPr>
          <w:sz w:val="28"/>
        </w:rPr>
        <w:t xml:space="preserve"> записывается значение i + </w:t>
      </w:r>
      <w:r w:rsidRPr="004E71B3">
        <w:rPr>
          <w:sz w:val="28"/>
        </w:rPr>
        <w:t xml:space="preserve">5, </w:t>
      </w:r>
      <w:r>
        <w:rPr>
          <w:sz w:val="28"/>
        </w:rPr>
        <w:t>после чего</w:t>
      </w:r>
      <w:r w:rsidRPr="004E71B3">
        <w:rPr>
          <w:sz w:val="28"/>
        </w:rPr>
        <w:t xml:space="preserve"> </w:t>
      </w:r>
      <w:r>
        <w:rPr>
          <w:sz w:val="28"/>
        </w:rPr>
        <w:t>снова</w:t>
      </w:r>
      <w:r w:rsidRPr="004E71B3">
        <w:rPr>
          <w:sz w:val="28"/>
        </w:rPr>
        <w:t xml:space="preserve"> считываются все значения.</w:t>
      </w:r>
    </w:p>
    <w:p w:rsidR="004E71B3" w:rsidRDefault="004E71B3" w:rsidP="00913FE2">
      <w:pPr>
        <w:ind w:firstLine="0"/>
        <w:rPr>
          <w:sz w:val="28"/>
        </w:rPr>
      </w:pPr>
    </w:p>
    <w:p w:rsidR="00903EF9" w:rsidRPr="00913FE2" w:rsidRDefault="000E06EB" w:rsidP="00913FE2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E14FDE" w:rsidRDefault="00095626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647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A87ABA" w:rsidP="00FD15E8">
      <w:pPr>
        <w:ind w:firstLine="0"/>
        <w:jc w:val="center"/>
        <w:rPr>
          <w:i/>
        </w:rPr>
      </w:pPr>
      <w:r>
        <w:rPr>
          <w:i/>
        </w:rPr>
        <w:t>Рис.8</w:t>
      </w:r>
      <w:r w:rsidR="005C5A2F" w:rsidRPr="004E0806">
        <w:rPr>
          <w:i/>
        </w:rPr>
        <w:t>. Результаты тестирования</w:t>
      </w:r>
    </w:p>
    <w:p w:rsidR="00626625" w:rsidRDefault="00626625" w:rsidP="00FD15E8">
      <w:pPr>
        <w:ind w:firstLine="0"/>
        <w:jc w:val="center"/>
        <w:rPr>
          <w:sz w:val="28"/>
        </w:rPr>
      </w:pPr>
    </w:p>
    <w:p w:rsidR="0034252E" w:rsidRDefault="000913D8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r>
        <w:rPr>
          <w:sz w:val="28"/>
          <w:lang w:val="en-US"/>
        </w:rPr>
        <w:t>tb</w:t>
      </w:r>
      <w:r w:rsidRPr="00290C3F">
        <w:rPr>
          <w:sz w:val="28"/>
        </w:rPr>
        <w:t>1_</w:t>
      </w:r>
      <w:r w:rsidR="00095626">
        <w:rPr>
          <w:sz w:val="28"/>
          <w:lang w:val="en-US"/>
        </w:rPr>
        <w:t>ram</w:t>
      </w:r>
      <w:r w:rsidRPr="00290C3F">
        <w:rPr>
          <w:sz w:val="28"/>
        </w:rPr>
        <w:t>.</w:t>
      </w:r>
      <w:r>
        <w:rPr>
          <w:sz w:val="28"/>
          <w:lang w:val="en-US"/>
        </w:rPr>
        <w:t>dat</w:t>
      </w:r>
      <w:r w:rsidRPr="00290C3F">
        <w:rPr>
          <w:sz w:val="28"/>
        </w:rPr>
        <w:t>:</w:t>
      </w:r>
    </w:p>
    <w:p w:rsidR="004E71B3" w:rsidRDefault="004E71B3" w:rsidP="000913D8">
      <w:pPr>
        <w:ind w:firstLine="0"/>
        <w:jc w:val="center"/>
        <w:rPr>
          <w:i/>
        </w:rPr>
      </w:pPr>
      <w:r>
        <w:rPr>
          <w:noProof/>
          <w:sz w:val="28"/>
        </w:rPr>
        <w:drawing>
          <wp:inline distT="0" distB="0" distL="0" distR="0">
            <wp:extent cx="3019425" cy="3696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75" cy="37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BA" w:rsidRDefault="00A87ABA" w:rsidP="000913D8">
      <w:pPr>
        <w:ind w:firstLine="0"/>
        <w:jc w:val="center"/>
        <w:rPr>
          <w:i/>
        </w:rPr>
      </w:pPr>
    </w:p>
    <w:p w:rsidR="004E71B3" w:rsidRDefault="004E71B3" w:rsidP="000913D8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152775" cy="383108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31" cy="384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B3" w:rsidRDefault="004E71B3" w:rsidP="000913D8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209925" cy="4109633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99" cy="41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E8" w:rsidRDefault="00A87ABA" w:rsidP="00A87ABA">
      <w:pPr>
        <w:ind w:firstLine="0"/>
        <w:jc w:val="center"/>
        <w:rPr>
          <w:i/>
        </w:rPr>
      </w:pPr>
      <w:r>
        <w:rPr>
          <w:i/>
        </w:rPr>
        <w:t>Рис.9</w:t>
      </w:r>
      <w:r w:rsidR="000913D8" w:rsidRPr="004E0806">
        <w:rPr>
          <w:i/>
        </w:rPr>
        <w:t xml:space="preserve">. </w:t>
      </w:r>
      <w:r w:rsidR="00095626">
        <w:rPr>
          <w:i/>
        </w:rPr>
        <w:t>Содержимое файла tb1_</w:t>
      </w:r>
      <w:r w:rsidR="00095626">
        <w:rPr>
          <w:i/>
          <w:lang w:val="en-US"/>
        </w:rPr>
        <w:t>ram</w:t>
      </w:r>
      <w:r w:rsidR="000913D8">
        <w:rPr>
          <w:i/>
        </w:rPr>
        <w:t>.dat</w:t>
      </w:r>
    </w:p>
    <w:p w:rsidR="00A87ABA" w:rsidRPr="00A87ABA" w:rsidRDefault="00A87ABA" w:rsidP="00A87ABA">
      <w:pPr>
        <w:ind w:firstLine="0"/>
        <w:jc w:val="center"/>
        <w:rPr>
          <w:i/>
        </w:rPr>
      </w:pPr>
    </w:p>
    <w:p w:rsidR="00FD15E8" w:rsidRDefault="00FD15E8" w:rsidP="00A87ABA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lastRenderedPageBreak/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 w:rsidR="00E14FDE">
        <w:rPr>
          <w:sz w:val="28"/>
        </w:rPr>
        <w:t xml:space="preserve">модуля </w:t>
      </w:r>
      <w:r>
        <w:rPr>
          <w:sz w:val="28"/>
        </w:rPr>
        <w:t>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C75CC2" w:rsidRDefault="00C75CC2" w:rsidP="00713FDE">
      <w:pPr>
        <w:ind w:firstLine="0"/>
        <w:jc w:val="center"/>
        <w:rPr>
          <w:sz w:val="28"/>
        </w:rPr>
      </w:pPr>
    </w:p>
    <w:p w:rsidR="00E14FDE" w:rsidRDefault="003626BC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667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BC" w:rsidRDefault="003626BC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667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BC" w:rsidRDefault="003626BC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572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5512B1">
        <w:rPr>
          <w:i/>
          <w:lang w:val="en-US"/>
        </w:rPr>
        <w:t>10</w:t>
      </w:r>
      <w:r w:rsidRPr="004E0806">
        <w:rPr>
          <w:i/>
        </w:rPr>
        <w:t>. Результаты тестирования</w:t>
      </w:r>
    </w:p>
    <w:p w:rsidR="00903EF9" w:rsidRDefault="00903EF9" w:rsidP="00713FDE">
      <w:pPr>
        <w:ind w:firstLine="0"/>
        <w:jc w:val="center"/>
        <w:rPr>
          <w:sz w:val="28"/>
        </w:rPr>
      </w:pPr>
    </w:p>
    <w:p w:rsidR="00713FDE" w:rsidRDefault="00201355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162050" cy="304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5512B1" w:rsidP="00AC550B">
      <w:pPr>
        <w:keepNext/>
        <w:ind w:firstLine="0"/>
        <w:jc w:val="center"/>
        <w:rPr>
          <w:i/>
        </w:rPr>
      </w:pPr>
      <w:r>
        <w:rPr>
          <w:i/>
        </w:rPr>
        <w:t>Рис.11</w:t>
      </w:r>
      <w:r w:rsidR="00AC550B" w:rsidRPr="004E0806">
        <w:rPr>
          <w:i/>
        </w:rPr>
        <w:t>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0913D8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821D95" w:rsidRDefault="00821D95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821D95" w:rsidRDefault="00201355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933825" cy="1304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5512B1">
        <w:rPr>
          <w:i/>
        </w:rPr>
        <w:t>12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Pr="00201355" w:rsidRDefault="00201355" w:rsidP="00AD4F8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29125" cy="752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5512B1" w:rsidP="00AD4F80">
      <w:pPr>
        <w:ind w:firstLine="0"/>
        <w:jc w:val="center"/>
        <w:rPr>
          <w:i/>
          <w:sz w:val="28"/>
        </w:rPr>
      </w:pPr>
      <w:r>
        <w:rPr>
          <w:i/>
        </w:rPr>
        <w:t>Рис.13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5512B1" w:rsidRPr="005512B1" w:rsidRDefault="005512B1" w:rsidP="005512B1"/>
    <w:p w:rsidR="00A56CD7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lastRenderedPageBreak/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394AE7" w:rsidRDefault="00394AE7" w:rsidP="00394AE7">
      <w:pPr>
        <w:ind w:firstLine="0"/>
        <w:jc w:val="both"/>
        <w:rPr>
          <w:sz w:val="28"/>
        </w:rPr>
      </w:pPr>
      <w:r>
        <w:rPr>
          <w:sz w:val="28"/>
        </w:rPr>
        <w:t xml:space="preserve">Данные считываются из памяти и проверяются на соответствие первой половине файла </w:t>
      </w:r>
      <w:r>
        <w:rPr>
          <w:sz w:val="28"/>
          <w:lang w:val="en-US"/>
        </w:rPr>
        <w:t>exp</w:t>
      </w:r>
      <w:r w:rsidRPr="00887482">
        <w:rPr>
          <w:sz w:val="28"/>
        </w:rPr>
        <w:t>_</w:t>
      </w:r>
      <w:r>
        <w:rPr>
          <w:sz w:val="28"/>
          <w:lang w:val="en-US"/>
        </w:rPr>
        <w:t>ram</w:t>
      </w:r>
      <w:r w:rsidRPr="00887482">
        <w:rPr>
          <w:sz w:val="28"/>
        </w:rPr>
        <w:t>.</w:t>
      </w:r>
      <w:r>
        <w:rPr>
          <w:sz w:val="28"/>
          <w:lang w:val="en-US"/>
        </w:rPr>
        <w:t>dat</w:t>
      </w:r>
      <w:r>
        <w:rPr>
          <w:sz w:val="28"/>
        </w:rPr>
        <w:t xml:space="preserve">, затем новые данные загружаются из файла </w:t>
      </w:r>
      <w:r>
        <w:rPr>
          <w:sz w:val="28"/>
          <w:lang w:val="en-US"/>
        </w:rPr>
        <w:t>input</w:t>
      </w:r>
      <w:r w:rsidRPr="00887482">
        <w:rPr>
          <w:sz w:val="28"/>
        </w:rPr>
        <w:t>_</w:t>
      </w:r>
      <w:r>
        <w:rPr>
          <w:sz w:val="28"/>
          <w:lang w:val="en-US"/>
        </w:rPr>
        <w:t>ram</w:t>
      </w:r>
      <w:r w:rsidRPr="00887482">
        <w:rPr>
          <w:sz w:val="28"/>
        </w:rPr>
        <w:t>.</w:t>
      </w:r>
      <w:r>
        <w:rPr>
          <w:sz w:val="28"/>
          <w:lang w:val="en-US"/>
        </w:rPr>
        <w:t>dat</w:t>
      </w:r>
      <w:r w:rsidR="00306E85">
        <w:rPr>
          <w:sz w:val="28"/>
        </w:rPr>
        <w:t>, пос</w:t>
      </w:r>
      <w:r>
        <w:rPr>
          <w:sz w:val="28"/>
        </w:rPr>
        <w:t xml:space="preserve">ле чего данные опять считываются из памяти и проверяются на соответствие второй половине файла </w:t>
      </w:r>
      <w:r>
        <w:rPr>
          <w:sz w:val="28"/>
          <w:lang w:val="en-US"/>
        </w:rPr>
        <w:t>exp</w:t>
      </w:r>
      <w:r w:rsidRPr="00887482">
        <w:rPr>
          <w:sz w:val="28"/>
        </w:rPr>
        <w:t>_</w:t>
      </w:r>
      <w:r>
        <w:rPr>
          <w:sz w:val="28"/>
          <w:lang w:val="en-US"/>
        </w:rPr>
        <w:t>ram</w:t>
      </w:r>
      <w:r w:rsidRPr="00887482">
        <w:rPr>
          <w:sz w:val="28"/>
        </w:rPr>
        <w:t>.</w:t>
      </w:r>
      <w:r>
        <w:rPr>
          <w:sz w:val="28"/>
          <w:lang w:val="en-US"/>
        </w:rPr>
        <w:t>dat</w:t>
      </w:r>
      <w:r>
        <w:rPr>
          <w:sz w:val="28"/>
        </w:rPr>
        <w:t>.</w:t>
      </w:r>
    </w:p>
    <w:p w:rsidR="00394AE7" w:rsidRPr="00394AE7" w:rsidRDefault="00394AE7" w:rsidP="00394AE7">
      <w:pPr>
        <w:ind w:firstLine="0"/>
        <w:jc w:val="both"/>
        <w:rPr>
          <w:sz w:val="28"/>
        </w:rPr>
      </w:pPr>
    </w:p>
    <w:p w:rsidR="00356A09" w:rsidRPr="00887482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D95239">
        <w:rPr>
          <w:sz w:val="28"/>
          <w:lang w:val="en-US"/>
        </w:rPr>
        <w:t>ram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r w:rsidR="00887482">
        <w:rPr>
          <w:sz w:val="28"/>
          <w:lang w:val="en-US"/>
        </w:rPr>
        <w:t>exp</w:t>
      </w:r>
      <w:r w:rsidR="00887482" w:rsidRPr="00887482">
        <w:rPr>
          <w:sz w:val="28"/>
        </w:rPr>
        <w:t>_</w:t>
      </w:r>
      <w:r w:rsidR="00D95239">
        <w:rPr>
          <w:sz w:val="28"/>
          <w:lang w:val="en-US"/>
        </w:rPr>
        <w:t>ram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2999"/>
      </w:tblGrid>
      <w:tr w:rsidR="00D95239" w:rsidTr="00B35ACE">
        <w:trPr>
          <w:jc w:val="center"/>
        </w:trPr>
        <w:tc>
          <w:tcPr>
            <w:tcW w:w="0" w:type="auto"/>
          </w:tcPr>
          <w:p w:rsidR="00D95239" w:rsidRPr="00421280" w:rsidRDefault="00D95239" w:rsidP="00B35ACE">
            <w:pPr>
              <w:spacing w:after="160" w:line="259" w:lineRule="auto"/>
              <w:ind w:firstLine="0"/>
              <w:jc w:val="center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val="en-US" w:eastAsia="en-US"/>
              </w:rPr>
              <w:t>input_ram.dat</w:t>
            </w:r>
          </w:p>
        </w:tc>
        <w:tc>
          <w:tcPr>
            <w:tcW w:w="0" w:type="auto"/>
          </w:tcPr>
          <w:p w:rsidR="00D95239" w:rsidRPr="00421280" w:rsidRDefault="00D95239" w:rsidP="00B35ACE">
            <w:pPr>
              <w:spacing w:after="160" w:line="259" w:lineRule="auto"/>
              <w:ind w:firstLine="0"/>
              <w:jc w:val="center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val="en-US" w:eastAsia="en-US"/>
              </w:rPr>
              <w:t>exp_ram.dat</w:t>
            </w:r>
          </w:p>
        </w:tc>
      </w:tr>
      <w:tr w:rsidR="00D95239" w:rsidRPr="00FD4250" w:rsidTr="00B35ACE">
        <w:trPr>
          <w:jc w:val="center"/>
        </w:trPr>
        <w:tc>
          <w:tcPr>
            <w:tcW w:w="0" w:type="auto"/>
            <w:vAlign w:val="center"/>
          </w:tcPr>
          <w:p w:rsidR="00D95239" w:rsidRP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05 06 07 08 09 10 11 </w:t>
            </w: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12</w:t>
            </w:r>
          </w:p>
          <w:p w:rsidR="00D95239" w:rsidRP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1</w:t>
            </w: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3 14 15 16 17 18 19 </w:t>
            </w: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20</w:t>
            </w:r>
          </w:p>
          <w:p w:rsid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21 22 23 24 25 26 27 28</w:t>
            </w:r>
          </w:p>
          <w:p w:rsidR="00D95239" w:rsidRP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29 30 31 32 33 34 35 </w:t>
            </w: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36</w:t>
            </w:r>
          </w:p>
          <w:p w:rsid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37 38 39 40 41 42 43 44</w:t>
            </w:r>
          </w:p>
          <w:p w:rsidR="00D95239" w:rsidRP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45 46 47 48 49 50 51 </w:t>
            </w: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52</w:t>
            </w:r>
          </w:p>
          <w:p w:rsidR="00D95239" w:rsidRPr="00D95239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53 54 55 56 57 58 59 </w:t>
            </w: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60</w:t>
            </w:r>
          </w:p>
          <w:p w:rsidR="00D95239" w:rsidRPr="006F345B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61 62 63 01 02 03 04 </w:t>
            </w:r>
            <w:r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05</w:t>
            </w:r>
          </w:p>
        </w:tc>
        <w:tc>
          <w:tcPr>
            <w:tcW w:w="0" w:type="auto"/>
            <w:vAlign w:val="center"/>
          </w:tcPr>
          <w:p w:rsidR="00394AE7" w:rsidRDefault="00D95239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00 01 02 03 04 05</w:t>
            </w:r>
            <w:r w:rsidR="00394AE7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 06 07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08 09 00 01 02 03 04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05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06 07 08 09 00 01 02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03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04 05 06 07 08 09 00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01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02 03 04 05 06 07 08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09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00 01 02 03 04 05 06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07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08 09 00 01 02 03 04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05</w:t>
            </w:r>
          </w:p>
          <w:p w:rsid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06 07 08 09 00 01 02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03</w:t>
            </w:r>
          </w:p>
          <w:p w:rsidR="00394AE7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05 06 07 08 09 10 11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12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13 14 15 16 17 18 19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20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21 22 23 24 25 26 27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28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29 30 31 32 33 34 35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36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37 38 39 40 41 42 43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44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45 46 47 48 49 50 51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52</w:t>
            </w:r>
          </w:p>
          <w:p w:rsidR="00D95239" w:rsidRPr="00D95239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53 54 55 56 57 58 59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60</w:t>
            </w:r>
          </w:p>
          <w:p w:rsidR="00D95239" w:rsidRPr="00394AE7" w:rsidRDefault="00394AE7" w:rsidP="00D95239">
            <w:pPr>
              <w:spacing w:after="0" w:line="259" w:lineRule="auto"/>
              <w:ind w:firstLine="0"/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</w:pPr>
            <w:r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 xml:space="preserve">61 62 63 01 02 03 04 </w:t>
            </w:r>
            <w:r w:rsidR="00D95239" w:rsidRPr="00D95239">
              <w:rPr>
                <w:rFonts w:ascii="Consolas" w:eastAsiaTheme="majorEastAsia" w:hAnsi="Consolas"/>
                <w:bCs/>
                <w:sz w:val="22"/>
                <w:szCs w:val="16"/>
                <w:lang w:val="en-US" w:eastAsia="en-US"/>
              </w:rPr>
              <w:t>05</w:t>
            </w:r>
          </w:p>
        </w:tc>
      </w:tr>
    </w:tbl>
    <w:p w:rsidR="00394AE7" w:rsidRDefault="00394AE7" w:rsidP="00C35C0E">
      <w:pPr>
        <w:ind w:firstLine="0"/>
        <w:rPr>
          <w:sz w:val="28"/>
        </w:rPr>
      </w:pPr>
    </w:p>
    <w:p w:rsidR="00624839" w:rsidRDefault="00A56CD7" w:rsidP="00C35C0E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DA0E8D" w:rsidRDefault="00394AE7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667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E7" w:rsidRDefault="00394AE7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57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E7" w:rsidRDefault="00394AE7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33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0ED" w:rsidRDefault="00993E15" w:rsidP="00624839">
      <w:pPr>
        <w:ind w:firstLine="0"/>
        <w:jc w:val="center"/>
        <w:rPr>
          <w:i/>
        </w:rPr>
      </w:pPr>
      <w:r w:rsidRPr="004E0806">
        <w:rPr>
          <w:i/>
        </w:rPr>
        <w:t>Рис.</w:t>
      </w:r>
      <w:r w:rsidR="00306E85">
        <w:rPr>
          <w:i/>
        </w:rPr>
        <w:t>14</w:t>
      </w:r>
      <w:r w:rsidRPr="004E0806">
        <w:rPr>
          <w:i/>
        </w:rPr>
        <w:t>. Результаты тестирования</w:t>
      </w:r>
    </w:p>
    <w:p w:rsidR="00306E85" w:rsidRPr="00624839" w:rsidRDefault="00306E85" w:rsidP="00624839">
      <w:pPr>
        <w:ind w:firstLine="0"/>
        <w:jc w:val="center"/>
        <w:rPr>
          <w:sz w:val="28"/>
        </w:rPr>
      </w:pPr>
    </w:p>
    <w:p w:rsidR="004E0806" w:rsidRDefault="00394AE7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200150" cy="304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356A09" w:rsidRDefault="00306E85" w:rsidP="00356A09">
      <w:pPr>
        <w:keepNext/>
        <w:jc w:val="center"/>
        <w:rPr>
          <w:sz w:val="22"/>
        </w:rPr>
      </w:pPr>
      <w:r>
        <w:rPr>
          <w:i/>
        </w:rPr>
        <w:t>Рис.15</w:t>
      </w:r>
      <w:r w:rsidR="00A56CD7" w:rsidRPr="004E0806">
        <w:rPr>
          <w:i/>
        </w:rPr>
        <w:t>. Сообщение об успешном прохождении тестирования</w:t>
      </w:r>
    </w:p>
    <w:p w:rsidR="00626625" w:rsidRDefault="00626625" w:rsidP="005516A9">
      <w:pPr>
        <w:ind w:firstLine="0"/>
        <w:rPr>
          <w:sz w:val="28"/>
        </w:rPr>
      </w:pPr>
    </w:p>
    <w:p w:rsidR="00626625" w:rsidRDefault="005D4D18" w:rsidP="005516A9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lastRenderedPageBreak/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Pr="00394AE7" w:rsidRDefault="00394AE7" w:rsidP="005D4D18">
      <w:pPr>
        <w:keepNext/>
        <w:ind w:firstLine="0"/>
        <w:jc w:val="center"/>
        <w:rPr>
          <w:i/>
          <w:sz w:val="28"/>
          <w:lang w:val="en-US"/>
        </w:rPr>
      </w:pPr>
      <w:r>
        <w:rPr>
          <w:i/>
          <w:noProof/>
          <w:sz w:val="28"/>
        </w:rPr>
        <w:drawing>
          <wp:inline distT="0" distB="0" distL="0" distR="0">
            <wp:extent cx="2428875" cy="194496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98" cy="19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306E85" w:rsidP="005D4D18">
      <w:pPr>
        <w:keepNext/>
        <w:ind w:firstLine="0"/>
        <w:jc w:val="center"/>
        <w:rPr>
          <w:i/>
        </w:rPr>
      </w:pPr>
      <w:r>
        <w:rPr>
          <w:i/>
        </w:rPr>
        <w:t>Рис.16</w:t>
      </w:r>
      <w:r w:rsidR="005D4D18" w:rsidRPr="004E0806">
        <w:rPr>
          <w:i/>
        </w:rPr>
        <w:t>. Ошибка в ожидаемых данных</w:t>
      </w:r>
    </w:p>
    <w:p w:rsidR="00626625" w:rsidRDefault="00626625" w:rsidP="005D4D18">
      <w:pPr>
        <w:rPr>
          <w:sz w:val="28"/>
        </w:rPr>
      </w:pPr>
    </w:p>
    <w:p w:rsidR="00FA15A2" w:rsidRPr="00BC5BC4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394AE7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4657725" cy="7334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306E85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Рис.17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4774882"/>
      <w:r w:rsidRPr="004A09B6">
        <w:t>Вывод</w:t>
      </w:r>
      <w:r>
        <w:t>ы</w:t>
      </w:r>
      <w:bookmarkEnd w:id="15"/>
      <w:bookmarkEnd w:id="16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A26AFC" w:rsidRPr="00A26AFC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394AE7" w:rsidRPr="00394AE7">
        <w:rPr>
          <w:rStyle w:val="normaltextrun"/>
          <w:color w:val="000000"/>
          <w:sz w:val="28"/>
          <w:szCs w:val="28"/>
          <w:shd w:val="clear" w:color="auto" w:fill="FFFFFF"/>
        </w:rPr>
        <w:t>модуль памяти 64*6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394AE7">
        <w:rPr>
          <w:rStyle w:val="normaltextrun"/>
          <w:color w:val="000000"/>
          <w:sz w:val="28"/>
          <w:szCs w:val="28"/>
          <w:shd w:val="clear" w:color="auto" w:fill="FFFFFF"/>
        </w:rPr>
        <w:t>модуль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82" w:rsidRDefault="00CD5782">
      <w:pPr>
        <w:spacing w:after="0" w:line="240" w:lineRule="auto"/>
      </w:pPr>
      <w:r>
        <w:separator/>
      </w:r>
    </w:p>
  </w:endnote>
  <w:endnote w:type="continuationSeparator" w:id="0">
    <w:p w:rsidR="00CD5782" w:rsidRDefault="00CD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B18BB">
      <w:rPr>
        <w:noProof/>
      </w:rPr>
      <w:t>12</w:t>
    </w:r>
    <w:r>
      <w:fldChar w:fldCharType="end"/>
    </w:r>
  </w:p>
  <w:p w:rsidR="00F87610" w:rsidRDefault="00CD578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82" w:rsidRDefault="00CD5782">
      <w:pPr>
        <w:spacing w:after="0" w:line="240" w:lineRule="auto"/>
      </w:pPr>
      <w:r>
        <w:separator/>
      </w:r>
    </w:p>
  </w:footnote>
  <w:footnote w:type="continuationSeparator" w:id="0">
    <w:p w:rsidR="00CD5782" w:rsidRDefault="00CD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913D8"/>
    <w:rsid w:val="00095626"/>
    <w:rsid w:val="000A6AD2"/>
    <w:rsid w:val="000B4E0C"/>
    <w:rsid w:val="000B6EEB"/>
    <w:rsid w:val="000C1799"/>
    <w:rsid w:val="000E06EB"/>
    <w:rsid w:val="0010712A"/>
    <w:rsid w:val="001436F1"/>
    <w:rsid w:val="001A558D"/>
    <w:rsid w:val="001C53DB"/>
    <w:rsid w:val="001D75AB"/>
    <w:rsid w:val="001F684E"/>
    <w:rsid w:val="00201355"/>
    <w:rsid w:val="00257322"/>
    <w:rsid w:val="0026614A"/>
    <w:rsid w:val="0026715A"/>
    <w:rsid w:val="002703FA"/>
    <w:rsid w:val="0029224F"/>
    <w:rsid w:val="00306E85"/>
    <w:rsid w:val="0034252E"/>
    <w:rsid w:val="003438F2"/>
    <w:rsid w:val="00344632"/>
    <w:rsid w:val="0034601E"/>
    <w:rsid w:val="00356A09"/>
    <w:rsid w:val="0036035C"/>
    <w:rsid w:val="003626BC"/>
    <w:rsid w:val="00375ECF"/>
    <w:rsid w:val="003761FF"/>
    <w:rsid w:val="00394AE7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94D26"/>
    <w:rsid w:val="004A73E5"/>
    <w:rsid w:val="004E0806"/>
    <w:rsid w:val="004E71B3"/>
    <w:rsid w:val="004F49E3"/>
    <w:rsid w:val="004F5532"/>
    <w:rsid w:val="005512B1"/>
    <w:rsid w:val="005516A9"/>
    <w:rsid w:val="005743FB"/>
    <w:rsid w:val="00575D72"/>
    <w:rsid w:val="0057628C"/>
    <w:rsid w:val="005A7C8F"/>
    <w:rsid w:val="005B0F20"/>
    <w:rsid w:val="005B6C05"/>
    <w:rsid w:val="005C5A2F"/>
    <w:rsid w:val="005D4D18"/>
    <w:rsid w:val="005F7098"/>
    <w:rsid w:val="00624839"/>
    <w:rsid w:val="00626625"/>
    <w:rsid w:val="00652568"/>
    <w:rsid w:val="00674740"/>
    <w:rsid w:val="00685552"/>
    <w:rsid w:val="006A60FD"/>
    <w:rsid w:val="006C5176"/>
    <w:rsid w:val="006E2BD0"/>
    <w:rsid w:val="00710A05"/>
    <w:rsid w:val="00713FDE"/>
    <w:rsid w:val="007234E5"/>
    <w:rsid w:val="007C2E2E"/>
    <w:rsid w:val="00812C74"/>
    <w:rsid w:val="00821D95"/>
    <w:rsid w:val="00887482"/>
    <w:rsid w:val="00894F4A"/>
    <w:rsid w:val="008B74B6"/>
    <w:rsid w:val="008D2095"/>
    <w:rsid w:val="008E0CC3"/>
    <w:rsid w:val="008E4F69"/>
    <w:rsid w:val="008F0BAF"/>
    <w:rsid w:val="00900350"/>
    <w:rsid w:val="00903EF9"/>
    <w:rsid w:val="00905466"/>
    <w:rsid w:val="00913FE2"/>
    <w:rsid w:val="0092530B"/>
    <w:rsid w:val="0095188E"/>
    <w:rsid w:val="00984727"/>
    <w:rsid w:val="00984A32"/>
    <w:rsid w:val="00993E15"/>
    <w:rsid w:val="009E2784"/>
    <w:rsid w:val="009F3336"/>
    <w:rsid w:val="00A03CEB"/>
    <w:rsid w:val="00A26AFC"/>
    <w:rsid w:val="00A44631"/>
    <w:rsid w:val="00A53B4C"/>
    <w:rsid w:val="00A56CD7"/>
    <w:rsid w:val="00A87ABA"/>
    <w:rsid w:val="00AC550B"/>
    <w:rsid w:val="00AD4F80"/>
    <w:rsid w:val="00AE13B5"/>
    <w:rsid w:val="00AE4E7B"/>
    <w:rsid w:val="00B00F31"/>
    <w:rsid w:val="00B07938"/>
    <w:rsid w:val="00B10000"/>
    <w:rsid w:val="00B168BF"/>
    <w:rsid w:val="00B27A1E"/>
    <w:rsid w:val="00B4090C"/>
    <w:rsid w:val="00B449E1"/>
    <w:rsid w:val="00B76E5D"/>
    <w:rsid w:val="00BA0723"/>
    <w:rsid w:val="00BB18BB"/>
    <w:rsid w:val="00BC5BC4"/>
    <w:rsid w:val="00BD20ED"/>
    <w:rsid w:val="00C05660"/>
    <w:rsid w:val="00C33EAB"/>
    <w:rsid w:val="00C35C0E"/>
    <w:rsid w:val="00C36270"/>
    <w:rsid w:val="00C631A4"/>
    <w:rsid w:val="00C75CC2"/>
    <w:rsid w:val="00C806FA"/>
    <w:rsid w:val="00C91BFF"/>
    <w:rsid w:val="00C954B0"/>
    <w:rsid w:val="00CA0E81"/>
    <w:rsid w:val="00CD5782"/>
    <w:rsid w:val="00CF4EB0"/>
    <w:rsid w:val="00D2664F"/>
    <w:rsid w:val="00D277DD"/>
    <w:rsid w:val="00D46E44"/>
    <w:rsid w:val="00D4784D"/>
    <w:rsid w:val="00D538F2"/>
    <w:rsid w:val="00D576A9"/>
    <w:rsid w:val="00D63551"/>
    <w:rsid w:val="00D8534E"/>
    <w:rsid w:val="00D95239"/>
    <w:rsid w:val="00DA0E8D"/>
    <w:rsid w:val="00DC77A3"/>
    <w:rsid w:val="00DD5CBD"/>
    <w:rsid w:val="00E14FDE"/>
    <w:rsid w:val="00E224AC"/>
    <w:rsid w:val="00E32C76"/>
    <w:rsid w:val="00E5732E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43958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  <w:style w:type="table" w:styleId="ac">
    <w:name w:val="Table Grid"/>
    <w:basedOn w:val="a1"/>
    <w:uiPriority w:val="39"/>
    <w:rsid w:val="00D952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3122D-1627-4D80-AA74-2A7082BB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83</cp:revision>
  <dcterms:created xsi:type="dcterms:W3CDTF">2020-02-11T17:04:00Z</dcterms:created>
  <dcterms:modified xsi:type="dcterms:W3CDTF">2020-03-23T11:17:00Z</dcterms:modified>
</cp:coreProperties>
</file>