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color w:val="000000" w:themeColor="text1"/>
          <w:sz w:val="32"/>
          <w:szCs w:val="32"/>
          <w:lang w:val="en-US"/>
        </w:rPr>
      </w:pPr>
      <w:bookmarkStart w:id="0" w:name="_GoBack"/>
      <w:bookmarkEnd w:id="0"/>
      <w:r>
        <w:rPr>
          <w:rFonts w:ascii="Times New Roman" w:hAnsi="Times New Roman" w:cs="Times New Roman"/>
          <w:b/>
          <w:bCs/>
          <w:color w:val="000000" w:themeColor="text1"/>
          <w:sz w:val="36"/>
          <w:szCs w:val="36"/>
          <w:lang w:val="en-US"/>
        </w:rPr>
        <w:t>GROUP 3</w:t>
      </w:r>
    </w:p>
    <w:tbl>
      <w:tblPr>
        <w:tblStyle w:val="16"/>
        <w:tblW w:w="101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29"/>
        <w:gridCol w:w="2092"/>
        <w:gridCol w:w="5955"/>
      </w:tblGrid>
      <w:tr>
        <w:tblPrEx>
          <w:tblLayout w:type="fixed"/>
        </w:tblPrEx>
        <w:trPr>
          <w:trHeight w:val="482" w:hRule="atLeast"/>
        </w:trPr>
        <w:tc>
          <w:tcPr>
            <w:tcW w:w="2129" w:type="dxa"/>
          </w:tcPr>
          <w:p>
            <w:pPr>
              <w:spacing w:after="0" w:line="36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Member</w:t>
            </w:r>
          </w:p>
        </w:tc>
        <w:tc>
          <w:tcPr>
            <w:tcW w:w="2092" w:type="dxa"/>
          </w:tcPr>
          <w:p>
            <w:pPr>
              <w:spacing w:after="0" w:line="36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Role</w:t>
            </w:r>
          </w:p>
        </w:tc>
        <w:tc>
          <w:tcPr>
            <w:tcW w:w="5955" w:type="dxa"/>
          </w:tcPr>
          <w:p>
            <w:pPr>
              <w:spacing w:after="0" w:line="36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Responsibilities</w:t>
            </w:r>
          </w:p>
        </w:tc>
      </w:tr>
      <w:tr>
        <w:tblPrEx>
          <w:tblLayout w:type="fixed"/>
        </w:tblPrEx>
        <w:trPr>
          <w:trHeight w:val="1953" w:hRule="atLeast"/>
        </w:trPr>
        <w:tc>
          <w:tcPr>
            <w:tcW w:w="2129" w:type="dxa"/>
          </w:tcPr>
          <w:p>
            <w:pPr>
              <w:spacing w:after="0" w:line="360" w:lineRule="auto"/>
              <w:rPr>
                <w:rFonts w:ascii="Times New Roman" w:hAnsi="Times New Roman" w:eastAsia="Times New Roman" w:cs="Times New Roman"/>
                <w:bCs/>
                <w:color w:val="000000" w:themeColor="text1"/>
                <w:sz w:val="24"/>
                <w:szCs w:val="24"/>
              </w:rPr>
            </w:pPr>
            <w:r>
              <w:rPr>
                <w:rFonts w:ascii="Times New Roman" w:hAnsi="Times New Roman" w:eastAsia="Times New Roman" w:cs="Times New Roman"/>
                <w:bCs/>
                <w:color w:val="000000" w:themeColor="text1"/>
                <w:sz w:val="24"/>
                <w:szCs w:val="24"/>
              </w:rPr>
              <w:t>1. Agbajeola Bisola</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INT250448</w:t>
            </w:r>
          </w:p>
        </w:tc>
        <w:tc>
          <w:tcPr>
            <w:tcW w:w="2092"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Project Lead &amp; Report Coordinator</w:t>
            </w:r>
          </w:p>
        </w:tc>
        <w:tc>
          <w:tcPr>
            <w:tcW w:w="5955"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Oversaw</w:t>
            </w:r>
            <w:r>
              <w:rPr>
                <w:rFonts w:ascii="Times New Roman" w:hAnsi="Times New Roman" w:eastAsia="Times New Roman" w:cs="Times New Roman"/>
                <w:color w:val="000000" w:themeColor="text1"/>
                <w:sz w:val="24"/>
                <w:szCs w:val="24"/>
              </w:rPr>
              <w:t xml:space="preserve"> progress and coordination</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Ensure</w:t>
            </w:r>
            <w:r>
              <w:rPr>
                <w:rFonts w:ascii="Times New Roman" w:hAnsi="Times New Roman" w:eastAsia="Times New Roman" w:cs="Times New Roman"/>
                <w:color w:val="000000" w:themeColor="text1"/>
                <w:sz w:val="24"/>
                <w:szCs w:val="24"/>
              </w:rPr>
              <w:t>d</w:t>
            </w:r>
            <w:r>
              <w:rPr>
                <w:rFonts w:ascii="Times New Roman" w:hAnsi="Times New Roman" w:eastAsia="Times New Roman" w:cs="Times New Roman"/>
                <w:color w:val="000000" w:themeColor="text1"/>
                <w:sz w:val="24"/>
                <w:szCs w:val="24"/>
              </w:rPr>
              <w:t xml:space="preserve"> all parts are consistent and compiled</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Wrote</w:t>
            </w:r>
            <w:r>
              <w:rPr>
                <w:rFonts w:ascii="Times New Roman" w:hAnsi="Times New Roman" w:eastAsia="Times New Roman" w:cs="Times New Roman"/>
                <w:color w:val="000000" w:themeColor="text1"/>
                <w:sz w:val="24"/>
                <w:szCs w:val="24"/>
              </w:rPr>
              <w:t xml:space="preserve"> Executive Summary and Conclusion of report</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Manage</w:t>
            </w:r>
            <w:r>
              <w:rPr>
                <w:rFonts w:ascii="Times New Roman" w:hAnsi="Times New Roman" w:eastAsia="Times New Roman" w:cs="Times New Roman"/>
                <w:color w:val="000000" w:themeColor="text1"/>
                <w:sz w:val="24"/>
                <w:szCs w:val="24"/>
              </w:rPr>
              <w:t>d</w:t>
            </w:r>
            <w:r>
              <w:rPr>
                <w:rFonts w:ascii="Times New Roman" w:hAnsi="Times New Roman" w:eastAsia="Times New Roman" w:cs="Times New Roman"/>
                <w:color w:val="000000" w:themeColor="text1"/>
                <w:sz w:val="24"/>
                <w:szCs w:val="24"/>
              </w:rPr>
              <w:t xml:space="preserve"> submission deadlines</w:t>
            </w:r>
          </w:p>
        </w:tc>
      </w:tr>
      <w:tr>
        <w:tblPrEx>
          <w:tblLayout w:type="fixed"/>
        </w:tblPrEx>
        <w:trPr>
          <w:trHeight w:val="1445" w:hRule="atLeast"/>
        </w:trPr>
        <w:tc>
          <w:tcPr>
            <w:tcW w:w="2129"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2</w:t>
            </w:r>
            <w:r>
              <w:rPr>
                <w:rFonts w:ascii="Times New Roman" w:hAnsi="Times New Roman" w:eastAsia="Times New Roman" w:cs="Times New Roman"/>
                <w:color w:val="000000" w:themeColor="text1"/>
                <w:sz w:val="24"/>
                <w:szCs w:val="24"/>
              </w:rPr>
              <w:t xml:space="preserve">. Adaobi Ogbonna INT250073 </w:t>
            </w:r>
          </w:p>
        </w:tc>
        <w:tc>
          <w:tcPr>
            <w:tcW w:w="2092"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Environment Setup &amp; Tooling</w:t>
            </w:r>
          </w:p>
        </w:tc>
        <w:tc>
          <w:tcPr>
            <w:tcW w:w="5955"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Set up vulnerable web application </w:t>
            </w:r>
            <w:r>
              <w:rPr>
                <w:rFonts w:ascii="Times New Roman" w:hAnsi="Times New Roman" w:eastAsia="Times New Roman" w:cs="Times New Roman"/>
                <w:color w:val="000000" w:themeColor="text1"/>
                <w:sz w:val="24"/>
                <w:szCs w:val="24"/>
              </w:rPr>
              <w:t>(</w:t>
            </w:r>
            <w:r>
              <w:rPr>
                <w:rFonts w:ascii="Times New Roman" w:hAnsi="Times New Roman" w:eastAsia="Times New Roman" w:cs="Times New Roman"/>
                <w:color w:val="000000" w:themeColor="text1"/>
                <w:sz w:val="24"/>
                <w:szCs w:val="24"/>
              </w:rPr>
              <w:t>DVWA)</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Configure</w:t>
            </w:r>
            <w:r>
              <w:rPr>
                <w:rFonts w:ascii="Times New Roman" w:hAnsi="Times New Roman" w:eastAsia="Times New Roman" w:cs="Times New Roman"/>
                <w:color w:val="000000" w:themeColor="text1"/>
                <w:sz w:val="24"/>
                <w:szCs w:val="24"/>
              </w:rPr>
              <w:t>d</w:t>
            </w:r>
            <w:r>
              <w:rPr>
                <w:rFonts w:ascii="Times New Roman" w:hAnsi="Times New Roman" w:eastAsia="Times New Roman" w:cs="Times New Roman"/>
                <w:color w:val="000000" w:themeColor="text1"/>
                <w:sz w:val="24"/>
                <w:szCs w:val="24"/>
              </w:rPr>
              <w:t xml:space="preserve"> testing tools (</w:t>
            </w:r>
            <w:r>
              <w:rPr>
                <w:rFonts w:ascii="Times New Roman" w:hAnsi="Times New Roman" w:eastAsia="Times New Roman" w:cs="Times New Roman"/>
                <w:color w:val="000000" w:themeColor="text1"/>
                <w:sz w:val="24"/>
                <w:szCs w:val="24"/>
              </w:rPr>
              <w:t>Docker &amp; Ngrok</w:t>
            </w:r>
            <w:r>
              <w:rPr>
                <w:rFonts w:ascii="Times New Roman" w:hAnsi="Times New Roman" w:eastAsia="Times New Roman" w:cs="Times New Roman"/>
                <w:color w:val="000000" w:themeColor="text1"/>
                <w:sz w:val="24"/>
                <w:szCs w:val="24"/>
              </w:rPr>
              <w:t>)</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Document</w:t>
            </w:r>
            <w:r>
              <w:rPr>
                <w:rFonts w:ascii="Times New Roman" w:hAnsi="Times New Roman" w:eastAsia="Times New Roman" w:cs="Times New Roman"/>
                <w:color w:val="000000" w:themeColor="text1"/>
                <w:sz w:val="24"/>
                <w:szCs w:val="24"/>
              </w:rPr>
              <w:t>ed</w:t>
            </w:r>
            <w:r>
              <w:rPr>
                <w:rFonts w:ascii="Times New Roman" w:hAnsi="Times New Roman" w:eastAsia="Times New Roman" w:cs="Times New Roman"/>
                <w:color w:val="000000" w:themeColor="text1"/>
                <w:sz w:val="24"/>
                <w:szCs w:val="24"/>
              </w:rPr>
              <w:t xml:space="preserve"> setup steps </w:t>
            </w:r>
          </w:p>
        </w:tc>
      </w:tr>
      <w:tr>
        <w:tblPrEx>
          <w:tblLayout w:type="fixed"/>
        </w:tblPrEx>
        <w:trPr>
          <w:trHeight w:val="1980" w:hRule="atLeast"/>
        </w:trPr>
        <w:tc>
          <w:tcPr>
            <w:tcW w:w="2129"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3</w:t>
            </w:r>
            <w:r>
              <w:rPr>
                <w:rFonts w:ascii="Times New Roman" w:hAnsi="Times New Roman" w:eastAsia="Times New Roman" w:cs="Times New Roman"/>
                <w:bCs/>
                <w:color w:val="000000" w:themeColor="text1"/>
                <w:sz w:val="24"/>
                <w:szCs w:val="24"/>
              </w:rPr>
              <w:t xml:space="preserve">. </w:t>
            </w:r>
            <w:r>
              <w:rPr>
                <w:rFonts w:ascii="Times New Roman" w:hAnsi="Times New Roman" w:eastAsia="Times New Roman" w:cs="Times New Roman"/>
                <w:color w:val="000000" w:themeColor="text1"/>
                <w:sz w:val="24"/>
                <w:szCs w:val="24"/>
              </w:rPr>
              <w:t xml:space="preserve"> Balogun Fawaz Aniekan INT250050</w:t>
            </w:r>
          </w:p>
          <w:p>
            <w:pPr>
              <w:spacing w:after="0" w:line="360" w:lineRule="auto"/>
              <w:rPr>
                <w:rFonts w:ascii="Times New Roman" w:hAnsi="Times New Roman" w:eastAsia="Times New Roman" w:cs="Times New Roman"/>
                <w:color w:val="000000" w:themeColor="text1"/>
                <w:sz w:val="24"/>
                <w:szCs w:val="24"/>
              </w:rPr>
            </w:pPr>
          </w:p>
        </w:tc>
        <w:tc>
          <w:tcPr>
            <w:tcW w:w="2092"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 xml:space="preserve">Penetration Tester </w:t>
            </w:r>
          </w:p>
        </w:tc>
        <w:tc>
          <w:tcPr>
            <w:tcW w:w="5955"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Test</w:t>
            </w:r>
            <w:r>
              <w:rPr>
                <w:rFonts w:ascii="Times New Roman" w:hAnsi="Times New Roman" w:eastAsia="Times New Roman" w:cs="Times New Roman"/>
                <w:color w:val="000000" w:themeColor="text1"/>
                <w:sz w:val="24"/>
                <w:szCs w:val="24"/>
              </w:rPr>
              <w:t>ed</w:t>
            </w:r>
            <w:r>
              <w:rPr>
                <w:rFonts w:ascii="Times New Roman" w:hAnsi="Times New Roman" w:eastAsia="Times New Roman" w:cs="Times New Roman"/>
                <w:color w:val="000000" w:themeColor="text1"/>
                <w:sz w:val="24"/>
                <w:szCs w:val="24"/>
              </w:rPr>
              <w:t xml:space="preserve"> for and document </w:t>
            </w:r>
            <w:r>
              <w:rPr>
                <w:rFonts w:ascii="Times New Roman" w:hAnsi="Times New Roman" w:cs="Times New Roman"/>
                <w:color w:val="000000" w:themeColor="text1"/>
                <w:sz w:val="24"/>
                <w:szCs w:val="24"/>
              </w:rPr>
              <w:t>OWASP Top 10 issues</w:t>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Provide</w:t>
            </w:r>
            <w:r>
              <w:rPr>
                <w:rFonts w:ascii="Times New Roman" w:hAnsi="Times New Roman" w:eastAsia="Times New Roman" w:cs="Times New Roman"/>
                <w:color w:val="000000" w:themeColor="text1"/>
                <w:sz w:val="24"/>
                <w:szCs w:val="24"/>
              </w:rPr>
              <w:t>d</w:t>
            </w:r>
            <w:r>
              <w:rPr>
                <w:rFonts w:ascii="Times New Roman" w:hAnsi="Times New Roman" w:eastAsia="Times New Roman" w:cs="Times New Roman"/>
                <w:color w:val="000000" w:themeColor="text1"/>
                <w:sz w:val="24"/>
                <w:szCs w:val="24"/>
              </w:rPr>
              <w:t xml:space="preserve"> screenshots, test methods, and </w:t>
            </w:r>
            <w:r>
              <w:rPr>
                <w:rFonts w:ascii="Times New Roman" w:hAnsi="Times New Roman" w:eastAsia="Times New Roman" w:cs="Times New Roman"/>
                <w:color w:val="000000" w:themeColor="text1"/>
                <w:sz w:val="24"/>
                <w:szCs w:val="24"/>
              </w:rPr>
              <w:t>secure SDLC practices</w:t>
            </w:r>
          </w:p>
        </w:tc>
      </w:tr>
      <w:tr>
        <w:tblPrEx>
          <w:tblLayout w:type="fixed"/>
        </w:tblPrEx>
        <w:trPr>
          <w:trHeight w:val="1980" w:hRule="atLeast"/>
        </w:trPr>
        <w:tc>
          <w:tcPr>
            <w:tcW w:w="2129" w:type="dxa"/>
          </w:tcPr>
          <w:p>
            <w:pPr>
              <w:spacing w:after="0" w:line="360" w:lineRule="auto"/>
              <w:rPr>
                <w:rFonts w:ascii="Times New Roman" w:hAnsi="Times New Roman" w:eastAsia="Times New Roman" w:cs="Times New Roman"/>
                <w:bCs/>
                <w:color w:val="000000" w:themeColor="text1"/>
                <w:sz w:val="24"/>
                <w:szCs w:val="24"/>
              </w:rPr>
            </w:pPr>
            <w:r>
              <w:rPr>
                <w:rFonts w:ascii="Times New Roman" w:hAnsi="Times New Roman" w:eastAsia="Times New Roman" w:cs="Times New Roman"/>
                <w:bCs/>
                <w:color w:val="000000" w:themeColor="text1"/>
                <w:sz w:val="24"/>
                <w:szCs w:val="24"/>
              </w:rPr>
              <w:t>4</w:t>
            </w:r>
            <w:r>
              <w:rPr>
                <w:rFonts w:ascii="Times New Roman" w:hAnsi="Times New Roman" w:eastAsia="Times New Roman" w:cs="Times New Roman"/>
                <w:bCs/>
                <w:color w:val="000000" w:themeColor="text1"/>
                <w:sz w:val="24"/>
                <w:szCs w:val="24"/>
              </w:rPr>
              <w:t xml:space="preserve">. </w:t>
            </w:r>
            <w:r>
              <w:rPr>
                <w:rFonts w:ascii="Times New Roman" w:hAnsi="Times New Roman" w:eastAsia="Times New Roman" w:cs="Times New Roman"/>
                <w:bCs/>
                <w:color w:val="000000" w:themeColor="text1"/>
                <w:sz w:val="24"/>
                <w:szCs w:val="24"/>
              </w:rPr>
              <w:t>Jedidiah Abel</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INT250298</w:t>
            </w:r>
          </w:p>
        </w:tc>
        <w:tc>
          <w:tcPr>
            <w:tcW w:w="2092"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iCs/>
                <w:color w:val="000000" w:themeColor="text1"/>
                <w:sz w:val="24"/>
                <w:szCs w:val="24"/>
              </w:rPr>
              <w:t>Security Analyst</w:t>
            </w:r>
          </w:p>
        </w:tc>
        <w:tc>
          <w:tcPr>
            <w:tcW w:w="5955"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Suggest secure coding practices for each vulnerability- Map all fixes to Secure SDLC and </w:t>
            </w:r>
            <w:r>
              <w:rPr>
                <w:rFonts w:ascii="Times New Roman" w:hAnsi="Times New Roman" w:eastAsia="Times New Roman" w:cs="Times New Roman"/>
                <w:b/>
                <w:bCs/>
                <w:color w:val="000000" w:themeColor="text1"/>
                <w:sz w:val="24"/>
                <w:szCs w:val="24"/>
              </w:rPr>
              <w:t>NIST SP 800-64</w:t>
            </w:r>
            <w:r>
              <w:rPr>
                <w:rFonts w:ascii="Times New Roman" w:hAnsi="Times New Roman" w:eastAsia="Times New Roman" w:cs="Times New Roman"/>
                <w:color w:val="000000" w:themeColor="text1"/>
                <w:sz w:val="24"/>
                <w:szCs w:val="24"/>
              </w:rPr>
              <w:t xml:space="preserve"> phases- Write recommendations section of the report</w:t>
            </w:r>
          </w:p>
        </w:tc>
      </w:tr>
      <w:tr>
        <w:tblPrEx>
          <w:tblLayout w:type="fixed"/>
        </w:tblPrEx>
        <w:trPr>
          <w:trHeight w:val="1498" w:hRule="atLeast"/>
        </w:trPr>
        <w:tc>
          <w:tcPr>
            <w:tcW w:w="2129"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5</w:t>
            </w:r>
            <w:r>
              <w:rPr>
                <w:rFonts w:ascii="Times New Roman" w:hAnsi="Times New Roman" w:eastAsia="Times New Roman" w:cs="Times New Roman"/>
                <w:bCs/>
                <w:color w:val="000000" w:themeColor="text1"/>
                <w:sz w:val="24"/>
                <w:szCs w:val="24"/>
              </w:rPr>
              <w:t xml:space="preserve">. </w:t>
            </w:r>
            <w:r>
              <w:rPr>
                <w:rFonts w:ascii="Times New Roman" w:hAnsi="Times New Roman" w:eastAsia="Times New Roman" w:cs="Times New Roman"/>
                <w:color w:val="000000" w:themeColor="text1"/>
                <w:sz w:val="24"/>
                <w:szCs w:val="24"/>
              </w:rPr>
              <w:t>Amina bouchenafa INT250092</w:t>
            </w:r>
          </w:p>
        </w:tc>
        <w:tc>
          <w:tcPr>
            <w:tcW w:w="2092"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Presenter &amp; Slide Designer</w:t>
            </w:r>
          </w:p>
        </w:tc>
        <w:tc>
          <w:tcPr>
            <w:tcW w:w="5955" w:type="dxa"/>
          </w:tcPr>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Design</w:t>
            </w:r>
            <w:r>
              <w:rPr>
                <w:rFonts w:ascii="Times New Roman" w:hAnsi="Times New Roman" w:eastAsia="Times New Roman" w:cs="Times New Roman"/>
                <w:color w:val="000000" w:themeColor="text1"/>
                <w:sz w:val="24"/>
                <w:szCs w:val="24"/>
              </w:rPr>
              <w:t>ed</w:t>
            </w:r>
            <w:r>
              <w:rPr>
                <w:rFonts w:ascii="Times New Roman" w:hAnsi="Times New Roman" w:eastAsia="Times New Roman" w:cs="Times New Roman"/>
                <w:color w:val="000000" w:themeColor="text1"/>
                <w:sz w:val="24"/>
                <w:szCs w:val="24"/>
              </w:rPr>
              <w:t xml:space="preserve"> and create</w:t>
            </w:r>
            <w:r>
              <w:rPr>
                <w:rFonts w:ascii="Times New Roman" w:hAnsi="Times New Roman" w:eastAsia="Times New Roman" w:cs="Times New Roman"/>
                <w:color w:val="000000" w:themeColor="text1"/>
                <w:sz w:val="24"/>
                <w:szCs w:val="24"/>
              </w:rPr>
              <w:t>d</w:t>
            </w:r>
            <w:r>
              <w:rPr>
                <w:rFonts w:ascii="Times New Roman" w:hAnsi="Times New Roman" w:eastAsia="Times New Roman" w:cs="Times New Roman"/>
                <w:color w:val="000000" w:themeColor="text1"/>
                <w:sz w:val="24"/>
                <w:szCs w:val="24"/>
              </w:rPr>
              <w:t xml:space="preserve"> the presentation slides</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Summarize</w:t>
            </w:r>
            <w:r>
              <w:rPr>
                <w:rFonts w:ascii="Times New Roman" w:hAnsi="Times New Roman" w:eastAsia="Times New Roman" w:cs="Times New Roman"/>
                <w:color w:val="000000" w:themeColor="text1"/>
                <w:sz w:val="24"/>
                <w:szCs w:val="24"/>
              </w:rPr>
              <w:t>d</w:t>
            </w:r>
            <w:r>
              <w:rPr>
                <w:rFonts w:ascii="Times New Roman" w:hAnsi="Times New Roman" w:eastAsia="Times New Roman" w:cs="Times New Roman"/>
                <w:color w:val="000000" w:themeColor="text1"/>
                <w:sz w:val="24"/>
                <w:szCs w:val="24"/>
              </w:rPr>
              <w:t xml:space="preserve"> key findings visually</w:t>
            </w:r>
          </w:p>
          <w:p>
            <w:pP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Present</w:t>
            </w:r>
            <w:r>
              <w:rPr>
                <w:rFonts w:ascii="Times New Roman" w:hAnsi="Times New Roman" w:eastAsia="Times New Roman" w:cs="Times New Roman"/>
                <w:color w:val="000000" w:themeColor="text1"/>
                <w:sz w:val="24"/>
                <w:szCs w:val="24"/>
              </w:rPr>
              <w:t>ed</w:t>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the task</w:t>
            </w:r>
          </w:p>
        </w:tc>
      </w:tr>
    </w:tbl>
    <w:p>
      <w:pPr>
        <w:spacing w:line="360" w:lineRule="auto"/>
        <w:jc w:val="left"/>
        <w:rPr>
          <w:rFonts w:ascii="Times New Roman" w:hAnsi="Times New Roman" w:cs="Times New Roman"/>
          <w:b/>
          <w:bCs/>
          <w:color w:val="000000" w:themeColor="text1"/>
          <w:sz w:val="32"/>
          <w:szCs w:val="32"/>
          <w:lang w:val="en-US"/>
        </w:rPr>
      </w:pPr>
    </w:p>
    <w:p>
      <w:pPr>
        <w:pStyle w:val="2"/>
        <w:spacing w:line="360" w:lineRule="auto"/>
        <w:rPr>
          <w:rStyle w:val="14"/>
          <w:rFonts w:ascii="Times New Roman" w:hAnsi="Times New Roman" w:eastAsia="Times New Roman" w:cs="Times New Roman"/>
          <w:b/>
          <w:bCs/>
          <w:color w:val="auto"/>
          <w:sz w:val="24"/>
          <w:szCs w:val="24"/>
        </w:rPr>
      </w:pPr>
    </w:p>
    <w:p>
      <w:pPr>
        <w:pStyle w:val="2"/>
        <w:spacing w:line="360" w:lineRule="auto"/>
        <w:jc w:val="center"/>
        <w:rPr>
          <w:rStyle w:val="14"/>
          <w:rFonts w:ascii="Times New Roman" w:hAnsi="Times New Roman" w:cs="Times New Roman"/>
          <w:b/>
          <w:bCs w:val="0"/>
          <w:color w:val="000000" w:themeColor="text1"/>
          <w:sz w:val="32"/>
          <w:szCs w:val="32"/>
        </w:rPr>
      </w:pPr>
    </w:p>
    <w:p>
      <w:pPr>
        <w:pStyle w:val="2"/>
        <w:spacing w:line="360" w:lineRule="auto"/>
        <w:jc w:val="center"/>
        <w:rPr>
          <w:rStyle w:val="14"/>
          <w:rFonts w:ascii="Times New Roman" w:hAnsi="Times New Roman" w:cs="Times New Roman"/>
          <w:b/>
          <w:bCs w:val="0"/>
          <w:color w:val="000000" w:themeColor="text1"/>
          <w:sz w:val="32"/>
          <w:szCs w:val="32"/>
        </w:rPr>
      </w:pPr>
      <w:r>
        <w:rPr>
          <w:rStyle w:val="14"/>
          <w:rFonts w:ascii="Times New Roman" w:hAnsi="Times New Roman" w:cs="Times New Roman"/>
          <w:b/>
          <w:bCs w:val="0"/>
          <w:color w:val="000000" w:themeColor="text1"/>
          <w:sz w:val="32"/>
          <w:szCs w:val="32"/>
        </w:rPr>
        <w:t>Penetration Testing of DVWA Web Application</w:t>
      </w:r>
    </w:p>
    <w:p>
      <w:pPr>
        <w:spacing w:line="360" w:lineRule="auto"/>
      </w:pPr>
    </w:p>
    <w:p>
      <w:pPr>
        <w:pStyle w:val="10"/>
        <w:spacing w:line="360" w:lineRule="auto"/>
        <w:rPr>
          <w:rStyle w:val="14"/>
          <w:sz w:val="28"/>
          <w:szCs w:val="28"/>
        </w:rPr>
      </w:pPr>
      <w:r>
        <w:rPr>
          <w:rStyle w:val="14"/>
          <w:sz w:val="28"/>
          <w:szCs w:val="28"/>
        </w:rPr>
        <w:t>Executive Summary:</w:t>
      </w:r>
    </w:p>
    <w:p>
      <w:pPr>
        <w:pStyle w:val="10"/>
        <w:spacing w:line="360" w:lineRule="auto"/>
      </w:pPr>
      <w:r>
        <w:t xml:space="preserve"> This report presents the results of a penetration test conducted on the Damn Vulnerable Web Application (DVWA). The primary objective was to identify and exploit OWASP Top 10 vulnerabilities and recommend secure coding practices based on findings. The team successfully set up a DVWA instance using Docker and made it accessible externally via Ngrok. Using tools such as Burp Suite and a Kali Linux testing environment, the team uncovered vulnerabilities including SQL Injection, Brute Force attacks, Reflected Cross-Site Scripting (XSS), Command Injection, and Unrestricted File Uploads. Each finding was analyzed with practical exploit evidence, mapped to secure SDLC phases in alignment with NIST SP 800-64, and supported with actionable recommendations.</w:t>
      </w:r>
    </w:p>
    <w:p>
      <w:pPr>
        <w:pStyle w:val="2"/>
        <w:spacing w:line="360" w:lineRule="auto"/>
        <w:rPr>
          <w:rFonts w:ascii="Times New Roman" w:hAnsi="Times New Roman" w:cs="Times New Roman"/>
          <w:color w:val="000000" w:themeColor="text1"/>
        </w:rPr>
      </w:pPr>
      <w:r>
        <w:rPr>
          <w:rFonts w:ascii="Times New Roman" w:hAnsi="Times New Roman" w:cs="Times New Roman"/>
          <w:color w:val="000000" w:themeColor="text1"/>
        </w:rPr>
        <w:t>DVWA Setup</w:t>
      </w:r>
      <w:r>
        <w:rPr>
          <w:rFonts w:ascii="Times New Roman" w:hAnsi="Times New Roman" w:cs="Times New Roman"/>
          <w:color w:val="000000" w:themeColor="text1"/>
        </w:rPr>
        <w:t>:</w:t>
      </w:r>
    </w:p>
    <w:p>
      <w:pPr>
        <w:pStyle w:val="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Part 1: Setup Documentation </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section documents the step-by-step process taken to set up the Damn Vulnerable Web Application (DVWA) on a Windows host system using Docker and Ngrok for external access. </w:t>
      </w: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1: Install Docker Desktop</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xml:space="preserve">Downloaded Docker Desktop from </w:t>
      </w:r>
      <w:r>
        <w:rPr>
          <w:rFonts w:ascii="Times New Roman" w:hAnsi="Times New Roman" w:cs="Times New Roman"/>
          <w:i/>
          <w:color w:val="000000" w:themeColor="text1"/>
          <w:sz w:val="24"/>
          <w:szCs w:val="24"/>
        </w:rPr>
        <w:t>https://www.docker.com/products/docker-desktop</w:t>
      </w:r>
      <w:r>
        <w:rPr>
          <w:rFonts w:ascii="Times New Roman" w:hAnsi="Times New Roman" w:cs="Times New Roman"/>
          <w:color w:val="000000" w:themeColor="text1"/>
          <w:sz w:val="24"/>
          <w:szCs w:val="24"/>
        </w:rPr>
        <w:t xml:space="preserve"> and installed it with the recommended settings (WSL2 enabled).</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943600" cy="2105025"/>
            <wp:effectExtent l="19050" t="0" r="0" b="0"/>
            <wp:docPr id="2" name="Picture 1" descr="docker images down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ocker images downloaded.JPG"/>
                    <pic:cNvPicPr>
                      <a:picLocks noChangeAspect="1"/>
                    </pic:cNvPicPr>
                  </pic:nvPicPr>
                  <pic:blipFill>
                    <a:blip r:embed="rId4"/>
                    <a:stretch>
                      <a:fillRect/>
                    </a:stretch>
                  </pic:blipFill>
                  <pic:spPr>
                    <a:xfrm>
                      <a:off x="0" y="0"/>
                      <a:ext cx="5943600" cy="2105025"/>
                    </a:xfrm>
                    <a:prstGeom prst="rect">
                      <a:avLst/>
                    </a:prstGeom>
                  </pic:spPr>
                </pic:pic>
              </a:graphicData>
            </a:graphic>
          </wp:inline>
        </w:drawing>
      </w: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2: Pull DVWA Docker Image</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Opened PowerShell and ran the following command to download the DVWA image:</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xml:space="preserve">   “ </w:t>
      </w:r>
      <w:r>
        <w:rPr>
          <w:rFonts w:ascii="Times New Roman" w:hAnsi="Times New Roman" w:cs="Times New Roman"/>
          <w:i/>
          <w:color w:val="000000" w:themeColor="text1"/>
          <w:sz w:val="24"/>
          <w:szCs w:val="24"/>
        </w:rPr>
        <w:t>docker pull vulnerables/web-dvwa”</w:t>
      </w:r>
      <w:r>
        <w:rPr>
          <w:rFonts w:ascii="Times New Roman" w:hAnsi="Times New Roman" w:cs="Times New Roman"/>
          <w:color w:val="000000" w:themeColor="text1"/>
          <w:sz w:val="24"/>
          <w:szCs w:val="24"/>
        </w:rPr>
        <w:t xml:space="preserve"> </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196840" cy="2495550"/>
            <wp:effectExtent l="19050" t="0" r="3521" b="0"/>
            <wp:docPr id="4" name="Picture 2" descr="downloading docker images on powersh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ownloading docker images on powershell.JPG"/>
                    <pic:cNvPicPr>
                      <a:picLocks noChangeAspect="1"/>
                    </pic:cNvPicPr>
                  </pic:nvPicPr>
                  <pic:blipFill>
                    <a:blip r:embed="rId5"/>
                    <a:stretch>
                      <a:fillRect/>
                    </a:stretch>
                  </pic:blipFill>
                  <pic:spPr>
                    <a:xfrm>
                      <a:off x="0" y="0"/>
                      <a:ext cx="5200650" cy="2497241"/>
                    </a:xfrm>
                    <a:prstGeom prst="rect">
                      <a:avLst/>
                    </a:prstGeom>
                  </pic:spPr>
                </pic:pic>
              </a:graphicData>
            </a:graphic>
          </wp:inline>
        </w:drawing>
      </w: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3: Run DVWA Container</w:t>
      </w:r>
    </w:p>
    <w:p>
      <w:pPr>
        <w:spacing w:line="360" w:lineRule="auto"/>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Used the following command to run the DVWA container (depending on available port):</w:t>
      </w:r>
      <w:r>
        <w:rPr>
          <w:rFonts w:ascii="Times New Roman" w:hAnsi="Times New Roman" w:cs="Times New Roman"/>
          <w:color w:val="000000" w:themeColor="text1"/>
          <w:sz w:val="24"/>
          <w:szCs w:val="24"/>
        </w:rPr>
        <w:br w:type="textWrapping"/>
      </w:r>
      <w:r>
        <w:rPr>
          <w:rFonts w:ascii="Times New Roman" w:hAnsi="Times New Roman" w:cs="Times New Roman"/>
          <w:i/>
          <w:color w:val="000000" w:themeColor="text1"/>
          <w:sz w:val="24"/>
          <w:szCs w:val="24"/>
        </w:rPr>
        <w:t xml:space="preserve">   “ docker run -d --name dvwa -p 80:80 vulnerables/web-dvwa”</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943600" cy="2781300"/>
            <wp:effectExtent l="19050" t="0" r="0" b="0"/>
            <wp:docPr id="8" name="Picture 7" descr="running the dvwa docker 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running the dvwa docker container.JPG"/>
                    <pic:cNvPicPr>
                      <a:picLocks noChangeAspect="1"/>
                    </pic:cNvPicPr>
                  </pic:nvPicPr>
                  <pic:blipFill>
                    <a:blip r:embed="rId6"/>
                    <a:stretch>
                      <a:fillRect/>
                    </a:stretch>
                  </pic:blipFill>
                  <pic:spPr>
                    <a:xfrm>
                      <a:off x="0" y="0"/>
                      <a:ext cx="5943600" cy="2781300"/>
                    </a:xfrm>
                    <a:prstGeom prst="rect">
                      <a:avLst/>
                    </a:prstGeom>
                  </pic:spPr>
                </pic:pic>
              </a:graphicData>
            </a:graphic>
          </wp:inline>
        </w:drawing>
      </w: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4: Access DVWA Locally</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xml:space="preserve">Opened a browser and navigated to </w:t>
      </w:r>
      <w:r>
        <w:rPr>
          <w:rFonts w:ascii="Times New Roman" w:hAnsi="Times New Roman" w:cs="Times New Roman"/>
          <w:i/>
          <w:color w:val="000000" w:themeColor="text1"/>
          <w:sz w:val="24"/>
          <w:szCs w:val="24"/>
        </w:rPr>
        <w:t>http://localhost or http://localhost:8080</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ype="textWrapp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941060" cy="1952625"/>
            <wp:effectExtent l="19050" t="0" r="2430" b="0"/>
            <wp:docPr id="7" name="Picture 6" descr="testing dvwa locally on port 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sting dvwa locally on port 80.JPG"/>
                    <pic:cNvPicPr>
                      <a:picLocks noChangeAspect="1"/>
                    </pic:cNvPicPr>
                  </pic:nvPicPr>
                  <pic:blipFill>
                    <a:blip r:embed="rId7"/>
                    <a:stretch>
                      <a:fillRect/>
                    </a:stretch>
                  </pic:blipFill>
                  <pic:spPr>
                    <a:xfrm>
                      <a:off x="0" y="0"/>
                      <a:ext cx="5943600" cy="1953424"/>
                    </a:xfrm>
                    <a:prstGeom prst="rect">
                      <a:avLst/>
                    </a:prstGeom>
                  </pic:spPr>
                </pic:pic>
              </a:graphicData>
            </a:graphic>
          </wp:inline>
        </w:drawing>
      </w:r>
      <w:r>
        <w:rPr>
          <w:rFonts w:ascii="Times New Roman" w:hAnsi="Times New Roman" w:cs="Times New Roman"/>
          <w:color w:val="000000" w:themeColor="text1"/>
          <w:sz w:val="24"/>
          <w:szCs w:val="24"/>
        </w:rPr>
        <w:br w:type="textWrapping"/>
      </w: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5: Install &amp; Configure Ngrok</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Navigated to /setup.php and clicked "Create / Reset Database".</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Logged in using:</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xml:space="preserve">    Username: admin</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xml:space="preserve">    Password: password</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xml:space="preserve">Set DVWA Security Level to: Low </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Downloaded Ngrok from https://ngrok.com/. Extracted ngrok.exe to C:\ngrok.</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Ran the following to connect Ngrok to my account:</w:t>
      </w:r>
      <w:r>
        <w:rPr>
          <w:rFonts w:ascii="Times New Roman" w:hAnsi="Times New Roman" w:cs="Times New Roman"/>
          <w:color w:val="000000" w:themeColor="text1"/>
          <w:sz w:val="24"/>
          <w:szCs w:val="24"/>
        </w:rPr>
        <w:br w:type="textWrapping"/>
      </w:r>
      <w:r>
        <w:rPr>
          <w:rFonts w:ascii="Times New Roman" w:hAnsi="Times New Roman" w:cs="Times New Roman"/>
          <w:i/>
          <w:color w:val="000000" w:themeColor="text1"/>
          <w:sz w:val="24"/>
          <w:szCs w:val="24"/>
        </w:rPr>
        <w:t xml:space="preserve">   “ .\ngrok config add-authtoken &lt;MY_AUTH_TOKEN&gt;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Then started the tunnel with:</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xml:space="preserve">    .\ngrok http 80</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Copied the public forwarding link from the terminal and shared with the team so that the pentester can start working on the webapp.</w:t>
      </w:r>
      <w:r>
        <w:rPr>
          <w:rFonts w:ascii="Times New Roman" w:hAnsi="Times New Roman" w:cs="Times New Roman"/>
          <w:color w:val="000000" w:themeColor="text1"/>
          <w:sz w:val="24"/>
          <w:szCs w:val="24"/>
        </w:rPr>
        <w:t xml:space="preserve"> </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943600" cy="2058670"/>
            <wp:effectExtent l="19050" t="0" r="0" b="0"/>
            <wp:docPr id="12" name="Picture 4" descr="ngrok 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ngrok folder.JPG"/>
                    <pic:cNvPicPr>
                      <a:picLocks noChangeAspect="1"/>
                    </pic:cNvPicPr>
                  </pic:nvPicPr>
                  <pic:blipFill>
                    <a:blip r:embed="rId8"/>
                    <a:stretch>
                      <a:fillRect/>
                    </a:stretch>
                  </pic:blipFill>
                  <pic:spPr>
                    <a:xfrm>
                      <a:off x="0" y="0"/>
                      <a:ext cx="5943600" cy="2058670"/>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943600" cy="2724150"/>
            <wp:effectExtent l="19050" t="0" r="0" b="0"/>
            <wp:docPr id="3" name="Picture 9" descr="http requests to public 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http requests to public link.JPG"/>
                    <pic:cNvPicPr>
                      <a:picLocks noChangeAspect="1"/>
                    </pic:cNvPicPr>
                  </pic:nvPicPr>
                  <pic:blipFill>
                    <a:blip r:embed="rId9"/>
                    <a:stretch>
                      <a:fillRect/>
                    </a:stretch>
                  </pic:blipFill>
                  <pic:spPr>
                    <a:xfrm>
                      <a:off x="0" y="0"/>
                      <a:ext cx="5943600" cy="2724150"/>
                    </a:xfrm>
                    <a:prstGeom prst="rect">
                      <a:avLst/>
                    </a:prstGeom>
                  </pic:spPr>
                </pic:pic>
              </a:graphicData>
            </a:graphic>
          </wp:inline>
        </w:drawing>
      </w:r>
    </w:p>
    <w:p>
      <w:pPr>
        <w:pStyle w:val="2"/>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Web Application </w:t>
      </w:r>
      <w:r>
        <w:rPr>
          <w:rFonts w:ascii="Times New Roman" w:hAnsi="Times New Roman" w:cs="Times New Roman"/>
          <w:color w:val="000000" w:themeColor="text1"/>
        </w:rPr>
        <w:t>Pentesting</w:t>
      </w:r>
      <w:r>
        <w:rPr>
          <w:rFonts w:ascii="Times New Roman" w:hAnsi="Times New Roman" w:cs="Times New Roman"/>
          <w:color w:val="000000" w:themeColor="text1"/>
        </w:rPr>
        <w:t>– DVWA Testing</w:t>
      </w:r>
    </w:p>
    <w:p>
      <w:pPr>
        <w:pStyle w:val="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Testing Environment</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Operating System: Kali Linux</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Application: DVWA (Damn Vulnerable Web Application)</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Tools Used: Burp Suite, Firefox</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DVWA Security Level: Low</w:t>
      </w:r>
    </w:p>
    <w:p>
      <w:pPr>
        <w:pStyle w:val="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Vulnerability Assessments</w:t>
      </w: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.1 SQL Injection (OWASP A03:2021)</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the payload `1' OR '1'='1`, SQL Injection was successfully executed in the User ID field. This exposed sensitive user information by manipulating the backend query.</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Evidence of SQL Injection:</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4114800" cy="2522855"/>
            <wp:effectExtent l="0" t="0" r="0" b="444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0"/>
                    <a:stretch>
                      <a:fillRect/>
                    </a:stretch>
                  </pic:blipFill>
                  <pic:spPr>
                    <a:xfrm>
                      <a:off x="0" y="0"/>
                      <a:ext cx="4114800" cy="2523115"/>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showing vulnerability:</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6020435" cy="204787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1"/>
                    <a:stretch>
                      <a:fillRect/>
                    </a:stretch>
                  </pic:blipFill>
                  <pic:spPr>
                    <a:xfrm>
                      <a:off x="0" y="0"/>
                      <a:ext cx="6020940" cy="2047875"/>
                    </a:xfrm>
                    <a:prstGeom prst="rect">
                      <a:avLst/>
                    </a:prstGeom>
                  </pic:spPr>
                </pic:pic>
              </a:graphicData>
            </a:graphic>
          </wp:inline>
        </w:drawing>
      </w: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.2 Brute Force (OWASP A07:2021)</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brute force attack was conducted using Burp Suite's Intruder module on the login form. By testing common passwords, access to the admin account was successfully achieved.</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form captured:</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4114800" cy="2025650"/>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2"/>
                    <a:stretch>
                      <a:fillRect/>
                    </a:stretch>
                  </pic:blipFill>
                  <pic:spPr>
                    <a:xfrm>
                      <a:off x="0" y="0"/>
                      <a:ext cx="4114800" cy="2026032"/>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Burp Suite Intruder setup:</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4114800" cy="2101850"/>
            <wp:effectExtent l="0" t="0" r="0" b="635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3" cstate="print"/>
                    <a:stretch>
                      <a:fillRect/>
                    </a:stretch>
                  </pic:blipFill>
                  <pic:spPr>
                    <a:xfrm>
                      <a:off x="0" y="0"/>
                      <a:ext cx="4114800" cy="2102332"/>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Intruder attack results:</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4572000" cy="1277620"/>
            <wp:effectExtent l="0" t="0" r="0" b="508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4"/>
                    <a:stretch>
                      <a:fillRect/>
                    </a:stretch>
                  </pic:blipFill>
                  <pic:spPr>
                    <a:xfrm>
                      <a:off x="0" y="0"/>
                      <a:ext cx="4572000" cy="1277697"/>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Successful login confirmation:</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5029200" cy="3081020"/>
            <wp:effectExtent l="0" t="0" r="0" b="508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5"/>
                    <a:stretch>
                      <a:fillRect/>
                    </a:stretch>
                  </pic:blipFill>
                  <pic:spPr>
                    <a:xfrm>
                      <a:off x="0" y="0"/>
                      <a:ext cx="5029200" cy="3081383"/>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p>
    <w:p>
      <w:pPr>
        <w:spacing w:line="360" w:lineRule="auto"/>
        <w:rPr>
          <w:rFonts w:ascii="Times New Roman" w:hAnsi="Times New Roman" w:cs="Times New Roman"/>
          <w:color w:val="000000" w:themeColor="text1"/>
          <w:sz w:val="24"/>
          <w:szCs w:val="24"/>
        </w:rPr>
      </w:pP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.3 Cross-Site Scripting (XSS) – Reflected (OWASP A03:2021)</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simple `&lt;script&gt;alert('XSS')&lt;/script&gt;` payload triggered a reflected XSS vulnerability in the input field, demonstrating that unescaped input was executed by the browser.</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XSS payload executed:</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4114800" cy="2207260"/>
            <wp:effectExtent l="0" t="0" r="0" b="254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6" cstate="print"/>
                    <a:stretch>
                      <a:fillRect/>
                    </a:stretch>
                  </pic:blipFill>
                  <pic:spPr>
                    <a:xfrm>
                      <a:off x="0" y="0"/>
                      <a:ext cx="4114800" cy="2207575"/>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(no output encoding):</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5029200" cy="1844040"/>
            <wp:effectExtent l="0" t="0" r="0" b="1016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7"/>
                    <a:stretch>
                      <a:fillRect/>
                    </a:stretch>
                  </pic:blipFill>
                  <pic:spPr>
                    <a:xfrm>
                      <a:off x="0" y="0"/>
                      <a:ext cx="5029200" cy="1844482"/>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Rendered HTML response:</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4114800" cy="1125220"/>
            <wp:effectExtent l="0" t="0" r="0" b="508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8"/>
                    <a:stretch>
                      <a:fillRect/>
                    </a:stretch>
                  </pic:blipFill>
                  <pic:spPr>
                    <a:xfrm>
                      <a:off x="0" y="0"/>
                      <a:ext cx="4114800" cy="1125597"/>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.4 Command Injection (OWASP A01:2021)</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'Ping a device' feature was vulnerable to command injection due to direct input execution via shell commands. The input was not sanitized, enabling potential arbitrary command execution.</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Ping output shown (vulnerable):</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4114800" cy="1818640"/>
            <wp:effectExtent l="0" t="0" r="0" b="1016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9"/>
                    <a:stretch>
                      <a:fillRect/>
                    </a:stretch>
                  </pic:blipFill>
                  <pic:spPr>
                    <a:xfrm>
                      <a:off x="0" y="0"/>
                      <a:ext cx="4114800" cy="1818861"/>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with shell_exec():</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5029200" cy="2176145"/>
            <wp:effectExtent l="0" t="0" r="0" b="825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0"/>
                    <a:stretch>
                      <a:fillRect/>
                    </a:stretch>
                  </pic:blipFill>
                  <pic:spPr>
                    <a:xfrm>
                      <a:off x="0" y="0"/>
                      <a:ext cx="5029200" cy="2176679"/>
                    </a:xfrm>
                    <a:prstGeom prst="rect">
                      <a:avLst/>
                    </a:prstGeom>
                  </pic:spPr>
                </pic:pic>
              </a:graphicData>
            </a:graphic>
          </wp:inline>
        </w:drawing>
      </w:r>
    </w:p>
    <w:p>
      <w:pPr>
        <w:pStyle w:val="3"/>
        <w:spacing w:line="360" w:lineRule="auto"/>
        <w:rPr>
          <w:rFonts w:ascii="Times New Roman" w:hAnsi="Times New Roman" w:cs="Times New Roman"/>
          <w:color w:val="000000" w:themeColor="text1"/>
          <w:sz w:val="24"/>
          <w:szCs w:val="24"/>
        </w:rPr>
      </w:pPr>
    </w:p>
    <w:p>
      <w:pPr>
        <w:pStyle w:val="3"/>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 Unrestricted File Upload (OWASP A08:2021)</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DVWA allowed upload of files such as `.txt` without validation. In a real system, this could enable remote code execution by uploading malicious scripts.</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Successful file upload message:</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4114800" cy="1950085"/>
            <wp:effectExtent l="0" t="0" r="0" b="571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1"/>
                    <a:stretch>
                      <a:fillRect/>
                    </a:stretch>
                  </pic:blipFill>
                  <pic:spPr>
                    <a:xfrm>
                      <a:off x="0" y="0"/>
                      <a:ext cx="4114800" cy="1950488"/>
                    </a:xfrm>
                    <a:prstGeom prst="rect">
                      <a:avLst/>
                    </a:prstGeom>
                  </pic:spPr>
                </pic:pic>
              </a:graphicData>
            </a:graphic>
          </wp:inline>
        </w:drawing>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with no validation:</w:t>
      </w:r>
    </w:p>
    <w:p>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extent cx="5029200" cy="1830070"/>
            <wp:effectExtent l="0" t="0" r="0" b="1143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22"/>
                    <a:stretch>
                      <a:fillRect/>
                    </a:stretch>
                  </pic:blipFill>
                  <pic:spPr>
                    <a:xfrm>
                      <a:off x="0" y="0"/>
                      <a:ext cx="5029200" cy="1830110"/>
                    </a:xfrm>
                    <a:prstGeom prst="rect">
                      <a:avLst/>
                    </a:prstGeom>
                  </pic:spPr>
                </pic:pic>
              </a:graphicData>
            </a:graphic>
          </wp:inline>
        </w:drawing>
      </w:r>
    </w:p>
    <w:p>
      <w:pPr>
        <w:pStyle w:val="2"/>
        <w:spacing w:line="360" w:lineRule="auto"/>
        <w:rPr>
          <w:rFonts w:eastAsia="MS Gothic"/>
          <w:color w:val="000000" w:themeColor="text1"/>
          <w:kern w:val="28"/>
        </w:rPr>
      </w:pPr>
      <w:r>
        <w:rPr>
          <w:rFonts w:eastAsia="MS Gothic"/>
          <w:color w:val="000000" w:themeColor="text1"/>
          <w:kern w:val="28"/>
        </w:rPr>
        <w:t>Secure Coding Practices &amp; SDLC Mapping</w:t>
      </w:r>
    </w:p>
    <w:p>
      <w:pPr>
        <w:spacing w:line="360" w:lineRule="auto"/>
      </w:pPr>
    </w:p>
    <w:p>
      <w:pPr>
        <w:spacing w:line="360" w:lineRule="auto"/>
        <w:rPr>
          <w:rFonts w:ascii="Times New Roman" w:hAnsi="Times New Roman" w:eastAsia="MS Gothic" w:cs="Times New Roman"/>
          <w:b/>
          <w:bCs/>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2</w:t>
      </w:r>
      <w:r>
        <w:rPr>
          <w:rFonts w:ascii="Times New Roman" w:hAnsi="Times New Roman" w:eastAsia="MS Gothic" w:cs="Times New Roman"/>
          <w:b/>
          <w:bCs/>
          <w:color w:val="000000" w:themeColor="text1"/>
          <w:spacing w:val="5"/>
          <w:kern w:val="28"/>
          <w:sz w:val="24"/>
          <w:szCs w:val="24"/>
        </w:rPr>
        <w:t>.1 SQL Injection</w:t>
      </w:r>
    </w:p>
    <w:p>
      <w:pPr>
        <w:numPr>
          <w:ilvl w:val="0"/>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Secure Coding Practices:</w:t>
      </w:r>
    </w:p>
    <w:p>
      <w:pPr>
        <w:numPr>
          <w:ilvl w:val="1"/>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Always use </w:t>
      </w:r>
      <w:r>
        <w:rPr>
          <w:rFonts w:ascii="Times New Roman" w:hAnsi="Times New Roman" w:eastAsia="MS Gothic" w:cs="Times New Roman"/>
          <w:bCs/>
          <w:color w:val="000000" w:themeColor="text1"/>
          <w:spacing w:val="5"/>
          <w:kern w:val="28"/>
          <w:sz w:val="24"/>
          <w:szCs w:val="24"/>
        </w:rPr>
        <w:t>prepared statements/parameterized queries</w:t>
      </w:r>
      <w:r>
        <w:rPr>
          <w:rFonts w:ascii="Times New Roman" w:hAnsi="Times New Roman" w:eastAsia="MS Gothic" w:cs="Times New Roman"/>
          <w:color w:val="000000" w:themeColor="text1"/>
          <w:spacing w:val="5"/>
          <w:kern w:val="28"/>
          <w:sz w:val="24"/>
          <w:szCs w:val="24"/>
        </w:rPr>
        <w:t>.</w:t>
      </w:r>
    </w:p>
    <w:p>
      <w:pPr>
        <w:numPr>
          <w:ilvl w:val="1"/>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Implement </w:t>
      </w:r>
      <w:r>
        <w:rPr>
          <w:rFonts w:ascii="Times New Roman" w:hAnsi="Times New Roman" w:eastAsia="MS Gothic" w:cs="Times New Roman"/>
          <w:bCs/>
          <w:color w:val="000000" w:themeColor="text1"/>
          <w:spacing w:val="5"/>
          <w:kern w:val="28"/>
          <w:sz w:val="24"/>
          <w:szCs w:val="24"/>
        </w:rPr>
        <w:t>server-side input validation</w:t>
      </w:r>
      <w:r>
        <w:rPr>
          <w:rFonts w:ascii="Times New Roman" w:hAnsi="Times New Roman" w:eastAsia="MS Gothic" w:cs="Times New Roman"/>
          <w:color w:val="000000" w:themeColor="text1"/>
          <w:spacing w:val="5"/>
          <w:kern w:val="28"/>
          <w:sz w:val="24"/>
          <w:szCs w:val="24"/>
        </w:rPr>
        <w:t xml:space="preserve"> (e.g., regex or allowlists).</w:t>
      </w:r>
    </w:p>
    <w:p>
      <w:pPr>
        <w:numPr>
          <w:ilvl w:val="1"/>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Apply </w:t>
      </w:r>
      <w:r>
        <w:rPr>
          <w:rFonts w:ascii="Times New Roman" w:hAnsi="Times New Roman" w:eastAsia="MS Gothic" w:cs="Times New Roman"/>
          <w:bCs/>
          <w:color w:val="000000" w:themeColor="text1"/>
          <w:spacing w:val="5"/>
          <w:kern w:val="28"/>
          <w:sz w:val="24"/>
          <w:szCs w:val="24"/>
        </w:rPr>
        <w:t>principle of least privilege</w:t>
      </w:r>
      <w:r>
        <w:rPr>
          <w:rFonts w:ascii="Times New Roman" w:hAnsi="Times New Roman" w:eastAsia="MS Gothic" w:cs="Times New Roman"/>
          <w:color w:val="000000" w:themeColor="text1"/>
          <w:spacing w:val="5"/>
          <w:kern w:val="28"/>
          <w:sz w:val="24"/>
          <w:szCs w:val="24"/>
        </w:rPr>
        <w:t xml:space="preserve"> on database accounts.</w:t>
      </w:r>
    </w:p>
    <w:p>
      <w:pPr>
        <w:numPr>
          <w:ilvl w:val="0"/>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SDLC Mapping:</w:t>
      </w:r>
    </w:p>
    <w:p>
      <w:pPr>
        <w:numPr>
          <w:ilvl w:val="1"/>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Requirements (NIST Phase 1):</w:t>
      </w:r>
      <w:r>
        <w:rPr>
          <w:rFonts w:ascii="Times New Roman" w:hAnsi="Times New Roman" w:eastAsia="MS Gothic" w:cs="Times New Roman"/>
          <w:color w:val="000000" w:themeColor="text1"/>
          <w:spacing w:val="5"/>
          <w:kern w:val="28"/>
          <w:sz w:val="24"/>
          <w:szCs w:val="24"/>
        </w:rPr>
        <w:t xml:space="preserve"> Define acceptable input types and SQL handling requirements.</w:t>
      </w:r>
    </w:p>
    <w:p>
      <w:pPr>
        <w:numPr>
          <w:ilvl w:val="1"/>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Development (NIST Phase 2):</w:t>
      </w:r>
      <w:r>
        <w:rPr>
          <w:rFonts w:ascii="Times New Roman" w:hAnsi="Times New Roman" w:eastAsia="MS Gothic" w:cs="Times New Roman"/>
          <w:color w:val="000000" w:themeColor="text1"/>
          <w:spacing w:val="5"/>
          <w:kern w:val="28"/>
          <w:sz w:val="24"/>
          <w:szCs w:val="24"/>
        </w:rPr>
        <w:t xml:space="preserve"> Implement parameterized queries using frameworks like PDO (PHP) or ORM tools.</w:t>
      </w:r>
    </w:p>
    <w:p>
      <w:pPr>
        <w:numPr>
          <w:ilvl w:val="1"/>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Testing (NIST Phase 3):</w:t>
      </w:r>
      <w:r>
        <w:rPr>
          <w:rFonts w:ascii="Times New Roman" w:hAnsi="Times New Roman" w:eastAsia="MS Gothic" w:cs="Times New Roman"/>
          <w:color w:val="000000" w:themeColor="text1"/>
          <w:spacing w:val="5"/>
          <w:kern w:val="28"/>
          <w:sz w:val="24"/>
          <w:szCs w:val="24"/>
        </w:rPr>
        <w:t xml:space="preserve"> Conduct dynamic scans and unit tests for input handling.</w:t>
      </w:r>
    </w:p>
    <w:p>
      <w:pPr>
        <w:numPr>
          <w:ilvl w:val="1"/>
          <w:numId w:val="1"/>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Deployment &amp; Operations (NIST Phase 4):</w:t>
      </w:r>
      <w:r>
        <w:rPr>
          <w:rFonts w:ascii="Times New Roman" w:hAnsi="Times New Roman" w:eastAsia="MS Gothic" w:cs="Times New Roman"/>
          <w:color w:val="000000" w:themeColor="text1"/>
          <w:spacing w:val="5"/>
          <w:kern w:val="28"/>
          <w:sz w:val="24"/>
          <w:szCs w:val="24"/>
        </w:rPr>
        <w:t xml:space="preserve"> Restrict Database</w:t>
      </w:r>
      <w:r>
        <w:rPr>
          <w:rFonts w:ascii="Times New Roman" w:hAnsi="Times New Roman" w:eastAsia="MS Gothic" w:cs="Times New Roman"/>
          <w:color w:val="000000" w:themeColor="text1"/>
          <w:spacing w:val="5"/>
          <w:kern w:val="28"/>
          <w:sz w:val="24"/>
          <w:szCs w:val="24"/>
        </w:rPr>
        <w:t xml:space="preserve"> access and enable logging of suspicious queries.</w:t>
      </w:r>
    </w:p>
    <w:p>
      <w:pPr>
        <w:spacing w:line="360" w:lineRule="auto"/>
        <w:rPr>
          <w:rFonts w:ascii="Times New Roman" w:hAnsi="Times New Roman" w:eastAsia="MS Gothic" w:cs="Times New Roman"/>
          <w:b/>
          <w:bCs/>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2</w:t>
      </w:r>
      <w:r>
        <w:rPr>
          <w:rFonts w:ascii="Times New Roman" w:hAnsi="Times New Roman" w:eastAsia="MS Gothic" w:cs="Times New Roman"/>
          <w:b/>
          <w:bCs/>
          <w:color w:val="000000" w:themeColor="text1"/>
          <w:spacing w:val="5"/>
          <w:kern w:val="28"/>
          <w:sz w:val="24"/>
          <w:szCs w:val="24"/>
        </w:rPr>
        <w:t>.2 Brute Force</w:t>
      </w:r>
    </w:p>
    <w:p>
      <w:pPr>
        <w:numPr>
          <w:ilvl w:val="0"/>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Secure Coding Practices:</w:t>
      </w:r>
    </w:p>
    <w:p>
      <w:pPr>
        <w:numPr>
          <w:ilvl w:val="1"/>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Add </w:t>
      </w:r>
      <w:r>
        <w:rPr>
          <w:rFonts w:ascii="Times New Roman" w:hAnsi="Times New Roman" w:eastAsia="MS Gothic" w:cs="Times New Roman"/>
          <w:bCs/>
          <w:color w:val="000000" w:themeColor="text1"/>
          <w:spacing w:val="5"/>
          <w:kern w:val="28"/>
          <w:sz w:val="24"/>
          <w:szCs w:val="24"/>
        </w:rPr>
        <w:t>account lockout mechanisms</w:t>
      </w:r>
      <w:r>
        <w:rPr>
          <w:rFonts w:ascii="Times New Roman" w:hAnsi="Times New Roman" w:eastAsia="MS Gothic" w:cs="Times New Roman"/>
          <w:color w:val="000000" w:themeColor="text1"/>
          <w:spacing w:val="5"/>
          <w:kern w:val="28"/>
          <w:sz w:val="24"/>
          <w:szCs w:val="24"/>
        </w:rPr>
        <w:t xml:space="preserve"> after repeated failed attempts.</w:t>
      </w:r>
    </w:p>
    <w:p>
      <w:pPr>
        <w:numPr>
          <w:ilvl w:val="1"/>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Use </w:t>
      </w:r>
      <w:r>
        <w:rPr>
          <w:rFonts w:ascii="Times New Roman" w:hAnsi="Times New Roman" w:eastAsia="MS Gothic" w:cs="Times New Roman"/>
          <w:bCs/>
          <w:color w:val="000000" w:themeColor="text1"/>
          <w:spacing w:val="5"/>
          <w:kern w:val="28"/>
          <w:sz w:val="24"/>
          <w:szCs w:val="24"/>
        </w:rPr>
        <w:t>CAPTCHA</w:t>
      </w:r>
      <w:r>
        <w:rPr>
          <w:rFonts w:ascii="Times New Roman" w:hAnsi="Times New Roman" w:eastAsia="MS Gothic" w:cs="Times New Roman"/>
          <w:color w:val="000000" w:themeColor="text1"/>
          <w:spacing w:val="5"/>
          <w:kern w:val="28"/>
          <w:sz w:val="24"/>
          <w:szCs w:val="24"/>
        </w:rPr>
        <w:t xml:space="preserve"> to prevent automation.</w:t>
      </w:r>
    </w:p>
    <w:p>
      <w:pPr>
        <w:numPr>
          <w:ilvl w:val="1"/>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Apply </w:t>
      </w:r>
      <w:r>
        <w:rPr>
          <w:rFonts w:ascii="Times New Roman" w:hAnsi="Times New Roman" w:eastAsia="MS Gothic" w:cs="Times New Roman"/>
          <w:bCs/>
          <w:color w:val="000000" w:themeColor="text1"/>
          <w:spacing w:val="5"/>
          <w:kern w:val="28"/>
          <w:sz w:val="24"/>
          <w:szCs w:val="24"/>
        </w:rPr>
        <w:t>rate-limiting</w:t>
      </w:r>
      <w:r>
        <w:rPr>
          <w:rFonts w:ascii="Times New Roman" w:hAnsi="Times New Roman" w:eastAsia="MS Gothic" w:cs="Times New Roman"/>
          <w:color w:val="000000" w:themeColor="text1"/>
          <w:spacing w:val="5"/>
          <w:kern w:val="28"/>
          <w:sz w:val="24"/>
          <w:szCs w:val="24"/>
        </w:rPr>
        <w:t xml:space="preserve"> and </w:t>
      </w:r>
      <w:r>
        <w:rPr>
          <w:rFonts w:ascii="Times New Roman" w:hAnsi="Times New Roman" w:eastAsia="MS Gothic" w:cs="Times New Roman"/>
          <w:bCs/>
          <w:color w:val="000000" w:themeColor="text1"/>
          <w:spacing w:val="5"/>
          <w:kern w:val="28"/>
          <w:sz w:val="24"/>
          <w:szCs w:val="24"/>
        </w:rPr>
        <w:t>Multi-Factor Authentication (MFA)</w:t>
      </w:r>
      <w:r>
        <w:rPr>
          <w:rFonts w:ascii="Times New Roman" w:hAnsi="Times New Roman" w:eastAsia="MS Gothic" w:cs="Times New Roman"/>
          <w:color w:val="000000" w:themeColor="text1"/>
          <w:spacing w:val="5"/>
          <w:kern w:val="28"/>
          <w:sz w:val="24"/>
          <w:szCs w:val="24"/>
        </w:rPr>
        <w:t>.</w:t>
      </w:r>
    </w:p>
    <w:p>
      <w:pPr>
        <w:numPr>
          <w:ilvl w:val="0"/>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SDLC Mapping:</w:t>
      </w:r>
    </w:p>
    <w:p>
      <w:pPr>
        <w:numPr>
          <w:ilvl w:val="1"/>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Requirements:</w:t>
      </w:r>
      <w:r>
        <w:rPr>
          <w:rFonts w:ascii="Times New Roman" w:hAnsi="Times New Roman" w:eastAsia="MS Gothic" w:cs="Times New Roman"/>
          <w:color w:val="000000" w:themeColor="text1"/>
          <w:spacing w:val="5"/>
          <w:kern w:val="28"/>
          <w:sz w:val="24"/>
          <w:szCs w:val="24"/>
        </w:rPr>
        <w:t xml:space="preserve"> Identify authentication flow and set password policies.</w:t>
      </w:r>
    </w:p>
    <w:p>
      <w:pPr>
        <w:numPr>
          <w:ilvl w:val="1"/>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Design:</w:t>
      </w:r>
      <w:r>
        <w:rPr>
          <w:rFonts w:ascii="Times New Roman" w:hAnsi="Times New Roman" w:eastAsia="MS Gothic" w:cs="Times New Roman"/>
          <w:color w:val="000000" w:themeColor="text1"/>
          <w:spacing w:val="5"/>
          <w:kern w:val="28"/>
          <w:sz w:val="24"/>
          <w:szCs w:val="24"/>
        </w:rPr>
        <w:t xml:space="preserve"> Integrate CAPTCHA and MFA early in design.</w:t>
      </w:r>
    </w:p>
    <w:p>
      <w:pPr>
        <w:numPr>
          <w:ilvl w:val="1"/>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Development:</w:t>
      </w:r>
      <w:r>
        <w:rPr>
          <w:rFonts w:ascii="Times New Roman" w:hAnsi="Times New Roman" w:eastAsia="MS Gothic" w:cs="Times New Roman"/>
          <w:color w:val="000000" w:themeColor="text1"/>
          <w:spacing w:val="5"/>
          <w:kern w:val="28"/>
          <w:sz w:val="24"/>
          <w:szCs w:val="24"/>
        </w:rPr>
        <w:t xml:space="preserve"> Use libraries for rate-limiting and login attempt tracking.</w:t>
      </w:r>
    </w:p>
    <w:p>
      <w:pPr>
        <w:numPr>
          <w:ilvl w:val="1"/>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Testing:</w:t>
      </w:r>
      <w:r>
        <w:rPr>
          <w:rFonts w:ascii="Times New Roman" w:hAnsi="Times New Roman" w:eastAsia="MS Gothic" w:cs="Times New Roman"/>
          <w:color w:val="000000" w:themeColor="text1"/>
          <w:spacing w:val="5"/>
          <w:kern w:val="28"/>
          <w:sz w:val="24"/>
          <w:szCs w:val="24"/>
        </w:rPr>
        <w:t xml:space="preserve"> Simulate brute-force attempts using automated tools like Burp Suite.</w:t>
      </w:r>
    </w:p>
    <w:p>
      <w:pPr>
        <w:numPr>
          <w:ilvl w:val="1"/>
          <w:numId w:val="2"/>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Operations:</w:t>
      </w:r>
      <w:r>
        <w:rPr>
          <w:rFonts w:ascii="Times New Roman" w:hAnsi="Times New Roman" w:eastAsia="MS Gothic" w:cs="Times New Roman"/>
          <w:color w:val="000000" w:themeColor="text1"/>
          <w:spacing w:val="5"/>
          <w:kern w:val="28"/>
          <w:sz w:val="24"/>
          <w:szCs w:val="24"/>
        </w:rPr>
        <w:t xml:space="preserve"> Monitor failed login attempts and implement alerts.</w:t>
      </w:r>
    </w:p>
    <w:p>
      <w:pPr>
        <w:spacing w:line="360" w:lineRule="auto"/>
        <w:rPr>
          <w:rFonts w:ascii="Times New Roman" w:hAnsi="Times New Roman" w:eastAsia="MS Gothic" w:cs="Times New Roman"/>
          <w:b/>
          <w:bCs/>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2</w:t>
      </w:r>
      <w:r>
        <w:rPr>
          <w:rFonts w:ascii="Times New Roman" w:hAnsi="Times New Roman" w:eastAsia="MS Gothic" w:cs="Times New Roman"/>
          <w:b/>
          <w:bCs/>
          <w:color w:val="000000" w:themeColor="text1"/>
          <w:spacing w:val="5"/>
          <w:kern w:val="28"/>
          <w:sz w:val="24"/>
          <w:szCs w:val="24"/>
        </w:rPr>
        <w:t>.3 Cross-Site Scripting (XSS)</w:t>
      </w:r>
    </w:p>
    <w:p>
      <w:pPr>
        <w:numPr>
          <w:ilvl w:val="0"/>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Secure Coding Practices:</w:t>
      </w:r>
    </w:p>
    <w:p>
      <w:pPr>
        <w:numPr>
          <w:ilvl w:val="1"/>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Sanitize all </w:t>
      </w:r>
      <w:r>
        <w:rPr>
          <w:rFonts w:ascii="Times New Roman" w:hAnsi="Times New Roman" w:eastAsia="MS Gothic" w:cs="Times New Roman"/>
          <w:bCs/>
          <w:color w:val="000000" w:themeColor="text1"/>
          <w:spacing w:val="5"/>
          <w:kern w:val="28"/>
          <w:sz w:val="24"/>
          <w:szCs w:val="24"/>
        </w:rPr>
        <w:t>user input</w:t>
      </w:r>
      <w:r>
        <w:rPr>
          <w:rFonts w:ascii="Times New Roman" w:hAnsi="Times New Roman" w:eastAsia="MS Gothic" w:cs="Times New Roman"/>
          <w:color w:val="000000" w:themeColor="text1"/>
          <w:spacing w:val="5"/>
          <w:kern w:val="28"/>
          <w:sz w:val="24"/>
          <w:szCs w:val="24"/>
        </w:rPr>
        <w:t xml:space="preserve"> and apply </w:t>
      </w:r>
      <w:r>
        <w:rPr>
          <w:rFonts w:ascii="Times New Roman" w:hAnsi="Times New Roman" w:eastAsia="MS Gothic" w:cs="Times New Roman"/>
          <w:bCs/>
          <w:color w:val="000000" w:themeColor="text1"/>
          <w:spacing w:val="5"/>
          <w:kern w:val="28"/>
          <w:sz w:val="24"/>
          <w:szCs w:val="24"/>
        </w:rPr>
        <w:t>output encoding</w:t>
      </w:r>
      <w:r>
        <w:rPr>
          <w:rFonts w:ascii="Times New Roman" w:hAnsi="Times New Roman" w:eastAsia="MS Gothic" w:cs="Times New Roman"/>
          <w:color w:val="000000" w:themeColor="text1"/>
          <w:spacing w:val="5"/>
          <w:kern w:val="28"/>
          <w:sz w:val="24"/>
          <w:szCs w:val="24"/>
        </w:rPr>
        <w:t xml:space="preserve"> based on context (HTML, JS, etc.).</w:t>
      </w:r>
    </w:p>
    <w:p>
      <w:pPr>
        <w:numPr>
          <w:ilvl w:val="1"/>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Use </w:t>
      </w:r>
      <w:r>
        <w:rPr>
          <w:rFonts w:ascii="Times New Roman" w:hAnsi="Times New Roman" w:eastAsia="MS Gothic" w:cs="Times New Roman"/>
          <w:bCs/>
          <w:color w:val="000000" w:themeColor="text1"/>
          <w:spacing w:val="5"/>
          <w:kern w:val="28"/>
          <w:sz w:val="24"/>
          <w:szCs w:val="24"/>
        </w:rPr>
        <w:t>security libraries</w:t>
      </w:r>
      <w:r>
        <w:rPr>
          <w:rFonts w:ascii="Times New Roman" w:hAnsi="Times New Roman" w:eastAsia="MS Gothic" w:cs="Times New Roman"/>
          <w:color w:val="000000" w:themeColor="text1"/>
          <w:spacing w:val="5"/>
          <w:kern w:val="28"/>
          <w:sz w:val="24"/>
          <w:szCs w:val="24"/>
        </w:rPr>
        <w:t xml:space="preserve"> that automatically escape data.</w:t>
      </w:r>
    </w:p>
    <w:p>
      <w:pPr>
        <w:numPr>
          <w:ilvl w:val="1"/>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Set </w:t>
      </w:r>
      <w:r>
        <w:rPr>
          <w:rFonts w:ascii="Times New Roman" w:hAnsi="Times New Roman" w:eastAsia="MS Gothic" w:cs="Times New Roman"/>
          <w:bCs/>
          <w:color w:val="000000" w:themeColor="text1"/>
          <w:spacing w:val="5"/>
          <w:kern w:val="28"/>
          <w:sz w:val="24"/>
          <w:szCs w:val="24"/>
        </w:rPr>
        <w:t>Content Security Policy (CSP)</w:t>
      </w:r>
      <w:r>
        <w:rPr>
          <w:rFonts w:ascii="Times New Roman" w:hAnsi="Times New Roman" w:eastAsia="MS Gothic" w:cs="Times New Roman"/>
          <w:color w:val="000000" w:themeColor="text1"/>
          <w:spacing w:val="5"/>
          <w:kern w:val="28"/>
          <w:sz w:val="24"/>
          <w:szCs w:val="24"/>
        </w:rPr>
        <w:t xml:space="preserve"> headers.</w:t>
      </w:r>
    </w:p>
    <w:p>
      <w:pPr>
        <w:numPr>
          <w:ilvl w:val="0"/>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SDLC Mapping:</w:t>
      </w:r>
    </w:p>
    <w:p>
      <w:pPr>
        <w:numPr>
          <w:ilvl w:val="1"/>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Requirements:</w:t>
      </w:r>
      <w:r>
        <w:rPr>
          <w:rFonts w:ascii="Times New Roman" w:hAnsi="Times New Roman" w:eastAsia="MS Gothic" w:cs="Times New Roman"/>
          <w:color w:val="000000" w:themeColor="text1"/>
          <w:spacing w:val="5"/>
          <w:kern w:val="28"/>
          <w:sz w:val="24"/>
          <w:szCs w:val="24"/>
        </w:rPr>
        <w:t xml:space="preserve"> Define output contexts and escape rules.</w:t>
      </w:r>
    </w:p>
    <w:p>
      <w:pPr>
        <w:numPr>
          <w:ilvl w:val="1"/>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Development:</w:t>
      </w:r>
      <w:r>
        <w:rPr>
          <w:rFonts w:ascii="Times New Roman" w:hAnsi="Times New Roman" w:eastAsia="MS Gothic" w:cs="Times New Roman"/>
          <w:color w:val="000000" w:themeColor="text1"/>
          <w:spacing w:val="5"/>
          <w:kern w:val="28"/>
          <w:sz w:val="24"/>
          <w:szCs w:val="24"/>
        </w:rPr>
        <w:t xml:space="preserve"> Use secure templating engines (e.g., Twig, Handlebars).</w:t>
      </w:r>
    </w:p>
    <w:p>
      <w:pPr>
        <w:numPr>
          <w:ilvl w:val="1"/>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Testing:</w:t>
      </w:r>
      <w:r>
        <w:rPr>
          <w:rFonts w:ascii="Times New Roman" w:hAnsi="Times New Roman" w:eastAsia="MS Gothic" w:cs="Times New Roman"/>
          <w:color w:val="000000" w:themeColor="text1"/>
          <w:spacing w:val="5"/>
          <w:kern w:val="28"/>
          <w:sz w:val="24"/>
          <w:szCs w:val="24"/>
        </w:rPr>
        <w:t xml:space="preserve"> Use scanners (e.g., OWASP ZAP) to detect XSS.</w:t>
      </w:r>
    </w:p>
    <w:p>
      <w:pPr>
        <w:numPr>
          <w:ilvl w:val="1"/>
          <w:numId w:val="3"/>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Deployment:</w:t>
      </w:r>
      <w:r>
        <w:rPr>
          <w:rFonts w:ascii="Times New Roman" w:hAnsi="Times New Roman" w:eastAsia="MS Gothic" w:cs="Times New Roman"/>
          <w:color w:val="000000" w:themeColor="text1"/>
          <w:spacing w:val="5"/>
          <w:kern w:val="28"/>
          <w:sz w:val="24"/>
          <w:szCs w:val="24"/>
        </w:rPr>
        <w:t xml:space="preserve"> Configure CSP and HTTP security headers.</w:t>
      </w:r>
    </w:p>
    <w:p>
      <w:pPr>
        <w:spacing w:line="360" w:lineRule="auto"/>
        <w:rPr>
          <w:rFonts w:ascii="Times New Roman" w:hAnsi="Times New Roman" w:eastAsia="MS Gothic" w:cs="Times New Roman"/>
          <w:b/>
          <w:bCs/>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2</w:t>
      </w:r>
      <w:r>
        <w:rPr>
          <w:rFonts w:ascii="Times New Roman" w:hAnsi="Times New Roman" w:eastAsia="MS Gothic" w:cs="Times New Roman"/>
          <w:b/>
          <w:bCs/>
          <w:color w:val="000000" w:themeColor="text1"/>
          <w:spacing w:val="5"/>
          <w:kern w:val="28"/>
          <w:sz w:val="24"/>
          <w:szCs w:val="24"/>
        </w:rPr>
        <w:t>.4 Command Injection</w:t>
      </w:r>
    </w:p>
    <w:p>
      <w:pPr>
        <w:numPr>
          <w:ilvl w:val="0"/>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Secure Coding Practices:</w:t>
      </w:r>
    </w:p>
    <w:p>
      <w:pPr>
        <w:numPr>
          <w:ilvl w:val="1"/>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Whitelist acceptable inputs</w:t>
      </w:r>
      <w:r>
        <w:rPr>
          <w:rFonts w:ascii="Times New Roman" w:hAnsi="Times New Roman" w:eastAsia="MS Gothic" w:cs="Times New Roman"/>
          <w:color w:val="000000" w:themeColor="text1"/>
          <w:spacing w:val="5"/>
          <w:kern w:val="28"/>
          <w:sz w:val="24"/>
          <w:szCs w:val="24"/>
        </w:rPr>
        <w:t xml:space="preserve"> and strictly validate user data.</w:t>
      </w:r>
    </w:p>
    <w:p>
      <w:pPr>
        <w:numPr>
          <w:ilvl w:val="1"/>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Avoid using shell_exec() or similar commands—use </w:t>
      </w:r>
      <w:r>
        <w:rPr>
          <w:rFonts w:ascii="Times New Roman" w:hAnsi="Times New Roman" w:eastAsia="MS Gothic" w:cs="Times New Roman"/>
          <w:bCs/>
          <w:color w:val="000000" w:themeColor="text1"/>
          <w:spacing w:val="5"/>
          <w:kern w:val="28"/>
          <w:sz w:val="24"/>
          <w:szCs w:val="24"/>
        </w:rPr>
        <w:t>safe APIs</w:t>
      </w:r>
      <w:r>
        <w:rPr>
          <w:rFonts w:ascii="Times New Roman" w:hAnsi="Times New Roman" w:eastAsia="MS Gothic" w:cs="Times New Roman"/>
          <w:color w:val="000000" w:themeColor="text1"/>
          <w:spacing w:val="5"/>
          <w:kern w:val="28"/>
          <w:sz w:val="24"/>
          <w:szCs w:val="24"/>
        </w:rPr>
        <w:t xml:space="preserve"> instead.</w:t>
      </w:r>
    </w:p>
    <w:p>
      <w:pPr>
        <w:numPr>
          <w:ilvl w:val="1"/>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Escape any user input used in command-line contexts.</w:t>
      </w:r>
    </w:p>
    <w:p>
      <w:pPr>
        <w:numPr>
          <w:ilvl w:val="0"/>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SDLC Mapping:</w:t>
      </w:r>
    </w:p>
    <w:p>
      <w:pPr>
        <w:numPr>
          <w:ilvl w:val="1"/>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Requirements:</w:t>
      </w:r>
      <w:r>
        <w:rPr>
          <w:rFonts w:ascii="Times New Roman" w:hAnsi="Times New Roman" w:eastAsia="MS Gothic" w:cs="Times New Roman"/>
          <w:color w:val="000000" w:themeColor="text1"/>
          <w:spacing w:val="5"/>
          <w:kern w:val="28"/>
          <w:sz w:val="24"/>
          <w:szCs w:val="24"/>
        </w:rPr>
        <w:t xml:space="preserve"> Document commands that need execution and alternatives.</w:t>
      </w:r>
    </w:p>
    <w:p>
      <w:pPr>
        <w:numPr>
          <w:ilvl w:val="1"/>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Design:</w:t>
      </w:r>
      <w:r>
        <w:rPr>
          <w:rFonts w:ascii="Times New Roman" w:hAnsi="Times New Roman" w:eastAsia="MS Gothic" w:cs="Times New Roman"/>
          <w:color w:val="000000" w:themeColor="text1"/>
          <w:spacing w:val="5"/>
          <w:kern w:val="28"/>
          <w:sz w:val="24"/>
          <w:szCs w:val="24"/>
        </w:rPr>
        <w:t xml:space="preserve"> Favor internal APIs or service abstraction over shell commands.</w:t>
      </w:r>
    </w:p>
    <w:p>
      <w:pPr>
        <w:numPr>
          <w:ilvl w:val="1"/>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Development:</w:t>
      </w:r>
      <w:r>
        <w:rPr>
          <w:rFonts w:ascii="Times New Roman" w:hAnsi="Times New Roman" w:eastAsia="MS Gothic" w:cs="Times New Roman"/>
          <w:color w:val="000000" w:themeColor="text1"/>
          <w:spacing w:val="5"/>
          <w:kern w:val="28"/>
          <w:sz w:val="24"/>
          <w:szCs w:val="24"/>
        </w:rPr>
        <w:t xml:space="preserve"> Remove direct shell execution unless unavoidable.</w:t>
      </w:r>
    </w:p>
    <w:p>
      <w:pPr>
        <w:numPr>
          <w:ilvl w:val="1"/>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Testing:</w:t>
      </w:r>
      <w:r>
        <w:rPr>
          <w:rFonts w:ascii="Times New Roman" w:hAnsi="Times New Roman" w:eastAsia="MS Gothic" w:cs="Times New Roman"/>
          <w:color w:val="000000" w:themeColor="text1"/>
          <w:spacing w:val="5"/>
          <w:kern w:val="28"/>
          <w:sz w:val="24"/>
          <w:szCs w:val="24"/>
        </w:rPr>
        <w:t xml:space="preserve"> Test with payloads (; ls, &amp;&amp;whoami) to detect injection vectors.</w:t>
      </w:r>
    </w:p>
    <w:p>
      <w:pPr>
        <w:numPr>
          <w:ilvl w:val="1"/>
          <w:numId w:val="4"/>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Deployment:</w:t>
      </w:r>
      <w:r>
        <w:rPr>
          <w:rFonts w:ascii="Times New Roman" w:hAnsi="Times New Roman" w:eastAsia="MS Gothic" w:cs="Times New Roman"/>
          <w:color w:val="000000" w:themeColor="text1"/>
          <w:spacing w:val="5"/>
          <w:kern w:val="28"/>
          <w:sz w:val="24"/>
          <w:szCs w:val="24"/>
        </w:rPr>
        <w:t xml:space="preserve"> Harden the execution environment (e.g., no shell access for app user).</w:t>
      </w:r>
    </w:p>
    <w:p>
      <w:pPr>
        <w:spacing w:line="360" w:lineRule="auto"/>
        <w:rPr>
          <w:rFonts w:ascii="Times New Roman" w:hAnsi="Times New Roman" w:eastAsia="MS Gothic" w:cs="Times New Roman"/>
          <w:b/>
          <w:bCs/>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3.5 Unrestricted File Upload</w:t>
      </w:r>
    </w:p>
    <w:p>
      <w:pPr>
        <w:numPr>
          <w:ilvl w:val="0"/>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Secure Coding Practices:</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Restrict accepted </w:t>
      </w:r>
      <w:r>
        <w:rPr>
          <w:rFonts w:ascii="Times New Roman" w:hAnsi="Times New Roman" w:eastAsia="MS Gothic" w:cs="Times New Roman"/>
          <w:bCs/>
          <w:color w:val="000000" w:themeColor="text1"/>
          <w:spacing w:val="5"/>
          <w:kern w:val="28"/>
          <w:sz w:val="24"/>
          <w:szCs w:val="24"/>
        </w:rPr>
        <w:t>file types and MIME types</w:t>
      </w:r>
      <w:r>
        <w:rPr>
          <w:rFonts w:ascii="Times New Roman" w:hAnsi="Times New Roman" w:eastAsia="MS Gothic" w:cs="Times New Roman"/>
          <w:color w:val="000000" w:themeColor="text1"/>
          <w:spacing w:val="5"/>
          <w:kern w:val="28"/>
          <w:sz w:val="24"/>
          <w:szCs w:val="24"/>
        </w:rPr>
        <w:t>.</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Rename and sanitize</w:t>
      </w:r>
      <w:r>
        <w:rPr>
          <w:rFonts w:ascii="Times New Roman" w:hAnsi="Times New Roman" w:eastAsia="MS Gothic" w:cs="Times New Roman"/>
          <w:color w:val="000000" w:themeColor="text1"/>
          <w:spacing w:val="5"/>
          <w:kern w:val="28"/>
          <w:sz w:val="24"/>
          <w:szCs w:val="24"/>
        </w:rPr>
        <w:t xml:space="preserve"> filenames to prevent path traversal.</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Store files </w:t>
      </w:r>
      <w:r>
        <w:rPr>
          <w:rFonts w:ascii="Times New Roman" w:hAnsi="Times New Roman" w:eastAsia="MS Gothic" w:cs="Times New Roman"/>
          <w:bCs/>
          <w:color w:val="000000" w:themeColor="text1"/>
          <w:spacing w:val="5"/>
          <w:kern w:val="28"/>
          <w:sz w:val="24"/>
          <w:szCs w:val="24"/>
        </w:rPr>
        <w:t>outside the web root</w:t>
      </w:r>
      <w:r>
        <w:rPr>
          <w:rFonts w:ascii="Times New Roman" w:hAnsi="Times New Roman" w:eastAsia="MS Gothic" w:cs="Times New Roman"/>
          <w:color w:val="000000" w:themeColor="text1"/>
          <w:spacing w:val="5"/>
          <w:kern w:val="28"/>
          <w:sz w:val="24"/>
          <w:szCs w:val="24"/>
        </w:rPr>
        <w:t xml:space="preserve"> and </w:t>
      </w:r>
      <w:r>
        <w:rPr>
          <w:rFonts w:ascii="Times New Roman" w:hAnsi="Times New Roman" w:eastAsia="MS Gothic" w:cs="Times New Roman"/>
          <w:bCs/>
          <w:color w:val="000000" w:themeColor="text1"/>
          <w:spacing w:val="5"/>
          <w:kern w:val="28"/>
          <w:sz w:val="24"/>
          <w:szCs w:val="24"/>
        </w:rPr>
        <w:t>remove execution permissions</w:t>
      </w:r>
      <w:r>
        <w:rPr>
          <w:rFonts w:ascii="Times New Roman" w:hAnsi="Times New Roman" w:eastAsia="MS Gothic" w:cs="Times New Roman"/>
          <w:color w:val="000000" w:themeColor="text1"/>
          <w:spacing w:val="5"/>
          <w:kern w:val="28"/>
          <w:sz w:val="24"/>
          <w:szCs w:val="24"/>
        </w:rPr>
        <w:t>.</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color w:val="000000" w:themeColor="text1"/>
          <w:spacing w:val="5"/>
          <w:kern w:val="28"/>
          <w:sz w:val="24"/>
          <w:szCs w:val="24"/>
        </w:rPr>
        <w:t xml:space="preserve">Perform </w:t>
      </w:r>
      <w:r>
        <w:rPr>
          <w:rFonts w:ascii="Times New Roman" w:hAnsi="Times New Roman" w:eastAsia="MS Gothic" w:cs="Times New Roman"/>
          <w:bCs/>
          <w:color w:val="000000" w:themeColor="text1"/>
          <w:spacing w:val="5"/>
          <w:kern w:val="28"/>
          <w:sz w:val="24"/>
          <w:szCs w:val="24"/>
        </w:rPr>
        <w:t>server-side virus scanning</w:t>
      </w:r>
      <w:r>
        <w:rPr>
          <w:rFonts w:ascii="Times New Roman" w:hAnsi="Times New Roman" w:eastAsia="MS Gothic" w:cs="Times New Roman"/>
          <w:color w:val="000000" w:themeColor="text1"/>
          <w:spacing w:val="5"/>
          <w:kern w:val="28"/>
          <w:sz w:val="24"/>
          <w:szCs w:val="24"/>
        </w:rPr>
        <w:t>.</w:t>
      </w:r>
    </w:p>
    <w:p>
      <w:pPr>
        <w:numPr>
          <w:ilvl w:val="0"/>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SDLC Mapping:</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Requirements:</w:t>
      </w:r>
      <w:r>
        <w:rPr>
          <w:rFonts w:ascii="Times New Roman" w:hAnsi="Times New Roman" w:eastAsia="MS Gothic" w:cs="Times New Roman"/>
          <w:color w:val="000000" w:themeColor="text1"/>
          <w:spacing w:val="5"/>
          <w:kern w:val="28"/>
          <w:sz w:val="24"/>
          <w:szCs w:val="24"/>
        </w:rPr>
        <w:t xml:space="preserve"> Specify upload policy including max size and file types.</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Design:</w:t>
      </w:r>
      <w:r>
        <w:rPr>
          <w:rFonts w:ascii="Times New Roman" w:hAnsi="Times New Roman" w:eastAsia="MS Gothic" w:cs="Times New Roman"/>
          <w:color w:val="000000" w:themeColor="text1"/>
          <w:spacing w:val="5"/>
          <w:kern w:val="28"/>
          <w:sz w:val="24"/>
          <w:szCs w:val="24"/>
        </w:rPr>
        <w:t xml:space="preserve"> Isolate upload storage from executable paths.</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Development:</w:t>
      </w:r>
      <w:r>
        <w:rPr>
          <w:rFonts w:ascii="Times New Roman" w:hAnsi="Times New Roman" w:eastAsia="MS Gothic" w:cs="Times New Roman"/>
          <w:color w:val="000000" w:themeColor="text1"/>
          <w:spacing w:val="5"/>
          <w:kern w:val="28"/>
          <w:sz w:val="24"/>
          <w:szCs w:val="24"/>
        </w:rPr>
        <w:t xml:space="preserve"> Use file validation libraries or built-in server features.</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Testing:</w:t>
      </w:r>
      <w:r>
        <w:rPr>
          <w:rFonts w:ascii="Times New Roman" w:hAnsi="Times New Roman" w:eastAsia="MS Gothic" w:cs="Times New Roman"/>
          <w:color w:val="000000" w:themeColor="text1"/>
          <w:spacing w:val="5"/>
          <w:kern w:val="28"/>
          <w:sz w:val="24"/>
          <w:szCs w:val="24"/>
        </w:rPr>
        <w:t xml:space="preserve"> Upload test payloads (e.g., .php, .js) and analyze behavior.</w:t>
      </w:r>
    </w:p>
    <w:p>
      <w:pPr>
        <w:numPr>
          <w:ilvl w:val="1"/>
          <w:numId w:val="5"/>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Cs/>
          <w:color w:val="000000" w:themeColor="text1"/>
          <w:spacing w:val="5"/>
          <w:kern w:val="28"/>
          <w:sz w:val="24"/>
          <w:szCs w:val="24"/>
        </w:rPr>
        <w:t>Deployment:</w:t>
      </w:r>
      <w:r>
        <w:rPr>
          <w:rFonts w:ascii="Times New Roman" w:hAnsi="Times New Roman" w:eastAsia="MS Gothic" w:cs="Times New Roman"/>
          <w:color w:val="000000" w:themeColor="text1"/>
          <w:spacing w:val="5"/>
          <w:kern w:val="28"/>
          <w:sz w:val="24"/>
          <w:szCs w:val="24"/>
        </w:rPr>
        <w:t xml:space="preserve"> Apply OS-level protections (e.g., noexec on upload directories).</w:t>
      </w:r>
    </w:p>
    <w:p>
      <w:pPr>
        <w:spacing w:line="360" w:lineRule="auto"/>
        <w:rPr>
          <w:rFonts w:ascii="Times New Roman" w:hAnsi="Times New Roman" w:eastAsia="MS Gothic" w:cs="Times New Roman"/>
          <w:color w:val="000000" w:themeColor="text1"/>
          <w:spacing w:val="5"/>
          <w:kern w:val="28"/>
          <w:sz w:val="24"/>
          <w:szCs w:val="24"/>
        </w:rPr>
      </w:pPr>
    </w:p>
    <w:p>
      <w:pPr>
        <w:pStyle w:val="2"/>
        <w:spacing w:line="360" w:lineRule="auto"/>
        <w:rPr>
          <w:rFonts w:eastAsia="MS Gothic"/>
          <w:color w:val="000000" w:themeColor="text1"/>
          <w:kern w:val="28"/>
        </w:rPr>
      </w:pPr>
      <w:r>
        <w:rPr>
          <w:rFonts w:eastAsia="MS Gothic"/>
          <w:kern w:val="28"/>
        </w:rPr>
        <w:t xml:space="preserve"> </w:t>
      </w:r>
      <w:r>
        <w:rPr>
          <w:rFonts w:eastAsia="MS Gothic"/>
          <w:color w:val="000000" w:themeColor="text1"/>
          <w:kern w:val="28"/>
        </w:rPr>
        <w:t>Recommendations</w:t>
      </w:r>
    </w:p>
    <w:p>
      <w:pPr>
        <w:spacing w:line="360" w:lineRule="auto"/>
      </w:pPr>
    </w:p>
    <w:p>
      <w:pPr>
        <w:numPr>
          <w:ilvl w:val="0"/>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Implement Secure Coding Standards</w:t>
      </w:r>
      <w:r>
        <w:rPr>
          <w:rFonts w:ascii="Times New Roman" w:hAnsi="Times New Roman" w:eastAsia="MS Gothic" w:cs="Times New Roman"/>
          <w:color w:val="000000" w:themeColor="text1"/>
          <w:spacing w:val="5"/>
          <w:kern w:val="28"/>
          <w:sz w:val="24"/>
          <w:szCs w:val="24"/>
        </w:rPr>
        <w:t xml:space="preserve">: </w:t>
      </w:r>
      <w:r>
        <w:rPr>
          <w:rFonts w:ascii="Times New Roman" w:hAnsi="Times New Roman" w:eastAsia="MS Gothic" w:cs="Times New Roman"/>
          <w:color w:val="000000" w:themeColor="text1"/>
          <w:spacing w:val="5"/>
          <w:kern w:val="28"/>
          <w:sz w:val="24"/>
          <w:szCs w:val="24"/>
        </w:rPr>
        <w:t>All developers should follow OWASP secure coding practices. Regular code reviews and security linting should be introduced.</w:t>
      </w:r>
    </w:p>
    <w:p>
      <w:pPr>
        <w:numPr>
          <w:ilvl w:val="0"/>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Adopt a Secure SDLC Framework</w:t>
      </w:r>
      <w:r>
        <w:rPr>
          <w:rFonts w:ascii="Times New Roman" w:hAnsi="Times New Roman" w:eastAsia="MS Gothic" w:cs="Times New Roman"/>
          <w:color w:val="000000" w:themeColor="text1"/>
          <w:spacing w:val="5"/>
          <w:kern w:val="28"/>
          <w:sz w:val="24"/>
          <w:szCs w:val="24"/>
        </w:rPr>
        <w:br w:type="textWrapping"/>
      </w:r>
      <w:r>
        <w:rPr>
          <w:rFonts w:ascii="Times New Roman" w:hAnsi="Times New Roman" w:eastAsia="MS Gothic" w:cs="Times New Roman"/>
          <w:color w:val="000000" w:themeColor="text1"/>
          <w:spacing w:val="5"/>
          <w:kern w:val="28"/>
          <w:sz w:val="24"/>
          <w:szCs w:val="24"/>
        </w:rPr>
        <w:t>Integrate security at every phase of SDLC:</w:t>
      </w:r>
    </w:p>
    <w:p>
      <w:pPr>
        <w:numPr>
          <w:ilvl w:val="1"/>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Planning:</w:t>
      </w:r>
      <w:r>
        <w:rPr>
          <w:rFonts w:ascii="Times New Roman" w:hAnsi="Times New Roman" w:eastAsia="MS Gothic" w:cs="Times New Roman"/>
          <w:color w:val="000000" w:themeColor="text1"/>
          <w:spacing w:val="5"/>
          <w:kern w:val="28"/>
          <w:sz w:val="24"/>
          <w:szCs w:val="24"/>
        </w:rPr>
        <w:t xml:space="preserve"> Include threat modeling in project initiation.</w:t>
      </w:r>
    </w:p>
    <w:p>
      <w:pPr>
        <w:numPr>
          <w:ilvl w:val="1"/>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Design:</w:t>
      </w:r>
      <w:r>
        <w:rPr>
          <w:rFonts w:ascii="Times New Roman" w:hAnsi="Times New Roman" w:eastAsia="MS Gothic" w:cs="Times New Roman"/>
          <w:color w:val="000000" w:themeColor="text1"/>
          <w:spacing w:val="5"/>
          <w:kern w:val="28"/>
          <w:sz w:val="24"/>
          <w:szCs w:val="24"/>
        </w:rPr>
        <w:t xml:space="preserve"> Choose secure architectural patterns.</w:t>
      </w:r>
    </w:p>
    <w:p>
      <w:pPr>
        <w:numPr>
          <w:ilvl w:val="1"/>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Development:</w:t>
      </w:r>
      <w:r>
        <w:rPr>
          <w:rFonts w:ascii="Times New Roman" w:hAnsi="Times New Roman" w:eastAsia="MS Gothic" w:cs="Times New Roman"/>
          <w:color w:val="000000" w:themeColor="text1"/>
          <w:spacing w:val="5"/>
          <w:kern w:val="28"/>
          <w:sz w:val="24"/>
          <w:szCs w:val="24"/>
        </w:rPr>
        <w:t xml:space="preserve"> Enforce secure coding guidelines and peer reviews.</w:t>
      </w:r>
    </w:p>
    <w:p>
      <w:pPr>
        <w:numPr>
          <w:ilvl w:val="1"/>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Testing:</w:t>
      </w:r>
      <w:r>
        <w:rPr>
          <w:rFonts w:ascii="Times New Roman" w:hAnsi="Times New Roman" w:eastAsia="MS Gothic" w:cs="Times New Roman"/>
          <w:color w:val="000000" w:themeColor="text1"/>
          <w:spacing w:val="5"/>
          <w:kern w:val="28"/>
          <w:sz w:val="24"/>
          <w:szCs w:val="24"/>
        </w:rPr>
        <w:t xml:space="preserve"> Automate security testing and perform regular penetration tests.</w:t>
      </w:r>
    </w:p>
    <w:p>
      <w:pPr>
        <w:numPr>
          <w:ilvl w:val="1"/>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Deployment &amp; Maintenance:</w:t>
      </w:r>
      <w:r>
        <w:rPr>
          <w:rFonts w:ascii="Times New Roman" w:hAnsi="Times New Roman" w:eastAsia="MS Gothic" w:cs="Times New Roman"/>
          <w:color w:val="000000" w:themeColor="text1"/>
          <w:spacing w:val="5"/>
          <w:kern w:val="28"/>
          <w:sz w:val="24"/>
          <w:szCs w:val="24"/>
        </w:rPr>
        <w:t xml:space="preserve"> Apply security configurations, monitor logs, and patch regularly.</w:t>
      </w:r>
    </w:p>
    <w:p>
      <w:pPr>
        <w:numPr>
          <w:ilvl w:val="0"/>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Use Automated Security Tools</w:t>
      </w:r>
      <w:r>
        <w:rPr>
          <w:rFonts w:ascii="Times New Roman" w:hAnsi="Times New Roman" w:eastAsia="MS Gothic" w:cs="Times New Roman"/>
          <w:color w:val="000000" w:themeColor="text1"/>
          <w:spacing w:val="5"/>
          <w:kern w:val="28"/>
          <w:sz w:val="24"/>
          <w:szCs w:val="24"/>
        </w:rPr>
        <w:br w:type="textWrapping"/>
      </w:r>
      <w:r>
        <w:rPr>
          <w:rFonts w:ascii="Times New Roman" w:hAnsi="Times New Roman" w:eastAsia="MS Gothic" w:cs="Times New Roman"/>
          <w:color w:val="000000" w:themeColor="text1"/>
          <w:spacing w:val="5"/>
          <w:kern w:val="28"/>
          <w:sz w:val="24"/>
          <w:szCs w:val="24"/>
        </w:rPr>
        <w:t>Integrate tools like:</w:t>
      </w:r>
    </w:p>
    <w:p>
      <w:pPr>
        <w:numPr>
          <w:ilvl w:val="1"/>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SAST</w:t>
      </w:r>
      <w:r>
        <w:rPr>
          <w:rFonts w:ascii="Times New Roman" w:hAnsi="Times New Roman" w:eastAsia="MS Gothic" w:cs="Times New Roman"/>
          <w:color w:val="000000" w:themeColor="text1"/>
          <w:spacing w:val="5"/>
          <w:kern w:val="28"/>
          <w:sz w:val="24"/>
          <w:szCs w:val="24"/>
        </w:rPr>
        <w:t xml:space="preserve"> (Static Application Security Testing) for code analysis.</w:t>
      </w:r>
    </w:p>
    <w:p>
      <w:pPr>
        <w:numPr>
          <w:ilvl w:val="1"/>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DAST</w:t>
      </w:r>
      <w:r>
        <w:rPr>
          <w:rFonts w:ascii="Times New Roman" w:hAnsi="Times New Roman" w:eastAsia="MS Gothic" w:cs="Times New Roman"/>
          <w:color w:val="000000" w:themeColor="text1"/>
          <w:spacing w:val="5"/>
          <w:kern w:val="28"/>
          <w:sz w:val="24"/>
          <w:szCs w:val="24"/>
        </w:rPr>
        <w:t xml:space="preserve"> (Dynamic Application Security Testing) for runtime testing.</w:t>
      </w:r>
    </w:p>
    <w:p>
      <w:pPr>
        <w:numPr>
          <w:ilvl w:val="1"/>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Dependency Scanners</w:t>
      </w:r>
      <w:r>
        <w:rPr>
          <w:rFonts w:ascii="Times New Roman" w:hAnsi="Times New Roman" w:eastAsia="MS Gothic" w:cs="Times New Roman"/>
          <w:color w:val="000000" w:themeColor="text1"/>
          <w:spacing w:val="5"/>
          <w:kern w:val="28"/>
          <w:sz w:val="24"/>
          <w:szCs w:val="24"/>
        </w:rPr>
        <w:t xml:space="preserve"> (e.g., OWASP Dependency-Check) to monitor third-party libraries.</w:t>
      </w:r>
    </w:p>
    <w:p>
      <w:pPr>
        <w:numPr>
          <w:ilvl w:val="0"/>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Continuous Security Training</w:t>
      </w:r>
      <w:r>
        <w:rPr>
          <w:rFonts w:ascii="Times New Roman" w:hAnsi="Times New Roman" w:eastAsia="MS Gothic" w:cs="Times New Roman"/>
          <w:color w:val="000000" w:themeColor="text1"/>
          <w:spacing w:val="5"/>
          <w:kern w:val="28"/>
          <w:sz w:val="24"/>
          <w:szCs w:val="24"/>
        </w:rPr>
        <w:t xml:space="preserve">: </w:t>
      </w:r>
      <w:r>
        <w:rPr>
          <w:rFonts w:ascii="Times New Roman" w:hAnsi="Times New Roman" w:eastAsia="MS Gothic" w:cs="Times New Roman"/>
          <w:color w:val="000000" w:themeColor="text1"/>
          <w:spacing w:val="5"/>
          <w:kern w:val="28"/>
          <w:sz w:val="24"/>
          <w:szCs w:val="24"/>
        </w:rPr>
        <w:t>Conduct recurring secure coding training and security awareness programs for developers and QA staff.</w:t>
      </w:r>
    </w:p>
    <w:p>
      <w:pPr>
        <w:numPr>
          <w:ilvl w:val="0"/>
          <w:numId w:val="6"/>
        </w:numPr>
        <w:spacing w:line="360" w:lineRule="auto"/>
        <w:rPr>
          <w:rFonts w:ascii="Times New Roman" w:hAnsi="Times New Roman" w:eastAsia="MS Gothic" w:cs="Times New Roman"/>
          <w:color w:val="000000" w:themeColor="text1"/>
          <w:spacing w:val="5"/>
          <w:kern w:val="28"/>
          <w:sz w:val="24"/>
          <w:szCs w:val="24"/>
        </w:rPr>
      </w:pPr>
      <w:r>
        <w:rPr>
          <w:rFonts w:ascii="Times New Roman" w:hAnsi="Times New Roman" w:eastAsia="MS Gothic" w:cs="Times New Roman"/>
          <w:b/>
          <w:bCs/>
          <w:color w:val="000000" w:themeColor="text1"/>
          <w:spacing w:val="5"/>
          <w:kern w:val="28"/>
          <w:sz w:val="24"/>
          <w:szCs w:val="24"/>
        </w:rPr>
        <w:t>Compliance and Policy Enforcement</w:t>
      </w:r>
      <w:r>
        <w:rPr>
          <w:rFonts w:ascii="Times New Roman" w:hAnsi="Times New Roman" w:eastAsia="MS Gothic" w:cs="Times New Roman"/>
          <w:color w:val="000000" w:themeColor="text1"/>
          <w:spacing w:val="5"/>
          <w:kern w:val="28"/>
          <w:sz w:val="24"/>
          <w:szCs w:val="24"/>
        </w:rPr>
        <w:t xml:space="preserve">: </w:t>
      </w:r>
      <w:r>
        <w:rPr>
          <w:rFonts w:ascii="Times New Roman" w:hAnsi="Times New Roman" w:eastAsia="MS Gothic" w:cs="Times New Roman"/>
          <w:color w:val="000000" w:themeColor="text1"/>
          <w:spacing w:val="5"/>
          <w:kern w:val="28"/>
          <w:sz w:val="24"/>
          <w:szCs w:val="24"/>
        </w:rPr>
        <w:t xml:space="preserve">Align with </w:t>
      </w:r>
      <w:r>
        <w:rPr>
          <w:rFonts w:ascii="Times New Roman" w:hAnsi="Times New Roman" w:eastAsia="MS Gothic" w:cs="Times New Roman"/>
          <w:b/>
          <w:bCs/>
          <w:color w:val="000000" w:themeColor="text1"/>
          <w:spacing w:val="5"/>
          <w:kern w:val="28"/>
          <w:sz w:val="24"/>
          <w:szCs w:val="24"/>
        </w:rPr>
        <w:t>NIST SP 800-64</w:t>
      </w:r>
      <w:r>
        <w:rPr>
          <w:rFonts w:ascii="Times New Roman" w:hAnsi="Times New Roman" w:eastAsia="MS Gothic" w:cs="Times New Roman"/>
          <w:color w:val="000000" w:themeColor="text1"/>
          <w:spacing w:val="5"/>
          <w:kern w:val="28"/>
          <w:sz w:val="24"/>
          <w:szCs w:val="24"/>
        </w:rPr>
        <w:t xml:space="preserve"> and </w:t>
      </w:r>
      <w:r>
        <w:rPr>
          <w:rFonts w:ascii="Times New Roman" w:hAnsi="Times New Roman" w:eastAsia="MS Gothic" w:cs="Times New Roman"/>
          <w:b/>
          <w:bCs/>
          <w:color w:val="000000" w:themeColor="text1"/>
          <w:spacing w:val="5"/>
          <w:kern w:val="28"/>
          <w:sz w:val="24"/>
          <w:szCs w:val="24"/>
        </w:rPr>
        <w:t>OWASP ASVS</w:t>
      </w:r>
      <w:r>
        <w:rPr>
          <w:rFonts w:ascii="Times New Roman" w:hAnsi="Times New Roman" w:eastAsia="MS Gothic" w:cs="Times New Roman"/>
          <w:color w:val="000000" w:themeColor="text1"/>
          <w:spacing w:val="5"/>
          <w:kern w:val="28"/>
          <w:sz w:val="24"/>
          <w:szCs w:val="24"/>
        </w:rPr>
        <w:t xml:space="preserve"> for process maturity and technical coverage.</w:t>
      </w:r>
    </w:p>
    <w:p>
      <w:pPr>
        <w:pStyle w:val="2"/>
        <w:spacing w:line="360" w:lineRule="auto"/>
        <w:rPr>
          <w:rFonts w:ascii="Times New Roman" w:hAnsi="Times New Roman" w:cs="Times New Roman"/>
          <w:color w:val="000000" w:themeColor="text1"/>
          <w:sz w:val="24"/>
          <w:szCs w:val="24"/>
        </w:rPr>
      </w:pPr>
    </w:p>
    <w:p>
      <w:pPr>
        <w:pStyle w:val="10"/>
        <w:spacing w:line="360" w:lineRule="auto"/>
        <w:rPr>
          <w:sz w:val="28"/>
          <w:szCs w:val="28"/>
        </w:rPr>
      </w:pPr>
      <w:r>
        <w:rPr>
          <w:rStyle w:val="14"/>
          <w:sz w:val="28"/>
          <w:szCs w:val="28"/>
        </w:rPr>
        <w:t>Conclusion</w:t>
      </w:r>
      <w:r>
        <w:rPr>
          <w:sz w:val="28"/>
          <w:szCs w:val="28"/>
        </w:rPr>
        <w:t xml:space="preserve"> </w:t>
      </w:r>
    </w:p>
    <w:p>
      <w:pPr>
        <w:spacing w:line="360" w:lineRule="auto"/>
        <w:rPr>
          <w:rFonts w:ascii="Times New Roman" w:hAnsi="Times New Roman" w:cs="Times New Roman"/>
          <w:color w:val="000000" w:themeColor="text1"/>
          <w:sz w:val="24"/>
          <w:szCs w:val="24"/>
        </w:rPr>
      </w:pPr>
      <w:r>
        <w:rPr>
          <w:rFonts w:ascii="Times New Roman" w:hAnsi="Times New Roman" w:eastAsia="Times New Roman" w:cs="Times New Roman"/>
          <w:sz w:val="24"/>
          <w:szCs w:val="24"/>
        </w:rPr>
        <w:t xml:space="preserve">The assessment confirmed that DVWA, when configured at a low security level, exposes numerous web application vulnerabilities consistent with the OWASP Top 10. Exploiting these flaws provided hands-on insight into how attackers can manipulate poorly secured applications. The report recommends implementing a secure software development life cycle (SDLC) that integrates robust coding practices, regular testing, and post-deployment monitoring. Emphasizing secure design, parameter validation, input/output encoding, and least privilege access is crucial. Organizations that fail to adopt such measures remain exposed to avoidable and potentially damaging cyber threats. This project reinforces the value of combining penetration testing with structured security frameworks like </w:t>
      </w:r>
      <w:r>
        <w:rPr>
          <w:rFonts w:ascii="Times New Roman" w:hAnsi="Times New Roman" w:eastAsia="Times New Roman" w:cs="Times New Roman"/>
          <w:b/>
          <w:bCs/>
          <w:sz w:val="24"/>
          <w:szCs w:val="24"/>
        </w:rPr>
        <w:t>NIST SP 800-64</w:t>
      </w:r>
      <w:r>
        <w:rPr>
          <w:rFonts w:ascii="Times New Roman" w:hAnsi="Times New Roman" w:eastAsia="Times New Roman" w:cs="Times New Roman"/>
          <w:sz w:val="24"/>
          <w:szCs w:val="24"/>
        </w:rPr>
        <w:t xml:space="preserve"> to build safer applications from the ground up.</w:t>
      </w:r>
    </w:p>
    <w:p>
      <w:pPr>
        <w:spacing w:line="360" w:lineRule="auto"/>
        <w:rPr>
          <w:rFonts w:ascii="Times New Roman" w:hAnsi="Times New Roman" w:cs="Times New Roman"/>
          <w:color w:val="000000" w:themeColor="text1"/>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default"/>
    <w:sig w:usb0="00000000" w:usb1="0000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5BE"/>
    <w:multiLevelType w:val="multilevel"/>
    <w:tmpl w:val="03AE65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BC56CC9"/>
    <w:multiLevelType w:val="multilevel"/>
    <w:tmpl w:val="5BC56C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C533701"/>
    <w:multiLevelType w:val="multilevel"/>
    <w:tmpl w:val="5C5337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FBA7EE1"/>
    <w:multiLevelType w:val="multilevel"/>
    <w:tmpl w:val="6FBA7E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21E43F9"/>
    <w:multiLevelType w:val="multilevel"/>
    <w:tmpl w:val="721E43F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4193301"/>
    <w:multiLevelType w:val="multilevel"/>
    <w:tmpl w:val="74193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24"/>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25"/>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0"/>
    <w:unhideWhenUsed/>
    <w:uiPriority w:val="99"/>
    <w:pPr>
      <w:spacing w:after="0" w:line="240" w:lineRule="auto"/>
    </w:pPr>
    <w:rPr>
      <w:rFonts w:ascii="Tahoma" w:hAnsi="Tahoma" w:cs="Tahoma"/>
      <w:sz w:val="16"/>
      <w:szCs w:val="16"/>
    </w:rPr>
  </w:style>
  <w:style w:type="paragraph" w:styleId="8">
    <w:name w:val="footer"/>
    <w:basedOn w:val="1"/>
    <w:link w:val="22"/>
    <w:unhideWhenUsed/>
    <w:uiPriority w:val="99"/>
    <w:pPr>
      <w:tabs>
        <w:tab w:val="center" w:pos="4680"/>
        <w:tab w:val="right" w:pos="9360"/>
      </w:tabs>
      <w:spacing w:after="0" w:line="240" w:lineRule="auto"/>
    </w:pPr>
  </w:style>
  <w:style w:type="paragraph" w:styleId="9">
    <w:name w:val="header"/>
    <w:basedOn w:val="1"/>
    <w:link w:val="21"/>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Title"/>
    <w:basedOn w:val="1"/>
    <w:next w:val="1"/>
    <w:link w:val="1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13">
    <w:name w:val="Emphasis"/>
    <w:basedOn w:val="12"/>
    <w:qFormat/>
    <w:uiPriority w:val="20"/>
    <w:rPr>
      <w:i/>
      <w:iCs/>
    </w:rPr>
  </w:style>
  <w:style w:type="character" w:styleId="14">
    <w:name w:val="Strong"/>
    <w:basedOn w:val="12"/>
    <w:qFormat/>
    <w:uiPriority w:val="22"/>
    <w:rPr>
      <w:b/>
      <w:bCs/>
    </w:rPr>
  </w:style>
  <w:style w:type="table" w:styleId="16">
    <w:name w:val="Table Grid"/>
    <w:basedOn w:val="1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Heading 1 Char"/>
    <w:basedOn w:val="12"/>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2"/>
    <w:link w:val="3"/>
    <w:qFormat/>
    <w:uiPriority w:val="9"/>
    <w:rPr>
      <w:rFonts w:asciiTheme="majorHAnsi" w:hAnsiTheme="majorHAnsi" w:eastAsiaTheme="majorEastAsia" w:cstheme="majorBidi"/>
      <w:b/>
      <w:bCs/>
      <w:color w:val="4F81BD" w:themeColor="accent1"/>
      <w:sz w:val="26"/>
      <w:szCs w:val="26"/>
    </w:rPr>
  </w:style>
  <w:style w:type="character" w:customStyle="1" w:styleId="19">
    <w:name w:val="Title Char"/>
    <w:basedOn w:val="12"/>
    <w:link w:val="11"/>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20">
    <w:name w:val="Balloon Text Char"/>
    <w:basedOn w:val="12"/>
    <w:link w:val="7"/>
    <w:semiHidden/>
    <w:uiPriority w:val="99"/>
    <w:rPr>
      <w:rFonts w:ascii="Tahoma" w:hAnsi="Tahoma" w:cs="Tahoma"/>
      <w:sz w:val="16"/>
      <w:szCs w:val="16"/>
    </w:rPr>
  </w:style>
  <w:style w:type="character" w:customStyle="1" w:styleId="21">
    <w:name w:val="Header Char"/>
    <w:basedOn w:val="12"/>
    <w:link w:val="9"/>
    <w:semiHidden/>
    <w:uiPriority w:val="99"/>
  </w:style>
  <w:style w:type="character" w:customStyle="1" w:styleId="22">
    <w:name w:val="Footer Char"/>
    <w:basedOn w:val="12"/>
    <w:link w:val="8"/>
    <w:semiHidden/>
    <w:uiPriority w:val="99"/>
  </w:style>
  <w:style w:type="character" w:customStyle="1" w:styleId="23">
    <w:name w:val="Heading 3 Char"/>
    <w:basedOn w:val="12"/>
    <w:link w:val="4"/>
    <w:uiPriority w:val="9"/>
    <w:rPr>
      <w:rFonts w:asciiTheme="majorHAnsi" w:hAnsiTheme="majorHAnsi" w:eastAsiaTheme="majorEastAsia" w:cstheme="majorBidi"/>
      <w:b/>
      <w:bCs/>
      <w:color w:val="4F81BD" w:themeColor="accent1"/>
    </w:rPr>
  </w:style>
  <w:style w:type="character" w:customStyle="1" w:styleId="24">
    <w:name w:val="Heading 4 Char"/>
    <w:basedOn w:val="12"/>
    <w:link w:val="5"/>
    <w:uiPriority w:val="9"/>
    <w:rPr>
      <w:rFonts w:asciiTheme="majorHAnsi" w:hAnsiTheme="majorHAnsi" w:eastAsiaTheme="majorEastAsia" w:cstheme="majorBidi"/>
      <w:b/>
      <w:bCs/>
      <w:i/>
      <w:iCs/>
      <w:color w:val="4F81BD" w:themeColor="accent1"/>
    </w:rPr>
  </w:style>
  <w:style w:type="character" w:customStyle="1" w:styleId="25">
    <w:name w:val="Heading 5 Char"/>
    <w:basedOn w:val="12"/>
    <w:link w:val="6"/>
    <w:uiPriority w:val="9"/>
    <w:rPr>
      <w:rFonts w:asciiTheme="majorHAnsi" w:hAnsiTheme="majorHAnsi" w:eastAsiaTheme="majorEastAsia" w:cstheme="majorBidi"/>
      <w:color w:val="243F61" w:themeColor="accent1" w:themeShade="7F"/>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1457</Words>
  <Characters>8308</Characters>
  <Lines>69</Lines>
  <Paragraphs>19</Paragraphs>
  <TotalTime>0</TotalTime>
  <ScaleCrop>false</ScaleCrop>
  <LinksUpToDate>false</LinksUpToDate>
  <CharactersWithSpaces>9746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2025-07-30T13:51:00Z</dcterms:created>
  <dc:creator>PC</dc:creator>
  <cp:lastModifiedBy>iPhone</cp:lastModifiedBy>
  <dcterms:modified xsi:type="dcterms:W3CDTF">2025-08-04T17:43:04Z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89A2DE2A70FA30D20CE3906860C94CAC_32</vt:lpwstr>
  </property>
  <property fmtid="{D5CDD505-2E9C-101B-9397-08002B2CF9AE}" pid="3" name="KSOProductBuildVer">
    <vt:lpwstr>1033-11.33.82</vt:lpwstr>
  </property>
</Properties>
</file>