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5B" w:rsidRPr="00E722E9" w:rsidRDefault="00702B5B" w:rsidP="00702B5B">
      <w:pPr>
        <w:pStyle w:val="a7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万圣节暴打</w:t>
      </w:r>
      <w:r w:rsidR="00B06F1C">
        <w:rPr>
          <w:rFonts w:ascii="微软雅黑" w:eastAsia="微软雅黑" w:hAnsi="微软雅黑" w:hint="eastAsia"/>
          <w:color w:val="auto"/>
        </w:rPr>
        <w:t>幽灵小怪</w:t>
      </w:r>
      <w:r>
        <w:rPr>
          <w:rFonts w:ascii="微软雅黑" w:eastAsia="微软雅黑" w:hAnsi="微软雅黑" w:hint="eastAsia"/>
          <w:color w:val="auto"/>
        </w:rPr>
        <w:t>策划</w:t>
      </w:r>
      <w:r w:rsidRPr="00E722E9">
        <w:rPr>
          <w:rFonts w:ascii="微软雅黑" w:eastAsia="微软雅黑" w:hAnsi="微软雅黑" w:hint="eastAsia"/>
          <w:color w:val="auto"/>
        </w:rPr>
        <w:t>案</w:t>
      </w:r>
    </w:p>
    <w:p w:rsidR="00702B5B" w:rsidRDefault="00702B5B" w:rsidP="00702B5B">
      <w:pPr>
        <w:pStyle w:val="a6"/>
        <w:tabs>
          <w:tab w:val="left" w:pos="3100"/>
        </w:tabs>
        <w:rPr>
          <w:rFonts w:ascii="微软雅黑" w:eastAsia="微软雅黑" w:hAnsi="微软雅黑"/>
          <w:color w:val="auto"/>
        </w:rPr>
      </w:pPr>
      <w:r w:rsidRPr="00E722E9">
        <w:rPr>
          <w:rFonts w:ascii="微软雅黑" w:eastAsia="微软雅黑" w:hAnsi="微软雅黑"/>
          <w:color w:val="auto"/>
        </w:rPr>
        <w:t>2015/</w:t>
      </w:r>
      <w:r>
        <w:rPr>
          <w:rFonts w:ascii="微软雅黑" w:eastAsia="微软雅黑" w:hAnsi="微软雅黑" w:hint="eastAsia"/>
          <w:color w:val="auto"/>
        </w:rPr>
        <w:t>10</w:t>
      </w:r>
      <w:r w:rsidRPr="00E722E9">
        <w:rPr>
          <w:rFonts w:ascii="微软雅黑" w:eastAsia="微软雅黑" w:hAnsi="微软雅黑"/>
          <w:color w:val="auto"/>
        </w:rPr>
        <w:t>/</w:t>
      </w:r>
      <w:r>
        <w:rPr>
          <w:rFonts w:ascii="微软雅黑" w:eastAsia="微软雅黑" w:hAnsi="微软雅黑" w:hint="eastAsia"/>
          <w:color w:val="auto"/>
        </w:rPr>
        <w:t>20</w:t>
      </w:r>
    </w:p>
    <w:p w:rsidR="007E1BA6" w:rsidRDefault="00AD5D58">
      <w:pPr>
        <w:pStyle w:val="1"/>
        <w:spacing w:before="360" w:after="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  <w:lang w:val="zh-CN"/>
        </w:rPr>
        <w:t>概述</w:t>
      </w:r>
    </w:p>
    <w:p w:rsidR="007E1BA6" w:rsidRDefault="00AD5D58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  <w:color w:val="auto"/>
          <w:lang w:val="zh-CN"/>
        </w:rPr>
      </w:pPr>
      <w:r>
        <w:rPr>
          <w:rFonts w:ascii="微软雅黑" w:eastAsia="微软雅黑" w:hAnsi="微软雅黑" w:hint="eastAsia"/>
          <w:color w:val="auto"/>
          <w:lang w:val="zh-CN"/>
        </w:rPr>
        <w:t>活动背景和说明</w:t>
      </w:r>
    </w:p>
    <w:p w:rsidR="007E1BA6" w:rsidRDefault="007E1BA6">
      <w:pPr>
        <w:rPr>
          <w:color w:val="auto"/>
          <w:lang w:val="zh-CN"/>
        </w:rPr>
      </w:pPr>
    </w:p>
    <w:tbl>
      <w:tblPr>
        <w:tblW w:w="9360" w:type="dxa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B06F1C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微信线</w:t>
            </w:r>
            <w:proofErr w:type="gramEnd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上活动已成为商家吸引消费者、引流的利器，而活动形式的参与感和趣味性显得尤为重要，礼品的发放控制与核销管理达到吸引粉丝和引流的目的，并有效的提升</w:t>
            </w:r>
            <w:proofErr w:type="gramStart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微信粉丝</w:t>
            </w:r>
            <w:proofErr w:type="gramEnd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活跃度。万圣节作为年轻人喜欢的轻松搞怪节日，是抓取年轻消费者眼球的机会。</w:t>
            </w:r>
          </w:p>
        </w:tc>
      </w:tr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 w:rsidP="00581854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年轻人接受新</w:t>
            </w:r>
            <w:r w:rsidR="00581854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鲜事物能力强，又爱玩，且对线上新媒体具有很好的传播能力，借助暴打幽灵小</w:t>
            </w:r>
            <w:proofErr w:type="gramStart"/>
            <w:r w:rsidR="00581854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怪</w:t>
            </w: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</w:t>
            </w:r>
            <w:proofErr w:type="gramEnd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提高活动氛围及品牌推广</w:t>
            </w:r>
          </w:p>
        </w:tc>
      </w:tr>
    </w:tbl>
    <w:p w:rsidR="007E1BA6" w:rsidRDefault="007E1BA6">
      <w:pPr>
        <w:rPr>
          <w:color w:val="auto"/>
          <w:lang w:val="zh-CN"/>
        </w:rPr>
      </w:pPr>
    </w:p>
    <w:p w:rsidR="007E1BA6" w:rsidRDefault="00AD5D58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  <w:color w:val="auto"/>
          <w:lang w:val="zh-CN"/>
        </w:rPr>
      </w:pPr>
      <w:r>
        <w:rPr>
          <w:rFonts w:ascii="微软雅黑" w:eastAsia="微软雅黑" w:hAnsi="微软雅黑" w:hint="eastAsia"/>
          <w:color w:val="auto"/>
          <w:lang w:val="zh-CN"/>
        </w:rPr>
        <w:t>活动目的</w:t>
      </w:r>
    </w:p>
    <w:p w:rsidR="007E1BA6" w:rsidRDefault="007E1BA6">
      <w:pPr>
        <w:rPr>
          <w:color w:val="auto"/>
          <w:lang w:val="zh-CN"/>
        </w:rPr>
      </w:pPr>
    </w:p>
    <w:tbl>
      <w:tblPr>
        <w:tblW w:w="9360" w:type="dxa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 w:rsidP="00581854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为</w:t>
            </w:r>
            <w:r w:rsidR="00581854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万圣节</w:t>
            </w: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活动助力，提高品牌推广度</w:t>
            </w:r>
          </w:p>
        </w:tc>
      </w:tr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3"/>
              </w:numPr>
              <w:spacing w:after="0" w:line="240" w:lineRule="auto"/>
              <w:ind w:firstLineChars="0"/>
              <w:jc w:val="center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增加</w:t>
            </w:r>
            <w:proofErr w:type="gramStart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微信关注</w:t>
            </w:r>
            <w:proofErr w:type="gramEnd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粉丝，提升粉丝活性</w:t>
            </w:r>
            <w: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  <w:t xml:space="preserve">   </w:t>
            </w:r>
          </w:p>
        </w:tc>
      </w:tr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3"/>
              </w:numPr>
              <w:spacing w:after="0" w:line="240" w:lineRule="auto"/>
              <w:ind w:firstLineChars="0"/>
              <w:jc w:val="center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线上线下相结合，打通消费者链接商场的渠道，提高商场品牌的推广效果</w:t>
            </w:r>
          </w:p>
        </w:tc>
      </w:tr>
    </w:tbl>
    <w:p w:rsidR="007E1BA6" w:rsidRDefault="007E1BA6">
      <w:pPr>
        <w:rPr>
          <w:color w:val="auto"/>
          <w:lang w:val="zh-CN"/>
        </w:rPr>
      </w:pPr>
    </w:p>
    <w:p w:rsidR="007E1BA6" w:rsidRDefault="00AD5D58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  <w:color w:val="auto"/>
          <w:lang w:val="zh-CN"/>
        </w:rPr>
      </w:pPr>
      <w:r>
        <w:rPr>
          <w:rFonts w:ascii="微软雅黑" w:eastAsia="微软雅黑" w:hAnsi="微软雅黑" w:hint="eastAsia"/>
          <w:color w:val="auto"/>
          <w:lang w:val="zh-CN"/>
        </w:rPr>
        <w:t>活动阶段</w:t>
      </w:r>
    </w:p>
    <w:tbl>
      <w:tblPr>
        <w:tblW w:w="9360" w:type="dxa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4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活动准备</w:t>
            </w:r>
          </w:p>
          <w:p w:rsidR="007E1BA6" w:rsidRDefault="00EA0E3B">
            <w:pPr>
              <w:pStyle w:val="a8"/>
              <w:numPr>
                <w:ilvl w:val="0"/>
                <w:numId w:val="5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游戏</w:t>
            </w:r>
            <w:r w:rsidR="00AD5D58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程序的开发实现</w:t>
            </w:r>
          </w:p>
          <w:p w:rsidR="007E1BA6" w:rsidRDefault="00AD5D58">
            <w:pPr>
              <w:pStyle w:val="a8"/>
              <w:numPr>
                <w:ilvl w:val="0"/>
                <w:numId w:val="5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公众号菜单新增</w:t>
            </w:r>
            <w:r w:rsidRPr="00266143">
              <w:rPr>
                <w:rFonts w:ascii="楷体" w:eastAsia="楷体" w:hAnsi="楷体" w:hint="eastAsia"/>
                <w:b/>
                <w:i w:val="0"/>
                <w:color w:val="auto"/>
                <w:sz w:val="24"/>
                <w:szCs w:val="24"/>
              </w:rPr>
              <w:t>“</w:t>
            </w:r>
            <w:r w:rsidR="00C7258B">
              <w:rPr>
                <w:rFonts w:ascii="楷体" w:eastAsia="楷体" w:hAnsi="楷体" w:hint="eastAsia"/>
                <w:b/>
                <w:i w:val="0"/>
                <w:color w:val="auto"/>
                <w:sz w:val="24"/>
                <w:szCs w:val="24"/>
              </w:rPr>
              <w:t>捉鬼领赏</w:t>
            </w:r>
            <w:r w:rsidRPr="00266143">
              <w:rPr>
                <w:rFonts w:ascii="楷体" w:eastAsia="楷体" w:hAnsi="楷体" w:hint="eastAsia"/>
                <w:b/>
                <w:i w:val="0"/>
                <w:color w:val="auto"/>
                <w:sz w:val="24"/>
                <w:szCs w:val="24"/>
              </w:rPr>
              <w:t>”和“我的礼包”</w:t>
            </w: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活动链接</w:t>
            </w:r>
          </w:p>
          <w:p w:rsidR="007E1BA6" w:rsidRDefault="00AD5D58">
            <w:pPr>
              <w:pStyle w:val="a8"/>
              <w:numPr>
                <w:ilvl w:val="0"/>
                <w:numId w:val="5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现上活动提前宣传推广</w:t>
            </w:r>
          </w:p>
          <w:p w:rsidR="007E1BA6" w:rsidRDefault="00AD5D58">
            <w:pPr>
              <w:pStyle w:val="a8"/>
              <w:numPr>
                <w:ilvl w:val="0"/>
                <w:numId w:val="5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礼品中奖几率设定</w:t>
            </w:r>
          </w:p>
        </w:tc>
      </w:tr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4"/>
              </w:numPr>
              <w:spacing w:after="0" w:line="240" w:lineRule="auto"/>
              <w:ind w:firstLineChars="0"/>
              <w:jc w:val="center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活动预热</w:t>
            </w:r>
          </w:p>
          <w:p w:rsidR="007E1BA6" w:rsidRDefault="00AD5D58">
            <w:pPr>
              <w:pStyle w:val="a8"/>
              <w:numPr>
                <w:ilvl w:val="0"/>
                <w:numId w:val="6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lastRenderedPageBreak/>
              <w:t>公众</w:t>
            </w:r>
            <w:proofErr w:type="gramStart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号发布</w:t>
            </w:r>
            <w:proofErr w:type="gramEnd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活动信息，以奖品激励吸引消费者参与</w:t>
            </w:r>
          </w:p>
          <w:p w:rsidR="007E1BA6" w:rsidRDefault="00AD5D58">
            <w:pPr>
              <w:pStyle w:val="a8"/>
              <w:numPr>
                <w:ilvl w:val="0"/>
                <w:numId w:val="6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商场其他渠道的宣传推广</w:t>
            </w:r>
          </w:p>
        </w:tc>
      </w:tr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4"/>
              </w:numPr>
              <w:spacing w:after="0" w:line="240" w:lineRule="auto"/>
              <w:ind w:firstLineChars="0"/>
              <w:jc w:val="center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活动现场奖品核销</w:t>
            </w:r>
          </w:p>
          <w:p w:rsidR="007E1BA6" w:rsidRDefault="00AD5D58">
            <w:pPr>
              <w:pStyle w:val="a8"/>
              <w:numPr>
                <w:ilvl w:val="0"/>
                <w:numId w:val="6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现场兑奖时，工作人员</w:t>
            </w:r>
            <w:proofErr w:type="gramStart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对微信卡券</w:t>
            </w:r>
            <w:proofErr w:type="gramEnd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进行核销，避免重复领取。</w:t>
            </w:r>
          </w:p>
        </w:tc>
      </w:tr>
    </w:tbl>
    <w:p w:rsidR="007E1BA6" w:rsidRDefault="007E1BA6">
      <w:pPr>
        <w:pStyle w:val="10"/>
        <w:rPr>
          <w:rFonts w:ascii="微软雅黑" w:eastAsia="微软雅黑" w:hAnsi="微软雅黑"/>
          <w:color w:val="auto"/>
        </w:rPr>
      </w:pPr>
    </w:p>
    <w:p w:rsidR="007E1BA6" w:rsidRDefault="00AD5D58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  <w:lang w:val="zh-CN"/>
        </w:rPr>
        <w:t>活动内容</w:t>
      </w:r>
    </w:p>
    <w:tbl>
      <w:tblPr>
        <w:tblW w:w="9639" w:type="dxa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9063"/>
      </w:tblGrid>
      <w:tr w:rsidR="007E1BA6">
        <w:tc>
          <w:tcPr>
            <w:tcW w:w="576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DEEAF6"/>
          </w:tcPr>
          <w:p w:rsidR="007E1BA6" w:rsidRPr="005E39B3" w:rsidRDefault="00AD5D58" w:rsidP="005E39B3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活动简介</w:t>
            </w:r>
          </w:p>
          <w:p w:rsidR="006B0CCB" w:rsidRPr="00D32759" w:rsidRDefault="000F316A" w:rsidP="00BE084A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iCs/>
                <w:color w:val="auto"/>
                <w:sz w:val="24"/>
                <w:szCs w:val="24"/>
              </w:rPr>
            </w:pPr>
            <w:r w:rsidRPr="000F316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万圣节来临，各种小</w:t>
            </w:r>
            <w:proofErr w:type="gramStart"/>
            <w:r w:rsidRPr="000F316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怪开始</w:t>
            </w:r>
            <w:proofErr w:type="gramEnd"/>
            <w:r w:rsidRPr="000F316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出没，</w:t>
            </w:r>
            <w:r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用户</w:t>
            </w:r>
            <w:r w:rsidRPr="000F316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抓住一个</w:t>
            </w:r>
            <w:r w:rsidR="00D127FB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小</w:t>
            </w:r>
            <w:proofErr w:type="gramStart"/>
            <w:r w:rsidR="00D127FB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怪</w:t>
            </w:r>
            <w:r w:rsidRPr="000F316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进行</w:t>
            </w:r>
            <w:proofErr w:type="gramEnd"/>
            <w:r w:rsidRPr="000F316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暴打，打到一定程度，小怪投降，说出真相其实自己是</w:t>
            </w:r>
            <w:proofErr w:type="gramStart"/>
            <w:r w:rsidR="00BE084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瀚海北</w:t>
            </w:r>
            <w:proofErr w:type="gramEnd"/>
            <w:r w:rsidR="00BE084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金</w:t>
            </w:r>
            <w:r w:rsidRPr="000F316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的员工，只是扮演的小怪，送你礼物让你不再打他，</w:t>
            </w:r>
            <w:r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用户</w:t>
            </w:r>
            <w:r w:rsidRPr="000F316A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可以选择继续暴打与接收礼物。</w:t>
            </w:r>
            <w:r w:rsidR="00F30264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礼物设定为10份，用户需要</w:t>
            </w:r>
            <w:r w:rsidR="000750D0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分享</w:t>
            </w:r>
            <w:r w:rsidR="00F30264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出去自己才能得一份。</w:t>
            </w:r>
            <w:r w:rsidR="004C1530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好友点击分享链接，也可得到一份礼物，需到公众号中进行查看。</w:t>
            </w:r>
          </w:p>
        </w:tc>
      </w:tr>
      <w:tr w:rsidR="007E1BA6">
        <w:tc>
          <w:tcPr>
            <w:tcW w:w="576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功能实现</w:t>
            </w:r>
          </w:p>
          <w:p w:rsidR="005B0393" w:rsidRPr="00E44003" w:rsidRDefault="0018033F" w:rsidP="005B0393">
            <w:pPr>
              <w:pStyle w:val="a8"/>
              <w:numPr>
                <w:ilvl w:val="0"/>
                <w:numId w:val="16"/>
              </w:numPr>
              <w:rPr>
                <w:rFonts w:ascii="楷体" w:eastAsia="楷体" w:hAnsi="楷体"/>
                <w:i w:val="0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场景搭建、捉鬼环节动画、礼品发放、</w:t>
            </w:r>
            <w:r w:rsidR="000750D0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礼品管理、分享</w:t>
            </w: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设置</w:t>
            </w:r>
            <w:r w:rsidR="005B0393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，</w:t>
            </w:r>
            <w:r w:rsidR="005B0393" w:rsidRPr="00E44003">
              <w:rPr>
                <w:rFonts w:ascii="楷体" w:eastAsia="楷体" w:hAnsi="楷体" w:hint="eastAsia"/>
                <w:i w:val="0"/>
                <w:color w:val="FF0000"/>
                <w:sz w:val="24"/>
                <w:szCs w:val="24"/>
              </w:rPr>
              <w:t>奖品与中奖信息</w:t>
            </w:r>
            <w:proofErr w:type="gramStart"/>
            <w:r w:rsidR="005B0393" w:rsidRPr="00E44003">
              <w:rPr>
                <w:rFonts w:ascii="楷体" w:eastAsia="楷体" w:hAnsi="楷体" w:hint="eastAsia"/>
                <w:i w:val="0"/>
                <w:color w:val="FF0000"/>
                <w:sz w:val="24"/>
                <w:szCs w:val="24"/>
              </w:rPr>
              <w:t>实时轮播展示</w:t>
            </w:r>
            <w:proofErr w:type="gramEnd"/>
            <w:r w:rsidR="005B0393" w:rsidRPr="00E44003">
              <w:rPr>
                <w:rFonts w:ascii="楷体" w:eastAsia="楷体" w:hAnsi="楷体" w:hint="eastAsia"/>
                <w:i w:val="0"/>
                <w:color w:val="FF0000"/>
                <w:sz w:val="24"/>
                <w:szCs w:val="24"/>
              </w:rPr>
              <w:t>。</w:t>
            </w:r>
          </w:p>
          <w:p w:rsidR="007E1BA6" w:rsidRDefault="007E1BA6" w:rsidP="0018033F">
            <w:pPr>
              <w:pStyle w:val="a8"/>
              <w:rPr>
                <w:rFonts w:ascii="楷体" w:eastAsia="楷体" w:hAnsi="楷体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7E1BA6">
        <w:tc>
          <w:tcPr>
            <w:tcW w:w="576" w:type="dxa"/>
            <w:shd w:val="clear" w:color="auto" w:fill="DEEAF6"/>
          </w:tcPr>
          <w:p w:rsidR="007E1BA6" w:rsidRPr="00B44F61" w:rsidRDefault="007E1BA6">
            <w:pPr>
              <w:pStyle w:val="11"/>
              <w:numPr>
                <w:ilvl w:val="0"/>
                <w:numId w:val="7"/>
              </w:numPr>
              <w:spacing w:after="0" w:line="240" w:lineRule="auto"/>
              <w:ind w:firstLineChars="0"/>
              <w:jc w:val="center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DEEAF6"/>
          </w:tcPr>
          <w:p w:rsidR="007E1BA6" w:rsidRPr="00B44F61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 w:rsidRPr="00B06A58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  <w:highlight w:val="yellow"/>
              </w:rPr>
              <w:t>规则</w:t>
            </w:r>
            <w:r w:rsidR="00187960" w:rsidRPr="00B06A58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  <w:highlight w:val="yellow"/>
              </w:rPr>
              <w:t>设定</w:t>
            </w:r>
          </w:p>
          <w:p w:rsidR="00B06A58" w:rsidRDefault="006B0CCB" w:rsidP="00B06A58">
            <w:pPr>
              <w:pStyle w:val="a8"/>
              <w:numPr>
                <w:ilvl w:val="0"/>
                <w:numId w:val="16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活动时间：2015年</w:t>
            </w:r>
            <w:r w:rsidRPr="0053364A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  <w:highlight w:val="yellow"/>
              </w:rPr>
              <w:t>1</w:t>
            </w:r>
            <w:r w:rsidR="004C1530" w:rsidRPr="0053364A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  <w:highlight w:val="yellow"/>
              </w:rPr>
              <w:t>0</w:t>
            </w:r>
            <w:r w:rsidRPr="0053364A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  <w:highlight w:val="yellow"/>
              </w:rPr>
              <w:t>月</w:t>
            </w:r>
            <w:r w:rsidR="0053364A" w:rsidRPr="0053364A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  <w:highlight w:val="yellow"/>
              </w:rPr>
              <w:t>XX</w:t>
            </w:r>
            <w:r w:rsidRPr="0053364A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  <w:highlight w:val="yellow"/>
              </w:rPr>
              <w:t>日</w:t>
            </w:r>
            <w:r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—2015年1</w:t>
            </w:r>
            <w:r w:rsidR="00F2449E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1</w:t>
            </w:r>
            <w:r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月</w:t>
            </w:r>
            <w:r w:rsidR="00CE7B79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31</w:t>
            </w:r>
            <w:r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日</w:t>
            </w:r>
            <w:r w:rsidR="00C25839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（待定，</w:t>
            </w:r>
            <w:r w:rsidR="00204433"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  <w:t>）</w:t>
            </w:r>
            <w:bookmarkStart w:id="0" w:name="_GoBack"/>
            <w:bookmarkEnd w:id="0"/>
            <w:r w:rsidR="00204433"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  <w:t xml:space="preserve"> </w:t>
            </w:r>
          </w:p>
          <w:p w:rsidR="00165B36" w:rsidRPr="00B06A58" w:rsidRDefault="00165B36" w:rsidP="00B06A58">
            <w:pPr>
              <w:pStyle w:val="a8"/>
              <w:numPr>
                <w:ilvl w:val="0"/>
                <w:numId w:val="16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每位用户在活动期间有2次参与机会；</w:t>
            </w:r>
          </w:p>
          <w:p w:rsidR="006B0CCB" w:rsidRPr="00B44F61" w:rsidRDefault="005B0393" w:rsidP="006B0CCB">
            <w:pPr>
              <w:pStyle w:val="a8"/>
              <w:numPr>
                <w:ilvl w:val="0"/>
                <w:numId w:val="16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活动所赠</w:t>
            </w:r>
            <w:r w:rsidR="00E961B8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礼</w:t>
            </w:r>
            <w:r w:rsidR="006B0CCB"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品以电子</w:t>
            </w:r>
            <w:proofErr w:type="gramStart"/>
            <w:r w:rsidR="006B0CCB"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券</w:t>
            </w:r>
            <w:proofErr w:type="gramEnd"/>
            <w:r w:rsidR="006B0CCB"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的形式存放在公众号“我的</w:t>
            </w:r>
            <w:r w:rsidR="00C20456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赏金</w:t>
            </w:r>
            <w:r w:rsidR="006B0CCB"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”中，</w:t>
            </w:r>
            <w:r w:rsidR="00DA380F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用户</w:t>
            </w:r>
            <w:r w:rsidR="00F17F56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可在活动期间</w:t>
            </w:r>
            <w:r w:rsidR="006B0CCB"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至</w:t>
            </w:r>
            <w:proofErr w:type="gramStart"/>
            <w:r w:rsidR="0050375C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瀚海北</w:t>
            </w:r>
            <w:proofErr w:type="gramEnd"/>
            <w:r w:rsidR="0050375C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金</w:t>
            </w:r>
            <w:r w:rsidR="00F17F56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兑换礼品</w:t>
            </w:r>
            <w:r w:rsidR="006B0CCB" w:rsidRPr="00B44F61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，截图无效；</w:t>
            </w:r>
          </w:p>
          <w:p w:rsidR="006B0CCB" w:rsidRPr="00B44F61" w:rsidRDefault="006B0CCB" w:rsidP="006B0CCB">
            <w:pPr>
              <w:pStyle w:val="a9"/>
              <w:widowControl w:val="0"/>
              <w:numPr>
                <w:ilvl w:val="0"/>
                <w:numId w:val="16"/>
              </w:numPr>
              <w:spacing w:after="0" w:line="240" w:lineRule="auto"/>
              <w:ind w:firstLineChars="0"/>
              <w:jc w:val="both"/>
              <w:rPr>
                <w:rFonts w:ascii="楷体" w:eastAsia="楷体" w:hAnsi="楷体"/>
                <w:iCs/>
                <w:color w:val="auto"/>
                <w:sz w:val="24"/>
                <w:szCs w:val="24"/>
              </w:rPr>
            </w:pPr>
            <w:r w:rsidRPr="00B44F61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本次活动最终解释权归</w:t>
            </w:r>
            <w:proofErr w:type="gramStart"/>
            <w:r w:rsidR="0050375C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瀚海北</w:t>
            </w:r>
            <w:proofErr w:type="gramEnd"/>
            <w:r w:rsidR="0050375C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金</w:t>
            </w:r>
            <w:r w:rsidRPr="00B44F61"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>所有。</w:t>
            </w:r>
          </w:p>
          <w:p w:rsidR="007E1BA6" w:rsidRDefault="00D33E2D" w:rsidP="006B0CCB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Cs/>
                <w:color w:val="auto"/>
                <w:sz w:val="24"/>
                <w:szCs w:val="24"/>
              </w:rPr>
              <w:t xml:space="preserve"> </w:t>
            </w:r>
          </w:p>
          <w:p w:rsidR="00676D8B" w:rsidRPr="00676D8B" w:rsidRDefault="00676D8B" w:rsidP="006B0CCB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</w:p>
        </w:tc>
      </w:tr>
    </w:tbl>
    <w:p w:rsidR="007E1BA6" w:rsidRDefault="007E1BA6">
      <w:pPr>
        <w:rPr>
          <w:rFonts w:ascii="微软雅黑" w:eastAsia="微软雅黑" w:hAnsi="微软雅黑"/>
          <w:color w:val="E06A09"/>
        </w:rPr>
      </w:pPr>
    </w:p>
    <w:p w:rsidR="007E1BA6" w:rsidRDefault="00AD5D58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  <w:lang w:val="zh-CN"/>
        </w:rPr>
        <w:t>活动说明</w:t>
      </w:r>
    </w:p>
    <w:tbl>
      <w:tblPr>
        <w:tblW w:w="9360" w:type="dxa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10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线上传播与互动游戏阶段关键环节说明</w:t>
            </w:r>
          </w:p>
          <w:p w:rsidR="007E1BA6" w:rsidRDefault="00DD31CA">
            <w:pPr>
              <w:pStyle w:val="a8"/>
              <w:numPr>
                <w:ilvl w:val="0"/>
                <w:numId w:val="11"/>
              </w:numPr>
              <w:rPr>
                <w:rFonts w:ascii="楷体" w:eastAsia="楷体" w:hAnsi="楷体"/>
                <w:i w:val="0"/>
                <w:color w:val="C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核心设计理念：通过</w:t>
            </w:r>
            <w:r w:rsidR="00113FD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暴打小鬼</w:t>
            </w:r>
            <w:r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的</w:t>
            </w:r>
            <w:r w:rsidR="00113FD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情节，增强用户的参与感与交互从而聚集</w:t>
            </w:r>
            <w:r w:rsidR="00113FD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lastRenderedPageBreak/>
              <w:t>线上用户，</w:t>
            </w:r>
            <w:r w:rsidR="00AD5D5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并关注</w:t>
            </w:r>
            <w:proofErr w:type="gramStart"/>
            <w:r w:rsidR="00AD5D5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微信公众号</w:t>
            </w:r>
            <w:proofErr w:type="gramEnd"/>
            <w:r w:rsidR="00AD5D5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；通过</w:t>
            </w:r>
            <w:r w:rsidR="00113FD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分享礼包得礼物的</w:t>
            </w:r>
            <w:r w:rsidR="00AD5D5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环节设定来促进用户的自传播；通过号内游戏及礼品</w:t>
            </w:r>
            <w:proofErr w:type="gramStart"/>
            <w:r w:rsidR="00AD5D5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券</w:t>
            </w:r>
            <w:proofErr w:type="gramEnd"/>
            <w:r w:rsidR="00AD5D5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放入公众号内的方式增加公众号内交互，提升公众</w:t>
            </w:r>
            <w:proofErr w:type="gramStart"/>
            <w:r w:rsidR="00AD5D5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号活跃</w:t>
            </w:r>
            <w:proofErr w:type="gramEnd"/>
            <w:r w:rsidR="00AD5D58"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度。</w:t>
            </w:r>
          </w:p>
          <w:p w:rsidR="007E1BA6" w:rsidRDefault="00AD5D58">
            <w:pPr>
              <w:pStyle w:val="a8"/>
              <w:numPr>
                <w:ilvl w:val="0"/>
                <w:numId w:val="11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迎合</w:t>
            </w:r>
            <w:proofErr w:type="gramStart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目前微信</w:t>
            </w:r>
            <w:r w:rsidR="00C84BC9"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游戏</w:t>
            </w:r>
            <w:proofErr w:type="gramEnd"/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的热点互动，及低成本高便捷参与形式，并用奖品激励，更加贴近用户消费心理。从而获得更好的传播效果。</w:t>
            </w:r>
          </w:p>
          <w:p w:rsidR="007E1BA6" w:rsidRDefault="00AD5D58">
            <w:pPr>
              <w:pStyle w:val="a8"/>
              <w:numPr>
                <w:ilvl w:val="0"/>
                <w:numId w:val="11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首次传播量对于吸引客户是关键，建议活动前期组织商场员工与商场经营者员工同时在朋友圈转发。并在公众号内进行传播。</w:t>
            </w:r>
          </w:p>
          <w:p w:rsidR="007E1BA6" w:rsidRDefault="00AD5D58">
            <w:pPr>
              <w:pStyle w:val="a8"/>
              <w:numPr>
                <w:ilvl w:val="0"/>
                <w:numId w:val="11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设置具有吸引力的转发标题，通过这种方式将激励内容与客户需求对接。从而获得更大的客户认可度！</w:t>
            </w:r>
          </w:p>
        </w:tc>
      </w:tr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10"/>
              </w:numPr>
              <w:spacing w:after="0" w:line="240" w:lineRule="auto"/>
              <w:ind w:firstLineChars="0"/>
              <w:jc w:val="center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数据分析阶段</w:t>
            </w:r>
          </w:p>
          <w:p w:rsidR="007E1BA6" w:rsidRDefault="00AD5D58">
            <w:pPr>
              <w:pStyle w:val="a8"/>
              <w:numPr>
                <w:ilvl w:val="0"/>
                <w:numId w:val="12"/>
              </w:numPr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核心设计理念：通过对全流程活动的监控，获取</w:t>
            </w:r>
            <w:proofErr w:type="spellStart"/>
            <w:r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uv</w:t>
            </w:r>
            <w:proofErr w:type="spellEnd"/>
            <w:r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、</w:t>
            </w:r>
            <w:proofErr w:type="spellStart"/>
            <w:r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pv</w:t>
            </w:r>
            <w:proofErr w:type="spellEnd"/>
            <w:r>
              <w:rPr>
                <w:rFonts w:ascii="楷体" w:eastAsia="楷体" w:hAnsi="楷体" w:hint="eastAsia"/>
                <w:i w:val="0"/>
                <w:color w:val="C00000"/>
                <w:sz w:val="24"/>
                <w:szCs w:val="24"/>
              </w:rPr>
              <w:t>、跳转等线上传播指标和线下的参与量、地点分布等指标。进而对数据进行分析，从而确定下期活动的目标是以导流为主还是以转化为主；公众号内的活跃度如何，是否考虑进一步增加号内活跃度等方向。为下一步的新媒体营销提供数据基础。</w:t>
            </w:r>
          </w:p>
        </w:tc>
      </w:tr>
    </w:tbl>
    <w:p w:rsidR="007E1BA6" w:rsidRPr="00B06A58" w:rsidRDefault="00AD5D58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  <w:color w:val="auto"/>
          <w:highlight w:val="yellow"/>
          <w:lang w:val="zh-CN"/>
        </w:rPr>
      </w:pPr>
      <w:r w:rsidRPr="00B06A58">
        <w:rPr>
          <w:rFonts w:ascii="微软雅黑" w:eastAsia="微软雅黑" w:hAnsi="微软雅黑" w:hint="eastAsia"/>
          <w:color w:val="auto"/>
          <w:highlight w:val="yellow"/>
          <w:lang w:val="zh-CN"/>
        </w:rPr>
        <w:t>奖项设置</w:t>
      </w:r>
    </w:p>
    <w:p w:rsidR="007E1BA6" w:rsidRDefault="007E1BA6">
      <w:pPr>
        <w:rPr>
          <w:color w:val="auto"/>
          <w:sz w:val="24"/>
          <w:szCs w:val="24"/>
          <w:lang w:val="zh-CN"/>
        </w:rPr>
      </w:pPr>
    </w:p>
    <w:tbl>
      <w:tblPr>
        <w:tblW w:w="9360" w:type="dxa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13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建议奖品内容</w:t>
            </w:r>
          </w:p>
          <w:p w:rsidR="00676D8B" w:rsidRDefault="00676D8B" w:rsidP="00676D8B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毛巾套装 150</w:t>
            </w:r>
          </w:p>
          <w:p w:rsidR="00676D8B" w:rsidRDefault="00676D8B" w:rsidP="00676D8B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坐垫 300</w:t>
            </w:r>
          </w:p>
          <w:p w:rsidR="00676D8B" w:rsidRDefault="00676D8B" w:rsidP="00676D8B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护手霜 100</w:t>
            </w:r>
          </w:p>
          <w:p w:rsidR="00676D8B" w:rsidRDefault="00676D8B" w:rsidP="00676D8B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餐具套装 150</w:t>
            </w:r>
          </w:p>
          <w:p w:rsidR="00676D8B" w:rsidRDefault="00676D8B" w:rsidP="00676D8B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收纳盒 300</w:t>
            </w:r>
          </w:p>
          <w:p w:rsidR="00676D8B" w:rsidRDefault="00676D8B" w:rsidP="00676D8B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</w:p>
          <w:p w:rsidR="0083119C" w:rsidRDefault="0083119C" w:rsidP="00676D8B">
            <w:pPr>
              <w:widowControl w:val="0"/>
              <w:spacing w:after="0" w:line="240" w:lineRule="auto"/>
              <w:jc w:val="both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中奖设置：</w:t>
            </w:r>
            <w:r w:rsidR="00EC45BA"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发起人</w:t>
            </w:r>
            <w:r w:rsidR="00077D40"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分享中奖几率大，</w:t>
            </w:r>
            <w:r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好友</w:t>
            </w:r>
            <w:r w:rsidR="00077D40"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朋友圈</w:t>
            </w:r>
            <w:r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领取中奖几率小。</w:t>
            </w:r>
          </w:p>
          <w:p w:rsidR="007E1BA6" w:rsidRPr="00D342CF" w:rsidRDefault="00D342CF" w:rsidP="00D342CF">
            <w:pPr>
              <w:pStyle w:val="11"/>
              <w:ind w:firstLineChars="0" w:firstLine="0"/>
              <w:rPr>
                <w:rFonts w:ascii="楷体" w:eastAsia="楷体" w:hAnsi="楷体"/>
                <w:b/>
                <w:iCs/>
                <w:color w:val="auto"/>
                <w:sz w:val="24"/>
                <w:szCs w:val="24"/>
              </w:rPr>
            </w:pPr>
            <w:r w:rsidRPr="00D342CF"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领奖说明：</w:t>
            </w:r>
            <w:proofErr w:type="gramStart"/>
            <w:r w:rsidRPr="00D342CF"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瀚海北</w:t>
            </w:r>
            <w:proofErr w:type="gramEnd"/>
            <w:r w:rsidRPr="00D342CF"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金服务台。10.31号-11.2号，仅限</w:t>
            </w:r>
            <w:proofErr w:type="gramStart"/>
            <w:r w:rsidRPr="00D342CF"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瀚海北</w:t>
            </w:r>
            <w:proofErr w:type="gramEnd"/>
            <w:r w:rsidRPr="00D342CF">
              <w:rPr>
                <w:rFonts w:ascii="楷体" w:eastAsia="楷体" w:hAnsi="楷体" w:hint="eastAsia"/>
                <w:b/>
                <w:iCs/>
                <w:color w:val="auto"/>
                <w:sz w:val="24"/>
                <w:szCs w:val="24"/>
              </w:rPr>
              <w:t>金使用。</w:t>
            </w:r>
          </w:p>
        </w:tc>
      </w:tr>
    </w:tbl>
    <w:p w:rsidR="007E1BA6" w:rsidRDefault="007E1BA6">
      <w:pPr>
        <w:rPr>
          <w:lang w:val="zh-CN"/>
        </w:rPr>
      </w:pPr>
    </w:p>
    <w:p w:rsidR="007E1BA6" w:rsidRDefault="00AD5D58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  <w:color w:val="auto"/>
          <w:lang w:val="zh-CN"/>
        </w:rPr>
      </w:pPr>
      <w:r>
        <w:rPr>
          <w:rFonts w:ascii="微软雅黑" w:eastAsia="微软雅黑" w:hAnsi="微软雅黑" w:hint="eastAsia"/>
          <w:color w:val="auto"/>
          <w:lang w:val="zh-CN"/>
        </w:rPr>
        <w:t>注意事项</w:t>
      </w:r>
    </w:p>
    <w:p w:rsidR="007E1BA6" w:rsidRDefault="007E1BA6">
      <w:pPr>
        <w:rPr>
          <w:color w:val="auto"/>
          <w:lang w:val="zh-CN"/>
        </w:rPr>
      </w:pPr>
    </w:p>
    <w:tbl>
      <w:tblPr>
        <w:tblW w:w="9360" w:type="dxa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14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充分调动商家积极性，直接关系到活动效果</w:t>
            </w:r>
          </w:p>
        </w:tc>
      </w:tr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奖品提供数量或价值对外宣传可适当加大，增加吸引力</w:t>
            </w:r>
          </w:p>
        </w:tc>
      </w:tr>
    </w:tbl>
    <w:p w:rsidR="007E1BA6" w:rsidRDefault="00AD5D58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  <w:lang w:val="zh-CN"/>
        </w:rPr>
        <w:t>实施计划</w:t>
      </w:r>
    </w:p>
    <w:tbl>
      <w:tblPr>
        <w:tblW w:w="9360" w:type="dxa"/>
        <w:tblLayout w:type="fixed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15"/>
              </w:numPr>
              <w:spacing w:after="0" w:line="240" w:lineRule="auto"/>
              <w:ind w:firstLineChars="0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技术开发3天时间</w:t>
            </w:r>
          </w:p>
        </w:tc>
      </w:tr>
      <w:tr w:rsidR="007E1BA6">
        <w:tc>
          <w:tcPr>
            <w:tcW w:w="577" w:type="dxa"/>
            <w:shd w:val="clear" w:color="auto" w:fill="DEEAF6"/>
          </w:tcPr>
          <w:p w:rsidR="007E1BA6" w:rsidRDefault="007E1BA6">
            <w:pPr>
              <w:pStyle w:val="11"/>
              <w:numPr>
                <w:ilvl w:val="0"/>
                <w:numId w:val="15"/>
              </w:numPr>
              <w:spacing w:after="0" w:line="240" w:lineRule="auto"/>
              <w:ind w:firstLineChars="0"/>
              <w:jc w:val="center"/>
              <w:rPr>
                <w:rFonts w:ascii="楷体" w:eastAsia="楷体" w:hAnsi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 w:rsidR="007E1BA6" w:rsidRDefault="00AD5D58">
            <w:pPr>
              <w:pStyle w:val="a8"/>
              <w:rPr>
                <w:rFonts w:ascii="楷体" w:eastAsia="楷体" w:hAnsi="楷体"/>
                <w:i w:val="0"/>
                <w:color w:val="auto"/>
                <w:sz w:val="24"/>
                <w:szCs w:val="24"/>
              </w:rPr>
            </w:pPr>
            <w:r>
              <w:rPr>
                <w:rFonts w:ascii="楷体" w:eastAsia="楷体" w:hAnsi="楷体" w:hint="eastAsia"/>
                <w:i w:val="0"/>
                <w:color w:val="auto"/>
                <w:sz w:val="24"/>
                <w:szCs w:val="24"/>
              </w:rPr>
              <w:t>测试2天时间，游戏流程测试、奖品核销测试</w:t>
            </w:r>
          </w:p>
        </w:tc>
      </w:tr>
    </w:tbl>
    <w:p w:rsidR="007E1BA6" w:rsidRDefault="009620BC" w:rsidP="009620BC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  <w:color w:val="auto"/>
          <w:lang w:val="zh-CN"/>
        </w:rPr>
      </w:pPr>
      <w:r>
        <w:rPr>
          <w:rFonts w:ascii="微软雅黑" w:eastAsia="微软雅黑" w:hAnsi="微软雅黑" w:hint="eastAsia"/>
          <w:color w:val="auto"/>
          <w:lang w:val="zh-CN"/>
        </w:rPr>
        <w:t>流程图</w:t>
      </w:r>
    </w:p>
    <w:p w:rsidR="009620BC" w:rsidRDefault="00690EF0" w:rsidP="009620BC">
      <w:pPr>
        <w:rPr>
          <w:lang w:val="zh-CN"/>
        </w:rPr>
      </w:pPr>
      <w:r>
        <w:rPr>
          <w:noProof/>
        </w:rPr>
        <w:drawing>
          <wp:inline distT="0" distB="0" distL="0" distR="0">
            <wp:extent cx="4118610" cy="4688840"/>
            <wp:effectExtent l="0" t="0" r="0" b="0"/>
            <wp:docPr id="1" name="图片 1" descr="D:\用户目录\Desktop\万圣节暴打幽灵小怪\暴打小怪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Desktop\万圣节暴打幽灵小怪\暴打小怪流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E1" w:rsidRDefault="004358E1" w:rsidP="009620BC">
      <w:pPr>
        <w:rPr>
          <w:lang w:val="zh-CN"/>
        </w:rPr>
      </w:pPr>
    </w:p>
    <w:p w:rsidR="004358E1" w:rsidRDefault="004358E1" w:rsidP="009620BC">
      <w:pPr>
        <w:rPr>
          <w:lang w:val="zh-CN"/>
        </w:rPr>
      </w:pPr>
    </w:p>
    <w:p w:rsidR="004358E1" w:rsidRPr="009620BC" w:rsidRDefault="004358E1" w:rsidP="009620BC">
      <w:pPr>
        <w:rPr>
          <w:lang w:val="zh-CN"/>
        </w:rPr>
      </w:pPr>
    </w:p>
    <w:p w:rsidR="007E1BA6" w:rsidRDefault="00AD5D58">
      <w:pPr>
        <w:pStyle w:val="1"/>
        <w:spacing w:before="0" w:after="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  <w:lang w:val="zh-CN"/>
        </w:rPr>
        <w:lastRenderedPageBreak/>
        <w:t>支撑团队</w:t>
      </w:r>
    </w:p>
    <w:p w:rsidR="007E1BA6" w:rsidRDefault="00AD5D58">
      <w:pPr>
        <w:spacing w:before="100" w:beforeAutospacing="1" w:after="100" w:afterAutospacing="1"/>
        <w:rPr>
          <w:rFonts w:ascii="微软雅黑" w:eastAsia="微软雅黑" w:hAnsi="微软雅黑"/>
          <w:b/>
          <w:color w:val="auto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b/>
          <w:color w:val="auto"/>
          <w:sz w:val="21"/>
          <w:szCs w:val="21"/>
          <w:lang w:val="zh-CN"/>
        </w:rPr>
        <w:t>做为软景公司</w:t>
      </w:r>
      <w:proofErr w:type="gramEnd"/>
      <w:r>
        <w:rPr>
          <w:rFonts w:ascii="微软雅黑" w:eastAsia="微软雅黑" w:hAnsi="微软雅黑" w:hint="eastAsia"/>
          <w:b/>
          <w:color w:val="auto"/>
          <w:sz w:val="21"/>
          <w:szCs w:val="21"/>
          <w:lang w:val="zh-CN"/>
        </w:rPr>
        <w:t>重点客户，您的一切需求将由下面的专职团队负责！</w:t>
      </w:r>
    </w:p>
    <w:tbl>
      <w:tblPr>
        <w:tblW w:w="964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82"/>
        <w:gridCol w:w="1609"/>
        <w:gridCol w:w="3803"/>
        <w:gridCol w:w="1754"/>
      </w:tblGrid>
      <w:tr w:rsidR="007E1BA6">
        <w:tc>
          <w:tcPr>
            <w:tcW w:w="2482" w:type="dxa"/>
            <w:shd w:val="clear" w:color="auto" w:fill="DEEAF6"/>
            <w:vAlign w:val="bottom"/>
          </w:tcPr>
          <w:p w:rsidR="007E1BA6" w:rsidRDefault="00AD5D58">
            <w:pPr>
              <w:keepNext/>
              <w:spacing w:before="100" w:beforeAutospacing="1" w:after="100" w:afterAutospacing="1" w:line="240" w:lineRule="auto"/>
              <w:rPr>
                <w:rFonts w:ascii="微软雅黑" w:eastAsia="微软雅黑" w:hAnsi="微软雅黑"/>
                <w:b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auto"/>
                <w:sz w:val="21"/>
                <w:szCs w:val="21"/>
                <w:lang w:val="zh-CN"/>
              </w:rPr>
              <w:t>姓名</w:t>
            </w:r>
          </w:p>
        </w:tc>
        <w:tc>
          <w:tcPr>
            <w:tcW w:w="1609" w:type="dxa"/>
            <w:shd w:val="clear" w:color="auto" w:fill="DEEAF6"/>
            <w:vAlign w:val="bottom"/>
          </w:tcPr>
          <w:p w:rsidR="007E1BA6" w:rsidRDefault="00AD5D58">
            <w:pPr>
              <w:keepNext/>
              <w:spacing w:before="100" w:beforeAutospacing="1" w:after="100" w:afterAutospacing="1" w:line="240" w:lineRule="auto"/>
              <w:rPr>
                <w:rFonts w:ascii="微软雅黑" w:eastAsia="微软雅黑" w:hAnsi="微软雅黑"/>
                <w:b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auto"/>
                <w:sz w:val="21"/>
                <w:szCs w:val="21"/>
                <w:lang w:val="zh-CN"/>
              </w:rPr>
              <w:t>职务</w:t>
            </w:r>
          </w:p>
        </w:tc>
        <w:tc>
          <w:tcPr>
            <w:tcW w:w="3803" w:type="dxa"/>
            <w:shd w:val="clear" w:color="auto" w:fill="DEEAF6"/>
            <w:vAlign w:val="bottom"/>
          </w:tcPr>
          <w:p w:rsidR="007E1BA6" w:rsidRDefault="00AD5D58">
            <w:pPr>
              <w:keepNext/>
              <w:spacing w:before="100" w:beforeAutospacing="1" w:after="100" w:afterAutospacing="1" w:line="240" w:lineRule="auto"/>
              <w:rPr>
                <w:rFonts w:ascii="微软雅黑" w:eastAsia="微软雅黑" w:hAnsi="微软雅黑"/>
                <w:b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auto"/>
                <w:sz w:val="21"/>
                <w:szCs w:val="21"/>
                <w:lang w:val="zh-CN"/>
              </w:rPr>
              <w:t>工作内容</w:t>
            </w:r>
          </w:p>
        </w:tc>
        <w:tc>
          <w:tcPr>
            <w:tcW w:w="1754" w:type="dxa"/>
            <w:shd w:val="clear" w:color="auto" w:fill="DEEAF6"/>
            <w:vAlign w:val="bottom"/>
          </w:tcPr>
          <w:p w:rsidR="007E1BA6" w:rsidRDefault="00AD5D58">
            <w:pPr>
              <w:keepNext/>
              <w:spacing w:before="100" w:beforeAutospacing="1" w:after="100" w:afterAutospacing="1" w:line="240" w:lineRule="auto"/>
              <w:rPr>
                <w:rFonts w:ascii="微软雅黑" w:eastAsia="微软雅黑" w:hAnsi="微软雅黑"/>
                <w:b/>
                <w:color w:val="auto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auto"/>
                <w:sz w:val="21"/>
                <w:szCs w:val="21"/>
              </w:rPr>
              <w:t>联系方式</w:t>
            </w:r>
          </w:p>
        </w:tc>
      </w:tr>
      <w:tr w:rsidR="007E1BA6">
        <w:tc>
          <w:tcPr>
            <w:tcW w:w="2482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609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3803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754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</w:tr>
      <w:tr w:rsidR="007E1BA6">
        <w:tc>
          <w:tcPr>
            <w:tcW w:w="2482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609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3803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754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</w:tr>
      <w:tr w:rsidR="007E1BA6">
        <w:tc>
          <w:tcPr>
            <w:tcW w:w="2482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609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3803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754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</w:tr>
      <w:tr w:rsidR="007E1BA6">
        <w:tc>
          <w:tcPr>
            <w:tcW w:w="2482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609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3803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  <w:tc>
          <w:tcPr>
            <w:tcW w:w="1754" w:type="dxa"/>
          </w:tcPr>
          <w:p w:rsidR="007E1BA6" w:rsidRDefault="007E1BA6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</w:p>
        </w:tc>
      </w:tr>
    </w:tbl>
    <w:p w:rsidR="007E1BA6" w:rsidRDefault="007E1BA6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7E1BA6" w:rsidRDefault="007E1BA6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7E1BA6" w:rsidRDefault="007E1BA6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7E1BA6" w:rsidRDefault="007E1BA6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7E1BA6" w:rsidRDefault="007E1BA6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4358E1" w:rsidRDefault="004358E1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4358E1" w:rsidRDefault="004358E1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4358E1" w:rsidRDefault="004358E1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4358E1" w:rsidRDefault="004358E1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4358E1" w:rsidRDefault="004358E1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4358E1" w:rsidRDefault="004358E1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4358E1" w:rsidRDefault="004358E1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4358E1" w:rsidRDefault="004358E1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7E1BA6" w:rsidRDefault="007E1BA6">
      <w:pPr>
        <w:rPr>
          <w:rFonts w:ascii="微软雅黑" w:eastAsia="微软雅黑" w:hAnsi="微软雅黑"/>
          <w:color w:val="auto"/>
          <w:sz w:val="28"/>
          <w:szCs w:val="28"/>
        </w:rPr>
      </w:pPr>
    </w:p>
    <w:p w:rsidR="007E1BA6" w:rsidRDefault="00AD5D58">
      <w:pPr>
        <w:rPr>
          <w:rFonts w:ascii="微软雅黑" w:eastAsia="微软雅黑" w:hAnsi="微软雅黑"/>
          <w:color w:val="auto"/>
          <w:sz w:val="28"/>
          <w:szCs w:val="28"/>
        </w:rPr>
      </w:pPr>
      <w:r>
        <w:rPr>
          <w:rFonts w:ascii="微软雅黑" w:eastAsia="微软雅黑" w:hAnsi="微软雅黑" w:hint="eastAsia"/>
          <w:color w:val="auto"/>
          <w:sz w:val="28"/>
          <w:szCs w:val="28"/>
        </w:rPr>
        <w:t>尊敬的用户：</w:t>
      </w:r>
    </w:p>
    <w:p w:rsidR="007E1BA6" w:rsidRDefault="00AD5D58">
      <w:pPr>
        <w:rPr>
          <w:rFonts w:ascii="微软雅黑" w:eastAsia="微软雅黑" w:hAnsi="微软雅黑"/>
          <w:color w:val="auto"/>
          <w:sz w:val="28"/>
          <w:szCs w:val="28"/>
        </w:rPr>
      </w:pPr>
      <w:r>
        <w:rPr>
          <w:rFonts w:ascii="微软雅黑" w:eastAsia="微软雅黑" w:hAnsi="微软雅黑"/>
          <w:color w:val="auto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color w:val="auto"/>
          <w:sz w:val="28"/>
          <w:szCs w:val="28"/>
        </w:rPr>
        <w:t>您好！</w:t>
      </w:r>
    </w:p>
    <w:p w:rsidR="007E1BA6" w:rsidRDefault="00AD5D58">
      <w:pPr>
        <w:ind w:firstLine="420"/>
        <w:rPr>
          <w:rFonts w:ascii="微软雅黑" w:eastAsia="微软雅黑" w:hAnsi="微软雅黑"/>
          <w:color w:val="auto"/>
          <w:sz w:val="28"/>
          <w:szCs w:val="28"/>
        </w:rPr>
      </w:pPr>
      <w:r>
        <w:rPr>
          <w:rFonts w:ascii="微软雅黑" w:eastAsia="微软雅黑" w:hAnsi="微软雅黑" w:hint="eastAsia"/>
          <w:color w:val="auto"/>
          <w:sz w:val="28"/>
          <w:szCs w:val="28"/>
        </w:rPr>
        <w:t>蓝鲸新媒</w:t>
      </w:r>
      <w:proofErr w:type="gramStart"/>
      <w:r>
        <w:rPr>
          <w:rFonts w:ascii="微软雅黑" w:eastAsia="微软雅黑" w:hAnsi="微软雅黑" w:hint="eastAsia"/>
          <w:color w:val="auto"/>
          <w:sz w:val="28"/>
          <w:szCs w:val="28"/>
        </w:rPr>
        <w:t>做为</w:t>
      </w:r>
      <w:proofErr w:type="gramEnd"/>
      <w:r>
        <w:rPr>
          <w:rFonts w:ascii="微软雅黑" w:eastAsia="微软雅黑" w:hAnsi="微软雅黑" w:hint="eastAsia"/>
          <w:color w:val="auto"/>
          <w:sz w:val="28"/>
          <w:szCs w:val="28"/>
        </w:rPr>
        <w:t>国内首家新媒体运营服务商，以为商业综合体的新媒体运营服务为己任。目前已在国内六省建立分公司，服务客户超过两百家。并与宝龙城市广场、大商集团等多家国内知名商业综合体建立长期新媒体运营合作关系！</w:t>
      </w:r>
    </w:p>
    <w:p w:rsidR="007E1BA6" w:rsidRDefault="00AD5D58">
      <w:pPr>
        <w:ind w:firstLineChars="200" w:firstLine="560"/>
        <w:rPr>
          <w:rFonts w:ascii="微软雅黑" w:eastAsia="微软雅黑" w:hAnsi="微软雅黑"/>
          <w:color w:val="auto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color w:val="auto"/>
          <w:sz w:val="28"/>
          <w:szCs w:val="28"/>
        </w:rPr>
        <w:t>做为</w:t>
      </w:r>
      <w:proofErr w:type="gramEnd"/>
      <w:r>
        <w:rPr>
          <w:rFonts w:ascii="微软雅黑" w:eastAsia="微软雅黑" w:hAnsi="微软雅黑" w:hint="eastAsia"/>
          <w:color w:val="auto"/>
          <w:sz w:val="28"/>
          <w:szCs w:val="28"/>
        </w:rPr>
        <w:t>聚焦商业综合体的新媒体运营商，相信在这个移动互联网时代能够为您和您的企业提供全新、便捷且</w:t>
      </w:r>
      <w:proofErr w:type="gramStart"/>
      <w:r>
        <w:rPr>
          <w:rFonts w:ascii="微软雅黑" w:eastAsia="微软雅黑" w:hAnsi="微软雅黑" w:hint="eastAsia"/>
          <w:color w:val="auto"/>
          <w:sz w:val="28"/>
          <w:szCs w:val="28"/>
        </w:rPr>
        <w:t>具有成效</w:t>
      </w:r>
      <w:proofErr w:type="gramEnd"/>
      <w:r>
        <w:rPr>
          <w:rFonts w:ascii="微软雅黑" w:eastAsia="微软雅黑" w:hAnsi="微软雅黑" w:hint="eastAsia"/>
          <w:color w:val="auto"/>
          <w:sz w:val="28"/>
          <w:szCs w:val="28"/>
        </w:rPr>
        <w:t>的新媒体营销宣传服务！也衷心祝愿您与您的家人阖家欢乐、万事如意！</w:t>
      </w:r>
    </w:p>
    <w:p w:rsidR="007E1BA6" w:rsidRDefault="007E1BA6">
      <w:pPr>
        <w:ind w:firstLineChars="200" w:firstLine="560"/>
        <w:rPr>
          <w:rFonts w:ascii="微软雅黑" w:eastAsia="微软雅黑" w:hAnsi="微软雅黑"/>
          <w:color w:val="auto"/>
          <w:sz w:val="28"/>
          <w:szCs w:val="28"/>
        </w:rPr>
      </w:pPr>
    </w:p>
    <w:p w:rsidR="007E1BA6" w:rsidRDefault="00AD5D58">
      <w:pPr>
        <w:ind w:firstLineChars="200" w:firstLine="560"/>
        <w:rPr>
          <w:rFonts w:ascii="微软雅黑" w:eastAsia="微软雅黑" w:hAnsi="微软雅黑"/>
          <w:color w:val="auto"/>
          <w:sz w:val="28"/>
          <w:szCs w:val="28"/>
        </w:rPr>
      </w:pPr>
      <w:r>
        <w:rPr>
          <w:rFonts w:ascii="微软雅黑" w:eastAsia="微软雅黑" w:hAnsi="微软雅黑" w:hint="eastAsia"/>
          <w:color w:val="auto"/>
          <w:sz w:val="28"/>
          <w:szCs w:val="28"/>
        </w:rPr>
        <w:t xml:space="preserve">                                                              </w:t>
      </w:r>
      <w:r>
        <w:rPr>
          <w:rFonts w:ascii="微软雅黑" w:eastAsia="微软雅黑" w:hAnsi="微软雅黑"/>
          <w:color w:val="auto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auto"/>
          <w:sz w:val="28"/>
          <w:szCs w:val="28"/>
        </w:rPr>
        <w:t xml:space="preserve">   蓝鲸</w:t>
      </w:r>
      <w:proofErr w:type="gramStart"/>
      <w:r>
        <w:rPr>
          <w:rFonts w:ascii="微软雅黑" w:eastAsia="微软雅黑" w:hAnsi="微软雅黑" w:hint="eastAsia"/>
          <w:color w:val="auto"/>
          <w:sz w:val="28"/>
          <w:szCs w:val="28"/>
        </w:rPr>
        <w:t>新媒项目</w:t>
      </w:r>
      <w:proofErr w:type="gramEnd"/>
      <w:r>
        <w:rPr>
          <w:rFonts w:ascii="微软雅黑" w:eastAsia="微软雅黑" w:hAnsi="微软雅黑" w:hint="eastAsia"/>
          <w:color w:val="auto"/>
          <w:sz w:val="28"/>
          <w:szCs w:val="28"/>
        </w:rPr>
        <w:t>部</w:t>
      </w:r>
    </w:p>
    <w:p w:rsidR="007E1BA6" w:rsidRDefault="007E1BA6"/>
    <w:sectPr w:rsidR="007E1BA6">
      <w:headerReference w:type="default" r:id="rId10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05C" w:rsidRDefault="00FC005C">
      <w:pPr>
        <w:spacing w:after="0" w:line="240" w:lineRule="auto"/>
      </w:pPr>
      <w:r>
        <w:separator/>
      </w:r>
    </w:p>
  </w:endnote>
  <w:endnote w:type="continuationSeparator" w:id="0">
    <w:p w:rsidR="00FC005C" w:rsidRDefault="00FC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05C" w:rsidRDefault="00FC005C">
      <w:pPr>
        <w:spacing w:after="0" w:line="240" w:lineRule="auto"/>
      </w:pPr>
      <w:r>
        <w:separator/>
      </w:r>
    </w:p>
  </w:footnote>
  <w:footnote w:type="continuationSeparator" w:id="0">
    <w:p w:rsidR="00FC005C" w:rsidRDefault="00FC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BA6" w:rsidRDefault="00AD5D58">
    <w:pPr>
      <w:pStyle w:val="a5"/>
      <w:rPr>
        <w:b/>
        <w:i/>
        <w:color w:val="538CD5"/>
      </w:rPr>
    </w:pPr>
    <w:r>
      <w:rPr>
        <w:rFonts w:hint="eastAsia"/>
        <w:b/>
        <w:i/>
        <w:color w:val="16365C"/>
      </w:rPr>
      <w:t>互动新媒体营销专家</w:t>
    </w:r>
    <w:r>
      <w:rPr>
        <w:rFonts w:hint="eastAsia"/>
        <w:b/>
        <w:i/>
        <w:color w:val="16365C"/>
      </w:rPr>
      <w:t xml:space="preserve">                                                                                                                                       </w:t>
    </w:r>
    <w:r>
      <w:rPr>
        <w:rFonts w:hint="eastAsia"/>
        <w:b/>
        <w:i/>
        <w:color w:val="16365C"/>
      </w:rPr>
      <w:t>蓝鲸新媒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E8B"/>
    <w:multiLevelType w:val="hybridMultilevel"/>
    <w:tmpl w:val="3D9256A2"/>
    <w:lvl w:ilvl="0" w:tplc="C1EE4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D582D"/>
    <w:multiLevelType w:val="multilevel"/>
    <w:tmpl w:val="05BD582D"/>
    <w:lvl w:ilvl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4274D8"/>
    <w:multiLevelType w:val="multilevel"/>
    <w:tmpl w:val="104274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8E0D7D"/>
    <w:multiLevelType w:val="multilevel"/>
    <w:tmpl w:val="128E0D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392D52"/>
    <w:multiLevelType w:val="multilevel"/>
    <w:tmpl w:val="13392D52"/>
    <w:lvl w:ilvl="0">
      <w:start w:val="1"/>
      <w:numFmt w:val="lowerRoman"/>
      <w:lvlText w:val="%1."/>
      <w:lvlJc w:val="right"/>
      <w:pPr>
        <w:ind w:left="987" w:hanging="420"/>
      </w:pPr>
      <w:rPr>
        <w:rFonts w:cs="Times New Roman" w:hint="eastAsia"/>
        <w:b/>
        <w:i w:val="0"/>
        <w:color w:val="5B9BD5"/>
        <w:sz w:val="24"/>
        <w:szCs w:val="24"/>
        <w:u w:val="none" w:color="2E74B5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3169437A"/>
    <w:multiLevelType w:val="multilevel"/>
    <w:tmpl w:val="3169437A"/>
    <w:lvl w:ilvl="0">
      <w:start w:val="1"/>
      <w:numFmt w:val="lowerRoman"/>
      <w:lvlText w:val="%1."/>
      <w:lvlJc w:val="right"/>
      <w:pPr>
        <w:ind w:left="987" w:hanging="420"/>
      </w:pPr>
      <w:rPr>
        <w:rFonts w:cs="Times New Roman" w:hint="eastAsia"/>
        <w:b/>
        <w:i w:val="0"/>
        <w:color w:val="5B9BD5"/>
        <w:sz w:val="24"/>
        <w:szCs w:val="24"/>
        <w:u w:val="none" w:color="2E74B5"/>
      </w:rPr>
    </w:lvl>
    <w:lvl w:ilvl="1" w:tentative="1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6">
    <w:nsid w:val="32D6777C"/>
    <w:multiLevelType w:val="multilevel"/>
    <w:tmpl w:val="32D677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D04F51"/>
    <w:multiLevelType w:val="multilevel"/>
    <w:tmpl w:val="34D04F51"/>
    <w:lvl w:ilvl="0">
      <w:start w:val="1"/>
      <w:numFmt w:val="lowerRoman"/>
      <w:lvlText w:val="%1."/>
      <w:lvlJc w:val="right"/>
      <w:pPr>
        <w:ind w:left="987" w:hanging="420"/>
      </w:pPr>
      <w:rPr>
        <w:rFonts w:cs="Times New Roman" w:hint="eastAsia"/>
        <w:b/>
        <w:i w:val="0"/>
        <w:color w:val="5B9BD5"/>
        <w:sz w:val="24"/>
        <w:szCs w:val="24"/>
        <w:u w:val="none" w:color="2E74B5"/>
      </w:rPr>
    </w:lvl>
    <w:lvl w:ilvl="1" w:tentative="1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8">
    <w:nsid w:val="499A5195"/>
    <w:multiLevelType w:val="multilevel"/>
    <w:tmpl w:val="499A51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431588"/>
    <w:multiLevelType w:val="multilevel"/>
    <w:tmpl w:val="56431588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5C667879"/>
    <w:multiLevelType w:val="multilevel"/>
    <w:tmpl w:val="5C667879"/>
    <w:lvl w:ilvl="0">
      <w:start w:val="1"/>
      <w:numFmt w:val="lowerRoman"/>
      <w:lvlText w:val="%1."/>
      <w:lvlJc w:val="right"/>
      <w:pPr>
        <w:ind w:left="987" w:hanging="420"/>
      </w:pPr>
      <w:rPr>
        <w:rFonts w:cs="Times New Roman" w:hint="eastAsia"/>
        <w:b/>
        <w:i w:val="0"/>
        <w:color w:val="5B9BD5"/>
        <w:sz w:val="24"/>
        <w:szCs w:val="24"/>
        <w:u w:val="none" w:color="2E74B5"/>
      </w:rPr>
    </w:lvl>
    <w:lvl w:ilvl="1" w:tentative="1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11">
    <w:nsid w:val="6256469B"/>
    <w:multiLevelType w:val="multilevel"/>
    <w:tmpl w:val="6256469B"/>
    <w:lvl w:ilvl="0">
      <w:start w:val="1"/>
      <w:numFmt w:val="bullet"/>
      <w:lvlText w:val=""/>
      <w:lvlJc w:val="left"/>
      <w:pPr>
        <w:ind w:left="41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3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5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7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9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1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3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5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70" w:hanging="420"/>
      </w:pPr>
      <w:rPr>
        <w:rFonts w:ascii="Wingdings" w:hAnsi="Wingdings" w:hint="default"/>
      </w:rPr>
    </w:lvl>
  </w:abstractNum>
  <w:abstractNum w:abstractNumId="12">
    <w:nsid w:val="64CB0535"/>
    <w:multiLevelType w:val="multilevel"/>
    <w:tmpl w:val="64CB0535"/>
    <w:lvl w:ilvl="0">
      <w:start w:val="1"/>
      <w:numFmt w:val="lowerRoman"/>
      <w:lvlText w:val="%1."/>
      <w:lvlJc w:val="right"/>
      <w:pPr>
        <w:ind w:left="987" w:hanging="420"/>
      </w:pPr>
      <w:rPr>
        <w:rFonts w:cs="Times New Roman" w:hint="eastAsia"/>
        <w:b/>
        <w:i w:val="0"/>
        <w:color w:val="5B9BD5"/>
        <w:sz w:val="24"/>
        <w:szCs w:val="24"/>
        <w:u w:val="none" w:color="2E74B5"/>
      </w:rPr>
    </w:lvl>
    <w:lvl w:ilvl="1" w:tentative="1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13">
    <w:nsid w:val="7E2C2122"/>
    <w:multiLevelType w:val="multilevel"/>
    <w:tmpl w:val="7E2C2122"/>
    <w:lvl w:ilvl="0">
      <w:start w:val="1"/>
      <w:numFmt w:val="lowerRoman"/>
      <w:lvlText w:val="%1."/>
      <w:lvlJc w:val="right"/>
      <w:pPr>
        <w:ind w:left="987" w:hanging="420"/>
      </w:pPr>
      <w:rPr>
        <w:rFonts w:cs="Times New Roman" w:hint="eastAsia"/>
        <w:b/>
        <w:i w:val="0"/>
        <w:color w:val="5B9BD5"/>
        <w:sz w:val="24"/>
        <w:szCs w:val="24"/>
        <w:u w:val="none" w:color="2E74B5"/>
      </w:rPr>
    </w:lvl>
    <w:lvl w:ilvl="1" w:tentative="1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14">
    <w:nsid w:val="7E6D70CF"/>
    <w:multiLevelType w:val="multilevel"/>
    <w:tmpl w:val="7E6D70CF"/>
    <w:lvl w:ilvl="0">
      <w:start w:val="1"/>
      <w:numFmt w:val="lowerRoman"/>
      <w:lvlText w:val="%1."/>
      <w:lvlJc w:val="right"/>
      <w:pPr>
        <w:ind w:left="987" w:hanging="420"/>
      </w:pPr>
      <w:rPr>
        <w:rFonts w:cs="Times New Roman" w:hint="eastAsia"/>
        <w:b/>
        <w:i w:val="0"/>
        <w:color w:val="5B9BD5"/>
        <w:sz w:val="24"/>
        <w:szCs w:val="24"/>
        <w:u w:val="none" w:color="2E74B5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7FC91580"/>
    <w:multiLevelType w:val="multilevel"/>
    <w:tmpl w:val="7FC91580"/>
    <w:lvl w:ilvl="0">
      <w:start w:val="1"/>
      <w:numFmt w:val="lowerRoman"/>
      <w:lvlText w:val="%1."/>
      <w:lvlJc w:val="right"/>
      <w:pPr>
        <w:ind w:left="987" w:hanging="420"/>
      </w:pPr>
      <w:rPr>
        <w:rFonts w:cs="Times New Roman" w:hint="eastAsia"/>
        <w:b/>
        <w:i w:val="0"/>
        <w:color w:val="5B9BD5"/>
        <w:sz w:val="24"/>
        <w:szCs w:val="24"/>
        <w:u w:val="none" w:color="2E74B5"/>
      </w:rPr>
    </w:lvl>
    <w:lvl w:ilvl="1" w:tentative="1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11"/>
  </w:num>
  <w:num w:numId="9">
    <w:abstractNumId w:val="9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7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768D0"/>
    <w:rsid w:val="000128FE"/>
    <w:rsid w:val="00021710"/>
    <w:rsid w:val="0003483A"/>
    <w:rsid w:val="00042812"/>
    <w:rsid w:val="000620A4"/>
    <w:rsid w:val="000750D0"/>
    <w:rsid w:val="00077D40"/>
    <w:rsid w:val="00085EF9"/>
    <w:rsid w:val="00095E24"/>
    <w:rsid w:val="00096937"/>
    <w:rsid w:val="00096B62"/>
    <w:rsid w:val="000B4691"/>
    <w:rsid w:val="000B5087"/>
    <w:rsid w:val="000C0CC1"/>
    <w:rsid w:val="000D6030"/>
    <w:rsid w:val="000E3E0F"/>
    <w:rsid w:val="000F316A"/>
    <w:rsid w:val="00113FD8"/>
    <w:rsid w:val="00141BC7"/>
    <w:rsid w:val="00165B36"/>
    <w:rsid w:val="00167B7E"/>
    <w:rsid w:val="00175280"/>
    <w:rsid w:val="0018033F"/>
    <w:rsid w:val="00182678"/>
    <w:rsid w:val="00187960"/>
    <w:rsid w:val="001A535C"/>
    <w:rsid w:val="001B30C4"/>
    <w:rsid w:val="001B4223"/>
    <w:rsid w:val="001B61F5"/>
    <w:rsid w:val="001E67C2"/>
    <w:rsid w:val="001F26ED"/>
    <w:rsid w:val="001F34E2"/>
    <w:rsid w:val="001F3A65"/>
    <w:rsid w:val="00204433"/>
    <w:rsid w:val="00210534"/>
    <w:rsid w:val="00223BE6"/>
    <w:rsid w:val="00226DF4"/>
    <w:rsid w:val="00231563"/>
    <w:rsid w:val="002342FF"/>
    <w:rsid w:val="00262444"/>
    <w:rsid w:val="00266143"/>
    <w:rsid w:val="00290F1D"/>
    <w:rsid w:val="002A1AB6"/>
    <w:rsid w:val="002B1D03"/>
    <w:rsid w:val="002B2D51"/>
    <w:rsid w:val="002B5196"/>
    <w:rsid w:val="002C11C3"/>
    <w:rsid w:val="002C3FCE"/>
    <w:rsid w:val="002C4439"/>
    <w:rsid w:val="002C6B0A"/>
    <w:rsid w:val="002E0A08"/>
    <w:rsid w:val="002F464A"/>
    <w:rsid w:val="003034CA"/>
    <w:rsid w:val="00307881"/>
    <w:rsid w:val="00307D95"/>
    <w:rsid w:val="00365332"/>
    <w:rsid w:val="003654EA"/>
    <w:rsid w:val="00372D98"/>
    <w:rsid w:val="00374AC2"/>
    <w:rsid w:val="0037782E"/>
    <w:rsid w:val="0038328F"/>
    <w:rsid w:val="003D45F6"/>
    <w:rsid w:val="00402ECB"/>
    <w:rsid w:val="0040302D"/>
    <w:rsid w:val="00410E4C"/>
    <w:rsid w:val="004130AC"/>
    <w:rsid w:val="0041735B"/>
    <w:rsid w:val="004358E1"/>
    <w:rsid w:val="0044206D"/>
    <w:rsid w:val="00470CF0"/>
    <w:rsid w:val="00480E96"/>
    <w:rsid w:val="004B76F8"/>
    <w:rsid w:val="004C1530"/>
    <w:rsid w:val="004D0D5F"/>
    <w:rsid w:val="0050375C"/>
    <w:rsid w:val="00522553"/>
    <w:rsid w:val="0053364A"/>
    <w:rsid w:val="00533C9E"/>
    <w:rsid w:val="005435FA"/>
    <w:rsid w:val="005469BE"/>
    <w:rsid w:val="00555327"/>
    <w:rsid w:val="005753A9"/>
    <w:rsid w:val="005768D0"/>
    <w:rsid w:val="00581854"/>
    <w:rsid w:val="005A0305"/>
    <w:rsid w:val="005A5545"/>
    <w:rsid w:val="005B0393"/>
    <w:rsid w:val="005B4F83"/>
    <w:rsid w:val="005B4F87"/>
    <w:rsid w:val="005D52AA"/>
    <w:rsid w:val="005D5CD0"/>
    <w:rsid w:val="005E39B3"/>
    <w:rsid w:val="005F751B"/>
    <w:rsid w:val="00605C35"/>
    <w:rsid w:val="00612530"/>
    <w:rsid w:val="00615EF5"/>
    <w:rsid w:val="00616249"/>
    <w:rsid w:val="0062300C"/>
    <w:rsid w:val="006355FF"/>
    <w:rsid w:val="006432C7"/>
    <w:rsid w:val="006511AD"/>
    <w:rsid w:val="00676533"/>
    <w:rsid w:val="00676D8B"/>
    <w:rsid w:val="00686712"/>
    <w:rsid w:val="00690EF0"/>
    <w:rsid w:val="00692275"/>
    <w:rsid w:val="00697D2C"/>
    <w:rsid w:val="006A6D48"/>
    <w:rsid w:val="006B0CCB"/>
    <w:rsid w:val="006C040D"/>
    <w:rsid w:val="006D0843"/>
    <w:rsid w:val="006D37E8"/>
    <w:rsid w:val="006D5F59"/>
    <w:rsid w:val="006F4189"/>
    <w:rsid w:val="00702B5B"/>
    <w:rsid w:val="00712F1E"/>
    <w:rsid w:val="00715E1E"/>
    <w:rsid w:val="00724250"/>
    <w:rsid w:val="0074245A"/>
    <w:rsid w:val="007639A2"/>
    <w:rsid w:val="00771805"/>
    <w:rsid w:val="007B0EF8"/>
    <w:rsid w:val="007C743F"/>
    <w:rsid w:val="007D4356"/>
    <w:rsid w:val="007E1BA6"/>
    <w:rsid w:val="007E350A"/>
    <w:rsid w:val="00804498"/>
    <w:rsid w:val="00812DAB"/>
    <w:rsid w:val="0083119C"/>
    <w:rsid w:val="00834182"/>
    <w:rsid w:val="008411C9"/>
    <w:rsid w:val="00851AB8"/>
    <w:rsid w:val="00854093"/>
    <w:rsid w:val="008609C5"/>
    <w:rsid w:val="00884778"/>
    <w:rsid w:val="0089196B"/>
    <w:rsid w:val="008B6FA1"/>
    <w:rsid w:val="008C1901"/>
    <w:rsid w:val="008C4F00"/>
    <w:rsid w:val="008E418C"/>
    <w:rsid w:val="008E4758"/>
    <w:rsid w:val="008F50E3"/>
    <w:rsid w:val="00900DAE"/>
    <w:rsid w:val="00901559"/>
    <w:rsid w:val="00902FD1"/>
    <w:rsid w:val="00905202"/>
    <w:rsid w:val="00911DC2"/>
    <w:rsid w:val="00917F0C"/>
    <w:rsid w:val="0092385B"/>
    <w:rsid w:val="00931133"/>
    <w:rsid w:val="00944767"/>
    <w:rsid w:val="00956E76"/>
    <w:rsid w:val="009613C2"/>
    <w:rsid w:val="009620BC"/>
    <w:rsid w:val="009733EE"/>
    <w:rsid w:val="00990A23"/>
    <w:rsid w:val="009A52FF"/>
    <w:rsid w:val="009B3336"/>
    <w:rsid w:val="009C4362"/>
    <w:rsid w:val="009F3DC4"/>
    <w:rsid w:val="00A10196"/>
    <w:rsid w:val="00A11AF0"/>
    <w:rsid w:val="00A1247A"/>
    <w:rsid w:val="00A25315"/>
    <w:rsid w:val="00A4039F"/>
    <w:rsid w:val="00A571BD"/>
    <w:rsid w:val="00A710DB"/>
    <w:rsid w:val="00A74B56"/>
    <w:rsid w:val="00A82165"/>
    <w:rsid w:val="00A86D47"/>
    <w:rsid w:val="00AB6FF5"/>
    <w:rsid w:val="00AC5172"/>
    <w:rsid w:val="00AD5D58"/>
    <w:rsid w:val="00B06A58"/>
    <w:rsid w:val="00B06F1C"/>
    <w:rsid w:val="00B15F33"/>
    <w:rsid w:val="00B273F0"/>
    <w:rsid w:val="00B3310D"/>
    <w:rsid w:val="00B408C1"/>
    <w:rsid w:val="00B443B3"/>
    <w:rsid w:val="00B44F61"/>
    <w:rsid w:val="00B475E4"/>
    <w:rsid w:val="00B93DEF"/>
    <w:rsid w:val="00BB505D"/>
    <w:rsid w:val="00BB66E6"/>
    <w:rsid w:val="00BB6F3D"/>
    <w:rsid w:val="00BC0288"/>
    <w:rsid w:val="00BC0685"/>
    <w:rsid w:val="00BC13DF"/>
    <w:rsid w:val="00BC7EFE"/>
    <w:rsid w:val="00BD7CA2"/>
    <w:rsid w:val="00BE084A"/>
    <w:rsid w:val="00C03294"/>
    <w:rsid w:val="00C20456"/>
    <w:rsid w:val="00C25839"/>
    <w:rsid w:val="00C360F9"/>
    <w:rsid w:val="00C47D06"/>
    <w:rsid w:val="00C52F29"/>
    <w:rsid w:val="00C608BF"/>
    <w:rsid w:val="00C60D82"/>
    <w:rsid w:val="00C678E4"/>
    <w:rsid w:val="00C7258B"/>
    <w:rsid w:val="00C77728"/>
    <w:rsid w:val="00C778DD"/>
    <w:rsid w:val="00C84BC9"/>
    <w:rsid w:val="00C859A6"/>
    <w:rsid w:val="00C90C3D"/>
    <w:rsid w:val="00C92152"/>
    <w:rsid w:val="00CA424B"/>
    <w:rsid w:val="00CB0DE0"/>
    <w:rsid w:val="00CB58DF"/>
    <w:rsid w:val="00CE0F6B"/>
    <w:rsid w:val="00CE471C"/>
    <w:rsid w:val="00CE730B"/>
    <w:rsid w:val="00CE7B79"/>
    <w:rsid w:val="00CF5EA4"/>
    <w:rsid w:val="00D0107D"/>
    <w:rsid w:val="00D05941"/>
    <w:rsid w:val="00D127FB"/>
    <w:rsid w:val="00D32759"/>
    <w:rsid w:val="00D33E2D"/>
    <w:rsid w:val="00D342CF"/>
    <w:rsid w:val="00D46C6D"/>
    <w:rsid w:val="00D7265A"/>
    <w:rsid w:val="00D857BC"/>
    <w:rsid w:val="00D86857"/>
    <w:rsid w:val="00DA380F"/>
    <w:rsid w:val="00DA5B68"/>
    <w:rsid w:val="00DC6071"/>
    <w:rsid w:val="00DD31CA"/>
    <w:rsid w:val="00DF6347"/>
    <w:rsid w:val="00E100EC"/>
    <w:rsid w:val="00E44003"/>
    <w:rsid w:val="00E52F14"/>
    <w:rsid w:val="00E616A7"/>
    <w:rsid w:val="00E66AC2"/>
    <w:rsid w:val="00E808BE"/>
    <w:rsid w:val="00E90E91"/>
    <w:rsid w:val="00E961B8"/>
    <w:rsid w:val="00EA0E3B"/>
    <w:rsid w:val="00EB1D97"/>
    <w:rsid w:val="00EC45BA"/>
    <w:rsid w:val="00ED17BC"/>
    <w:rsid w:val="00F028CC"/>
    <w:rsid w:val="00F07E66"/>
    <w:rsid w:val="00F17F56"/>
    <w:rsid w:val="00F213F2"/>
    <w:rsid w:val="00F2449E"/>
    <w:rsid w:val="00F30264"/>
    <w:rsid w:val="00F47E1B"/>
    <w:rsid w:val="00F77F29"/>
    <w:rsid w:val="00F978C1"/>
    <w:rsid w:val="00FA193E"/>
    <w:rsid w:val="00FB2134"/>
    <w:rsid w:val="00FC005C"/>
    <w:rsid w:val="00FD08E7"/>
    <w:rsid w:val="00FE0BBE"/>
    <w:rsid w:val="00FF2099"/>
    <w:rsid w:val="1A9C7638"/>
    <w:rsid w:val="1EA44F54"/>
    <w:rsid w:val="2359040B"/>
    <w:rsid w:val="37910FBB"/>
    <w:rsid w:val="3BC5739B"/>
    <w:rsid w:val="4DA954F8"/>
    <w:rsid w:val="54241F47"/>
    <w:rsid w:val="5C0A6E8C"/>
    <w:rsid w:val="5F7836B0"/>
    <w:rsid w:val="774B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99" w:unhideWhenUsed="0" w:qFormat="1"/>
    <w:lsdException w:name="Default Paragraph Font" w:uiPriority="1"/>
    <w:lsdException w:name="Subtitle" w:semiHidden="0" w:uiPriority="9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0" w:line="288" w:lineRule="auto"/>
    </w:pPr>
    <w:rPr>
      <w:rFonts w:ascii="Arial" w:eastAsia="幼圆" w:hAnsi="Arial"/>
      <w:color w:val="404040"/>
      <w:sz w:val="18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 w:line="240" w:lineRule="auto"/>
    </w:pPr>
    <w:rPr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6">
    <w:name w:val="Subtitle"/>
    <w:basedOn w:val="a"/>
    <w:next w:val="a"/>
    <w:link w:val="Char2"/>
    <w:uiPriority w:val="99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paragraph" w:styleId="a7">
    <w:name w:val="Title"/>
    <w:basedOn w:val="a"/>
    <w:next w:val="a"/>
    <w:link w:val="Char3"/>
    <w:uiPriority w:val="99"/>
    <w:qFormat/>
    <w:pPr>
      <w:pBdr>
        <w:left w:val="double" w:sz="18" w:space="4" w:color="1F4E79"/>
      </w:pBdr>
      <w:spacing w:after="0" w:line="420" w:lineRule="exact"/>
    </w:pPr>
    <w:rPr>
      <w:rFonts w:ascii="Arial Black" w:hAnsi="Arial Black"/>
      <w:caps/>
      <w:color w:val="1F4E79"/>
      <w:kern w:val="28"/>
      <w:sz w:val="38"/>
    </w:rPr>
  </w:style>
  <w:style w:type="paragraph" w:customStyle="1" w:styleId="a8">
    <w:name w:val="提示文本"/>
    <w:basedOn w:val="a"/>
    <w:uiPriority w:val="99"/>
    <w:pPr>
      <w:spacing w:after="160" w:line="264" w:lineRule="auto"/>
      <w:ind w:right="576"/>
    </w:pPr>
    <w:rPr>
      <w:i/>
      <w:iCs/>
      <w:color w:val="7F7F7F"/>
      <w:sz w:val="16"/>
    </w:rPr>
  </w:style>
  <w:style w:type="paragraph" w:customStyle="1" w:styleId="10">
    <w:name w:val="无间距1"/>
    <w:uiPriority w:val="99"/>
    <w:rPr>
      <w:rFonts w:ascii="Arial" w:eastAsia="幼圆" w:hAnsi="Arial"/>
      <w:color w:val="404040"/>
      <w:sz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Pr>
      <w:rFonts w:ascii="Arial" w:eastAsia="幼圆" w:hAnsi="Arial" w:cs="Times New Roman"/>
      <w:b/>
      <w:bCs/>
      <w:caps/>
      <w:color w:val="1F4E79"/>
      <w:kern w:val="0"/>
      <w:sz w:val="28"/>
      <w:szCs w:val="20"/>
    </w:rPr>
  </w:style>
  <w:style w:type="character" w:customStyle="1" w:styleId="2Char">
    <w:name w:val="标题 2 Char"/>
    <w:basedOn w:val="a0"/>
    <w:link w:val="2"/>
    <w:uiPriority w:val="99"/>
    <w:rPr>
      <w:rFonts w:ascii="Arial" w:eastAsia="幼圆" w:hAnsi="Arial" w:cs="Times New Roman"/>
      <w:b/>
      <w:bCs/>
      <w:color w:val="5B9BD5"/>
      <w:kern w:val="0"/>
      <w:sz w:val="24"/>
      <w:szCs w:val="20"/>
    </w:rPr>
  </w:style>
  <w:style w:type="character" w:customStyle="1" w:styleId="Char3">
    <w:name w:val="标题 Char"/>
    <w:basedOn w:val="a0"/>
    <w:link w:val="a7"/>
    <w:uiPriority w:val="99"/>
    <w:rPr>
      <w:rFonts w:ascii="Arial Black" w:eastAsia="幼圆" w:hAnsi="Arial Black" w:cs="Times New Roman"/>
      <w:caps/>
      <w:color w:val="1F4E79"/>
      <w:kern w:val="28"/>
      <w:sz w:val="38"/>
      <w:szCs w:val="20"/>
    </w:rPr>
  </w:style>
  <w:style w:type="character" w:customStyle="1" w:styleId="Char2">
    <w:name w:val="副标题 Char"/>
    <w:basedOn w:val="a0"/>
    <w:link w:val="a6"/>
    <w:uiPriority w:val="99"/>
    <w:rPr>
      <w:rFonts w:ascii="Arial" w:eastAsia="幼圆" w:hAnsi="Arial" w:cs="Times New Roman"/>
      <w:b/>
      <w:bCs/>
      <w:color w:val="5B9BD5"/>
      <w:kern w:val="0"/>
      <w:sz w:val="24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Arial" w:eastAsia="幼圆" w:hAnsi="Arial" w:cs="Times New Roman"/>
      <w:color w:val="404040"/>
      <w:kern w:val="0"/>
      <w:sz w:val="18"/>
      <w:szCs w:val="18"/>
    </w:rPr>
  </w:style>
  <w:style w:type="paragraph" w:styleId="a9">
    <w:name w:val="List Paragraph"/>
    <w:basedOn w:val="a"/>
    <w:uiPriority w:val="99"/>
    <w:qFormat/>
    <w:rsid w:val="006B0C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270</Words>
  <Characters>1541</Characters>
  <Application>Microsoft Office Word</Application>
  <DocSecurity>0</DocSecurity>
  <Lines>12</Lines>
  <Paragraphs>3</Paragraphs>
  <ScaleCrop>false</ScaleCrop>
  <Company>china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摇钱树线上活动策划案</dc:title>
  <dc:creator>User</dc:creator>
  <cp:lastModifiedBy>User</cp:lastModifiedBy>
  <cp:revision>82</cp:revision>
  <dcterms:created xsi:type="dcterms:W3CDTF">2015-09-16T03:55:00Z</dcterms:created>
  <dcterms:modified xsi:type="dcterms:W3CDTF">2015-10-23T11:46:00Z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