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AFB" w:rsidRPr="00BD4AFB" w:rsidRDefault="00BD4AFB" w:rsidP="00BD4AFB">
      <w:pPr>
        <w:jc w:val="center"/>
        <w:rPr>
          <w:b/>
          <w:sz w:val="40"/>
          <w:lang w:val="es-SV"/>
        </w:rPr>
      </w:pPr>
      <w:r w:rsidRPr="00BD4AFB">
        <w:rPr>
          <w:b/>
          <w:sz w:val="40"/>
          <w:lang w:val="es-SV"/>
        </w:rPr>
        <w:t>Sistema de Control de Bufetes (SCB)</w:t>
      </w:r>
    </w:p>
    <w:p w:rsidR="00BD4AFB" w:rsidRDefault="00BD4AFB" w:rsidP="00BD4AFB">
      <w:pPr>
        <w:jc w:val="center"/>
        <w:rPr>
          <w:b/>
          <w:sz w:val="32"/>
          <w:lang w:val="es-SV"/>
        </w:rPr>
      </w:pPr>
      <w:r w:rsidRPr="00BD4AFB">
        <w:rPr>
          <w:b/>
          <w:sz w:val="32"/>
          <w:lang w:val="es-SV"/>
        </w:rPr>
        <w:t>Manual de Instalación</w:t>
      </w:r>
      <w:r w:rsidR="00F13A1C">
        <w:rPr>
          <w:b/>
          <w:sz w:val="32"/>
          <w:lang w:val="es-SV"/>
        </w:rPr>
        <w:t>, c</w:t>
      </w:r>
      <w:r w:rsidRPr="00BD4AFB">
        <w:rPr>
          <w:b/>
          <w:sz w:val="32"/>
          <w:lang w:val="es-SV"/>
        </w:rPr>
        <w:t>onfiguración</w:t>
      </w:r>
      <w:r w:rsidR="00F13A1C">
        <w:rPr>
          <w:b/>
          <w:sz w:val="32"/>
          <w:lang w:val="es-SV"/>
        </w:rPr>
        <w:t>, y uso.</w:t>
      </w:r>
    </w:p>
    <w:p w:rsidR="00BD4AFB" w:rsidRDefault="00BD4AFB" w:rsidP="00BD4AFB">
      <w:pPr>
        <w:jc w:val="center"/>
        <w:rPr>
          <w:b/>
          <w:sz w:val="32"/>
          <w:lang w:val="es-SV"/>
        </w:rPr>
      </w:pPr>
    </w:p>
    <w:p w:rsidR="00BD4AFB" w:rsidRPr="00F13A1C" w:rsidRDefault="00BD4AFB" w:rsidP="00BD4AFB">
      <w:pPr>
        <w:rPr>
          <w:b/>
          <w:sz w:val="28"/>
          <w:u w:val="single"/>
          <w:lang w:val="es-SV"/>
        </w:rPr>
      </w:pPr>
      <w:r w:rsidRPr="00F13A1C">
        <w:rPr>
          <w:b/>
          <w:sz w:val="28"/>
          <w:u w:val="single"/>
          <w:lang w:val="es-SV"/>
        </w:rPr>
        <w:t>Instalación</w:t>
      </w:r>
      <w:r w:rsidR="00F13A1C" w:rsidRPr="00F13A1C">
        <w:rPr>
          <w:b/>
          <w:sz w:val="28"/>
          <w:u w:val="single"/>
          <w:lang w:val="es-SV"/>
        </w:rPr>
        <w:t xml:space="preserve"> y Configuración</w:t>
      </w:r>
    </w:p>
    <w:p w:rsidR="00BD4AFB" w:rsidRPr="00BD4AFB" w:rsidRDefault="00BD4AFB" w:rsidP="00BD4AFB">
      <w:pPr>
        <w:pStyle w:val="ListParagraph"/>
        <w:numPr>
          <w:ilvl w:val="0"/>
          <w:numId w:val="1"/>
        </w:numPr>
        <w:rPr>
          <w:b/>
          <w:sz w:val="24"/>
          <w:lang w:val="es-SV"/>
        </w:rPr>
      </w:pPr>
      <w:r>
        <w:rPr>
          <w:sz w:val="24"/>
          <w:lang w:val="es-SV"/>
        </w:rPr>
        <w:t xml:space="preserve">Abrir el archivo con el nombre de </w:t>
      </w:r>
      <w:r w:rsidRPr="00BD4AFB">
        <w:rPr>
          <w:b/>
          <w:sz w:val="24"/>
          <w:lang w:val="es-SV"/>
        </w:rPr>
        <w:t>setup</w:t>
      </w:r>
      <w:r>
        <w:rPr>
          <w:sz w:val="24"/>
          <w:lang w:val="es-SV"/>
        </w:rPr>
        <w:t>.</w:t>
      </w:r>
    </w:p>
    <w:p w:rsidR="00BD4AFB" w:rsidRPr="00BD4AFB" w:rsidRDefault="00BD4AFB" w:rsidP="00BD4AFB">
      <w:pPr>
        <w:pStyle w:val="ListParagraph"/>
        <w:numPr>
          <w:ilvl w:val="0"/>
          <w:numId w:val="1"/>
        </w:numPr>
        <w:rPr>
          <w:b/>
          <w:sz w:val="24"/>
          <w:lang w:val="es-SV"/>
        </w:rPr>
      </w:pPr>
      <w:r>
        <w:rPr>
          <w:sz w:val="24"/>
          <w:lang w:val="es-SV"/>
        </w:rPr>
        <w:t>El instalador verificara si las herramientas necesarias para la aplicación están instaladas en el equipo, si no lo están se procederá a instalarlas.</w:t>
      </w:r>
    </w:p>
    <w:p w:rsidR="00BD4AFB" w:rsidRPr="00BD4AFB" w:rsidRDefault="00BD4AFB" w:rsidP="00BD4AFB">
      <w:pPr>
        <w:pStyle w:val="ListParagraph"/>
        <w:numPr>
          <w:ilvl w:val="0"/>
          <w:numId w:val="1"/>
        </w:numPr>
        <w:rPr>
          <w:b/>
          <w:sz w:val="24"/>
          <w:lang w:val="es-SV"/>
        </w:rPr>
      </w:pPr>
      <w:r>
        <w:rPr>
          <w:sz w:val="24"/>
          <w:lang w:val="es-SV"/>
        </w:rPr>
        <w:t>Una vez instaladas las herramientas (o si ya se encontraron instaladas), aparecerá el instalador de SCB que le guiara con la instalación y configuraciones iniciales.</w:t>
      </w:r>
    </w:p>
    <w:p w:rsidR="00BD4AFB" w:rsidRPr="00BD4AFB" w:rsidRDefault="00BD4AFB" w:rsidP="00BD4AFB">
      <w:pPr>
        <w:pStyle w:val="ListParagraph"/>
        <w:numPr>
          <w:ilvl w:val="0"/>
          <w:numId w:val="1"/>
        </w:numPr>
        <w:rPr>
          <w:b/>
          <w:sz w:val="24"/>
          <w:lang w:val="es-SV"/>
        </w:rPr>
      </w:pPr>
      <w:r>
        <w:rPr>
          <w:sz w:val="24"/>
          <w:lang w:val="es-SV"/>
        </w:rPr>
        <w:t>Una vez aceptado los términos de uso del software, se le presentara la opción de instalar SCB como modo de Cliente o como modo de Cliente y Servidor.</w:t>
      </w:r>
    </w:p>
    <w:p w:rsidR="00BD4AFB" w:rsidRPr="00B9066D" w:rsidRDefault="00BD4AFB" w:rsidP="00BD4AFB">
      <w:pPr>
        <w:pStyle w:val="ListParagraph"/>
        <w:numPr>
          <w:ilvl w:val="0"/>
          <w:numId w:val="2"/>
        </w:numPr>
        <w:rPr>
          <w:b/>
          <w:sz w:val="24"/>
          <w:lang w:val="es-SV"/>
        </w:rPr>
      </w:pPr>
      <w:r>
        <w:rPr>
          <w:b/>
          <w:sz w:val="24"/>
          <w:lang w:val="es-SV"/>
        </w:rPr>
        <w:t xml:space="preserve">Cliente: </w:t>
      </w:r>
      <w:r>
        <w:rPr>
          <w:sz w:val="24"/>
          <w:lang w:val="es-SV"/>
        </w:rPr>
        <w:t>Se instalara solamente SCB sin ninguna base de datos. SCB se podrá conectar a una base de datos remota que se encuentre en la red actual.</w:t>
      </w:r>
    </w:p>
    <w:p w:rsidR="00B9066D" w:rsidRDefault="00B9066D" w:rsidP="00B9066D">
      <w:pPr>
        <w:pStyle w:val="ListParagraph"/>
        <w:numPr>
          <w:ilvl w:val="0"/>
          <w:numId w:val="2"/>
        </w:numPr>
        <w:rPr>
          <w:b/>
          <w:sz w:val="24"/>
          <w:lang w:val="es-SV"/>
        </w:rPr>
      </w:pPr>
      <w:r w:rsidRPr="00B9066D">
        <w:rPr>
          <w:b/>
          <w:sz w:val="24"/>
          <w:lang w:val="es-SV"/>
        </w:rPr>
        <w:t xml:space="preserve">Como cliente y Servidor: </w:t>
      </w:r>
      <w:r w:rsidRPr="00B9066D">
        <w:rPr>
          <w:sz w:val="24"/>
          <w:lang w:val="es-SV"/>
        </w:rPr>
        <w:t>Se instalara SCB y una base de datos en blanco. SCB se podrá conectar localmente a la base de datos instalada o bien a otra base de datos en la red actual.</w:t>
      </w:r>
      <w:r w:rsidRPr="00B9066D">
        <w:rPr>
          <w:b/>
          <w:sz w:val="24"/>
          <w:lang w:val="es-SV"/>
        </w:rPr>
        <w:t xml:space="preserve"> </w:t>
      </w:r>
    </w:p>
    <w:p w:rsidR="00DA7598" w:rsidRDefault="00DA7598" w:rsidP="00DA7598">
      <w:pPr>
        <w:ind w:left="1080"/>
        <w:jc w:val="center"/>
        <w:rPr>
          <w:b/>
          <w:sz w:val="24"/>
          <w:lang w:val="es-SV"/>
        </w:rPr>
      </w:pPr>
      <w:r>
        <w:rPr>
          <w:b/>
          <w:noProof/>
          <w:sz w:val="24"/>
        </w:rPr>
        <w:drawing>
          <wp:inline distT="0" distB="0" distL="0" distR="0">
            <wp:extent cx="4562475" cy="12287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287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598" w:rsidRDefault="00DA7598" w:rsidP="00DA7598">
      <w:pPr>
        <w:ind w:left="1080"/>
        <w:jc w:val="center"/>
        <w:rPr>
          <w:b/>
          <w:sz w:val="24"/>
          <w:lang w:val="es-SV"/>
        </w:rPr>
      </w:pPr>
    </w:p>
    <w:p w:rsidR="00DA7598" w:rsidRDefault="00DA7598" w:rsidP="00DA7598">
      <w:pPr>
        <w:ind w:left="1080"/>
        <w:jc w:val="center"/>
        <w:rPr>
          <w:b/>
          <w:sz w:val="24"/>
          <w:lang w:val="es-SV"/>
        </w:rPr>
      </w:pPr>
    </w:p>
    <w:p w:rsidR="00DA7598" w:rsidRDefault="00DA7598" w:rsidP="00DA7598">
      <w:pPr>
        <w:ind w:left="1080"/>
        <w:jc w:val="center"/>
        <w:rPr>
          <w:b/>
          <w:sz w:val="24"/>
          <w:lang w:val="es-SV"/>
        </w:rPr>
      </w:pPr>
    </w:p>
    <w:p w:rsidR="00DA7598" w:rsidRDefault="00DA7598" w:rsidP="00DA7598">
      <w:pPr>
        <w:ind w:left="1080"/>
        <w:jc w:val="center"/>
        <w:rPr>
          <w:b/>
          <w:sz w:val="24"/>
          <w:lang w:val="es-SV"/>
        </w:rPr>
      </w:pPr>
    </w:p>
    <w:p w:rsidR="00DA7598" w:rsidRDefault="00DA7598" w:rsidP="00DA7598">
      <w:pPr>
        <w:ind w:left="1080"/>
        <w:jc w:val="center"/>
        <w:rPr>
          <w:b/>
          <w:sz w:val="24"/>
          <w:lang w:val="es-SV"/>
        </w:rPr>
      </w:pPr>
    </w:p>
    <w:p w:rsidR="00DA7598" w:rsidRPr="00DA7598" w:rsidRDefault="00DA7598" w:rsidP="00DA7598">
      <w:pPr>
        <w:ind w:left="1080"/>
        <w:jc w:val="center"/>
        <w:rPr>
          <w:b/>
          <w:sz w:val="24"/>
          <w:lang w:val="es-SV"/>
        </w:rPr>
      </w:pPr>
    </w:p>
    <w:p w:rsidR="00B9066D" w:rsidRDefault="00DA7598" w:rsidP="00DA7598">
      <w:pPr>
        <w:ind w:left="360"/>
        <w:rPr>
          <w:sz w:val="24"/>
          <w:lang w:val="es-SV"/>
        </w:rPr>
      </w:pPr>
      <w:r w:rsidRPr="00DA7598">
        <w:rPr>
          <w:b/>
          <w:sz w:val="24"/>
          <w:lang w:val="es-SV"/>
        </w:rPr>
        <w:lastRenderedPageBreak/>
        <w:t>5.</w:t>
      </w:r>
      <w:r>
        <w:rPr>
          <w:sz w:val="24"/>
          <w:lang w:val="es-SV"/>
        </w:rPr>
        <w:t xml:space="preserve"> </w:t>
      </w:r>
      <w:r w:rsidR="00B9066D" w:rsidRPr="00DA7598">
        <w:rPr>
          <w:sz w:val="24"/>
          <w:lang w:val="es-SV"/>
        </w:rPr>
        <w:t xml:space="preserve">A continuación se presentan unos campos a llenar. Si se selecciono instalar SCB solamente como </w:t>
      </w:r>
      <w:r w:rsidR="00B9066D" w:rsidRPr="00DA7598">
        <w:rPr>
          <w:b/>
          <w:sz w:val="24"/>
          <w:lang w:val="es-SV"/>
        </w:rPr>
        <w:t>Cliente</w:t>
      </w:r>
      <w:r w:rsidR="00B9066D" w:rsidRPr="00DA7598">
        <w:rPr>
          <w:sz w:val="24"/>
          <w:lang w:val="es-SV"/>
        </w:rPr>
        <w:t xml:space="preserve"> puede omitir este </w:t>
      </w:r>
      <w:proofErr w:type="gramStart"/>
      <w:r w:rsidR="00B9066D" w:rsidRPr="00DA7598">
        <w:rPr>
          <w:sz w:val="24"/>
          <w:lang w:val="es-SV"/>
        </w:rPr>
        <w:t>paso</w:t>
      </w:r>
      <w:proofErr w:type="gramEnd"/>
      <w:r w:rsidR="00B9066D" w:rsidRPr="00DA7598">
        <w:rPr>
          <w:sz w:val="24"/>
          <w:lang w:val="es-SV"/>
        </w:rPr>
        <w:t>.</w:t>
      </w:r>
      <w:r w:rsidRPr="00DA7598">
        <w:rPr>
          <w:sz w:val="24"/>
          <w:lang w:val="es-SV"/>
        </w:rPr>
        <w:t xml:space="preserve"> Si se selecciono la opción </w:t>
      </w:r>
      <w:r w:rsidRPr="00DA7598">
        <w:rPr>
          <w:b/>
          <w:sz w:val="24"/>
          <w:lang w:val="es-SV"/>
        </w:rPr>
        <w:t>Cliente y Servidor</w:t>
      </w:r>
      <w:r w:rsidRPr="00DA7598">
        <w:rPr>
          <w:sz w:val="24"/>
          <w:lang w:val="es-SV"/>
        </w:rPr>
        <w:t xml:space="preserve"> entonces deberá ingresar el nombre del Bufete y los datos para el súper usuario con el que se ingresara al sistema por primera vez, todo esto quedara guardado en la base de datos.</w:t>
      </w:r>
    </w:p>
    <w:p w:rsidR="00DA7598" w:rsidRPr="00DA7598" w:rsidRDefault="00DA7598" w:rsidP="00DA7598">
      <w:pPr>
        <w:ind w:left="360"/>
        <w:jc w:val="center"/>
        <w:rPr>
          <w:sz w:val="24"/>
          <w:lang w:val="es-SV"/>
        </w:rPr>
      </w:pPr>
      <w:r>
        <w:rPr>
          <w:noProof/>
          <w:sz w:val="24"/>
        </w:rPr>
        <w:drawing>
          <wp:inline distT="0" distB="0" distL="0" distR="0">
            <wp:extent cx="4629150" cy="19812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981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AFB" w:rsidRDefault="00DA7598" w:rsidP="00BD4AFB">
      <w:pPr>
        <w:rPr>
          <w:sz w:val="24"/>
          <w:lang w:val="es-SV"/>
        </w:rPr>
      </w:pPr>
      <w:r>
        <w:rPr>
          <w:b/>
          <w:sz w:val="24"/>
          <w:lang w:val="es-SV"/>
        </w:rPr>
        <w:t xml:space="preserve">6. </w:t>
      </w:r>
      <w:r w:rsidRPr="00DA7598">
        <w:rPr>
          <w:sz w:val="24"/>
          <w:lang w:val="es-SV"/>
        </w:rPr>
        <w:t>Luego deberá seleccionar la ruta donde se instalara el directorio para SCB y para que usuarios realizar la instalación. Generalmente la ruta predeterminada es la mejor opción.</w:t>
      </w:r>
    </w:p>
    <w:p w:rsidR="00DA7598" w:rsidRDefault="00DA7598" w:rsidP="00BD4AFB">
      <w:pPr>
        <w:rPr>
          <w:sz w:val="24"/>
          <w:lang w:val="es-SV"/>
        </w:rPr>
      </w:pPr>
      <w:r w:rsidRPr="000443D3">
        <w:rPr>
          <w:b/>
          <w:sz w:val="24"/>
          <w:lang w:val="es-SV"/>
        </w:rPr>
        <w:t>7.</w:t>
      </w:r>
      <w:r>
        <w:rPr>
          <w:sz w:val="24"/>
          <w:lang w:val="es-SV"/>
        </w:rPr>
        <w:t xml:space="preserve"> </w:t>
      </w:r>
      <w:r w:rsidR="000443D3">
        <w:rPr>
          <w:sz w:val="24"/>
          <w:lang w:val="es-SV"/>
        </w:rPr>
        <w:t>Ya puede proceder a instalar SCB, la instalación puede tomar algunos minutos.</w:t>
      </w:r>
    </w:p>
    <w:p w:rsidR="000443D3" w:rsidRDefault="000443D3" w:rsidP="00BD4AFB">
      <w:pPr>
        <w:rPr>
          <w:sz w:val="24"/>
          <w:lang w:val="es-SV"/>
        </w:rPr>
      </w:pPr>
      <w:r w:rsidRPr="000443D3">
        <w:rPr>
          <w:b/>
          <w:sz w:val="24"/>
          <w:lang w:val="es-SV"/>
        </w:rPr>
        <w:t>8.</w:t>
      </w:r>
      <w:r>
        <w:rPr>
          <w:sz w:val="24"/>
          <w:lang w:val="es-SV"/>
        </w:rPr>
        <w:t xml:space="preserve"> Una vez instalado puede proceder a utilizar el software. </w:t>
      </w:r>
      <w:r w:rsidRPr="000443D3">
        <w:rPr>
          <w:sz w:val="24"/>
          <w:lang w:val="es-SV"/>
        </w:rPr>
        <w:t xml:space="preserve">Si </w:t>
      </w:r>
      <w:r>
        <w:rPr>
          <w:sz w:val="24"/>
          <w:lang w:val="es-SV"/>
        </w:rPr>
        <w:t xml:space="preserve">se instalo como </w:t>
      </w:r>
      <w:r w:rsidRPr="000443D3">
        <w:rPr>
          <w:b/>
          <w:sz w:val="24"/>
          <w:lang w:val="es-SV"/>
        </w:rPr>
        <w:t>Cliente y Servidor</w:t>
      </w:r>
      <w:r>
        <w:rPr>
          <w:sz w:val="24"/>
          <w:lang w:val="es-SV"/>
        </w:rPr>
        <w:t>, deberá reiniciar el servidor SQL de la siguiente manera:</w:t>
      </w:r>
    </w:p>
    <w:p w:rsidR="000443D3" w:rsidRDefault="000443D3" w:rsidP="000443D3">
      <w:pPr>
        <w:pStyle w:val="ListParagraph"/>
        <w:numPr>
          <w:ilvl w:val="0"/>
          <w:numId w:val="7"/>
        </w:numPr>
        <w:rPr>
          <w:sz w:val="24"/>
          <w:lang w:val="es-SV"/>
        </w:rPr>
      </w:pPr>
      <w:r w:rsidRPr="000443D3">
        <w:rPr>
          <w:sz w:val="24"/>
          <w:lang w:val="es-SV"/>
        </w:rPr>
        <w:t xml:space="preserve">Abrir </w:t>
      </w:r>
      <w:r w:rsidRPr="00F32B98">
        <w:rPr>
          <w:b/>
          <w:sz w:val="24"/>
          <w:lang w:val="es-SV"/>
        </w:rPr>
        <w:t>SQL</w:t>
      </w:r>
      <w:r w:rsidRPr="000443D3">
        <w:rPr>
          <w:sz w:val="24"/>
          <w:lang w:val="es-SV"/>
        </w:rPr>
        <w:t xml:space="preserve"> </w:t>
      </w:r>
      <w:r w:rsidRPr="000443D3">
        <w:rPr>
          <w:b/>
          <w:sz w:val="24"/>
          <w:lang w:val="es-SV"/>
        </w:rPr>
        <w:t>Configuration Manager</w:t>
      </w:r>
      <w:r w:rsidRPr="000443D3">
        <w:rPr>
          <w:sz w:val="24"/>
          <w:lang w:val="es-SV"/>
        </w:rPr>
        <w:t>, ubicado en el menú de Inicio.</w:t>
      </w:r>
    </w:p>
    <w:p w:rsidR="003E4F09" w:rsidRDefault="003E4F09" w:rsidP="003E4F09">
      <w:pPr>
        <w:pStyle w:val="ListParagraph"/>
        <w:jc w:val="center"/>
        <w:rPr>
          <w:sz w:val="24"/>
          <w:lang w:val="es-SV"/>
        </w:rPr>
      </w:pPr>
      <w:r>
        <w:rPr>
          <w:noProof/>
          <w:sz w:val="24"/>
        </w:rPr>
        <w:drawing>
          <wp:inline distT="0" distB="0" distL="0" distR="0">
            <wp:extent cx="2381583" cy="1133633"/>
            <wp:effectExtent l="19050" t="19050" r="18717" b="28417"/>
            <wp:docPr id="2" name="Picture 1" descr="sql_sn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_snap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11336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43D3" w:rsidRDefault="000443D3" w:rsidP="000443D3">
      <w:pPr>
        <w:pStyle w:val="ListParagraph"/>
        <w:numPr>
          <w:ilvl w:val="0"/>
          <w:numId w:val="7"/>
        </w:numPr>
        <w:rPr>
          <w:sz w:val="24"/>
          <w:lang w:val="es-SV"/>
        </w:rPr>
      </w:pPr>
      <w:r>
        <w:rPr>
          <w:sz w:val="24"/>
          <w:lang w:val="es-SV"/>
        </w:rPr>
        <w:t xml:space="preserve">Ubicarse en el nodo (a la izquierda) </w:t>
      </w:r>
      <w:r w:rsidRPr="000443D3">
        <w:rPr>
          <w:b/>
          <w:sz w:val="24"/>
          <w:lang w:val="es-SV"/>
        </w:rPr>
        <w:t>SQL Server Services</w:t>
      </w:r>
      <w:r>
        <w:rPr>
          <w:sz w:val="24"/>
          <w:lang w:val="es-SV"/>
        </w:rPr>
        <w:t>.</w:t>
      </w:r>
    </w:p>
    <w:p w:rsidR="000443D3" w:rsidRDefault="000443D3" w:rsidP="000443D3">
      <w:pPr>
        <w:pStyle w:val="ListParagraph"/>
        <w:numPr>
          <w:ilvl w:val="0"/>
          <w:numId w:val="7"/>
        </w:numPr>
        <w:rPr>
          <w:sz w:val="24"/>
          <w:lang w:val="es-SV"/>
        </w:rPr>
      </w:pPr>
      <w:r>
        <w:rPr>
          <w:sz w:val="24"/>
          <w:lang w:val="es-SV"/>
        </w:rPr>
        <w:t xml:space="preserve">Seleccionar </w:t>
      </w:r>
      <w:r w:rsidRPr="000443D3">
        <w:rPr>
          <w:b/>
          <w:sz w:val="24"/>
          <w:lang w:val="es-SV"/>
        </w:rPr>
        <w:t>SQL Server (SQLEXPRESS)</w:t>
      </w:r>
      <w:r>
        <w:rPr>
          <w:sz w:val="24"/>
          <w:lang w:val="es-SV"/>
        </w:rPr>
        <w:t xml:space="preserve">, hacer click derecho y seleccionar </w:t>
      </w:r>
      <w:r w:rsidRPr="000443D3">
        <w:rPr>
          <w:b/>
          <w:sz w:val="24"/>
          <w:lang w:val="es-SV"/>
        </w:rPr>
        <w:t>Reiniciar</w:t>
      </w:r>
      <w:r>
        <w:rPr>
          <w:sz w:val="24"/>
          <w:lang w:val="es-SV"/>
        </w:rPr>
        <w:t>.</w:t>
      </w:r>
    </w:p>
    <w:p w:rsidR="00F32B98" w:rsidRDefault="00F32B98" w:rsidP="00F32B98">
      <w:pPr>
        <w:pStyle w:val="ListParagraph"/>
        <w:jc w:val="center"/>
        <w:rPr>
          <w:sz w:val="24"/>
          <w:lang w:val="es-SV"/>
        </w:rPr>
      </w:pPr>
      <w:r>
        <w:rPr>
          <w:noProof/>
          <w:sz w:val="24"/>
        </w:rPr>
        <w:drawing>
          <wp:inline distT="0" distB="0" distL="0" distR="0">
            <wp:extent cx="4733925" cy="83820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838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3D3" w:rsidRDefault="000443D3" w:rsidP="000443D3">
      <w:pPr>
        <w:pStyle w:val="ListParagraph"/>
        <w:numPr>
          <w:ilvl w:val="0"/>
          <w:numId w:val="7"/>
        </w:numPr>
        <w:rPr>
          <w:sz w:val="24"/>
          <w:lang w:val="es-SV"/>
        </w:rPr>
      </w:pPr>
      <w:r>
        <w:rPr>
          <w:sz w:val="24"/>
          <w:lang w:val="es-SV"/>
        </w:rPr>
        <w:t xml:space="preserve">Seleccionar </w:t>
      </w:r>
      <w:r w:rsidRPr="000443D3">
        <w:rPr>
          <w:b/>
          <w:sz w:val="24"/>
          <w:lang w:val="es-SV"/>
        </w:rPr>
        <w:t>SQL Server Browser</w:t>
      </w:r>
      <w:r>
        <w:rPr>
          <w:sz w:val="24"/>
          <w:lang w:val="es-SV"/>
        </w:rPr>
        <w:t xml:space="preserve">, hacer click derecho y seleccionar </w:t>
      </w:r>
      <w:r w:rsidRPr="000443D3">
        <w:rPr>
          <w:b/>
          <w:sz w:val="24"/>
          <w:lang w:val="es-SV"/>
        </w:rPr>
        <w:t>Iniciar</w:t>
      </w:r>
      <w:r>
        <w:rPr>
          <w:sz w:val="24"/>
          <w:lang w:val="es-SV"/>
        </w:rPr>
        <w:t>.</w:t>
      </w:r>
    </w:p>
    <w:p w:rsidR="00F32B98" w:rsidRDefault="00F32B98" w:rsidP="00F32B98">
      <w:pPr>
        <w:pStyle w:val="ListParagraph"/>
        <w:jc w:val="center"/>
        <w:rPr>
          <w:sz w:val="24"/>
          <w:lang w:val="es-SV"/>
        </w:rPr>
      </w:pPr>
      <w:r>
        <w:rPr>
          <w:noProof/>
          <w:sz w:val="24"/>
        </w:rPr>
        <w:lastRenderedPageBreak/>
        <w:drawing>
          <wp:inline distT="0" distB="0" distL="0" distR="0">
            <wp:extent cx="4743450" cy="8477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477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B98" w:rsidRPr="00F32B98" w:rsidRDefault="00F32B98" w:rsidP="000443D3">
      <w:pPr>
        <w:pStyle w:val="ListParagraph"/>
        <w:numPr>
          <w:ilvl w:val="0"/>
          <w:numId w:val="7"/>
        </w:numPr>
        <w:rPr>
          <w:sz w:val="24"/>
          <w:lang w:val="it-IT"/>
        </w:rPr>
      </w:pPr>
      <w:r w:rsidRPr="00F32B98">
        <w:rPr>
          <w:sz w:val="24"/>
          <w:lang w:val="it-IT"/>
        </w:rPr>
        <w:t xml:space="preserve">Cerrar </w:t>
      </w:r>
      <w:r w:rsidRPr="00F32B98">
        <w:rPr>
          <w:b/>
          <w:sz w:val="24"/>
          <w:lang w:val="it-IT"/>
        </w:rPr>
        <w:t>SQL Configuration Manager</w:t>
      </w:r>
      <w:r w:rsidRPr="00F32B98">
        <w:rPr>
          <w:sz w:val="24"/>
          <w:lang w:val="it-IT"/>
        </w:rPr>
        <w:t>. Listo.</w:t>
      </w:r>
    </w:p>
    <w:sectPr w:rsidR="00F32B98" w:rsidRPr="00F32B98" w:rsidSect="0000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33302"/>
    <w:multiLevelType w:val="hybridMultilevel"/>
    <w:tmpl w:val="16425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77383"/>
    <w:multiLevelType w:val="hybridMultilevel"/>
    <w:tmpl w:val="979E3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A0432"/>
    <w:multiLevelType w:val="hybridMultilevel"/>
    <w:tmpl w:val="308233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096B91"/>
    <w:multiLevelType w:val="hybridMultilevel"/>
    <w:tmpl w:val="AFACF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C1669B"/>
    <w:multiLevelType w:val="hybridMultilevel"/>
    <w:tmpl w:val="1428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0D5B84"/>
    <w:multiLevelType w:val="hybridMultilevel"/>
    <w:tmpl w:val="54302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8724C"/>
    <w:multiLevelType w:val="hybridMultilevel"/>
    <w:tmpl w:val="1610B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4AFB"/>
    <w:rsid w:val="00007E6C"/>
    <w:rsid w:val="000443D3"/>
    <w:rsid w:val="003E4F09"/>
    <w:rsid w:val="007C05BA"/>
    <w:rsid w:val="00947436"/>
    <w:rsid w:val="00B9066D"/>
    <w:rsid w:val="00BD4AFB"/>
    <w:rsid w:val="00DA7598"/>
    <w:rsid w:val="00DC3842"/>
    <w:rsid w:val="00F13A1C"/>
    <w:rsid w:val="00F3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A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Andres</dc:creator>
  <cp:lastModifiedBy>Jaime Andres</cp:lastModifiedBy>
  <cp:revision>4</cp:revision>
  <dcterms:created xsi:type="dcterms:W3CDTF">2011-10-11T02:01:00Z</dcterms:created>
  <dcterms:modified xsi:type="dcterms:W3CDTF">2011-10-16T19:37:00Z</dcterms:modified>
</cp:coreProperties>
</file>