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e87491a4af4a78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spacing w:before="0" w:after="70" w:line="300" w:lineRule="auto"/>
        <w:jc w:val="center"/>
      </w:pPr>
      <w:r>
        <w:rPr>
          <w:rFonts w:ascii="Aptos" w:hAnsi="Aptos" w:cs="Arial"/>
          <w:lang w:val="en-US" w:bidi="en-US"/>
        </w:rPr>
        <w:t xml:space="preserve">Meeting Report</w:t>
      </w:r>
    </w:p>
    <w:p>
      <w:pPr>
        <w:pStyle w:val="ReportSubtitle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Technical Review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Date: 2026-10-04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Time: 09:30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Duration: 00:10:00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Report type: General</w:t>
            </w:r>
          </w:p>
        </w:tc>
      </w:tr>
    </w:tbl>
    <w:p>
      <w:pPr>
        <w:pStyle w:val="Tagline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Executive summary, decisions and actions grounded in meeting evidence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Executive Summary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The team will review the API configuration and share a result by Friday.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Topics</w:t>
      </w:r>
    </w:p>
    <w:p>
      <w:pPr>
        <w:pStyle w:val="Bullet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• The team agreed to review the proposal.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Points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Decisions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Action Items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Commitments &amp; Deadlines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Risks &amp; Concerns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Open Questions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Important Moments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Participant Contributions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Follow-up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Evidence Appendix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additional evidence to display.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Generated locally by Archestro Meeting Vault • 2026-10-05 22:45</w:t>
      </w:r>
    </w:p>
    <w:sectPr>
      <w:pgSz w:w="11906" w:h="16838"/>
      <w:pgMar w:top="850" w:right="900" w:bottom="850" w:left="9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en-US" w:eastAsia="en-US" w:bidi="en-US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spacing w:before="0" w:after="120" w:line="300" w:lineRule="auto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spacing w:before="0" w:after="90" w:line="300" w:lineRule="auto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spacing w:before="0" w:after="40" w:line="300" w:lineRule="auto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spacing w:before="0" w:after="120" w:line="300" w:lineRule="auto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spacing w:before="240" w:after="90" w:line="300" w:lineRule="auto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spacing w:before="0" w:after="70" w:line="300" w:lineRule="auto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spacing w:before="0" w:after="45" w:line="300" w:lineRule="auto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spacing w:before="0" w:after="45" w:line="300" w:lineRule="auto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spacing w:before="0" w:after="0" w:line="300" w:lineRule="auto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spacing w:before="0" w:after="0" w:line="300" w:lineRule="auto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eb773be986a4292" /><Relationship Type="http://schemas.openxmlformats.org/officeDocument/2006/relationships/styles" Target="/word/styles.xml" Id="R99f1e4bb7c3f4a14" /></Relationships>
</file>