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1011FC"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sidRPr="001011FC">
        <w:rPr>
          <w:rStyle w:val="pl-en"/>
          <w:rFonts w:ascii="Consolas" w:hAnsi="Consolas"/>
          <w:color w:val="795DA3"/>
        </w:rPr>
        <w:t>emit</w:t>
      </w:r>
      <w:r w:rsidRPr="001011FC">
        <w:rPr>
          <w:rFonts w:ascii="Consolas" w:hAnsi="Consolas"/>
          <w:color w:val="24292E"/>
        </w:rPr>
        <w:t xml:space="preserve"> (</w:t>
      </w:r>
      <w:proofErr w:type="spellStart"/>
      <w:r w:rsidRPr="001011FC">
        <w:rPr>
          <w:rFonts w:ascii="Consolas" w:hAnsi="Consolas"/>
          <w:color w:val="24292E"/>
        </w:rPr>
        <w:t>prodId</w:t>
      </w:r>
      <w:proofErr w:type="spellEnd"/>
      <w:r w:rsidRPr="001011FC">
        <w:rPr>
          <w:rFonts w:ascii="Consolas" w:hAnsi="Consolas"/>
          <w:color w:val="24292E"/>
        </w:rPr>
        <w:t xml:space="preserve">, </w:t>
      </w:r>
      <w:proofErr w:type="spellStart"/>
      <w:r w:rsidRPr="001011FC">
        <w:rPr>
          <w:rFonts w:ascii="Consolas" w:hAnsi="Consolas"/>
          <w:color w:val="24292E"/>
        </w:rPr>
        <w:t>userId</w:t>
      </w:r>
      <w:proofErr w:type="spellEnd"/>
      <w:r w:rsidRPr="001011FC">
        <w:rPr>
          <w:rFonts w:ascii="Consolas" w:hAnsi="Consolas"/>
          <w:color w:val="24292E"/>
        </w:rPr>
        <w:t>)</w:t>
      </w:r>
    </w:p>
    <w:p w:rsidR="0036700A" w:rsidRPr="001011FC" w:rsidRDefault="0036700A" w:rsidP="0036700A">
      <w:pPr>
        <w:pStyle w:val="PreformattatoHTML"/>
        <w:shd w:val="clear" w:color="auto" w:fill="F6F8FA"/>
        <w:rPr>
          <w:rFonts w:ascii="Consolas" w:hAnsi="Consolas"/>
          <w:color w:val="24292E"/>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sidRPr="00667371">
        <w:rPr>
          <w:rFonts w:ascii="Consolas" w:hAnsi="Consolas"/>
          <w:color w:val="24292E"/>
        </w:rPr>
        <w:t xml:space="preserve"> </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1011FC" w:rsidRDefault="0036700A" w:rsidP="0036700A">
      <w:pPr>
        <w:pStyle w:val="NormaleWeb"/>
        <w:spacing w:before="0" w:beforeAutospacing="0" w:after="240" w:afterAutospacing="0"/>
        <w:rPr>
          <w:rFonts w:ascii="Segoe UI" w:hAnsi="Segoe UI" w:cs="Segoe UI"/>
          <w:color w:val="24292E"/>
          <w:u w:val="single"/>
          <w:lang w:val="it-IT"/>
        </w:rPr>
      </w:pPr>
      <w:r w:rsidRPr="0036700A">
        <w:rPr>
          <w:rFonts w:ascii="Segoe UI" w:hAnsi="Segoe UI" w:cs="Segoe UI"/>
          <w:color w:val="24292E"/>
          <w:lang w:val="it-IT"/>
        </w:rPr>
        <w:t xml:space="preserve">Tutti i test locali sono stati eseguiti su un container </w:t>
      </w:r>
      <w:proofErr w:type="spellStart"/>
      <w:r w:rsidRPr="0036700A">
        <w:rPr>
          <w:rFonts w:ascii="Segoe UI" w:hAnsi="Segoe UI" w:cs="Segoe UI"/>
          <w:color w:val="24292E"/>
          <w:lang w:val="it-IT"/>
        </w:rPr>
        <w:t>docker</w:t>
      </w:r>
      <w:proofErr w:type="spellEnd"/>
      <w:r w:rsidRPr="0036700A">
        <w:rPr>
          <w:rFonts w:ascii="Segoe UI" w:hAnsi="Segoe UI" w:cs="Segoe UI"/>
          <w:color w:val="24292E"/>
          <w:lang w:val="it-IT"/>
        </w:rPr>
        <w:t xml:space="preserve"> a cui sono stati dedicati 8 GB di memoria e 4 core @ 2.4 GHz, mentre i test sul cluster sono stati effettuati su cluster.inf.uniroma3.it.</w:t>
      </w:r>
      <w:r w:rsidR="001011FC">
        <w:rPr>
          <w:rFonts w:ascii="Segoe UI" w:hAnsi="Segoe UI" w:cs="Segoe UI"/>
          <w:color w:val="24292E"/>
          <w:lang w:val="it-IT"/>
        </w:rPr>
        <w:t xml:space="preserve"> </w:t>
      </w:r>
      <w:proofErr w:type="spellStart"/>
      <w:r w:rsidR="001011FC">
        <w:rPr>
          <w:rFonts w:ascii="Segoe UI" w:hAnsi="Segoe UI" w:cs="Segoe UI"/>
          <w:color w:val="24292E"/>
          <w:lang w:val="it-IT"/>
        </w:rPr>
        <w:t>Map</w:t>
      </w:r>
      <w:proofErr w:type="spellEnd"/>
      <w:r w:rsidR="001011FC">
        <w:rPr>
          <w:rFonts w:ascii="Segoe UI" w:hAnsi="Segoe UI" w:cs="Segoe UI"/>
          <w:color w:val="24292E"/>
          <w:lang w:val="it-IT"/>
        </w:rPr>
        <w:t xml:space="preserve">-Reduce e </w:t>
      </w:r>
      <w:proofErr w:type="spellStart"/>
      <w:r w:rsidR="001011FC">
        <w:rPr>
          <w:rFonts w:ascii="Segoe UI" w:hAnsi="Segoe UI" w:cs="Segoe UI"/>
          <w:color w:val="24292E"/>
          <w:lang w:val="it-IT"/>
        </w:rPr>
        <w:t>Spark</w:t>
      </w:r>
      <w:proofErr w:type="spellEnd"/>
      <w:r w:rsidR="001011FC">
        <w:rPr>
          <w:rFonts w:ascii="Segoe UI" w:hAnsi="Segoe UI" w:cs="Segoe UI"/>
          <w:color w:val="24292E"/>
          <w:lang w:val="it-IT"/>
        </w:rPr>
        <w:t xml:space="preserve"> sono stati eseguiti da riga di comando sul Node1, mentre </w:t>
      </w:r>
      <w:proofErr w:type="spellStart"/>
      <w:r w:rsidR="001011FC">
        <w:rPr>
          <w:rFonts w:ascii="Segoe UI" w:hAnsi="Segoe UI" w:cs="Segoe UI"/>
          <w:color w:val="24292E"/>
          <w:lang w:val="it-IT"/>
        </w:rPr>
        <w:t>Hive</w:t>
      </w:r>
      <w:proofErr w:type="spellEnd"/>
      <w:r w:rsidR="001011FC">
        <w:rPr>
          <w:rFonts w:ascii="Segoe UI" w:hAnsi="Segoe UI" w:cs="Segoe UI"/>
          <w:color w:val="24292E"/>
          <w:lang w:val="it-IT"/>
        </w:rPr>
        <w:t xml:space="preserve"> è stato utilizzato dalla UI di </w:t>
      </w:r>
      <w:proofErr w:type="spellStart"/>
      <w:r w:rsidR="001011FC">
        <w:rPr>
          <w:rFonts w:ascii="Segoe UI" w:hAnsi="Segoe UI" w:cs="Segoe UI"/>
          <w:color w:val="24292E"/>
          <w:lang w:val="it-IT"/>
        </w:rPr>
        <w:t>Ambari</w:t>
      </w:r>
      <w:proofErr w:type="spellEnd"/>
      <w:r w:rsidR="001011FC">
        <w:rPr>
          <w:rFonts w:ascii="Segoe UI" w:hAnsi="Segoe UI" w:cs="Segoe UI"/>
          <w:color w:val="24292E"/>
          <w:lang w:val="it-IT"/>
        </w:rPr>
        <w:t xml:space="preserve"> che a sua volta ha delegato il task ad un nodo del cluster aggiungendo più </w:t>
      </w:r>
      <w:proofErr w:type="spellStart"/>
      <w:r w:rsidR="001011FC">
        <w:rPr>
          <w:rFonts w:ascii="Segoe UI" w:hAnsi="Segoe UI" w:cs="Segoe UI"/>
          <w:color w:val="24292E"/>
          <w:lang w:val="it-IT"/>
        </w:rPr>
        <w:t>overhead</w:t>
      </w:r>
      <w:proofErr w:type="spellEnd"/>
      <w:r w:rsidR="001011FC">
        <w:rPr>
          <w:rFonts w:ascii="Segoe UI" w:hAnsi="Segoe UI" w:cs="Segoe UI"/>
          <w:color w:val="24292E"/>
          <w:lang w:val="it-IT"/>
        </w:rPr>
        <w:t xml:space="preserve"> nel caso non venisse scelto il Node1 come </w:t>
      </w:r>
      <w:proofErr w:type="spellStart"/>
      <w:r w:rsidR="001011FC">
        <w:rPr>
          <w:rFonts w:ascii="Segoe UI" w:hAnsi="Segoe UI" w:cs="Segoe UI"/>
          <w:color w:val="24292E"/>
          <w:lang w:val="it-IT"/>
        </w:rPr>
        <w:t>resource</w:t>
      </w:r>
      <w:proofErr w:type="spellEnd"/>
      <w:r w:rsidR="001011FC">
        <w:rPr>
          <w:rFonts w:ascii="Segoe UI" w:hAnsi="Segoe UI" w:cs="Segoe UI"/>
          <w:color w:val="24292E"/>
          <w:lang w:val="it-IT"/>
        </w:rPr>
        <w:t xml:space="preserve"> manager.</w:t>
      </w:r>
      <w:bookmarkStart w:id="0" w:name="_GoBack"/>
      <w:bookmarkEnd w:id="0"/>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secondo in cui il nodo ha accettato </w:t>
      </w:r>
      <w:proofErr w:type="gramStart"/>
      <w:r w:rsidRPr="0036700A">
        <w:rPr>
          <w:rFonts w:ascii="Segoe UI" w:hAnsi="Segoe UI" w:cs="Segoe UI"/>
          <w:color w:val="24292E"/>
          <w:lang w:val="it-IT"/>
        </w:rPr>
        <w:t>il task</w:t>
      </w:r>
      <w:proofErr w:type="gramEnd"/>
      <w:r w:rsidRPr="0036700A">
        <w:rPr>
          <w:rFonts w:ascii="Segoe UI" w:hAnsi="Segoe UI" w:cs="Segoe UI"/>
          <w:color w:val="24292E"/>
          <w:lang w:val="it-IT"/>
        </w:rPr>
        <w:t>,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8400"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84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52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5"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5"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5"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B04E1"/>
    <w:rsid w:val="001011FC"/>
    <w:rsid w:val="0034082E"/>
    <w:rsid w:val="0036700A"/>
    <w:rsid w:val="00424052"/>
    <w:rsid w:val="005C6A4E"/>
    <w:rsid w:val="006467DA"/>
    <w:rsid w:val="00667371"/>
    <w:rsid w:val="007879A3"/>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C527"/>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1227</Words>
  <Characters>6994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7</cp:revision>
  <cp:lastPrinted>2017-05-08T09:46:00Z</cp:lastPrinted>
  <dcterms:created xsi:type="dcterms:W3CDTF">2017-05-07T14:42:00Z</dcterms:created>
  <dcterms:modified xsi:type="dcterms:W3CDTF">2017-05-08T09:47:00Z</dcterms:modified>
</cp:coreProperties>
</file>