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5DA38" w14:textId="137BF454" w:rsidR="00B1145C" w:rsidRPr="00BC604F" w:rsidRDefault="00B62C0D" w:rsidP="00AC008F">
      <w:pPr>
        <w:jc w:val="both"/>
        <w:rPr>
          <w:rFonts w:asciiTheme="minorBidi" w:hAnsiTheme="minorBidi"/>
          <w:lang w:val="en-US"/>
        </w:rPr>
      </w:pPr>
      <w:r w:rsidRPr="00BC604F">
        <w:rPr>
          <w:rFonts w:asciiTheme="minorBidi" w:hAnsiTheme="minorBidi"/>
          <w:lang w:val="en-US"/>
        </w:rPr>
        <w:tab/>
      </w:r>
      <w:r w:rsidR="00890E9F" w:rsidRPr="00BC604F">
        <w:rPr>
          <w:rFonts w:asciiTheme="minorBidi" w:hAnsiTheme="minorBidi"/>
          <w:lang w:val="en-US"/>
        </w:rPr>
        <w:t xml:space="preserve">L1: </w:t>
      </w:r>
      <w:r w:rsidR="006F5C7D" w:rsidRPr="00BC604F">
        <w:rPr>
          <w:rFonts w:asciiTheme="minorBidi" w:hAnsiTheme="minorBidi"/>
          <w:lang w:val="en-US"/>
        </w:rPr>
        <w:t xml:space="preserve">MOHAMED </w:t>
      </w:r>
      <w:r w:rsidR="00B1145C" w:rsidRPr="00BC604F">
        <w:rPr>
          <w:rFonts w:asciiTheme="minorBidi" w:hAnsiTheme="minorBidi"/>
          <w:lang w:val="en-US"/>
        </w:rPr>
        <w:t>Anissat</w:t>
      </w:r>
      <w:r w:rsidR="00F50912" w:rsidRPr="00BC604F">
        <w:rPr>
          <w:rFonts w:asciiTheme="minorBidi" w:hAnsiTheme="minorBidi"/>
          <w:lang w:val="en-US"/>
        </w:rPr>
        <w:tab/>
      </w:r>
      <w:r w:rsidR="00F50912" w:rsidRPr="00BC604F">
        <w:rPr>
          <w:rFonts w:asciiTheme="minorBidi" w:hAnsiTheme="minorBidi"/>
          <w:lang w:val="en-US"/>
        </w:rPr>
        <w:tab/>
      </w:r>
      <w:r w:rsidR="00F50912" w:rsidRPr="00BC604F">
        <w:rPr>
          <w:rFonts w:asciiTheme="minorBidi" w:hAnsiTheme="minorBidi"/>
          <w:lang w:val="en-US"/>
        </w:rPr>
        <w:tab/>
        <w:t xml:space="preserve">L2 : </w:t>
      </w:r>
      <w:r w:rsidR="006F5C7D" w:rsidRPr="00BC604F">
        <w:rPr>
          <w:rFonts w:asciiTheme="minorBidi" w:hAnsiTheme="minorBidi"/>
          <w:lang w:val="en-US"/>
        </w:rPr>
        <w:t>VANNESTE</w:t>
      </w:r>
      <w:r w:rsidR="006F5C7D" w:rsidRPr="00BC604F">
        <w:rPr>
          <w:rFonts w:asciiTheme="minorBidi" w:hAnsiTheme="minorBidi"/>
          <w:lang w:val="en-US"/>
        </w:rPr>
        <w:t xml:space="preserve"> </w:t>
      </w:r>
      <w:r w:rsidR="00F50912" w:rsidRPr="00BC604F">
        <w:rPr>
          <w:rFonts w:asciiTheme="minorBidi" w:hAnsiTheme="minorBidi"/>
          <w:lang w:val="en-US"/>
        </w:rPr>
        <w:t xml:space="preserve">Mathias </w:t>
      </w:r>
    </w:p>
    <w:p w14:paraId="6CF40F0D" w14:textId="77777777" w:rsidR="00F50912" w:rsidRPr="00BC604F" w:rsidRDefault="00F50912" w:rsidP="00AC008F">
      <w:pPr>
        <w:jc w:val="both"/>
        <w:rPr>
          <w:rFonts w:asciiTheme="minorBidi" w:hAnsiTheme="minorBidi"/>
          <w:lang w:val="en-US"/>
        </w:rPr>
      </w:pPr>
    </w:p>
    <w:p w14:paraId="735884E3" w14:textId="557E5015" w:rsidR="00F50912" w:rsidRPr="00BC604F" w:rsidRDefault="00890E9F" w:rsidP="006F5C7D">
      <w:pPr>
        <w:tabs>
          <w:tab w:val="left" w:pos="284"/>
        </w:tabs>
        <w:jc w:val="both"/>
        <w:rPr>
          <w:rFonts w:asciiTheme="minorBidi" w:hAnsiTheme="minorBidi"/>
          <w:lang w:val="en-US"/>
        </w:rPr>
      </w:pPr>
      <w:r w:rsidRPr="00BC604F">
        <w:rPr>
          <w:rFonts w:asciiTheme="minorBidi" w:hAnsiTheme="minorBidi"/>
          <w:lang w:val="en-US"/>
        </w:rPr>
        <w:t>L0:</w:t>
      </w:r>
      <w:r w:rsidR="00F50912" w:rsidRPr="00BC604F">
        <w:rPr>
          <w:rFonts w:asciiTheme="minorBidi" w:hAnsiTheme="minorBidi"/>
          <w:lang w:val="en-US"/>
        </w:rPr>
        <w:tab/>
      </w:r>
      <w:r w:rsidRPr="00BC604F">
        <w:rPr>
          <w:rFonts w:asciiTheme="minorBidi" w:hAnsiTheme="minorBidi"/>
          <w:lang w:val="en-US"/>
        </w:rPr>
        <w:t xml:space="preserve"> LITHOT </w:t>
      </w:r>
      <w:proofErr w:type="spellStart"/>
      <w:r w:rsidRPr="00BC604F">
        <w:rPr>
          <w:rFonts w:asciiTheme="minorBidi" w:hAnsiTheme="minorBidi"/>
          <w:lang w:val="en-US"/>
        </w:rPr>
        <w:t>Thi</w:t>
      </w:r>
      <w:proofErr w:type="spellEnd"/>
      <w:r w:rsidRPr="00BC604F">
        <w:rPr>
          <w:rFonts w:asciiTheme="minorBidi" w:hAnsiTheme="minorBidi"/>
          <w:lang w:val="en-US"/>
        </w:rPr>
        <w:t xml:space="preserve"> Loan</w:t>
      </w:r>
      <w:r w:rsidR="006F5C7D" w:rsidRPr="00BC604F">
        <w:rPr>
          <w:rFonts w:asciiTheme="minorBidi" w:hAnsiTheme="minorBidi"/>
          <w:lang w:val="en-US"/>
        </w:rPr>
        <w:tab/>
      </w:r>
      <w:r w:rsidR="00F50912" w:rsidRPr="00BC604F">
        <w:rPr>
          <w:rFonts w:asciiTheme="minorBidi" w:hAnsiTheme="minorBidi"/>
          <w:lang w:val="en-US"/>
        </w:rPr>
        <w:t xml:space="preserve">JIFFARD </w:t>
      </w:r>
      <w:proofErr w:type="spellStart"/>
      <w:r w:rsidR="00F50912" w:rsidRPr="00BC604F">
        <w:rPr>
          <w:rFonts w:asciiTheme="minorBidi" w:hAnsiTheme="minorBidi"/>
          <w:lang w:val="en-US"/>
        </w:rPr>
        <w:t>Reckia</w:t>
      </w:r>
      <w:proofErr w:type="spellEnd"/>
      <w:r w:rsidR="00F50912" w:rsidRPr="00BC604F">
        <w:rPr>
          <w:rFonts w:asciiTheme="minorBidi" w:hAnsiTheme="minorBidi"/>
          <w:lang w:val="en-US"/>
        </w:rPr>
        <w:t xml:space="preserve"> </w:t>
      </w:r>
      <w:r w:rsidR="006F5C7D" w:rsidRPr="00BC604F">
        <w:rPr>
          <w:rFonts w:asciiTheme="minorBidi" w:hAnsiTheme="minorBidi"/>
          <w:lang w:val="en-US"/>
        </w:rPr>
        <w:tab/>
        <w:t xml:space="preserve">GU </w:t>
      </w:r>
      <w:r w:rsidR="00F50912" w:rsidRPr="00BC604F">
        <w:rPr>
          <w:rFonts w:asciiTheme="minorBidi" w:hAnsiTheme="minorBidi"/>
          <w:lang w:val="en-US"/>
        </w:rPr>
        <w:t xml:space="preserve"> Yangmei</w:t>
      </w:r>
      <w:r w:rsidR="006F5C7D" w:rsidRPr="00BC604F">
        <w:rPr>
          <w:rFonts w:asciiTheme="minorBidi" w:hAnsiTheme="minorBidi"/>
          <w:lang w:val="en-US"/>
        </w:rPr>
        <w:tab/>
      </w:r>
      <w:r w:rsidR="006F5C7D" w:rsidRPr="00BC604F">
        <w:rPr>
          <w:rFonts w:asciiTheme="minorBidi" w:hAnsiTheme="minorBidi"/>
          <w:lang w:val="en-US"/>
        </w:rPr>
        <w:tab/>
        <w:t>YANG</w:t>
      </w:r>
      <w:r w:rsidR="00F50912" w:rsidRPr="00BC604F">
        <w:rPr>
          <w:rFonts w:asciiTheme="minorBidi" w:hAnsiTheme="minorBidi"/>
          <w:lang w:val="en-US"/>
        </w:rPr>
        <w:t xml:space="preserve"> Jie Jacques </w:t>
      </w:r>
    </w:p>
    <w:p w14:paraId="7389C4EC" w14:textId="075479E3" w:rsidR="00B6232C" w:rsidRPr="00BC604F" w:rsidRDefault="00B6232C" w:rsidP="00F50912">
      <w:pPr>
        <w:tabs>
          <w:tab w:val="left" w:pos="284"/>
        </w:tabs>
        <w:jc w:val="both"/>
        <w:rPr>
          <w:rFonts w:asciiTheme="minorBidi" w:hAnsiTheme="minorBidi"/>
          <w:lang w:val="en-US"/>
        </w:rPr>
      </w:pPr>
      <w:r w:rsidRPr="00BC604F">
        <w:rPr>
          <w:rFonts w:asciiTheme="minorBidi" w:hAnsiTheme="minorBidi"/>
          <w:lang w:val="en-US"/>
        </w:rPr>
        <w:tab/>
      </w:r>
    </w:p>
    <w:p w14:paraId="52C44B26" w14:textId="553AAAE9" w:rsidR="00B6232C" w:rsidRPr="00BC604F" w:rsidRDefault="006F5C7D" w:rsidP="006F5C7D">
      <w:pPr>
        <w:tabs>
          <w:tab w:val="left" w:pos="284"/>
        </w:tabs>
        <w:jc w:val="center"/>
        <w:rPr>
          <w:rFonts w:asciiTheme="minorBidi" w:hAnsiTheme="minorBidi"/>
          <w:b/>
          <w:bCs/>
          <w:lang w:val="en-US"/>
        </w:rPr>
      </w:pPr>
      <w:r w:rsidRPr="00BC604F">
        <w:rPr>
          <w:rFonts w:asciiTheme="minorBidi" w:hAnsiTheme="minorBidi"/>
          <w:b/>
          <w:bCs/>
          <w:highlight w:val="yellow"/>
          <w:lang w:val="en-US"/>
        </w:rPr>
        <w:t>Business Process Model Modeling &amp; AI</w:t>
      </w:r>
    </w:p>
    <w:p w14:paraId="2EEEF861" w14:textId="772C9C95" w:rsidR="00890E9F" w:rsidRPr="00BC604F" w:rsidRDefault="00890E9F" w:rsidP="00890E9F">
      <w:pPr>
        <w:jc w:val="both"/>
        <w:rPr>
          <w:rFonts w:asciiTheme="minorBidi" w:hAnsiTheme="minorBidi"/>
          <w:lang w:val="en-US"/>
        </w:rPr>
      </w:pPr>
      <w:r w:rsidRPr="00BC604F">
        <w:rPr>
          <w:rFonts w:asciiTheme="minorBidi" w:hAnsiTheme="minorBidi"/>
          <w:lang w:val="en-US"/>
        </w:rPr>
        <w:tab/>
      </w:r>
    </w:p>
    <w:p w14:paraId="22B552A0" w14:textId="1D809D57" w:rsidR="00AC008F" w:rsidRPr="00BC604F" w:rsidRDefault="00936016" w:rsidP="00AC008F">
      <w:pPr>
        <w:jc w:val="both"/>
        <w:rPr>
          <w:rFonts w:asciiTheme="minorBidi" w:hAnsiTheme="minorBidi"/>
          <w:lang w:val="en-US"/>
        </w:rPr>
      </w:pPr>
      <w:r>
        <w:rPr>
          <w:rFonts w:asciiTheme="minorBidi" w:hAnsiTheme="minorBidi"/>
          <w:lang w:val="en-US"/>
        </w:rPr>
        <w:t xml:space="preserve">On the first hand, </w:t>
      </w:r>
      <w:r w:rsidR="00B62C0D" w:rsidRPr="00BC604F">
        <w:rPr>
          <w:rFonts w:asciiTheme="minorBidi" w:hAnsiTheme="minorBidi"/>
          <w:lang w:val="en-US"/>
        </w:rPr>
        <w:t xml:space="preserve"> t</w:t>
      </w:r>
      <w:r w:rsidR="006177D6" w:rsidRPr="00BC604F">
        <w:rPr>
          <w:rFonts w:asciiTheme="minorBidi" w:hAnsiTheme="minorBidi"/>
          <w:lang w:val="en-US"/>
        </w:rPr>
        <w:t>he</w:t>
      </w:r>
      <w:r w:rsidR="00CC3E9E">
        <w:rPr>
          <w:rFonts w:asciiTheme="minorBidi" w:hAnsiTheme="minorBidi"/>
          <w:lang w:val="en-US"/>
        </w:rPr>
        <w:t>se</w:t>
      </w:r>
      <w:r w:rsidR="006177D6" w:rsidRPr="00BC604F">
        <w:rPr>
          <w:rFonts w:asciiTheme="minorBidi" w:hAnsiTheme="minorBidi"/>
          <w:lang w:val="en-US"/>
        </w:rPr>
        <w:t xml:space="preserve"> articles present several groundbreaking methodologies aimed at advancing business process modeling through AI integratio</w:t>
      </w:r>
      <w:r w:rsidR="00AC008F" w:rsidRPr="00BC604F">
        <w:rPr>
          <w:rFonts w:asciiTheme="minorBidi" w:hAnsiTheme="minorBidi"/>
          <w:lang w:val="en-US"/>
        </w:rPr>
        <w:t xml:space="preserve">n : autocompletion techniques, integration of simulation models and Hybrid model. </w:t>
      </w:r>
    </w:p>
    <w:p w14:paraId="1613726A" w14:textId="1EA65D2D" w:rsidR="006177D6" w:rsidRPr="00BC604F" w:rsidRDefault="00AC008F" w:rsidP="00AC008F">
      <w:pPr>
        <w:jc w:val="both"/>
        <w:rPr>
          <w:rFonts w:asciiTheme="minorBidi" w:hAnsiTheme="minorBidi"/>
          <w:lang w:val="en-US"/>
        </w:rPr>
      </w:pPr>
      <w:r w:rsidRPr="00BC604F">
        <w:rPr>
          <w:rFonts w:asciiTheme="minorBidi" w:hAnsiTheme="minorBidi"/>
          <w:lang w:val="en-US"/>
        </w:rPr>
        <w:t>the a</w:t>
      </w:r>
      <w:r w:rsidRPr="00BC604F">
        <w:rPr>
          <w:rFonts w:asciiTheme="minorBidi" w:hAnsiTheme="minorBidi"/>
          <w:lang w:val="en-US"/>
        </w:rPr>
        <w:t>utocompletion Technique leverages AI and semantic understanding to suggest elements during the model creation process. By analyzing the meaning and purpose of process fragments, autocompletion accelerates the modeling process while ensuring consistency. It achieves this by recommending standard elements derived from successful processes, thereby streamlining the modeling process and enhancing the quality of the resulting models.</w:t>
      </w:r>
      <w:r w:rsidRPr="00BC604F">
        <w:rPr>
          <w:rFonts w:asciiTheme="minorBidi" w:hAnsiTheme="minorBidi"/>
          <w:lang w:val="en-US"/>
        </w:rPr>
        <w:t xml:space="preserve"> </w:t>
      </w:r>
      <w:r w:rsidRPr="00BC604F">
        <w:rPr>
          <w:rFonts w:asciiTheme="minorBidi" w:hAnsiTheme="minorBidi"/>
          <w:lang w:val="en-US"/>
        </w:rPr>
        <w:t>Integration of Simulation Models</w:t>
      </w:r>
      <w:r w:rsidRPr="00BC604F">
        <w:rPr>
          <w:rFonts w:asciiTheme="minorBidi" w:hAnsiTheme="minorBidi"/>
          <w:lang w:val="en-US"/>
        </w:rPr>
        <w:t xml:space="preserve"> is a</w:t>
      </w:r>
      <w:r w:rsidRPr="00BC604F">
        <w:rPr>
          <w:rFonts w:asciiTheme="minorBidi" w:hAnsiTheme="minorBidi"/>
          <w:lang w:val="en-US"/>
        </w:rPr>
        <w:t xml:space="preserve">nother innovative approach </w:t>
      </w:r>
      <w:r w:rsidRPr="00BC604F">
        <w:rPr>
          <w:rFonts w:asciiTheme="minorBidi" w:hAnsiTheme="minorBidi"/>
          <w:lang w:val="en-US"/>
        </w:rPr>
        <w:t xml:space="preserve">that </w:t>
      </w:r>
      <w:r w:rsidRPr="00BC604F">
        <w:rPr>
          <w:rFonts w:asciiTheme="minorBidi" w:hAnsiTheme="minorBidi"/>
          <w:lang w:val="en-US"/>
        </w:rPr>
        <w:t>involves the integration of simulation models with business process models. Th</w:t>
      </w:r>
      <w:r w:rsidRPr="00BC604F">
        <w:rPr>
          <w:rFonts w:asciiTheme="minorBidi" w:hAnsiTheme="minorBidi"/>
          <w:lang w:val="en-US"/>
        </w:rPr>
        <w:t xml:space="preserve">e Integration of Simulation Model </w:t>
      </w:r>
      <w:r w:rsidRPr="00BC604F">
        <w:rPr>
          <w:rFonts w:asciiTheme="minorBidi" w:hAnsiTheme="minorBidi"/>
          <w:lang w:val="en-US"/>
        </w:rPr>
        <w:t>is essential for enhancing process analysis and understanding resource dependencies critical for accurate simulations. By incorporating resource views into the models, modelers gain insights into how various resources are utilized throughout the process, enabling them to optimize resource allocation and improve overall process efficiency.</w:t>
      </w:r>
      <w:r w:rsidRPr="00BC604F">
        <w:rPr>
          <w:rFonts w:asciiTheme="minorBidi" w:hAnsiTheme="minorBidi"/>
          <w:lang w:val="en-US"/>
        </w:rPr>
        <w:t xml:space="preserve"> And finally </w:t>
      </w:r>
      <w:r w:rsidRPr="00BC604F">
        <w:rPr>
          <w:rFonts w:asciiTheme="minorBidi" w:hAnsiTheme="minorBidi"/>
          <w:lang w:val="en-US"/>
        </w:rPr>
        <w:t>Hybrid Model</w:t>
      </w:r>
      <w:r w:rsidRPr="00BC604F">
        <w:rPr>
          <w:rFonts w:asciiTheme="minorBidi" w:hAnsiTheme="minorBidi"/>
          <w:lang w:val="en-US"/>
        </w:rPr>
        <w:t xml:space="preserve">, it is  use </w:t>
      </w:r>
      <w:r w:rsidRPr="00BC604F">
        <w:rPr>
          <w:rFonts w:asciiTheme="minorBidi" w:hAnsiTheme="minorBidi"/>
          <w:lang w:val="en-US"/>
        </w:rPr>
        <w:t xml:space="preserve"> to address limitations in existing modeling languages. This model combines data-oriented declarative specifications with imperative control flow specifications, offering enhanced flexibility and expressiveness in business process models. By leveraging the strengths of both approaches, the hybrid model provides a more comprehensive and adaptable framework for representing complex business processes. This flexibility allows organizations to capture a broader range of process variations and accommodate evolving business requirements more effectively.</w:t>
      </w:r>
    </w:p>
    <w:p w14:paraId="0827375D" w14:textId="77777777" w:rsidR="00AC008F" w:rsidRPr="00BC604F" w:rsidRDefault="00AC008F" w:rsidP="00AC008F">
      <w:pPr>
        <w:rPr>
          <w:rFonts w:asciiTheme="minorBidi" w:hAnsiTheme="minorBidi"/>
          <w:lang w:val="en-US"/>
        </w:rPr>
      </w:pPr>
    </w:p>
    <w:p w14:paraId="0ED61850" w14:textId="64E8C9B5" w:rsidR="00AC008F" w:rsidRPr="00BC604F" w:rsidRDefault="003712B5" w:rsidP="00B62C0D">
      <w:pPr>
        <w:ind w:firstLine="708"/>
        <w:jc w:val="both"/>
        <w:rPr>
          <w:rFonts w:asciiTheme="minorBidi" w:hAnsiTheme="minorBidi"/>
          <w:lang w:val="en-US"/>
        </w:rPr>
      </w:pPr>
      <w:r w:rsidRPr="00BC604F">
        <w:rPr>
          <w:rFonts w:asciiTheme="minorBidi" w:hAnsiTheme="minorBidi"/>
          <w:lang w:val="en-US"/>
        </w:rPr>
        <w:t xml:space="preserve">On the second hand </w:t>
      </w:r>
      <w:r w:rsidR="00B62C0D" w:rsidRPr="00BC604F">
        <w:rPr>
          <w:rFonts w:asciiTheme="minorBidi" w:hAnsiTheme="minorBidi"/>
          <w:lang w:val="en-US"/>
        </w:rPr>
        <w:t xml:space="preserve">, the </w:t>
      </w:r>
      <w:r w:rsidR="00AC008F" w:rsidRPr="00BC604F">
        <w:rPr>
          <w:rFonts w:asciiTheme="minorBidi" w:hAnsiTheme="minorBidi"/>
          <w:lang w:val="en-US"/>
        </w:rPr>
        <w:t xml:space="preserve"> documents highlight the transformative role of AI-driven enhancements in revolutionizing modeling processes. </w:t>
      </w:r>
      <w:r w:rsidR="00B37C28" w:rsidRPr="00BC604F">
        <w:rPr>
          <w:rFonts w:asciiTheme="minorBidi" w:hAnsiTheme="minorBidi"/>
          <w:lang w:val="en-US"/>
        </w:rPr>
        <w:t xml:space="preserve">The </w:t>
      </w:r>
      <w:r w:rsidR="00AC008F" w:rsidRPr="00BC604F">
        <w:rPr>
          <w:rFonts w:asciiTheme="minorBidi" w:hAnsiTheme="minorBidi"/>
          <w:lang w:val="en-US"/>
        </w:rPr>
        <w:t>utilization of deep learning techniques to automate the generation of activity labels from textual descriptions</w:t>
      </w:r>
      <w:r w:rsidR="00B37C28" w:rsidRPr="00BC604F">
        <w:rPr>
          <w:rFonts w:asciiTheme="minorBidi" w:hAnsiTheme="minorBidi"/>
          <w:lang w:val="en-US"/>
        </w:rPr>
        <w:t xml:space="preserve"> is one of the key aspect</w:t>
      </w:r>
      <w:r w:rsidR="00AC008F" w:rsidRPr="00BC604F">
        <w:rPr>
          <w:rFonts w:asciiTheme="minorBidi" w:hAnsiTheme="minorBidi"/>
          <w:lang w:val="en-US"/>
        </w:rPr>
        <w:t>. This approach alleviates the burden on modelers by automating the process of labeling activities within the model. By analyzing textual descriptions and extracting relevant information, deep learning algorithms can accurately assign labels to activities, significantly reducing the cognitive load on modelers. This automation not only accelerates the modeling process but also ensures consistency and accuracy across the model.</w:t>
      </w:r>
    </w:p>
    <w:p w14:paraId="192F359E" w14:textId="5966B3C3" w:rsidR="00A34C1E" w:rsidRPr="00BC604F" w:rsidRDefault="00C4292E" w:rsidP="003712B5">
      <w:pPr>
        <w:jc w:val="both"/>
        <w:rPr>
          <w:rFonts w:asciiTheme="minorBidi" w:hAnsiTheme="minorBidi"/>
          <w:lang w:val="en-US"/>
        </w:rPr>
      </w:pPr>
      <w:r w:rsidRPr="00BC604F">
        <w:rPr>
          <w:rFonts w:asciiTheme="minorBidi" w:hAnsiTheme="minorBidi"/>
          <w:lang w:val="en-US"/>
        </w:rPr>
        <w:lastRenderedPageBreak/>
        <w:t>There is also</w:t>
      </w:r>
      <w:r w:rsidR="00AC008F" w:rsidRPr="00BC604F">
        <w:rPr>
          <w:rFonts w:asciiTheme="minorBidi" w:hAnsiTheme="minorBidi"/>
          <w:lang w:val="en-US"/>
        </w:rPr>
        <w:t xml:space="preserve"> a strong emphasis on the integration of explainable AI techniques in inspecting business process prediction models. Explainable AI aims to provide transparent explanations for the predictions made by AI models, thereby enhancing the interpretability and trustworthiness of the models. In the context of business process modeling, explainable AI plays a crucial role in improving the reliability of predictive monitoring. By providing clear and understandable explanations for the predictions made by the model, stakeholders can better understand the underlying factors driving the predictions and assess their validity. This transparency enhances confidence in the predictive monitoring process and contributes to the overall quality and reliability of the models.</w:t>
      </w:r>
    </w:p>
    <w:p w14:paraId="0D322DDF" w14:textId="7F3E49C6" w:rsidR="00A34C1E" w:rsidRPr="00BC604F" w:rsidRDefault="003712B5" w:rsidP="00B62C0D">
      <w:pPr>
        <w:ind w:firstLine="708"/>
        <w:jc w:val="both"/>
        <w:rPr>
          <w:rFonts w:asciiTheme="minorBidi" w:hAnsiTheme="minorBidi"/>
          <w:lang w:val="en-US"/>
        </w:rPr>
      </w:pPr>
      <w:r w:rsidRPr="00BC604F">
        <w:rPr>
          <w:rFonts w:asciiTheme="minorBidi" w:hAnsiTheme="minorBidi"/>
          <w:lang w:val="en-US"/>
        </w:rPr>
        <w:t>On the third hand</w:t>
      </w:r>
      <w:r w:rsidR="00B62C0D" w:rsidRPr="00BC604F">
        <w:rPr>
          <w:rFonts w:asciiTheme="minorBidi" w:hAnsiTheme="minorBidi"/>
          <w:lang w:val="en-US"/>
        </w:rPr>
        <w:t>, t</w:t>
      </w:r>
      <w:r w:rsidR="00A34C1E" w:rsidRPr="00BC604F">
        <w:rPr>
          <w:rFonts w:asciiTheme="minorBidi" w:hAnsiTheme="minorBidi"/>
          <w:lang w:val="en-US"/>
        </w:rPr>
        <w:t>he</w:t>
      </w:r>
      <w:r w:rsidR="00F86057" w:rsidRPr="00BC604F">
        <w:rPr>
          <w:rFonts w:asciiTheme="minorBidi" w:hAnsiTheme="minorBidi"/>
          <w:lang w:val="en-US"/>
        </w:rPr>
        <w:t>se</w:t>
      </w:r>
      <w:r w:rsidR="00A34C1E" w:rsidRPr="00BC604F">
        <w:rPr>
          <w:rFonts w:asciiTheme="minorBidi" w:hAnsiTheme="minorBidi"/>
          <w:lang w:val="en-US"/>
        </w:rPr>
        <w:t xml:space="preserve"> documents provide a comprehensive analysis of </w:t>
      </w:r>
      <w:r w:rsidR="00A34C1E" w:rsidRPr="00BC604F">
        <w:rPr>
          <w:rFonts w:asciiTheme="minorBidi" w:hAnsiTheme="minorBidi"/>
          <w:lang w:val="en-US"/>
        </w:rPr>
        <w:t xml:space="preserve">the </w:t>
      </w:r>
      <w:r w:rsidR="00A34C1E" w:rsidRPr="00BC604F">
        <w:rPr>
          <w:rFonts w:asciiTheme="minorBidi" w:hAnsiTheme="minorBidi"/>
          <w:lang w:val="en-US"/>
        </w:rPr>
        <w:t xml:space="preserve"> impact of AI on business process management (BPM), extending beyond improvements in modeling efficiency. The</w:t>
      </w:r>
      <w:r w:rsidR="0057224E" w:rsidRPr="00BC604F">
        <w:rPr>
          <w:rFonts w:asciiTheme="minorBidi" w:hAnsiTheme="minorBidi"/>
          <w:lang w:val="en-US"/>
        </w:rPr>
        <w:t xml:space="preserve">se articles delve </w:t>
      </w:r>
      <w:r w:rsidR="00A34C1E" w:rsidRPr="00BC604F">
        <w:rPr>
          <w:rFonts w:asciiTheme="minorBidi" w:hAnsiTheme="minorBidi"/>
          <w:lang w:val="en-US"/>
        </w:rPr>
        <w:t>into various dimensions to elucidate AI's potential to revolutionize BPM across diverse industries and domains</w:t>
      </w:r>
      <w:r w:rsidR="00A34C1E" w:rsidRPr="00BC604F">
        <w:rPr>
          <w:rFonts w:asciiTheme="minorBidi" w:hAnsiTheme="minorBidi"/>
          <w:lang w:val="en-US"/>
        </w:rPr>
        <w:t xml:space="preserve"> like software engineering, healthcare and financial services. </w:t>
      </w:r>
    </w:p>
    <w:p w14:paraId="4FB8F3A6" w14:textId="51FE2D17" w:rsidR="00A34C1E" w:rsidRPr="00BC604F" w:rsidRDefault="00A34C1E" w:rsidP="00B62C0D">
      <w:pPr>
        <w:jc w:val="both"/>
        <w:rPr>
          <w:rFonts w:asciiTheme="minorBidi" w:hAnsiTheme="minorBidi"/>
          <w:lang w:val="en-US"/>
        </w:rPr>
      </w:pPr>
      <w:r w:rsidRPr="00BC604F">
        <w:rPr>
          <w:rFonts w:asciiTheme="minorBidi" w:hAnsiTheme="minorBidi"/>
          <w:lang w:val="en-US"/>
        </w:rPr>
        <w:t xml:space="preserve">One key aspect explored is the understanding of AI-driven business models within startups. The documents </w:t>
      </w:r>
      <w:r w:rsidR="00CF6872" w:rsidRPr="00BC604F">
        <w:rPr>
          <w:rFonts w:asciiTheme="minorBidi" w:hAnsiTheme="minorBidi"/>
          <w:lang w:val="en-US"/>
        </w:rPr>
        <w:t xml:space="preserve">also </w:t>
      </w:r>
      <w:r w:rsidRPr="00BC604F">
        <w:rPr>
          <w:rFonts w:asciiTheme="minorBidi" w:hAnsiTheme="minorBidi"/>
          <w:lang w:val="en-US"/>
        </w:rPr>
        <w:t xml:space="preserve">shed light on how startups leverage AI technologies to innovate their business models, introducing new revenue streams and enhancing operational efficiency. </w:t>
      </w:r>
      <w:r w:rsidR="003574B0" w:rsidRPr="00BC604F">
        <w:rPr>
          <w:rFonts w:asciiTheme="minorBidi" w:hAnsiTheme="minorBidi"/>
          <w:lang w:val="en-US"/>
        </w:rPr>
        <w:t xml:space="preserve">With </w:t>
      </w:r>
      <w:r w:rsidRPr="00BC604F">
        <w:rPr>
          <w:rFonts w:asciiTheme="minorBidi" w:hAnsiTheme="minorBidi"/>
          <w:lang w:val="en-US"/>
        </w:rPr>
        <w:t>AI-powered solutions, startups can optimize their processes, personalize customer experiences, and unlock new growth opportunities.</w:t>
      </w:r>
    </w:p>
    <w:p w14:paraId="0217B915" w14:textId="6CB9EFB9" w:rsidR="00A34C1E" w:rsidRPr="00BC604F" w:rsidRDefault="00A34C1E" w:rsidP="0035434A">
      <w:pPr>
        <w:jc w:val="both"/>
        <w:rPr>
          <w:rFonts w:asciiTheme="minorBidi" w:hAnsiTheme="minorBidi"/>
          <w:lang w:val="en-US"/>
        </w:rPr>
      </w:pPr>
      <w:r w:rsidRPr="00BC604F">
        <w:rPr>
          <w:rFonts w:asciiTheme="minorBidi" w:hAnsiTheme="minorBidi"/>
          <w:lang w:val="en-US"/>
        </w:rPr>
        <w:t>Furthermore, the documents delve into the impact of AI-powered chatbots on BPM. These chatbots, powered by artificial intelligenc</w:t>
      </w:r>
      <w:r w:rsidR="00D46EDE" w:rsidRPr="00BC604F">
        <w:rPr>
          <w:rFonts w:asciiTheme="minorBidi" w:hAnsiTheme="minorBidi"/>
          <w:lang w:val="en-US"/>
        </w:rPr>
        <w:t>e</w:t>
      </w:r>
      <w:r w:rsidRPr="00BC604F">
        <w:rPr>
          <w:rFonts w:asciiTheme="minorBidi" w:hAnsiTheme="minorBidi"/>
          <w:lang w:val="en-US"/>
        </w:rPr>
        <w:t xml:space="preserve">, are revolutionizing customer interactions and support services. </w:t>
      </w:r>
      <w:r w:rsidR="00536E5F" w:rsidRPr="00BC604F">
        <w:rPr>
          <w:rFonts w:asciiTheme="minorBidi" w:hAnsiTheme="minorBidi"/>
          <w:lang w:val="en-US"/>
        </w:rPr>
        <w:t xml:space="preserve">Indeed </w:t>
      </w:r>
      <w:r w:rsidR="004C20EB" w:rsidRPr="00BC604F">
        <w:rPr>
          <w:rFonts w:asciiTheme="minorBidi" w:hAnsiTheme="minorBidi"/>
          <w:lang w:val="en-US"/>
        </w:rPr>
        <w:t>AI</w:t>
      </w:r>
      <w:r w:rsidR="00536E5F" w:rsidRPr="00BC604F">
        <w:rPr>
          <w:rFonts w:asciiTheme="minorBidi" w:hAnsiTheme="minorBidi"/>
          <w:lang w:val="en-US"/>
        </w:rPr>
        <w:t>-powered chatbots enhance operational efficiency and improve customer satisfaction</w:t>
      </w:r>
      <w:r w:rsidR="004C20EB" w:rsidRPr="00BC604F">
        <w:rPr>
          <w:rFonts w:asciiTheme="minorBidi" w:hAnsiTheme="minorBidi"/>
          <w:lang w:val="en-US"/>
        </w:rPr>
        <w:t xml:space="preserve"> by </w:t>
      </w:r>
      <w:r w:rsidRPr="00BC604F">
        <w:rPr>
          <w:rFonts w:asciiTheme="minorBidi" w:hAnsiTheme="minorBidi"/>
          <w:lang w:val="en-US"/>
        </w:rPr>
        <w:t>providing personalized assistance, and streamlining customer service processe</w:t>
      </w:r>
      <w:r w:rsidR="004C20EB" w:rsidRPr="00BC604F">
        <w:rPr>
          <w:rFonts w:asciiTheme="minorBidi" w:hAnsiTheme="minorBidi"/>
          <w:lang w:val="en-US"/>
        </w:rPr>
        <w:t xml:space="preserve">s, etc.. </w:t>
      </w:r>
    </w:p>
    <w:p w14:paraId="79FBAAF2" w14:textId="3B8663A0" w:rsidR="00A34C1E" w:rsidRPr="00BC604F" w:rsidRDefault="00A34C1E" w:rsidP="00A34C1E">
      <w:pPr>
        <w:jc w:val="both"/>
        <w:rPr>
          <w:rFonts w:asciiTheme="minorBidi" w:hAnsiTheme="minorBidi"/>
          <w:lang w:val="en-US"/>
        </w:rPr>
      </w:pPr>
      <w:r w:rsidRPr="00BC604F">
        <w:rPr>
          <w:rFonts w:asciiTheme="minorBidi" w:hAnsiTheme="minorBidi"/>
          <w:lang w:val="en-US"/>
        </w:rPr>
        <w:t>The exploration extends to various sectors, including software engineering, healthcare, and financial services. In software engineering, AI technologies such as automated code generation and bug detection are transforming workflows and enhancing productivity. Similarly, in healthcare, AI-driven solutions are revolutionizing patient care, diagnosis, and treatment, leading to improved outcomes and reduced costs. In financial services, AI-powered analytics and personalized investment products are reshaping investment strategies and fraud detection mechanisms, driving operational efficiency and enhancing customer relationships.</w:t>
      </w:r>
    </w:p>
    <w:p w14:paraId="3246BFF5" w14:textId="247D34B3" w:rsidR="00A34C1E" w:rsidRPr="00BC604F" w:rsidRDefault="003712B5" w:rsidP="00A34C1E">
      <w:pPr>
        <w:jc w:val="both"/>
        <w:rPr>
          <w:rFonts w:asciiTheme="minorBidi" w:hAnsiTheme="minorBidi"/>
          <w:lang w:val="en-US"/>
        </w:rPr>
      </w:pPr>
      <w:r w:rsidRPr="00BC604F">
        <w:rPr>
          <w:rFonts w:asciiTheme="minorBidi" w:hAnsiTheme="minorBidi"/>
          <w:lang w:val="en-US"/>
        </w:rPr>
        <w:t xml:space="preserve">Finally </w:t>
      </w:r>
      <w:r w:rsidR="00A34C1E" w:rsidRPr="00BC604F">
        <w:rPr>
          <w:rFonts w:asciiTheme="minorBidi" w:hAnsiTheme="minorBidi"/>
          <w:lang w:val="en-US"/>
        </w:rPr>
        <w:t>, the documents examine the implications of generative artificial intelligence (GAI) on business model innovation. GAI has the potential to disrupt traditional business models by enabling the generation of novel solutions and business ideas. However, it also poses challenges such as ethical biases and the need for regulatory oversight. Despite these challenges, GAI presents numerous opportunities for driving innovation, fostering growth, and gaining competitive advantage in the marketplace.</w:t>
      </w:r>
    </w:p>
    <w:p w14:paraId="3EF98AAE" w14:textId="77777777" w:rsidR="00B62C0D" w:rsidRPr="00BC604F" w:rsidRDefault="00B62C0D" w:rsidP="00A34C1E">
      <w:pPr>
        <w:jc w:val="both"/>
        <w:rPr>
          <w:rFonts w:asciiTheme="minorBidi" w:hAnsiTheme="minorBidi"/>
          <w:lang w:val="en-US"/>
        </w:rPr>
      </w:pPr>
    </w:p>
    <w:p w14:paraId="05DA9188" w14:textId="5555AC8C" w:rsidR="00C4292E" w:rsidRPr="00BC604F" w:rsidRDefault="00C4292E" w:rsidP="001965F0">
      <w:pPr>
        <w:jc w:val="both"/>
        <w:rPr>
          <w:rFonts w:asciiTheme="minorBidi" w:hAnsiTheme="minorBidi"/>
          <w:lang w:val="en-US"/>
        </w:rPr>
      </w:pPr>
    </w:p>
    <w:p w14:paraId="76127607" w14:textId="2D0DD0DE" w:rsidR="00C4292E" w:rsidRPr="00BC604F" w:rsidRDefault="00C4292E" w:rsidP="00B62C0D">
      <w:pPr>
        <w:jc w:val="both"/>
        <w:rPr>
          <w:rFonts w:asciiTheme="minorBidi" w:hAnsiTheme="minorBidi"/>
          <w:lang w:val="en-US"/>
        </w:rPr>
      </w:pPr>
    </w:p>
    <w:p w14:paraId="7C4A4A2F" w14:textId="77777777" w:rsidR="00B62C0D" w:rsidRPr="00BC604F" w:rsidRDefault="00B62C0D" w:rsidP="00A34C1E">
      <w:pPr>
        <w:jc w:val="both"/>
        <w:rPr>
          <w:rFonts w:asciiTheme="minorBidi" w:hAnsiTheme="minorBidi"/>
          <w:lang w:val="en-US"/>
        </w:rPr>
      </w:pPr>
    </w:p>
    <w:sectPr w:rsidR="00B62C0D" w:rsidRPr="00BC6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170"/>
    <w:multiLevelType w:val="hybridMultilevel"/>
    <w:tmpl w:val="A100EA70"/>
    <w:lvl w:ilvl="0" w:tplc="2CF05372">
      <w:start w:val="1"/>
      <w:numFmt w:val="bullet"/>
      <w:lvlText w:val="-"/>
      <w:lvlJc w:val="left"/>
      <w:pPr>
        <w:ind w:left="720" w:hanging="360"/>
      </w:pPr>
      <w:rPr>
        <w:rFonts w:ascii="Aptos" w:eastAsiaTheme="minorEastAsia"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203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D6"/>
    <w:rsid w:val="001965F0"/>
    <w:rsid w:val="0035434A"/>
    <w:rsid w:val="003574B0"/>
    <w:rsid w:val="003712B5"/>
    <w:rsid w:val="004C20EB"/>
    <w:rsid w:val="00515699"/>
    <w:rsid w:val="00536E5F"/>
    <w:rsid w:val="0057224E"/>
    <w:rsid w:val="005A0BCD"/>
    <w:rsid w:val="006177D6"/>
    <w:rsid w:val="006F5C7D"/>
    <w:rsid w:val="00723B4B"/>
    <w:rsid w:val="00797203"/>
    <w:rsid w:val="00890E9F"/>
    <w:rsid w:val="00930A34"/>
    <w:rsid w:val="00936016"/>
    <w:rsid w:val="00A34C1E"/>
    <w:rsid w:val="00A90B99"/>
    <w:rsid w:val="00AC008F"/>
    <w:rsid w:val="00B1145C"/>
    <w:rsid w:val="00B37C28"/>
    <w:rsid w:val="00B6232C"/>
    <w:rsid w:val="00B62C0D"/>
    <w:rsid w:val="00BC604F"/>
    <w:rsid w:val="00C4292E"/>
    <w:rsid w:val="00CC3E9E"/>
    <w:rsid w:val="00CE01A6"/>
    <w:rsid w:val="00CF6872"/>
    <w:rsid w:val="00D46EDE"/>
    <w:rsid w:val="00E67862"/>
    <w:rsid w:val="00F50912"/>
    <w:rsid w:val="00F8605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1070"/>
  <w15:chartTrackingRefBased/>
  <w15:docId w15:val="{44BC795B-1A06-43BC-9BB2-89F0A67F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7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7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177D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77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77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77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77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77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77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77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77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177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77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77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77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77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77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77D6"/>
    <w:rPr>
      <w:rFonts w:eastAsiaTheme="majorEastAsia" w:cstheme="majorBidi"/>
      <w:color w:val="272727" w:themeColor="text1" w:themeTint="D8"/>
    </w:rPr>
  </w:style>
  <w:style w:type="paragraph" w:styleId="Titre">
    <w:name w:val="Title"/>
    <w:basedOn w:val="Normal"/>
    <w:next w:val="Normal"/>
    <w:link w:val="TitreCar"/>
    <w:uiPriority w:val="10"/>
    <w:qFormat/>
    <w:rsid w:val="00617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77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77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77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77D6"/>
    <w:pPr>
      <w:spacing w:before="160"/>
      <w:jc w:val="center"/>
    </w:pPr>
    <w:rPr>
      <w:i/>
      <w:iCs/>
      <w:color w:val="404040" w:themeColor="text1" w:themeTint="BF"/>
    </w:rPr>
  </w:style>
  <w:style w:type="character" w:customStyle="1" w:styleId="CitationCar">
    <w:name w:val="Citation Car"/>
    <w:basedOn w:val="Policepardfaut"/>
    <w:link w:val="Citation"/>
    <w:uiPriority w:val="29"/>
    <w:rsid w:val="006177D6"/>
    <w:rPr>
      <w:i/>
      <w:iCs/>
      <w:color w:val="404040" w:themeColor="text1" w:themeTint="BF"/>
    </w:rPr>
  </w:style>
  <w:style w:type="paragraph" w:styleId="Paragraphedeliste">
    <w:name w:val="List Paragraph"/>
    <w:basedOn w:val="Normal"/>
    <w:uiPriority w:val="34"/>
    <w:qFormat/>
    <w:rsid w:val="006177D6"/>
    <w:pPr>
      <w:ind w:left="720"/>
      <w:contextualSpacing/>
    </w:pPr>
  </w:style>
  <w:style w:type="character" w:styleId="Accentuationintense">
    <w:name w:val="Intense Emphasis"/>
    <w:basedOn w:val="Policepardfaut"/>
    <w:uiPriority w:val="21"/>
    <w:qFormat/>
    <w:rsid w:val="006177D6"/>
    <w:rPr>
      <w:i/>
      <w:iCs/>
      <w:color w:val="0F4761" w:themeColor="accent1" w:themeShade="BF"/>
    </w:rPr>
  </w:style>
  <w:style w:type="paragraph" w:styleId="Citationintense">
    <w:name w:val="Intense Quote"/>
    <w:basedOn w:val="Normal"/>
    <w:next w:val="Normal"/>
    <w:link w:val="CitationintenseCar"/>
    <w:uiPriority w:val="30"/>
    <w:qFormat/>
    <w:rsid w:val="00617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77D6"/>
    <w:rPr>
      <w:i/>
      <w:iCs/>
      <w:color w:val="0F4761" w:themeColor="accent1" w:themeShade="BF"/>
    </w:rPr>
  </w:style>
  <w:style w:type="character" w:styleId="Rfrenceintense">
    <w:name w:val="Intense Reference"/>
    <w:basedOn w:val="Policepardfaut"/>
    <w:uiPriority w:val="32"/>
    <w:qFormat/>
    <w:rsid w:val="00617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anissat mohamed</dc:creator>
  <cp:keywords/>
  <dc:description/>
  <cp:lastModifiedBy>anissat mohamed</cp:lastModifiedBy>
  <cp:revision>29</cp:revision>
  <dcterms:created xsi:type="dcterms:W3CDTF">2024-03-01T22:41:00Z</dcterms:created>
  <dcterms:modified xsi:type="dcterms:W3CDTF">2024-03-01T23:53:00Z</dcterms:modified>
</cp:coreProperties>
</file>