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B83A" w14:textId="2ECAD992" w:rsidR="00370FF5" w:rsidRDefault="00370FF5" w:rsidP="00233433">
      <w:pPr>
        <w:rPr>
          <w:b/>
          <w:bCs/>
        </w:rPr>
      </w:pPr>
      <w:r w:rsidRPr="00370FF5">
        <w:rPr>
          <w:b/>
          <w:bCs/>
        </w:rPr>
        <w:t>https://github.com/BigDataAnalytics-CS5542/snowflake-research-assistant</w:t>
      </w:r>
    </w:p>
    <w:p w14:paraId="34969BF3" w14:textId="605E6CE0" w:rsidR="00233433" w:rsidRPr="00233433" w:rsidRDefault="00233433" w:rsidP="00233433">
      <w:pPr>
        <w:rPr>
          <w:b/>
          <w:bCs/>
        </w:rPr>
      </w:pPr>
      <w:r w:rsidRPr="00233433">
        <w:rPr>
          <w:b/>
          <w:bCs/>
        </w:rPr>
        <w:t>Lab 7 Report: Reproducible Research Artifacts and Agentic RAG</w:t>
      </w:r>
    </w:p>
    <w:p w14:paraId="10E99AB0" w14:textId="77777777" w:rsidR="00233433" w:rsidRPr="00233433" w:rsidRDefault="00233433" w:rsidP="00233433">
      <w:r w:rsidRPr="00233433">
        <w:rPr>
          <w:b/>
          <w:bCs/>
        </w:rPr>
        <w:t>Team Members:</w:t>
      </w:r>
      <w:r w:rsidRPr="00233433">
        <w:t xml:space="preserve"> Rohan, Blake, Kenneth</w:t>
      </w:r>
    </w:p>
    <w:p w14:paraId="6CE00A82" w14:textId="77777777" w:rsidR="00233433" w:rsidRPr="00233433" w:rsidRDefault="00233433" w:rsidP="00233433">
      <w:r w:rsidRPr="00233433">
        <w:rPr>
          <w:b/>
          <w:bCs/>
        </w:rPr>
        <w:t>Course:</w:t>
      </w:r>
      <w:r w:rsidRPr="00233433">
        <w:t xml:space="preserve"> CS 5542 – Big Data Analytics &amp; Data Management</w:t>
      </w:r>
    </w:p>
    <w:p w14:paraId="69FFFC62" w14:textId="77777777" w:rsidR="00233433" w:rsidRPr="00233433" w:rsidRDefault="00233433" w:rsidP="00233433">
      <w:r w:rsidRPr="00233433">
        <w:rPr>
          <w:b/>
          <w:bCs/>
        </w:rPr>
        <w:t>Date:</w:t>
      </w:r>
      <w:r w:rsidRPr="00233433">
        <w:t xml:space="preserve"> March 11, 2026</w:t>
      </w:r>
    </w:p>
    <w:p w14:paraId="1C822FD1" w14:textId="77777777" w:rsidR="00233433" w:rsidRPr="00233433" w:rsidRDefault="00233433" w:rsidP="00233433">
      <w:r w:rsidRPr="00233433">
        <w:pict w14:anchorId="3A72E39A">
          <v:rect id="_x0000_i1049" style="width:0;height:1.5pt" o:hralign="center" o:hrstd="t" o:hr="t" fillcolor="#a0a0a0" stroked="f"/>
        </w:pict>
      </w:r>
    </w:p>
    <w:p w14:paraId="49713433" w14:textId="77777777" w:rsidR="00233433" w:rsidRPr="00233433" w:rsidRDefault="00233433" w:rsidP="00233433">
      <w:pPr>
        <w:rPr>
          <w:b/>
          <w:bCs/>
        </w:rPr>
      </w:pPr>
      <w:r w:rsidRPr="00233433">
        <w:rPr>
          <w:b/>
          <w:bCs/>
        </w:rPr>
        <w:t>Part 1: System Reproducibility &amp; Automation</w:t>
      </w:r>
    </w:p>
    <w:p w14:paraId="16EC691D" w14:textId="77777777" w:rsidR="00233433" w:rsidRPr="00233433" w:rsidRDefault="00233433" w:rsidP="00233433">
      <w:r w:rsidRPr="00233433">
        <w:t xml:space="preserve">Our primary objective was to transform the Snowflake Research Assistant into a production-grade reproducible research artifact. We utilized </w:t>
      </w:r>
      <w:r w:rsidRPr="00233433">
        <w:rPr>
          <w:b/>
          <w:bCs/>
        </w:rPr>
        <w:t>Gemini 3 Flash</w:t>
      </w:r>
      <w:r w:rsidRPr="00233433">
        <w:t xml:space="preserve"> as our primary AI collaborator for script generation, environment auditing, and code refactoring.</w:t>
      </w:r>
    </w:p>
    <w:p w14:paraId="0689362F" w14:textId="77777777" w:rsidR="00233433" w:rsidRPr="00233433" w:rsidRDefault="00233433" w:rsidP="00233433">
      <w:pPr>
        <w:rPr>
          <w:b/>
          <w:bCs/>
        </w:rPr>
      </w:pPr>
      <w:r w:rsidRPr="00233433">
        <w:rPr>
          <w:b/>
          <w:bCs/>
        </w:rPr>
        <w:t>A. Automation &amp; Tooling</w:t>
      </w:r>
    </w:p>
    <w:p w14:paraId="58F068D6" w14:textId="77777777" w:rsidR="00233433" w:rsidRPr="00233433" w:rsidRDefault="00233433" w:rsidP="00233433">
      <w:r w:rsidRPr="00233433">
        <w:t>The following tasks were automated using Gemini 3 Flash:</w:t>
      </w:r>
    </w:p>
    <w:p w14:paraId="19F2C9B0" w14:textId="77777777" w:rsidR="00233433" w:rsidRPr="00233433" w:rsidRDefault="00233433" w:rsidP="00233433">
      <w:pPr>
        <w:numPr>
          <w:ilvl w:val="0"/>
          <w:numId w:val="1"/>
        </w:numPr>
      </w:pPr>
      <w:r w:rsidRPr="00233433">
        <w:rPr>
          <w:b/>
          <w:bCs/>
        </w:rPr>
        <w:t>Unified Execution Script</w:t>
      </w:r>
      <w:r w:rsidRPr="00233433">
        <w:t>: Generation of reproduce.sh, a bash controller that orchestrates environment validation, dependency installation, backend/frontend startup, and smoke testing.</w:t>
      </w:r>
    </w:p>
    <w:p w14:paraId="123026A7" w14:textId="77777777" w:rsidR="00233433" w:rsidRPr="00233433" w:rsidRDefault="00233433" w:rsidP="00233433">
      <w:pPr>
        <w:numPr>
          <w:ilvl w:val="0"/>
          <w:numId w:val="1"/>
        </w:numPr>
      </w:pPr>
      <w:r w:rsidRPr="00233433">
        <w:rPr>
          <w:b/>
          <w:bCs/>
        </w:rPr>
        <w:t>Environment Pinning</w:t>
      </w:r>
      <w:r w:rsidRPr="00233433">
        <w:t>: Automating the creation of a requirements.txt and ensuring the reproduce.sh script enforces a specific Python 3.12 virtual environment.</w:t>
      </w:r>
    </w:p>
    <w:p w14:paraId="5C47939B" w14:textId="77777777" w:rsidR="00233433" w:rsidRPr="00233433" w:rsidRDefault="00233433" w:rsidP="00233433">
      <w:pPr>
        <w:numPr>
          <w:ilvl w:val="0"/>
          <w:numId w:val="1"/>
        </w:numPr>
      </w:pPr>
      <w:r w:rsidRPr="00233433">
        <w:rPr>
          <w:b/>
          <w:bCs/>
        </w:rPr>
        <w:t>Stochastic Control</w:t>
      </w:r>
      <w:r w:rsidRPr="00233433">
        <w:t xml:space="preserve">: Refactoring ingestion.py and retrieval.py to include global seeds (random, </w:t>
      </w:r>
      <w:proofErr w:type="spellStart"/>
      <w:r w:rsidRPr="00233433">
        <w:t>numpy</w:t>
      </w:r>
      <w:proofErr w:type="spellEnd"/>
      <w:r w:rsidRPr="00233433">
        <w:t xml:space="preserve">, torch) and replacing random uuid4() generation with deterministic </w:t>
      </w:r>
      <w:proofErr w:type="spellStart"/>
      <w:r w:rsidRPr="00233433">
        <w:t>hashlib</w:t>
      </w:r>
      <w:proofErr w:type="spellEnd"/>
      <w:r w:rsidRPr="00233433">
        <w:t xml:space="preserve"> content-hashing for database primary keys.</w:t>
      </w:r>
    </w:p>
    <w:p w14:paraId="40F69154" w14:textId="77777777" w:rsidR="00233433" w:rsidRPr="00233433" w:rsidRDefault="00233433" w:rsidP="00233433">
      <w:pPr>
        <w:numPr>
          <w:ilvl w:val="0"/>
          <w:numId w:val="1"/>
        </w:numPr>
      </w:pPr>
      <w:r w:rsidRPr="00233433">
        <w:rPr>
          <w:b/>
          <w:bCs/>
        </w:rPr>
        <w:t>Structured Artifacts</w:t>
      </w:r>
      <w:r w:rsidRPr="00233433">
        <w:t>: Implementing a JSON-based run summary and a CSV-based query performance logger in /logs.</w:t>
      </w:r>
    </w:p>
    <w:p w14:paraId="4E320C32" w14:textId="77777777" w:rsidR="00233433" w:rsidRPr="00233433" w:rsidRDefault="00233433" w:rsidP="00233433">
      <w:pPr>
        <w:rPr>
          <w:b/>
          <w:bCs/>
        </w:rPr>
      </w:pPr>
      <w:r w:rsidRPr="00233433">
        <w:rPr>
          <w:b/>
          <w:bCs/>
        </w:rPr>
        <w:t>B. Validation &amp; Correctness</w:t>
      </w:r>
    </w:p>
    <w:p w14:paraId="710ABB58" w14:textId="77777777" w:rsidR="00233433" w:rsidRPr="00233433" w:rsidRDefault="00233433" w:rsidP="00233433">
      <w:r w:rsidRPr="00233433">
        <w:t>We verified the generated code through a multi-step process:</w:t>
      </w:r>
    </w:p>
    <w:p w14:paraId="43C20F5C" w14:textId="77777777" w:rsidR="00233433" w:rsidRPr="00233433" w:rsidRDefault="00233433" w:rsidP="00233433">
      <w:pPr>
        <w:numPr>
          <w:ilvl w:val="0"/>
          <w:numId w:val="2"/>
        </w:numPr>
      </w:pPr>
      <w:r w:rsidRPr="00233433">
        <w:rPr>
          <w:b/>
          <w:bCs/>
        </w:rPr>
        <w:t>Smoke Testing</w:t>
      </w:r>
      <w:r w:rsidRPr="00233433">
        <w:t>: We implemented tests/smoke_test.py to validate endpoint health and history structure independently of the Snowflake MFA session.</w:t>
      </w:r>
    </w:p>
    <w:p w14:paraId="06D427F3" w14:textId="77777777" w:rsidR="00233433" w:rsidRPr="00233433" w:rsidRDefault="00233433" w:rsidP="00233433">
      <w:pPr>
        <w:numPr>
          <w:ilvl w:val="0"/>
          <w:numId w:val="2"/>
        </w:numPr>
      </w:pPr>
      <w:r w:rsidRPr="00233433">
        <w:rPr>
          <w:b/>
          <w:bCs/>
        </w:rPr>
        <w:t>Manual Audit</w:t>
      </w:r>
      <w:r w:rsidRPr="00233433">
        <w:t>: We conducted an internal "Repro Audit" (documented in REPRO_AUDIT.md) to verify that the system achieved an "A" grade in determinism and structured output.</w:t>
      </w:r>
    </w:p>
    <w:p w14:paraId="140D3B7E" w14:textId="77777777" w:rsidR="00233433" w:rsidRPr="00233433" w:rsidRDefault="00233433" w:rsidP="00233433">
      <w:pPr>
        <w:numPr>
          <w:ilvl w:val="0"/>
          <w:numId w:val="2"/>
        </w:numPr>
      </w:pPr>
      <w:r w:rsidRPr="00233433">
        <w:rPr>
          <w:b/>
          <w:bCs/>
        </w:rPr>
        <w:t>Migration Verification</w:t>
      </w:r>
      <w:r w:rsidRPr="00233433">
        <w:t>: We used the VECTOR_MIGRATION_STEPS.md guide to confirm that the native Snowflake VECTOR type was correctly implemented and that server-side similarity searches were functioning as expected.</w:t>
      </w:r>
    </w:p>
    <w:p w14:paraId="5AB01CAD" w14:textId="77777777" w:rsidR="00233433" w:rsidRPr="00233433" w:rsidRDefault="00233433" w:rsidP="00233433">
      <w:r w:rsidRPr="00233433">
        <w:pict w14:anchorId="64926ADA">
          <v:rect id="_x0000_i1050" style="width:0;height:1.5pt" o:hralign="center" o:hrstd="t" o:hr="t" fillcolor="#a0a0a0" stroked="f"/>
        </w:pict>
      </w:r>
    </w:p>
    <w:p w14:paraId="3148F2C3" w14:textId="77777777" w:rsidR="00233433" w:rsidRPr="00233433" w:rsidRDefault="00233433" w:rsidP="00233433">
      <w:pPr>
        <w:rPr>
          <w:b/>
          <w:bCs/>
        </w:rPr>
      </w:pPr>
      <w:r w:rsidRPr="00233433">
        <w:rPr>
          <w:b/>
          <w:bCs/>
        </w:rPr>
        <w:t>Part 2: Related Work Reproduction (</w:t>
      </w:r>
      <w:proofErr w:type="spellStart"/>
      <w:r w:rsidRPr="00233433">
        <w:rPr>
          <w:b/>
          <w:bCs/>
        </w:rPr>
        <w:t>OpenPaper</w:t>
      </w:r>
      <w:proofErr w:type="spellEnd"/>
      <w:r w:rsidRPr="00233433">
        <w:rPr>
          <w:b/>
          <w:bCs/>
        </w:rPr>
        <w:t>)</w:t>
      </w:r>
    </w:p>
    <w:p w14:paraId="5695FB7B" w14:textId="77777777" w:rsidR="00233433" w:rsidRPr="00233433" w:rsidRDefault="00233433" w:rsidP="00233433">
      <w:r w:rsidRPr="00233433">
        <w:lastRenderedPageBreak/>
        <w:t xml:space="preserve">We selected the </w:t>
      </w:r>
      <w:proofErr w:type="spellStart"/>
      <w:r w:rsidRPr="00233433">
        <w:rPr>
          <w:b/>
          <w:bCs/>
        </w:rPr>
        <w:t>OpenPaper</w:t>
      </w:r>
      <w:proofErr w:type="spellEnd"/>
      <w:r w:rsidRPr="00233433">
        <w:t xml:space="preserve"> repository (an AI-powered research paper copilot) to reproduce its core Agentic RAG loop.</w:t>
      </w:r>
    </w:p>
    <w:p w14:paraId="52DD72F3" w14:textId="77777777" w:rsidR="00233433" w:rsidRPr="00233433" w:rsidRDefault="00233433" w:rsidP="00233433">
      <w:pPr>
        <w:rPr>
          <w:b/>
          <w:bCs/>
        </w:rPr>
      </w:pPr>
      <w:r w:rsidRPr="00233433">
        <w:rPr>
          <w:b/>
          <w:bCs/>
        </w:rPr>
        <w:t>A. Reproduction Attempt: Successes &amp; Failures</w:t>
      </w:r>
    </w:p>
    <w:p w14:paraId="148FC93E" w14:textId="77777777" w:rsidR="00233433" w:rsidRPr="00233433" w:rsidRDefault="00233433" w:rsidP="00233433">
      <w:pPr>
        <w:numPr>
          <w:ilvl w:val="0"/>
          <w:numId w:val="3"/>
        </w:numPr>
      </w:pPr>
      <w:r w:rsidRPr="00233433">
        <w:rPr>
          <w:b/>
          <w:bCs/>
        </w:rPr>
        <w:t>What Worked</w:t>
      </w:r>
      <w:r w:rsidRPr="00233433">
        <w:t xml:space="preserve">: We successfully containerized the </w:t>
      </w:r>
      <w:proofErr w:type="spellStart"/>
      <w:r w:rsidRPr="00233433">
        <w:t>OpenPaper</w:t>
      </w:r>
      <w:proofErr w:type="spellEnd"/>
      <w:r w:rsidRPr="00233433">
        <w:t xml:space="preserve"> infrastructure (PostgreSQL, Redis, RabbitMQ) using docker-compose and resolved local environment conflicts between the client and worker.</w:t>
      </w:r>
    </w:p>
    <w:p w14:paraId="6B2817C1" w14:textId="77777777" w:rsidR="00233433" w:rsidRPr="00233433" w:rsidRDefault="00233433" w:rsidP="00233433">
      <w:pPr>
        <w:numPr>
          <w:ilvl w:val="0"/>
          <w:numId w:val="3"/>
        </w:numPr>
      </w:pPr>
      <w:r w:rsidRPr="00233433">
        <w:rPr>
          <w:b/>
          <w:bCs/>
        </w:rPr>
        <w:t>What Failed/Gaps</w:t>
      </w:r>
      <w:r w:rsidRPr="00233433">
        <w:t xml:space="preserve">: We encountered a "silent hang" in the Celery worker service. Our audit revealed that the default documentation omitted critical queue routing flags (-Q </w:t>
      </w:r>
      <w:proofErr w:type="spellStart"/>
      <w:r w:rsidRPr="00233433">
        <w:t>pdf_processing</w:t>
      </w:r>
      <w:proofErr w:type="spellEnd"/>
      <w:r w:rsidRPr="00233433">
        <w:t>). Furthermore, the jobs service failed on Python 3.14, requiring a forced downgrade to 3.12.</w:t>
      </w:r>
    </w:p>
    <w:p w14:paraId="7C2424D8" w14:textId="77777777" w:rsidR="00233433" w:rsidRPr="00233433" w:rsidRDefault="00233433" w:rsidP="00233433">
      <w:pPr>
        <w:numPr>
          <w:ilvl w:val="0"/>
          <w:numId w:val="3"/>
        </w:numPr>
      </w:pPr>
      <w:r w:rsidRPr="00233433">
        <w:rPr>
          <w:b/>
          <w:bCs/>
        </w:rPr>
        <w:t>Differences</w:t>
      </w:r>
      <w:r w:rsidRPr="00233433">
        <w:t xml:space="preserve">: While </w:t>
      </w:r>
      <w:proofErr w:type="spellStart"/>
      <w:r w:rsidRPr="00233433">
        <w:t>OpenPaper</w:t>
      </w:r>
      <w:proofErr w:type="spellEnd"/>
      <w:r w:rsidRPr="00233433">
        <w:t xml:space="preserve"> assumes an always-on cloud S3 bucket, we had to manually configure Cloudflare R2 CORS policies to allow the local browser to fetch PDFs.</w:t>
      </w:r>
    </w:p>
    <w:p w14:paraId="11A67BAA" w14:textId="77777777" w:rsidR="00233433" w:rsidRPr="00233433" w:rsidRDefault="00233433" w:rsidP="00233433">
      <w:pPr>
        <w:rPr>
          <w:b/>
          <w:bCs/>
        </w:rPr>
      </w:pPr>
      <w:r w:rsidRPr="00233433">
        <w:rPr>
          <w:b/>
          <w:bCs/>
        </w:rPr>
        <w:t>B. Refinement &amp; System Improvement</w:t>
      </w:r>
    </w:p>
    <w:p w14:paraId="3AE2F2B6" w14:textId="77777777" w:rsidR="00233433" w:rsidRPr="00233433" w:rsidRDefault="00233433" w:rsidP="00233433">
      <w:r w:rsidRPr="00233433">
        <w:t xml:space="preserve">The most significant lesson learned from </w:t>
      </w:r>
      <w:proofErr w:type="spellStart"/>
      <w:r w:rsidRPr="00233433">
        <w:t>OpenPaper</w:t>
      </w:r>
      <w:proofErr w:type="spellEnd"/>
      <w:r w:rsidRPr="00233433">
        <w:t xml:space="preserve"> was the value of an </w:t>
      </w:r>
      <w:r w:rsidRPr="00233433">
        <w:rPr>
          <w:b/>
          <w:bCs/>
        </w:rPr>
        <w:t>autonomous agentic loop</w:t>
      </w:r>
      <w:r w:rsidRPr="00233433">
        <w:t xml:space="preserve"> over single-shot retrieval. We integrated the following improvements into our system:</w:t>
      </w:r>
    </w:p>
    <w:p w14:paraId="2F8614AC" w14:textId="77777777" w:rsidR="00233433" w:rsidRPr="00233433" w:rsidRDefault="00233433" w:rsidP="00233433">
      <w:pPr>
        <w:numPr>
          <w:ilvl w:val="0"/>
          <w:numId w:val="4"/>
        </w:numPr>
      </w:pPr>
      <w:r w:rsidRPr="00233433">
        <w:rPr>
          <w:b/>
          <w:bCs/>
        </w:rPr>
        <w:t>Agentic Reasoning</w:t>
      </w:r>
      <w:r w:rsidRPr="00233433">
        <w:t xml:space="preserve">: We overhauled our /query endpoint to utilize a while loop (up to 5 iterations). Instead of a single vector search, our model (Gemini 2.5 Flash) now chooses when to use </w:t>
      </w:r>
      <w:proofErr w:type="spellStart"/>
      <w:r w:rsidRPr="00233433">
        <w:t>search_vector_database</w:t>
      </w:r>
      <w:proofErr w:type="spellEnd"/>
      <w:r w:rsidRPr="00233433">
        <w:t xml:space="preserve"> or </w:t>
      </w:r>
      <w:proofErr w:type="spellStart"/>
      <w:r w:rsidRPr="00233433">
        <w:t>search_knowledge_graph</w:t>
      </w:r>
      <w:proofErr w:type="spellEnd"/>
      <w:r w:rsidRPr="00233433">
        <w:t>.</w:t>
      </w:r>
    </w:p>
    <w:p w14:paraId="45D3DB2F" w14:textId="77777777" w:rsidR="00233433" w:rsidRPr="00233433" w:rsidRDefault="00233433" w:rsidP="00233433">
      <w:pPr>
        <w:numPr>
          <w:ilvl w:val="0"/>
          <w:numId w:val="4"/>
        </w:numPr>
      </w:pPr>
      <w:r w:rsidRPr="00233433">
        <w:rPr>
          <w:b/>
          <w:bCs/>
        </w:rPr>
        <w:t>Multi-Hop Retrieval</w:t>
      </w:r>
      <w:r w:rsidRPr="00233433">
        <w:t>: The system now explores the knowledge graph to find relationships (e.g., co-occurring methods) that might be missing from a semantic text search, leading to more comprehensive answers.</w:t>
      </w:r>
    </w:p>
    <w:p w14:paraId="6B8C6599" w14:textId="77777777" w:rsidR="00233433" w:rsidRPr="00233433" w:rsidRDefault="00233433" w:rsidP="00233433">
      <w:r w:rsidRPr="00233433">
        <w:pict w14:anchorId="601A1A37">
          <v:rect id="_x0000_i1051" style="width:0;height:1.5pt" o:hralign="center" o:hrstd="t" o:hr="t" fillcolor="#a0a0a0" stroked="f"/>
        </w:pict>
      </w:r>
    </w:p>
    <w:p w14:paraId="0422A263" w14:textId="77777777" w:rsidR="00233433" w:rsidRPr="00233433" w:rsidRDefault="00233433" w:rsidP="00233433">
      <w:pPr>
        <w:rPr>
          <w:b/>
          <w:bCs/>
        </w:rPr>
      </w:pPr>
      <w:r w:rsidRPr="00233433">
        <w:rPr>
          <w:b/>
          <w:bCs/>
        </w:rPr>
        <w:t>Part 3: Division of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8182"/>
      </w:tblGrid>
      <w:tr w:rsidR="00233433" w:rsidRPr="00233433" w14:paraId="4F27D1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C508F" w14:textId="77777777" w:rsidR="00233433" w:rsidRPr="00233433" w:rsidRDefault="00233433" w:rsidP="00233433">
            <w:r w:rsidRPr="00233433">
              <w:rPr>
                <w:b/>
                <w:bCs/>
              </w:rPr>
              <w:t>Team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B5850" w14:textId="77777777" w:rsidR="00233433" w:rsidRPr="00233433" w:rsidRDefault="00233433" w:rsidP="00233433">
            <w:r w:rsidRPr="00233433">
              <w:rPr>
                <w:b/>
                <w:bCs/>
              </w:rPr>
              <w:t>Responsibility</w:t>
            </w:r>
          </w:p>
        </w:tc>
      </w:tr>
      <w:tr w:rsidR="00233433" w:rsidRPr="00233433" w14:paraId="3AEF2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F81B6" w14:textId="77777777" w:rsidR="00233433" w:rsidRPr="00233433" w:rsidRDefault="00233433" w:rsidP="00233433">
            <w:r w:rsidRPr="00233433">
              <w:rPr>
                <w:b/>
                <w:bCs/>
              </w:rPr>
              <w:t>Rohan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FF3F7" w14:textId="1FF98D1E" w:rsidR="00233433" w:rsidRPr="00233433" w:rsidRDefault="00233433" w:rsidP="00233433">
            <w:r w:rsidRPr="00233433">
              <w:rPr>
                <w:b/>
                <w:bCs/>
              </w:rPr>
              <w:t>Reproducibility Lead</w:t>
            </w:r>
            <w:r w:rsidRPr="00233433">
              <w:t xml:space="preserve">: Authored reproduce.sh, </w:t>
            </w:r>
            <w:r>
              <w:t>solidified reproduction pipeline</w:t>
            </w:r>
            <w:r w:rsidRPr="00233433">
              <w:t xml:space="preserve">, and </w:t>
            </w:r>
            <w:r>
              <w:t xml:space="preserve">created a </w:t>
            </w:r>
            <w:r w:rsidRPr="00233433">
              <w:t>step-by-step setup guide covering</w:t>
            </w:r>
            <w:r w:rsidRPr="00233433">
              <w:t xml:space="preserve"> </w:t>
            </w:r>
            <w:r>
              <w:t xml:space="preserve">how to reproduce. </w:t>
            </w:r>
          </w:p>
        </w:tc>
      </w:tr>
      <w:tr w:rsidR="00233433" w:rsidRPr="00233433" w14:paraId="3D437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C675D" w14:textId="77777777" w:rsidR="00233433" w:rsidRPr="00233433" w:rsidRDefault="00233433" w:rsidP="00233433">
            <w:r w:rsidRPr="00233433">
              <w:rPr>
                <w:b/>
                <w:bCs/>
              </w:rPr>
              <w:t>Blake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5FC0E" w14:textId="174D647E" w:rsidR="00233433" w:rsidRPr="00233433" w:rsidRDefault="00233433" w:rsidP="00233433">
            <w:r w:rsidRPr="00233433">
              <w:rPr>
                <w:b/>
                <w:bCs/>
              </w:rPr>
              <w:t>Agentic RAG Architect</w:t>
            </w:r>
            <w:r w:rsidRPr="00233433">
              <w:t>: Refactored the backend/app.py logic to implement the iterative loop, tool calling schemas</w:t>
            </w:r>
            <w:r>
              <w:t xml:space="preserve">, </w:t>
            </w:r>
            <w:r w:rsidRPr="00233433">
              <w:t>managed Snowflake schema migrations</w:t>
            </w:r>
          </w:p>
        </w:tc>
      </w:tr>
      <w:tr w:rsidR="00233433" w:rsidRPr="00233433" w14:paraId="69C77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3CA0D" w14:textId="77777777" w:rsidR="00233433" w:rsidRPr="00233433" w:rsidRDefault="00233433" w:rsidP="00233433">
            <w:r w:rsidRPr="00233433">
              <w:rPr>
                <w:b/>
                <w:bCs/>
              </w:rPr>
              <w:t>Kenneth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B31F0" w14:textId="5F064A3C" w:rsidR="00233433" w:rsidRPr="00233433" w:rsidRDefault="00233433" w:rsidP="00233433">
            <w:r w:rsidRPr="00233433">
              <w:rPr>
                <w:b/>
                <w:bCs/>
              </w:rPr>
              <w:t>Related Work Analyst</w:t>
            </w:r>
            <w:r w:rsidRPr="00233433">
              <w:t>: Fixed random seeds across ingestion</w:t>
            </w:r>
            <w:r>
              <w:t>, implemented</w:t>
            </w:r>
            <w:r w:rsidRPr="00233433">
              <w:t xml:space="preserve"> the local CSV logging system</w:t>
            </w:r>
            <w:r>
              <w:t>,</w:t>
            </w:r>
            <w:r w:rsidRPr="00233433">
              <w:t xml:space="preserve"> and </w:t>
            </w:r>
            <w:proofErr w:type="gramStart"/>
            <w:r w:rsidRPr="00233433">
              <w:t>embedding</w:t>
            </w:r>
            <w:proofErr w:type="gramEnd"/>
            <w:r w:rsidRPr="00233433">
              <w:t xml:space="preserve"> stages for deterministic output and validated the system via smoke_test.py.</w:t>
            </w:r>
          </w:p>
        </w:tc>
      </w:tr>
    </w:tbl>
    <w:p w14:paraId="240D0905" w14:textId="77777777" w:rsidR="00233433" w:rsidRPr="00233433" w:rsidRDefault="00233433" w:rsidP="00233433">
      <w:r w:rsidRPr="00233433">
        <w:pict w14:anchorId="646C94D5">
          <v:rect id="_x0000_i1052" style="width:0;height:1.5pt" o:hralign="center" o:hrstd="t" o:hr="t" fillcolor="#a0a0a0" stroked="f"/>
        </w:pict>
      </w:r>
    </w:p>
    <w:p w14:paraId="231FBD8A" w14:textId="77777777" w:rsidR="00233433" w:rsidRPr="00233433" w:rsidRDefault="00233433" w:rsidP="00233433">
      <w:pPr>
        <w:rPr>
          <w:b/>
          <w:bCs/>
        </w:rPr>
      </w:pPr>
      <w:r w:rsidRPr="00233433">
        <w:rPr>
          <w:b/>
          <w:bCs/>
        </w:rPr>
        <w:t>Part 4: Conclusion</w:t>
      </w:r>
    </w:p>
    <w:p w14:paraId="13B71DDE" w14:textId="77777777" w:rsidR="00233433" w:rsidRPr="00233433" w:rsidRDefault="00233433" w:rsidP="00233433">
      <w:proofErr w:type="gramStart"/>
      <w:r w:rsidRPr="00233433">
        <w:lastRenderedPageBreak/>
        <w:t>Through the use of</w:t>
      </w:r>
      <w:proofErr w:type="gramEnd"/>
      <w:r w:rsidRPr="00233433">
        <w:t xml:space="preserve"> agentic AI assistants, we successfully converted our project into a reproducible artifact that runs via a single command and produces deterministic results. By reproducing and analyzing </w:t>
      </w:r>
      <w:proofErr w:type="spellStart"/>
      <w:r w:rsidRPr="00233433">
        <w:t>OpenPaper</w:t>
      </w:r>
      <w:proofErr w:type="spellEnd"/>
      <w:r w:rsidRPr="00233433">
        <w:t>, we upgraded our baseline RAG system into an autonomous research agent, capable of iterative reasoning and multi-modal evidence gathering.</w:t>
      </w:r>
    </w:p>
    <w:p w14:paraId="480129EC" w14:textId="77777777" w:rsidR="00E17B2E" w:rsidRDefault="00E17B2E"/>
    <w:sectPr w:rsidR="00E17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FDA"/>
    <w:multiLevelType w:val="multilevel"/>
    <w:tmpl w:val="F43E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5D5A2B"/>
    <w:multiLevelType w:val="multilevel"/>
    <w:tmpl w:val="B50C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43245"/>
    <w:multiLevelType w:val="multilevel"/>
    <w:tmpl w:val="A0D2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C6F9D"/>
    <w:multiLevelType w:val="multilevel"/>
    <w:tmpl w:val="68E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911828">
    <w:abstractNumId w:val="1"/>
  </w:num>
  <w:num w:numId="2" w16cid:durableId="1121414366">
    <w:abstractNumId w:val="0"/>
  </w:num>
  <w:num w:numId="3" w16cid:durableId="1249541647">
    <w:abstractNumId w:val="2"/>
  </w:num>
  <w:num w:numId="4" w16cid:durableId="1921018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33"/>
    <w:rsid w:val="001770A8"/>
    <w:rsid w:val="00233433"/>
    <w:rsid w:val="002D393D"/>
    <w:rsid w:val="00370FF5"/>
    <w:rsid w:val="0094669E"/>
    <w:rsid w:val="00BE377B"/>
    <w:rsid w:val="00C9027E"/>
    <w:rsid w:val="00E1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9714"/>
  <w15:chartTrackingRefBased/>
  <w15:docId w15:val="{346CA739-5EAA-4A67-B6EB-0C4A70F1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K.</dc:creator>
  <cp:keywords/>
  <dc:description/>
  <cp:lastModifiedBy>K. K.</cp:lastModifiedBy>
  <cp:revision>2</cp:revision>
  <dcterms:created xsi:type="dcterms:W3CDTF">2026-03-11T04:52:00Z</dcterms:created>
  <dcterms:modified xsi:type="dcterms:W3CDTF">2026-03-11T04:58:00Z</dcterms:modified>
</cp:coreProperties>
</file>