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For the milestone 4, I wrote the download bash script, set up Apache NIFI, refined the cleaning and processing script, fixed the schema issue among raw data files, designed and developed automation in cleaning script and algorithm script, record the video.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F6065"/>
    <w:rsid w:val="163F6065"/>
    <w:rsid w:val="4FEC1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2023-12-15T21:47:00Z</dcterms:created>
  <dc:creator>ssccw</dc:creator>
  <cp:lastModifiedBy>sunchuwen</cp:lastModifiedBy>
  <dcterms:modified xsi:type="dcterms:W3CDTF">2023-12-15T21:57:09Z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D60ECF9467194C229206F28CE907ECE8_11</vt:lpwstr>
  </property>
</Properties>
</file>