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79F68" w14:textId="220B4DBE" w:rsidR="00011A8C" w:rsidRPr="00150FC0" w:rsidRDefault="00011A8C" w:rsidP="00011A8C">
      <w:pPr>
        <w:rPr>
          <w:rFonts w:ascii="Arial" w:hAnsi="Arial" w:cs="Arial"/>
          <w:b/>
        </w:rPr>
      </w:pPr>
      <w:r w:rsidRPr="00150FC0">
        <w:rPr>
          <w:rFonts w:ascii="Arial" w:hAnsi="Arial" w:cs="Arial"/>
          <w:b/>
        </w:rPr>
        <w:t>201</w:t>
      </w:r>
      <w:r>
        <w:rPr>
          <w:rFonts w:ascii="Arial" w:hAnsi="Arial" w:cs="Arial"/>
          <w:b/>
        </w:rPr>
        <w:t>9</w:t>
      </w:r>
      <w:r w:rsidRPr="00150FC0">
        <w:rPr>
          <w:rFonts w:ascii="Arial" w:hAnsi="Arial" w:cs="Arial"/>
          <w:b/>
        </w:rPr>
        <w:t xml:space="preserve"> BIG DATA HACKATHON P</w:t>
      </w:r>
      <w:r w:rsidR="00C13A2B">
        <w:rPr>
          <w:rFonts w:ascii="Arial" w:hAnsi="Arial" w:cs="Arial"/>
          <w:b/>
        </w:rPr>
        <w:t xml:space="preserve">ROJECT SUBMISSION </w:t>
      </w:r>
      <w:r w:rsidRPr="00150FC0">
        <w:rPr>
          <w:rFonts w:ascii="Arial" w:hAnsi="Arial" w:cs="Arial"/>
          <w:b/>
        </w:rPr>
        <w:t>FORM</w:t>
      </w:r>
    </w:p>
    <w:p w14:paraId="74FB32FE" w14:textId="77777777" w:rsidR="00011A8C" w:rsidRPr="00150FC0" w:rsidRDefault="00011A8C" w:rsidP="00011A8C">
      <w:pPr>
        <w:rPr>
          <w:rFonts w:ascii="Arial" w:hAnsi="Arial" w:cs="Arial"/>
        </w:rPr>
      </w:pPr>
    </w:p>
    <w:p w14:paraId="1D18BCDF" w14:textId="2DD1010A" w:rsidR="00C13A2B" w:rsidRPr="00150FC0" w:rsidRDefault="00C13A2B" w:rsidP="00C13A2B">
      <w:pPr>
        <w:rPr>
          <w:rFonts w:ascii="Arial" w:hAnsi="Arial" w:cs="Arial"/>
        </w:rPr>
      </w:pPr>
      <w:r w:rsidRPr="00150FC0">
        <w:rPr>
          <w:rFonts w:ascii="Arial" w:hAnsi="Arial" w:cs="Arial"/>
        </w:rPr>
        <w:t>Complete the following information and upload to your</w:t>
      </w:r>
      <w:r>
        <w:rPr>
          <w:rFonts w:ascii="Arial" w:hAnsi="Arial" w:cs="Arial"/>
        </w:rPr>
        <w:t xml:space="preserve"> t</w:t>
      </w:r>
      <w:r w:rsidRPr="00150FC0">
        <w:rPr>
          <w:rFonts w:ascii="Arial" w:hAnsi="Arial" w:cs="Arial"/>
        </w:rPr>
        <w:t xml:space="preserve">eam number </w:t>
      </w:r>
      <w:proofErr w:type="spellStart"/>
      <w:r w:rsidRPr="00150FC0">
        <w:rPr>
          <w:rFonts w:ascii="Arial" w:hAnsi="Arial" w:cs="Arial"/>
        </w:rPr>
        <w:t>GitHub</w:t>
      </w:r>
      <w:proofErr w:type="spellEnd"/>
      <w:r w:rsidRPr="00150FC0">
        <w:rPr>
          <w:rFonts w:ascii="Arial" w:hAnsi="Arial" w:cs="Arial"/>
        </w:rPr>
        <w:t xml:space="preserve"> repository </w:t>
      </w:r>
      <w:r>
        <w:rPr>
          <w:rFonts w:ascii="Arial" w:hAnsi="Arial" w:cs="Arial"/>
        </w:rPr>
        <w:t>(github.com/</w:t>
      </w:r>
      <w:proofErr w:type="spellStart"/>
      <w:r>
        <w:rPr>
          <w:rFonts w:ascii="Arial" w:hAnsi="Arial" w:cs="Arial"/>
        </w:rPr>
        <w:t>BigDataForSanDiego</w:t>
      </w:r>
      <w:proofErr w:type="spellEnd"/>
      <w:r>
        <w:rPr>
          <w:rFonts w:ascii="Arial" w:hAnsi="Arial" w:cs="Arial"/>
        </w:rPr>
        <w:t xml:space="preserve">) </w:t>
      </w:r>
      <w:r>
        <w:rPr>
          <w:rFonts w:ascii="Arial" w:hAnsi="Arial" w:cs="Arial"/>
          <w:color w:val="FF0000"/>
        </w:rPr>
        <w:t>by 1</w:t>
      </w:r>
      <w:r w:rsidR="00317304">
        <w:rPr>
          <w:rFonts w:ascii="Arial" w:hAnsi="Arial" w:cs="Arial"/>
          <w:color w:val="FF0000"/>
        </w:rPr>
        <w:t>0</w:t>
      </w:r>
      <w:r w:rsidR="00FC5F5D">
        <w:rPr>
          <w:rFonts w:ascii="Arial" w:hAnsi="Arial" w:cs="Arial"/>
          <w:color w:val="FF0000"/>
        </w:rPr>
        <w:t>:</w:t>
      </w:r>
      <w:r w:rsidR="00317304">
        <w:rPr>
          <w:rFonts w:ascii="Arial" w:hAnsi="Arial" w:cs="Arial"/>
          <w:color w:val="FF0000"/>
        </w:rPr>
        <w:t>0</w:t>
      </w:r>
      <w:r w:rsidR="00FC5F5D">
        <w:rPr>
          <w:rFonts w:ascii="Arial" w:hAnsi="Arial" w:cs="Arial"/>
          <w:color w:val="FF0000"/>
        </w:rPr>
        <w:t>0 a</w:t>
      </w:r>
      <w:r>
        <w:rPr>
          <w:rFonts w:ascii="Arial" w:hAnsi="Arial" w:cs="Arial"/>
          <w:color w:val="FF0000"/>
        </w:rPr>
        <w:t>.m. on Saturday, March 16</w:t>
      </w:r>
      <w:r w:rsidRPr="00C13A2B">
        <w:rPr>
          <w:rFonts w:ascii="Arial" w:hAnsi="Arial" w:cs="Arial"/>
          <w:color w:val="FF0000"/>
          <w:vertAlign w:val="superscript"/>
        </w:rPr>
        <w:t>th</w:t>
      </w:r>
      <w:r>
        <w:rPr>
          <w:rFonts w:ascii="Arial" w:hAnsi="Arial" w:cs="Arial"/>
          <w:color w:val="FF0000"/>
        </w:rPr>
        <w:t xml:space="preserve"> (along with your team’s final pitch presentation</w:t>
      </w:r>
      <w:r w:rsidR="00AE3E0A">
        <w:rPr>
          <w:rFonts w:ascii="Arial" w:hAnsi="Arial" w:cs="Arial"/>
          <w:color w:val="FF0000"/>
        </w:rPr>
        <w:t xml:space="preserve"> slides</w:t>
      </w:r>
      <w:r>
        <w:rPr>
          <w:rFonts w:ascii="Arial" w:hAnsi="Arial" w:cs="Arial"/>
          <w:color w:val="FF0000"/>
        </w:rPr>
        <w:t>)</w:t>
      </w:r>
      <w:r w:rsidR="00543ED8">
        <w:rPr>
          <w:rFonts w:ascii="Arial" w:hAnsi="Arial" w:cs="Arial"/>
          <w:color w:val="FF0000"/>
        </w:rPr>
        <w:t>.</w:t>
      </w:r>
    </w:p>
    <w:p w14:paraId="7A26C3C4" w14:textId="77777777" w:rsidR="00FC5F5D" w:rsidRPr="00150FC0" w:rsidRDefault="00FC5F5D" w:rsidP="00FC5F5D">
      <w:pPr>
        <w:rPr>
          <w:rFonts w:ascii="Arial" w:hAnsi="Arial" w:cs="Arial"/>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443275B0" w14:textId="77777777" w:rsidTr="00203730">
        <w:trPr>
          <w:trHeight w:val="288"/>
        </w:trPr>
        <w:tc>
          <w:tcPr>
            <w:tcW w:w="2160" w:type="dxa"/>
            <w:tcBorders>
              <w:top w:val="nil"/>
              <w:left w:val="nil"/>
              <w:bottom w:val="nil"/>
            </w:tcBorders>
          </w:tcPr>
          <w:p w14:paraId="3C313DC0" w14:textId="77777777" w:rsidR="00FC5F5D" w:rsidRDefault="00FC5F5D" w:rsidP="00203730">
            <w:pPr>
              <w:rPr>
                <w:rFonts w:ascii="Arial" w:hAnsi="Arial" w:cs="Arial"/>
                <w:b/>
              </w:rPr>
            </w:pPr>
            <w:r>
              <w:rPr>
                <w:rFonts w:ascii="Arial" w:hAnsi="Arial" w:cs="Arial"/>
                <w:b/>
              </w:rPr>
              <w:t xml:space="preserve">Team Number: </w:t>
            </w:r>
          </w:p>
        </w:tc>
        <w:tc>
          <w:tcPr>
            <w:tcW w:w="8640" w:type="dxa"/>
            <w:shd w:val="clear" w:color="auto" w:fill="F2F2F2" w:themeFill="background1" w:themeFillShade="F2"/>
          </w:tcPr>
          <w:p w14:paraId="481AB8DB" w14:textId="3CA093DC" w:rsidR="00FC5F5D" w:rsidRDefault="003207C5" w:rsidP="00203730">
            <w:pPr>
              <w:rPr>
                <w:rFonts w:ascii="Arial" w:hAnsi="Arial" w:cs="Arial"/>
                <w:b/>
              </w:rPr>
            </w:pPr>
            <w:r>
              <w:rPr>
                <w:rFonts w:ascii="Arial" w:hAnsi="Arial" w:cs="Arial"/>
                <w:b/>
              </w:rPr>
              <w:t>227</w:t>
            </w:r>
          </w:p>
        </w:tc>
      </w:tr>
    </w:tbl>
    <w:p w14:paraId="5ED9A964"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1335AA73" w14:textId="77777777" w:rsidTr="00203730">
        <w:trPr>
          <w:trHeight w:val="288"/>
        </w:trPr>
        <w:tc>
          <w:tcPr>
            <w:tcW w:w="2160" w:type="dxa"/>
            <w:tcBorders>
              <w:top w:val="nil"/>
              <w:left w:val="nil"/>
              <w:bottom w:val="nil"/>
            </w:tcBorders>
          </w:tcPr>
          <w:p w14:paraId="5F4453F8" w14:textId="77777777" w:rsidR="00FC5F5D" w:rsidRDefault="00FC5F5D" w:rsidP="00203730">
            <w:pPr>
              <w:rPr>
                <w:rFonts w:ascii="Arial" w:hAnsi="Arial" w:cs="Arial"/>
                <w:b/>
              </w:rPr>
            </w:pPr>
            <w:r>
              <w:rPr>
                <w:rFonts w:ascii="Arial" w:hAnsi="Arial" w:cs="Arial"/>
                <w:b/>
              </w:rPr>
              <w:t xml:space="preserve">Team Name: </w:t>
            </w:r>
          </w:p>
        </w:tc>
        <w:tc>
          <w:tcPr>
            <w:tcW w:w="8640" w:type="dxa"/>
            <w:shd w:val="clear" w:color="auto" w:fill="F2F2F2" w:themeFill="background1" w:themeFillShade="F2"/>
          </w:tcPr>
          <w:p w14:paraId="5B56277C" w14:textId="775520EE" w:rsidR="00FC5F5D" w:rsidRDefault="003207C5" w:rsidP="00203730">
            <w:pPr>
              <w:rPr>
                <w:rFonts w:ascii="Arial" w:hAnsi="Arial" w:cs="Arial"/>
                <w:b/>
              </w:rPr>
            </w:pPr>
            <w:r>
              <w:rPr>
                <w:rFonts w:ascii="Arial" w:hAnsi="Arial" w:cs="Arial"/>
                <w:b/>
              </w:rPr>
              <w:t>Open San Diego + Friends</w:t>
            </w:r>
          </w:p>
        </w:tc>
      </w:tr>
    </w:tbl>
    <w:p w14:paraId="0CD8AE8F" w14:textId="77777777" w:rsidR="00FC5F5D" w:rsidRDefault="00FC5F5D" w:rsidP="00FC5F5D">
      <w:pPr>
        <w:rPr>
          <w:rFonts w:ascii="Arial" w:hAnsi="Arial" w:cs="Arial"/>
          <w:b/>
        </w:rPr>
      </w:pPr>
    </w:p>
    <w:p w14:paraId="6FAD60F0" w14:textId="77777777" w:rsidR="00FC5F5D" w:rsidRDefault="00FC5F5D" w:rsidP="00FC5F5D">
      <w:pPr>
        <w:rPr>
          <w:rFonts w:ascii="Arial" w:hAnsi="Arial" w:cs="Arial"/>
          <w:b/>
        </w:rPr>
      </w:pPr>
      <w:r>
        <w:rPr>
          <w:rFonts w:ascii="Arial" w:hAnsi="Arial" w:cs="Arial"/>
          <w:b/>
        </w:rPr>
        <w:t>Team Members:</w:t>
      </w:r>
    </w:p>
    <w:tbl>
      <w:tblPr>
        <w:tblStyle w:val="TableGrid"/>
        <w:tblW w:w="10795" w:type="dxa"/>
        <w:tblLook w:val="04A0" w:firstRow="1" w:lastRow="0" w:firstColumn="1" w:lastColumn="0" w:noHBand="0" w:noVBand="1"/>
      </w:tblPr>
      <w:tblGrid>
        <w:gridCol w:w="3685"/>
        <w:gridCol w:w="1680"/>
        <w:gridCol w:w="1680"/>
        <w:gridCol w:w="1680"/>
        <w:gridCol w:w="2070"/>
      </w:tblGrid>
      <w:tr w:rsidR="00FC5F5D" w14:paraId="48564CE0" w14:textId="77777777" w:rsidTr="00203730">
        <w:tc>
          <w:tcPr>
            <w:tcW w:w="3685" w:type="dxa"/>
            <w:vAlign w:val="center"/>
          </w:tcPr>
          <w:p w14:paraId="696CD1D8" w14:textId="77777777" w:rsidR="00FC5F5D" w:rsidRPr="007E4655" w:rsidRDefault="00FC5F5D" w:rsidP="00203730">
            <w:pPr>
              <w:jc w:val="center"/>
              <w:rPr>
                <w:rFonts w:ascii="Arial" w:hAnsi="Arial" w:cs="Arial"/>
                <w:i/>
              </w:rPr>
            </w:pPr>
            <w:r w:rsidRPr="007E4655">
              <w:rPr>
                <w:rFonts w:ascii="Arial" w:hAnsi="Arial" w:cs="Arial"/>
                <w:i/>
              </w:rPr>
              <w:t>Name</w:t>
            </w:r>
          </w:p>
        </w:tc>
        <w:tc>
          <w:tcPr>
            <w:tcW w:w="1680" w:type="dxa"/>
            <w:vAlign w:val="center"/>
          </w:tcPr>
          <w:p w14:paraId="0EBB32A6" w14:textId="77777777" w:rsidR="00FC5F5D" w:rsidRPr="007E4655" w:rsidRDefault="00FC5F5D" w:rsidP="00203730">
            <w:pPr>
              <w:jc w:val="center"/>
              <w:rPr>
                <w:rFonts w:ascii="Arial" w:hAnsi="Arial" w:cs="Arial"/>
                <w:i/>
              </w:rPr>
            </w:pPr>
            <w:r w:rsidRPr="007E4655">
              <w:rPr>
                <w:rFonts w:ascii="Arial" w:hAnsi="Arial" w:cs="Arial"/>
                <w:i/>
              </w:rPr>
              <w:t>Active SDSU student?</w:t>
            </w:r>
          </w:p>
        </w:tc>
        <w:tc>
          <w:tcPr>
            <w:tcW w:w="1680" w:type="dxa"/>
            <w:vAlign w:val="center"/>
          </w:tcPr>
          <w:p w14:paraId="3E92C25A" w14:textId="77777777" w:rsidR="00FC5F5D" w:rsidRPr="007E4655" w:rsidRDefault="00FC5F5D" w:rsidP="00203730">
            <w:pPr>
              <w:jc w:val="center"/>
              <w:rPr>
                <w:rFonts w:ascii="Arial" w:hAnsi="Arial" w:cs="Arial"/>
                <w:i/>
              </w:rPr>
            </w:pPr>
            <w:r w:rsidRPr="007E4655">
              <w:rPr>
                <w:rFonts w:ascii="Arial" w:hAnsi="Arial" w:cs="Arial"/>
                <w:i/>
              </w:rPr>
              <w:t>Female active SDSU student?</w:t>
            </w:r>
          </w:p>
        </w:tc>
        <w:tc>
          <w:tcPr>
            <w:tcW w:w="1680" w:type="dxa"/>
            <w:vAlign w:val="center"/>
          </w:tcPr>
          <w:p w14:paraId="1F36CB71" w14:textId="77777777" w:rsidR="00FC5F5D" w:rsidRPr="007E4655" w:rsidRDefault="00FC5F5D" w:rsidP="00203730">
            <w:pPr>
              <w:jc w:val="center"/>
              <w:rPr>
                <w:rFonts w:ascii="Arial" w:hAnsi="Arial" w:cs="Arial"/>
                <w:i/>
              </w:rPr>
            </w:pPr>
            <w:r w:rsidRPr="007E4655">
              <w:rPr>
                <w:rFonts w:ascii="Arial" w:hAnsi="Arial" w:cs="Arial"/>
                <w:i/>
              </w:rPr>
              <w:t>Active SDSU veteran?</w:t>
            </w:r>
          </w:p>
        </w:tc>
        <w:tc>
          <w:tcPr>
            <w:tcW w:w="2070" w:type="dxa"/>
            <w:vAlign w:val="center"/>
          </w:tcPr>
          <w:p w14:paraId="1427723D" w14:textId="77777777" w:rsidR="00FC5F5D" w:rsidRPr="007E4655" w:rsidRDefault="00FC5F5D" w:rsidP="00203730">
            <w:pPr>
              <w:jc w:val="center"/>
              <w:rPr>
                <w:rFonts w:ascii="Arial" w:hAnsi="Arial" w:cs="Arial"/>
                <w:i/>
              </w:rPr>
            </w:pPr>
            <w:r w:rsidRPr="007E4655">
              <w:rPr>
                <w:rFonts w:ascii="Arial" w:hAnsi="Arial" w:cs="Arial"/>
                <w:i/>
              </w:rPr>
              <w:t>14</w:t>
            </w:r>
            <w:r w:rsidRPr="007E4655">
              <w:rPr>
                <w:rFonts w:ascii="Arial" w:hAnsi="Arial" w:cs="Arial"/>
                <w:i/>
                <w:vertAlign w:val="superscript"/>
              </w:rPr>
              <w:t>th</w:t>
            </w:r>
            <w:r w:rsidRPr="007E4655">
              <w:rPr>
                <w:rFonts w:ascii="Arial" w:hAnsi="Arial" w:cs="Arial"/>
                <w:i/>
              </w:rPr>
              <w:t xml:space="preserve"> grade (college 2</w:t>
            </w:r>
            <w:r w:rsidRPr="007E4655">
              <w:rPr>
                <w:rFonts w:ascii="Arial" w:hAnsi="Arial" w:cs="Arial"/>
                <w:i/>
                <w:vertAlign w:val="superscript"/>
              </w:rPr>
              <w:t>nd</w:t>
            </w:r>
            <w:r w:rsidRPr="007E4655">
              <w:rPr>
                <w:rFonts w:ascii="Arial" w:hAnsi="Arial" w:cs="Arial"/>
                <w:i/>
              </w:rPr>
              <w:t xml:space="preserve"> year) or younger</w:t>
            </w:r>
          </w:p>
        </w:tc>
      </w:tr>
      <w:tr w:rsidR="00FC5F5D" w14:paraId="6D6B7854" w14:textId="77777777" w:rsidTr="00203730">
        <w:trPr>
          <w:trHeight w:val="288"/>
        </w:trPr>
        <w:tc>
          <w:tcPr>
            <w:tcW w:w="3685" w:type="dxa"/>
            <w:vAlign w:val="center"/>
          </w:tcPr>
          <w:p w14:paraId="31D0087D" w14:textId="17DD4BA4" w:rsidR="00FC5F5D" w:rsidRDefault="003207C5" w:rsidP="00203730">
            <w:pPr>
              <w:rPr>
                <w:rFonts w:ascii="Arial" w:hAnsi="Arial" w:cs="Arial"/>
                <w:b/>
              </w:rPr>
            </w:pPr>
            <w:r>
              <w:rPr>
                <w:rFonts w:ascii="Arial" w:hAnsi="Arial" w:cs="Arial"/>
                <w:b/>
              </w:rPr>
              <w:t xml:space="preserve">Omar </w:t>
            </w:r>
            <w:proofErr w:type="spellStart"/>
            <w:r>
              <w:rPr>
                <w:rFonts w:ascii="Arial" w:hAnsi="Arial" w:cs="Arial"/>
                <w:b/>
              </w:rPr>
              <w:t>Awad</w:t>
            </w:r>
            <w:proofErr w:type="spellEnd"/>
          </w:p>
        </w:tc>
        <w:tc>
          <w:tcPr>
            <w:tcW w:w="1680" w:type="dxa"/>
            <w:vAlign w:val="center"/>
          </w:tcPr>
          <w:p w14:paraId="14E27875" w14:textId="131D0EEF" w:rsidR="00FC5F5D" w:rsidRDefault="007075C6" w:rsidP="00203730">
            <w:pPr>
              <w:jc w:val="center"/>
              <w:rPr>
                <w:rFonts w:ascii="Arial" w:hAnsi="Arial" w:cs="Arial"/>
                <w:b/>
              </w:rPr>
            </w:pPr>
            <w:sdt>
              <w:sdtPr>
                <w:rPr>
                  <w:rFonts w:ascii="Arial" w:hAnsi="Arial" w:cs="Arial"/>
                  <w:b/>
                </w:rPr>
                <w:id w:val="-640431071"/>
                <w14:checkbox>
                  <w14:checked w14:val="1"/>
                  <w14:checkedState w14:val="2612" w14:font="MS Gothic"/>
                  <w14:uncheckedState w14:val="2610" w14:font="MS Gothic"/>
                </w14:checkbox>
              </w:sdtPr>
              <w:sdtEndPr/>
              <w:sdtContent>
                <w:r w:rsidR="003207C5">
                  <w:rPr>
                    <w:rFonts w:ascii="MS Gothic" w:eastAsia="MS Gothic" w:hAnsi="MS Gothic" w:cs="Arial" w:hint="eastAsia"/>
                    <w:b/>
                  </w:rPr>
                  <w:t>☒</w:t>
                </w:r>
              </w:sdtContent>
            </w:sdt>
          </w:p>
        </w:tc>
        <w:tc>
          <w:tcPr>
            <w:tcW w:w="1680" w:type="dxa"/>
            <w:vAlign w:val="center"/>
          </w:tcPr>
          <w:p w14:paraId="4F33DA33" w14:textId="77777777" w:rsidR="00FC5F5D" w:rsidRDefault="007075C6" w:rsidP="00203730">
            <w:pPr>
              <w:jc w:val="center"/>
              <w:rPr>
                <w:rFonts w:ascii="Arial" w:hAnsi="Arial" w:cs="Arial"/>
                <w:b/>
              </w:rPr>
            </w:pPr>
            <w:sdt>
              <w:sdtPr>
                <w:rPr>
                  <w:rFonts w:ascii="Arial" w:hAnsi="Arial" w:cs="Arial"/>
                  <w:b/>
                </w:rPr>
                <w:id w:val="-1840843578"/>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346AB20" w14:textId="77777777" w:rsidR="00FC5F5D" w:rsidRDefault="007075C6" w:rsidP="00203730">
            <w:pPr>
              <w:jc w:val="center"/>
              <w:rPr>
                <w:rFonts w:ascii="Arial" w:hAnsi="Arial" w:cs="Arial"/>
                <w:b/>
              </w:rPr>
            </w:pPr>
            <w:sdt>
              <w:sdtPr>
                <w:rPr>
                  <w:rFonts w:ascii="Arial" w:hAnsi="Arial" w:cs="Arial"/>
                  <w:b/>
                </w:rPr>
                <w:id w:val="-203541092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91FA0E0" w14:textId="77777777" w:rsidR="00FC5F5D" w:rsidRDefault="007075C6" w:rsidP="00203730">
            <w:pPr>
              <w:jc w:val="center"/>
              <w:rPr>
                <w:rFonts w:ascii="Arial" w:hAnsi="Arial" w:cs="Arial"/>
                <w:b/>
              </w:rPr>
            </w:pPr>
            <w:sdt>
              <w:sdtPr>
                <w:rPr>
                  <w:rFonts w:ascii="Arial" w:hAnsi="Arial" w:cs="Arial"/>
                  <w:b/>
                </w:rPr>
                <w:id w:val="61039551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8D7D86E" w14:textId="77777777" w:rsidTr="00203730">
        <w:trPr>
          <w:trHeight w:val="288"/>
        </w:trPr>
        <w:tc>
          <w:tcPr>
            <w:tcW w:w="3685" w:type="dxa"/>
            <w:vAlign w:val="center"/>
          </w:tcPr>
          <w:p w14:paraId="4EF42F3E" w14:textId="5CD2938E" w:rsidR="00FC5F5D" w:rsidRDefault="003207C5" w:rsidP="00203730">
            <w:pPr>
              <w:rPr>
                <w:rFonts w:ascii="Arial" w:hAnsi="Arial" w:cs="Arial"/>
                <w:b/>
              </w:rPr>
            </w:pPr>
            <w:proofErr w:type="spellStart"/>
            <w:r>
              <w:rPr>
                <w:rFonts w:ascii="Arial" w:hAnsi="Arial" w:cs="Arial"/>
                <w:b/>
              </w:rPr>
              <w:t>Nikolaj</w:t>
            </w:r>
            <w:proofErr w:type="spellEnd"/>
            <w:r>
              <w:rPr>
                <w:rFonts w:ascii="Arial" w:hAnsi="Arial" w:cs="Arial"/>
                <w:b/>
              </w:rPr>
              <w:t xml:space="preserve"> Baer</w:t>
            </w:r>
          </w:p>
        </w:tc>
        <w:tc>
          <w:tcPr>
            <w:tcW w:w="1680" w:type="dxa"/>
            <w:vAlign w:val="center"/>
          </w:tcPr>
          <w:p w14:paraId="08C539C4" w14:textId="77777777" w:rsidR="00FC5F5D" w:rsidRDefault="007075C6" w:rsidP="00203730">
            <w:pPr>
              <w:jc w:val="center"/>
              <w:rPr>
                <w:rFonts w:ascii="Arial" w:hAnsi="Arial" w:cs="Arial"/>
                <w:b/>
              </w:rPr>
            </w:pPr>
            <w:sdt>
              <w:sdtPr>
                <w:rPr>
                  <w:rFonts w:ascii="Arial" w:hAnsi="Arial" w:cs="Arial"/>
                  <w:b/>
                </w:rPr>
                <w:id w:val="793483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145B852" w14:textId="77777777" w:rsidR="00FC5F5D" w:rsidRDefault="007075C6" w:rsidP="00203730">
            <w:pPr>
              <w:jc w:val="center"/>
              <w:rPr>
                <w:rFonts w:ascii="Arial" w:hAnsi="Arial" w:cs="Arial"/>
                <w:b/>
              </w:rPr>
            </w:pPr>
            <w:sdt>
              <w:sdtPr>
                <w:rPr>
                  <w:rFonts w:ascii="Arial" w:hAnsi="Arial" w:cs="Arial"/>
                  <w:b/>
                </w:rPr>
                <w:id w:val="-29591278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ABCEA65" w14:textId="77777777" w:rsidR="00FC5F5D" w:rsidRDefault="007075C6" w:rsidP="00203730">
            <w:pPr>
              <w:jc w:val="center"/>
              <w:rPr>
                <w:rFonts w:ascii="Arial" w:hAnsi="Arial" w:cs="Arial"/>
                <w:b/>
              </w:rPr>
            </w:pPr>
            <w:sdt>
              <w:sdtPr>
                <w:rPr>
                  <w:rFonts w:ascii="Arial" w:hAnsi="Arial" w:cs="Arial"/>
                  <w:b/>
                </w:rPr>
                <w:id w:val="-101198343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78FEE7" w14:textId="77777777" w:rsidR="00FC5F5D" w:rsidRDefault="007075C6" w:rsidP="00203730">
            <w:pPr>
              <w:jc w:val="center"/>
              <w:rPr>
                <w:rFonts w:ascii="Arial" w:hAnsi="Arial" w:cs="Arial"/>
                <w:b/>
              </w:rPr>
            </w:pPr>
            <w:sdt>
              <w:sdtPr>
                <w:rPr>
                  <w:rFonts w:ascii="Arial" w:hAnsi="Arial" w:cs="Arial"/>
                  <w:b/>
                </w:rPr>
                <w:id w:val="-209361712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21DAA16" w14:textId="77777777" w:rsidTr="00203730">
        <w:trPr>
          <w:trHeight w:val="288"/>
        </w:trPr>
        <w:tc>
          <w:tcPr>
            <w:tcW w:w="3685" w:type="dxa"/>
            <w:vAlign w:val="center"/>
          </w:tcPr>
          <w:p w14:paraId="1B96DF30" w14:textId="15739949" w:rsidR="00FC5F5D" w:rsidRDefault="003207C5" w:rsidP="00203730">
            <w:pPr>
              <w:rPr>
                <w:rFonts w:ascii="Arial" w:hAnsi="Arial" w:cs="Arial"/>
                <w:b/>
              </w:rPr>
            </w:pPr>
            <w:r>
              <w:rPr>
                <w:rFonts w:ascii="Arial" w:hAnsi="Arial" w:cs="Arial"/>
                <w:b/>
              </w:rPr>
              <w:t>Brooks Newberry</w:t>
            </w:r>
          </w:p>
        </w:tc>
        <w:tc>
          <w:tcPr>
            <w:tcW w:w="1680" w:type="dxa"/>
            <w:vAlign w:val="center"/>
          </w:tcPr>
          <w:p w14:paraId="05FCE525" w14:textId="77777777" w:rsidR="00FC5F5D" w:rsidRDefault="007075C6" w:rsidP="00203730">
            <w:pPr>
              <w:jc w:val="center"/>
              <w:rPr>
                <w:rFonts w:ascii="Arial" w:hAnsi="Arial" w:cs="Arial"/>
                <w:b/>
              </w:rPr>
            </w:pPr>
            <w:sdt>
              <w:sdtPr>
                <w:rPr>
                  <w:rFonts w:ascii="Arial" w:hAnsi="Arial" w:cs="Arial"/>
                  <w:b/>
                </w:rPr>
                <w:id w:val="-20279340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51EF7277" w14:textId="77777777" w:rsidR="00FC5F5D" w:rsidRDefault="007075C6" w:rsidP="00203730">
            <w:pPr>
              <w:jc w:val="center"/>
              <w:rPr>
                <w:rFonts w:ascii="Arial" w:hAnsi="Arial" w:cs="Arial"/>
                <w:b/>
              </w:rPr>
            </w:pPr>
            <w:sdt>
              <w:sdtPr>
                <w:rPr>
                  <w:rFonts w:ascii="Arial" w:hAnsi="Arial" w:cs="Arial"/>
                  <w:b/>
                </w:rPr>
                <w:id w:val="-1508670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A0717A5" w14:textId="77777777" w:rsidR="00FC5F5D" w:rsidRDefault="007075C6" w:rsidP="00203730">
            <w:pPr>
              <w:jc w:val="center"/>
              <w:rPr>
                <w:rFonts w:ascii="Arial" w:hAnsi="Arial" w:cs="Arial"/>
                <w:b/>
              </w:rPr>
            </w:pPr>
            <w:sdt>
              <w:sdtPr>
                <w:rPr>
                  <w:rFonts w:ascii="Arial" w:hAnsi="Arial" w:cs="Arial"/>
                  <w:b/>
                </w:rPr>
                <w:id w:val="13567649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2D22FBAB" w14:textId="77777777" w:rsidR="00FC5F5D" w:rsidRDefault="007075C6" w:rsidP="00203730">
            <w:pPr>
              <w:jc w:val="center"/>
              <w:rPr>
                <w:rFonts w:ascii="Arial" w:hAnsi="Arial" w:cs="Arial"/>
                <w:b/>
              </w:rPr>
            </w:pPr>
            <w:sdt>
              <w:sdtPr>
                <w:rPr>
                  <w:rFonts w:ascii="Arial" w:hAnsi="Arial" w:cs="Arial"/>
                  <w:b/>
                </w:rPr>
                <w:id w:val="25186500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00B6A54" w14:textId="77777777" w:rsidTr="00203730">
        <w:trPr>
          <w:trHeight w:val="288"/>
        </w:trPr>
        <w:tc>
          <w:tcPr>
            <w:tcW w:w="3685" w:type="dxa"/>
            <w:vAlign w:val="center"/>
          </w:tcPr>
          <w:p w14:paraId="3712D51A" w14:textId="0ECC522D" w:rsidR="00FC5F5D" w:rsidRDefault="003207C5" w:rsidP="00203730">
            <w:pPr>
              <w:rPr>
                <w:rFonts w:ascii="Arial" w:hAnsi="Arial" w:cs="Arial"/>
                <w:b/>
              </w:rPr>
            </w:pPr>
            <w:r>
              <w:rPr>
                <w:rFonts w:ascii="Arial" w:hAnsi="Arial" w:cs="Arial"/>
                <w:b/>
              </w:rPr>
              <w:t>Daniel Prescott</w:t>
            </w:r>
          </w:p>
        </w:tc>
        <w:tc>
          <w:tcPr>
            <w:tcW w:w="1680" w:type="dxa"/>
            <w:vAlign w:val="center"/>
          </w:tcPr>
          <w:p w14:paraId="68860861" w14:textId="1A781BDE" w:rsidR="00FC5F5D" w:rsidRDefault="007075C6" w:rsidP="00203730">
            <w:pPr>
              <w:jc w:val="center"/>
              <w:rPr>
                <w:rFonts w:ascii="Arial" w:hAnsi="Arial" w:cs="Arial"/>
                <w:b/>
              </w:rPr>
            </w:pPr>
            <w:sdt>
              <w:sdtPr>
                <w:rPr>
                  <w:rFonts w:ascii="Arial" w:hAnsi="Arial" w:cs="Arial"/>
                  <w:b/>
                </w:rPr>
                <w:id w:val="927011095"/>
                <w14:checkbox>
                  <w14:checked w14:val="1"/>
                  <w14:checkedState w14:val="2612" w14:font="MS Gothic"/>
                  <w14:uncheckedState w14:val="2610" w14:font="MS Gothic"/>
                </w14:checkbox>
              </w:sdtPr>
              <w:sdtEndPr/>
              <w:sdtContent>
                <w:r w:rsidR="003207C5">
                  <w:rPr>
                    <w:rFonts w:ascii="MS Gothic" w:eastAsia="MS Gothic" w:hAnsi="MS Gothic" w:cs="Arial" w:hint="eastAsia"/>
                    <w:b/>
                  </w:rPr>
                  <w:t>☒</w:t>
                </w:r>
              </w:sdtContent>
            </w:sdt>
          </w:p>
        </w:tc>
        <w:tc>
          <w:tcPr>
            <w:tcW w:w="1680" w:type="dxa"/>
            <w:vAlign w:val="center"/>
          </w:tcPr>
          <w:p w14:paraId="78FC6B71" w14:textId="77777777" w:rsidR="00FC5F5D" w:rsidRDefault="007075C6" w:rsidP="00203730">
            <w:pPr>
              <w:jc w:val="center"/>
              <w:rPr>
                <w:rFonts w:ascii="Arial" w:hAnsi="Arial" w:cs="Arial"/>
                <w:b/>
              </w:rPr>
            </w:pPr>
            <w:sdt>
              <w:sdtPr>
                <w:rPr>
                  <w:rFonts w:ascii="Arial" w:hAnsi="Arial" w:cs="Arial"/>
                  <w:b/>
                </w:rPr>
                <w:id w:val="73227281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6B2D813" w14:textId="77777777" w:rsidR="00FC5F5D" w:rsidRDefault="007075C6" w:rsidP="00203730">
            <w:pPr>
              <w:jc w:val="center"/>
              <w:rPr>
                <w:rFonts w:ascii="Arial" w:hAnsi="Arial" w:cs="Arial"/>
                <w:b/>
              </w:rPr>
            </w:pPr>
            <w:sdt>
              <w:sdtPr>
                <w:rPr>
                  <w:rFonts w:ascii="Arial" w:hAnsi="Arial" w:cs="Arial"/>
                  <w:b/>
                </w:rPr>
                <w:id w:val="8955438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17F47F" w14:textId="77777777" w:rsidR="00FC5F5D" w:rsidRDefault="007075C6" w:rsidP="00203730">
            <w:pPr>
              <w:jc w:val="center"/>
              <w:rPr>
                <w:rFonts w:ascii="Arial" w:hAnsi="Arial" w:cs="Arial"/>
                <w:b/>
              </w:rPr>
            </w:pPr>
            <w:sdt>
              <w:sdtPr>
                <w:rPr>
                  <w:rFonts w:ascii="Arial" w:hAnsi="Arial" w:cs="Arial"/>
                  <w:b/>
                </w:rPr>
                <w:id w:val="161878892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120DAE8F" w14:textId="77777777" w:rsidTr="00203730">
        <w:trPr>
          <w:trHeight w:val="288"/>
        </w:trPr>
        <w:tc>
          <w:tcPr>
            <w:tcW w:w="3685" w:type="dxa"/>
            <w:vAlign w:val="center"/>
          </w:tcPr>
          <w:p w14:paraId="40FAE937" w14:textId="4F7934DB" w:rsidR="00FC5F5D" w:rsidRDefault="003207C5" w:rsidP="00203730">
            <w:pPr>
              <w:rPr>
                <w:rFonts w:ascii="Arial" w:hAnsi="Arial" w:cs="Arial"/>
                <w:b/>
              </w:rPr>
            </w:pPr>
            <w:proofErr w:type="spellStart"/>
            <w:r>
              <w:rPr>
                <w:rFonts w:ascii="Arial" w:hAnsi="Arial" w:cs="Arial"/>
                <w:b/>
              </w:rPr>
              <w:t>Aakriti</w:t>
            </w:r>
            <w:proofErr w:type="spellEnd"/>
            <w:r>
              <w:rPr>
                <w:rFonts w:ascii="Arial" w:hAnsi="Arial" w:cs="Arial"/>
                <w:b/>
              </w:rPr>
              <w:t xml:space="preserve"> Sinha</w:t>
            </w:r>
          </w:p>
        </w:tc>
        <w:tc>
          <w:tcPr>
            <w:tcW w:w="1680" w:type="dxa"/>
            <w:vAlign w:val="center"/>
          </w:tcPr>
          <w:p w14:paraId="74D1AE81" w14:textId="67CDDCEA" w:rsidR="00FC5F5D" w:rsidRDefault="007075C6" w:rsidP="00203730">
            <w:pPr>
              <w:jc w:val="center"/>
              <w:rPr>
                <w:rFonts w:ascii="Arial" w:hAnsi="Arial" w:cs="Arial"/>
                <w:b/>
              </w:rPr>
            </w:pPr>
            <w:sdt>
              <w:sdtPr>
                <w:rPr>
                  <w:rFonts w:ascii="Arial" w:hAnsi="Arial" w:cs="Arial"/>
                  <w:b/>
                </w:rPr>
                <w:id w:val="-737010073"/>
                <w14:checkbox>
                  <w14:checked w14:val="1"/>
                  <w14:checkedState w14:val="2612" w14:font="MS Gothic"/>
                  <w14:uncheckedState w14:val="2610" w14:font="MS Gothic"/>
                </w14:checkbox>
              </w:sdtPr>
              <w:sdtEndPr/>
              <w:sdtContent>
                <w:r w:rsidR="003207C5">
                  <w:rPr>
                    <w:rFonts w:ascii="MS Gothic" w:eastAsia="MS Gothic" w:hAnsi="MS Gothic" w:cs="Arial" w:hint="eastAsia"/>
                    <w:b/>
                  </w:rPr>
                  <w:t>☒</w:t>
                </w:r>
              </w:sdtContent>
            </w:sdt>
          </w:p>
        </w:tc>
        <w:tc>
          <w:tcPr>
            <w:tcW w:w="1680" w:type="dxa"/>
            <w:vAlign w:val="center"/>
          </w:tcPr>
          <w:p w14:paraId="2B208EAA" w14:textId="3B72B112" w:rsidR="00FC5F5D" w:rsidRDefault="007075C6" w:rsidP="00203730">
            <w:pPr>
              <w:jc w:val="center"/>
              <w:rPr>
                <w:rFonts w:ascii="Arial" w:hAnsi="Arial" w:cs="Arial"/>
                <w:b/>
              </w:rPr>
            </w:pPr>
            <w:sdt>
              <w:sdtPr>
                <w:rPr>
                  <w:rFonts w:ascii="Arial" w:hAnsi="Arial" w:cs="Arial"/>
                  <w:b/>
                </w:rPr>
                <w:id w:val="1091904777"/>
                <w14:checkbox>
                  <w14:checked w14:val="1"/>
                  <w14:checkedState w14:val="2612" w14:font="MS Gothic"/>
                  <w14:uncheckedState w14:val="2610" w14:font="MS Gothic"/>
                </w14:checkbox>
              </w:sdtPr>
              <w:sdtEndPr/>
              <w:sdtContent>
                <w:r w:rsidR="003207C5">
                  <w:rPr>
                    <w:rFonts w:ascii="MS Gothic" w:eastAsia="MS Gothic" w:hAnsi="MS Gothic" w:cs="Arial" w:hint="eastAsia"/>
                    <w:b/>
                  </w:rPr>
                  <w:t>☒</w:t>
                </w:r>
              </w:sdtContent>
            </w:sdt>
          </w:p>
        </w:tc>
        <w:tc>
          <w:tcPr>
            <w:tcW w:w="1680" w:type="dxa"/>
            <w:vAlign w:val="center"/>
          </w:tcPr>
          <w:p w14:paraId="1B0DD6B8" w14:textId="77777777" w:rsidR="00FC5F5D" w:rsidRDefault="007075C6" w:rsidP="00203730">
            <w:pPr>
              <w:jc w:val="center"/>
              <w:rPr>
                <w:rFonts w:ascii="Arial" w:hAnsi="Arial" w:cs="Arial"/>
                <w:b/>
              </w:rPr>
            </w:pPr>
            <w:sdt>
              <w:sdtPr>
                <w:rPr>
                  <w:rFonts w:ascii="Arial" w:hAnsi="Arial" w:cs="Arial"/>
                  <w:b/>
                </w:rPr>
                <w:id w:val="-109038001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F304D7" w14:textId="77777777" w:rsidR="00FC5F5D" w:rsidRDefault="007075C6" w:rsidP="00203730">
            <w:pPr>
              <w:jc w:val="center"/>
              <w:rPr>
                <w:rFonts w:ascii="Arial" w:hAnsi="Arial" w:cs="Arial"/>
                <w:b/>
              </w:rPr>
            </w:pPr>
            <w:sdt>
              <w:sdtPr>
                <w:rPr>
                  <w:rFonts w:ascii="Arial" w:hAnsi="Arial" w:cs="Arial"/>
                  <w:b/>
                </w:rPr>
                <w:id w:val="198095616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908D380" w14:textId="77777777" w:rsidTr="00203730">
        <w:trPr>
          <w:trHeight w:val="288"/>
        </w:trPr>
        <w:tc>
          <w:tcPr>
            <w:tcW w:w="3685" w:type="dxa"/>
            <w:vAlign w:val="center"/>
          </w:tcPr>
          <w:p w14:paraId="31EE6091" w14:textId="77ED8B59" w:rsidR="00FC5F5D" w:rsidRDefault="003207C5" w:rsidP="00203730">
            <w:pPr>
              <w:rPr>
                <w:rFonts w:ascii="Arial" w:hAnsi="Arial" w:cs="Arial"/>
                <w:b/>
              </w:rPr>
            </w:pPr>
            <w:r>
              <w:rPr>
                <w:rFonts w:ascii="Arial" w:hAnsi="Arial" w:cs="Arial"/>
                <w:b/>
              </w:rPr>
              <w:t>Marissa Westerfield</w:t>
            </w:r>
          </w:p>
        </w:tc>
        <w:tc>
          <w:tcPr>
            <w:tcW w:w="1680" w:type="dxa"/>
            <w:vAlign w:val="center"/>
          </w:tcPr>
          <w:p w14:paraId="20FB727E" w14:textId="77777777" w:rsidR="00FC5F5D" w:rsidRDefault="007075C6" w:rsidP="00203730">
            <w:pPr>
              <w:jc w:val="center"/>
              <w:rPr>
                <w:rFonts w:ascii="Arial" w:hAnsi="Arial" w:cs="Arial"/>
                <w:b/>
              </w:rPr>
            </w:pPr>
            <w:sdt>
              <w:sdtPr>
                <w:rPr>
                  <w:rFonts w:ascii="Arial" w:hAnsi="Arial" w:cs="Arial"/>
                  <w:b/>
                </w:rPr>
                <w:id w:val="14166700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964211D" w14:textId="77777777" w:rsidR="00FC5F5D" w:rsidRDefault="007075C6" w:rsidP="00203730">
            <w:pPr>
              <w:jc w:val="center"/>
              <w:rPr>
                <w:rFonts w:ascii="Arial" w:hAnsi="Arial" w:cs="Arial"/>
                <w:b/>
              </w:rPr>
            </w:pPr>
            <w:sdt>
              <w:sdtPr>
                <w:rPr>
                  <w:rFonts w:ascii="Arial" w:hAnsi="Arial" w:cs="Arial"/>
                  <w:b/>
                </w:rPr>
                <w:id w:val="-132150118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1575177" w14:textId="77777777" w:rsidR="00FC5F5D" w:rsidRDefault="007075C6" w:rsidP="00203730">
            <w:pPr>
              <w:jc w:val="center"/>
              <w:rPr>
                <w:rFonts w:ascii="Arial" w:hAnsi="Arial" w:cs="Arial"/>
                <w:b/>
              </w:rPr>
            </w:pPr>
            <w:sdt>
              <w:sdtPr>
                <w:rPr>
                  <w:rFonts w:ascii="Arial" w:hAnsi="Arial" w:cs="Arial"/>
                  <w:b/>
                </w:rPr>
                <w:id w:val="819307359"/>
                <w14:checkbox>
                  <w14:checked w14:val="0"/>
                  <w14:checkedState w14:val="2612" w14:font="MS Gothic"/>
                  <w14:uncheckedState w14:val="2610" w14:font="MS Gothic"/>
                </w14:checkbox>
              </w:sdtPr>
              <w:sdtEndPr/>
              <w:sdtContent>
                <w:r w:rsidR="00FC5F5D">
                  <w:rPr>
                    <w:rFonts w:ascii="MS Gothic" w:eastAsia="MS Gothic" w:hAnsi="MS Gothic" w:cs="Arial" w:hint="eastAsia"/>
                    <w:b/>
                  </w:rPr>
                  <w:t>☐</w:t>
                </w:r>
              </w:sdtContent>
            </w:sdt>
          </w:p>
        </w:tc>
        <w:tc>
          <w:tcPr>
            <w:tcW w:w="2070" w:type="dxa"/>
            <w:vAlign w:val="center"/>
          </w:tcPr>
          <w:p w14:paraId="4DDD2CB4" w14:textId="77777777" w:rsidR="00FC5F5D" w:rsidRDefault="007075C6" w:rsidP="00203730">
            <w:pPr>
              <w:jc w:val="center"/>
              <w:rPr>
                <w:rFonts w:ascii="Arial" w:hAnsi="Arial" w:cs="Arial"/>
                <w:b/>
              </w:rPr>
            </w:pPr>
            <w:sdt>
              <w:sdtPr>
                <w:rPr>
                  <w:rFonts w:ascii="Arial" w:hAnsi="Arial" w:cs="Arial"/>
                  <w:b/>
                </w:rPr>
                <w:id w:val="17323428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699B67B3" w14:textId="77777777" w:rsidTr="00203730">
        <w:trPr>
          <w:trHeight w:val="288"/>
        </w:trPr>
        <w:tc>
          <w:tcPr>
            <w:tcW w:w="3685" w:type="dxa"/>
            <w:vAlign w:val="center"/>
          </w:tcPr>
          <w:p w14:paraId="22A6B4BC" w14:textId="77777777" w:rsidR="00FC5F5D" w:rsidRDefault="00FC5F5D" w:rsidP="00203730">
            <w:pPr>
              <w:rPr>
                <w:rFonts w:ascii="Arial" w:hAnsi="Arial" w:cs="Arial"/>
                <w:b/>
              </w:rPr>
            </w:pPr>
          </w:p>
        </w:tc>
        <w:tc>
          <w:tcPr>
            <w:tcW w:w="1680" w:type="dxa"/>
            <w:vAlign w:val="center"/>
          </w:tcPr>
          <w:p w14:paraId="707064F7" w14:textId="77777777" w:rsidR="00FC5F5D" w:rsidRDefault="007075C6" w:rsidP="00203730">
            <w:pPr>
              <w:jc w:val="center"/>
              <w:rPr>
                <w:rFonts w:ascii="Arial" w:hAnsi="Arial" w:cs="Arial"/>
                <w:b/>
              </w:rPr>
            </w:pPr>
            <w:sdt>
              <w:sdtPr>
                <w:rPr>
                  <w:rFonts w:ascii="Arial" w:hAnsi="Arial" w:cs="Arial"/>
                  <w:b/>
                </w:rPr>
                <w:id w:val="-21021684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2DE3B50" w14:textId="77777777" w:rsidR="00FC5F5D" w:rsidRDefault="007075C6" w:rsidP="00203730">
            <w:pPr>
              <w:jc w:val="center"/>
              <w:rPr>
                <w:rFonts w:ascii="Arial" w:hAnsi="Arial" w:cs="Arial"/>
                <w:b/>
              </w:rPr>
            </w:pPr>
            <w:sdt>
              <w:sdtPr>
                <w:rPr>
                  <w:rFonts w:ascii="Arial" w:hAnsi="Arial" w:cs="Arial"/>
                  <w:b/>
                </w:rPr>
                <w:id w:val="179039993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2962EF9" w14:textId="77777777" w:rsidR="00FC5F5D" w:rsidRDefault="007075C6" w:rsidP="00203730">
            <w:pPr>
              <w:jc w:val="center"/>
              <w:rPr>
                <w:rFonts w:ascii="Arial" w:hAnsi="Arial" w:cs="Arial"/>
                <w:b/>
              </w:rPr>
            </w:pPr>
            <w:sdt>
              <w:sdtPr>
                <w:rPr>
                  <w:rFonts w:ascii="Arial" w:hAnsi="Arial" w:cs="Arial"/>
                  <w:b/>
                </w:rPr>
                <w:id w:val="-14828779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94E82B" w14:textId="77777777" w:rsidR="00FC5F5D" w:rsidRDefault="007075C6" w:rsidP="00203730">
            <w:pPr>
              <w:jc w:val="center"/>
              <w:rPr>
                <w:rFonts w:ascii="Arial" w:hAnsi="Arial" w:cs="Arial"/>
                <w:b/>
              </w:rPr>
            </w:pPr>
            <w:sdt>
              <w:sdtPr>
                <w:rPr>
                  <w:rFonts w:ascii="Arial" w:hAnsi="Arial" w:cs="Arial"/>
                  <w:b/>
                </w:rPr>
                <w:id w:val="-203695101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0CED470" w14:textId="77777777" w:rsidTr="00203730">
        <w:trPr>
          <w:trHeight w:val="288"/>
        </w:trPr>
        <w:tc>
          <w:tcPr>
            <w:tcW w:w="3685" w:type="dxa"/>
            <w:vAlign w:val="center"/>
          </w:tcPr>
          <w:p w14:paraId="09E63312" w14:textId="77777777" w:rsidR="00FC5F5D" w:rsidRDefault="00FC5F5D" w:rsidP="00203730">
            <w:pPr>
              <w:rPr>
                <w:rFonts w:ascii="Arial" w:hAnsi="Arial" w:cs="Arial"/>
                <w:b/>
              </w:rPr>
            </w:pPr>
          </w:p>
        </w:tc>
        <w:tc>
          <w:tcPr>
            <w:tcW w:w="1680" w:type="dxa"/>
            <w:vAlign w:val="center"/>
          </w:tcPr>
          <w:p w14:paraId="5F41E260" w14:textId="77777777" w:rsidR="00FC5F5D" w:rsidRDefault="007075C6" w:rsidP="00203730">
            <w:pPr>
              <w:jc w:val="center"/>
              <w:rPr>
                <w:rFonts w:ascii="Arial" w:hAnsi="Arial" w:cs="Arial"/>
                <w:b/>
              </w:rPr>
            </w:pPr>
            <w:sdt>
              <w:sdtPr>
                <w:rPr>
                  <w:rFonts w:ascii="Arial" w:hAnsi="Arial" w:cs="Arial"/>
                  <w:b/>
                </w:rPr>
                <w:id w:val="-15321494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D96567C" w14:textId="77777777" w:rsidR="00FC5F5D" w:rsidRDefault="007075C6" w:rsidP="00203730">
            <w:pPr>
              <w:jc w:val="center"/>
              <w:rPr>
                <w:rFonts w:ascii="Arial" w:hAnsi="Arial" w:cs="Arial"/>
                <w:b/>
              </w:rPr>
            </w:pPr>
            <w:sdt>
              <w:sdtPr>
                <w:rPr>
                  <w:rFonts w:ascii="Arial" w:hAnsi="Arial" w:cs="Arial"/>
                  <w:b/>
                </w:rPr>
                <w:id w:val="-53580515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B80DC8B" w14:textId="77777777" w:rsidR="00FC5F5D" w:rsidRDefault="007075C6" w:rsidP="00203730">
            <w:pPr>
              <w:jc w:val="center"/>
              <w:rPr>
                <w:rFonts w:ascii="Arial" w:hAnsi="Arial" w:cs="Arial"/>
                <w:b/>
              </w:rPr>
            </w:pPr>
            <w:sdt>
              <w:sdtPr>
                <w:rPr>
                  <w:rFonts w:ascii="Arial" w:hAnsi="Arial" w:cs="Arial"/>
                  <w:b/>
                </w:rPr>
                <w:id w:val="3176965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69997FF5" w14:textId="77777777" w:rsidR="00FC5F5D" w:rsidRDefault="007075C6" w:rsidP="00203730">
            <w:pPr>
              <w:jc w:val="center"/>
              <w:rPr>
                <w:rFonts w:ascii="Arial" w:hAnsi="Arial" w:cs="Arial"/>
                <w:b/>
              </w:rPr>
            </w:pPr>
            <w:sdt>
              <w:sdtPr>
                <w:rPr>
                  <w:rFonts w:ascii="Arial" w:hAnsi="Arial" w:cs="Arial"/>
                  <w:b/>
                </w:rPr>
                <w:id w:val="143263156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259C9B88" w14:textId="77777777" w:rsidTr="00203730">
        <w:trPr>
          <w:trHeight w:val="288"/>
        </w:trPr>
        <w:tc>
          <w:tcPr>
            <w:tcW w:w="3685" w:type="dxa"/>
            <w:vAlign w:val="center"/>
          </w:tcPr>
          <w:p w14:paraId="59B89EE2" w14:textId="77777777" w:rsidR="00FC5F5D" w:rsidRDefault="00FC5F5D" w:rsidP="00203730">
            <w:pPr>
              <w:rPr>
                <w:rFonts w:ascii="Arial" w:hAnsi="Arial" w:cs="Arial"/>
                <w:b/>
              </w:rPr>
            </w:pPr>
          </w:p>
        </w:tc>
        <w:tc>
          <w:tcPr>
            <w:tcW w:w="1680" w:type="dxa"/>
            <w:vAlign w:val="center"/>
          </w:tcPr>
          <w:p w14:paraId="1AB427E9" w14:textId="77777777" w:rsidR="00FC5F5D" w:rsidRDefault="007075C6" w:rsidP="00203730">
            <w:pPr>
              <w:jc w:val="center"/>
              <w:rPr>
                <w:rFonts w:ascii="Arial" w:hAnsi="Arial" w:cs="Arial"/>
                <w:b/>
              </w:rPr>
            </w:pPr>
            <w:sdt>
              <w:sdtPr>
                <w:rPr>
                  <w:rFonts w:ascii="Arial" w:hAnsi="Arial" w:cs="Arial"/>
                  <w:b/>
                </w:rPr>
                <w:id w:val="122995475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C6BC707" w14:textId="77777777" w:rsidR="00FC5F5D" w:rsidRDefault="007075C6" w:rsidP="00203730">
            <w:pPr>
              <w:jc w:val="center"/>
              <w:rPr>
                <w:rFonts w:ascii="Arial" w:hAnsi="Arial" w:cs="Arial"/>
                <w:b/>
              </w:rPr>
            </w:pPr>
            <w:sdt>
              <w:sdtPr>
                <w:rPr>
                  <w:rFonts w:ascii="Arial" w:hAnsi="Arial" w:cs="Arial"/>
                  <w:b/>
                </w:rPr>
                <w:id w:val="2239609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DBEFF8F" w14:textId="77777777" w:rsidR="00FC5F5D" w:rsidRDefault="007075C6" w:rsidP="00203730">
            <w:pPr>
              <w:jc w:val="center"/>
              <w:rPr>
                <w:rFonts w:ascii="Arial" w:hAnsi="Arial" w:cs="Arial"/>
                <w:b/>
              </w:rPr>
            </w:pPr>
            <w:sdt>
              <w:sdtPr>
                <w:rPr>
                  <w:rFonts w:ascii="Arial" w:hAnsi="Arial" w:cs="Arial"/>
                  <w:b/>
                </w:rPr>
                <w:id w:val="-204720495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435EC446" w14:textId="77777777" w:rsidR="00FC5F5D" w:rsidRDefault="007075C6" w:rsidP="00203730">
            <w:pPr>
              <w:jc w:val="center"/>
              <w:rPr>
                <w:rFonts w:ascii="Arial" w:hAnsi="Arial" w:cs="Arial"/>
                <w:b/>
              </w:rPr>
            </w:pPr>
            <w:sdt>
              <w:sdtPr>
                <w:rPr>
                  <w:rFonts w:ascii="Arial" w:hAnsi="Arial" w:cs="Arial"/>
                  <w:b/>
                </w:rPr>
                <w:id w:val="-24241994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4B49394" w14:textId="77777777" w:rsidTr="00203730">
        <w:trPr>
          <w:trHeight w:val="288"/>
        </w:trPr>
        <w:tc>
          <w:tcPr>
            <w:tcW w:w="3685" w:type="dxa"/>
            <w:vAlign w:val="center"/>
          </w:tcPr>
          <w:p w14:paraId="04076BAE" w14:textId="77777777" w:rsidR="00FC5F5D" w:rsidRDefault="00FC5F5D" w:rsidP="00203730">
            <w:pPr>
              <w:rPr>
                <w:rFonts w:ascii="Arial" w:hAnsi="Arial" w:cs="Arial"/>
                <w:b/>
              </w:rPr>
            </w:pPr>
          </w:p>
        </w:tc>
        <w:tc>
          <w:tcPr>
            <w:tcW w:w="1680" w:type="dxa"/>
            <w:vAlign w:val="center"/>
          </w:tcPr>
          <w:p w14:paraId="2BBA9953" w14:textId="77777777" w:rsidR="00FC5F5D" w:rsidRDefault="007075C6" w:rsidP="00203730">
            <w:pPr>
              <w:jc w:val="center"/>
              <w:rPr>
                <w:rFonts w:ascii="Arial" w:hAnsi="Arial" w:cs="Arial"/>
                <w:b/>
              </w:rPr>
            </w:pPr>
            <w:sdt>
              <w:sdtPr>
                <w:rPr>
                  <w:rFonts w:ascii="Arial" w:hAnsi="Arial" w:cs="Arial"/>
                  <w:b/>
                </w:rPr>
                <w:id w:val="18705626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098D7F3" w14:textId="77777777" w:rsidR="00FC5F5D" w:rsidRDefault="007075C6" w:rsidP="00203730">
            <w:pPr>
              <w:jc w:val="center"/>
              <w:rPr>
                <w:rFonts w:ascii="Arial" w:hAnsi="Arial" w:cs="Arial"/>
                <w:b/>
              </w:rPr>
            </w:pPr>
            <w:sdt>
              <w:sdtPr>
                <w:rPr>
                  <w:rFonts w:ascii="Arial" w:hAnsi="Arial" w:cs="Arial"/>
                  <w:b/>
                </w:rPr>
                <w:id w:val="154233185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2A15419" w14:textId="77777777" w:rsidR="00FC5F5D" w:rsidRDefault="007075C6" w:rsidP="00203730">
            <w:pPr>
              <w:jc w:val="center"/>
              <w:rPr>
                <w:rFonts w:ascii="Arial" w:hAnsi="Arial" w:cs="Arial"/>
                <w:b/>
              </w:rPr>
            </w:pPr>
            <w:sdt>
              <w:sdtPr>
                <w:rPr>
                  <w:rFonts w:ascii="Arial" w:hAnsi="Arial" w:cs="Arial"/>
                  <w:b/>
                </w:rPr>
                <w:id w:val="-13090064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32244695" w14:textId="77777777" w:rsidR="00FC5F5D" w:rsidRDefault="007075C6" w:rsidP="00203730">
            <w:pPr>
              <w:jc w:val="center"/>
              <w:rPr>
                <w:rFonts w:ascii="Arial" w:hAnsi="Arial" w:cs="Arial"/>
                <w:b/>
              </w:rPr>
            </w:pPr>
            <w:sdt>
              <w:sdtPr>
                <w:rPr>
                  <w:rFonts w:ascii="Arial" w:hAnsi="Arial" w:cs="Arial"/>
                  <w:b/>
                </w:rPr>
                <w:id w:val="189099218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bl>
    <w:p w14:paraId="0E8E5941"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272A32D7" w14:textId="77777777" w:rsidTr="00203730">
        <w:trPr>
          <w:trHeight w:val="288"/>
        </w:trPr>
        <w:tc>
          <w:tcPr>
            <w:tcW w:w="2160" w:type="dxa"/>
            <w:tcBorders>
              <w:top w:val="nil"/>
              <w:left w:val="nil"/>
              <w:bottom w:val="nil"/>
            </w:tcBorders>
          </w:tcPr>
          <w:p w14:paraId="0602C6D8" w14:textId="77777777" w:rsidR="00FC5F5D" w:rsidRDefault="00FC5F5D" w:rsidP="00203730">
            <w:pPr>
              <w:rPr>
                <w:rFonts w:ascii="Arial" w:hAnsi="Arial" w:cs="Arial"/>
                <w:b/>
              </w:rPr>
            </w:pPr>
            <w:r>
              <w:rPr>
                <w:rFonts w:ascii="Arial" w:hAnsi="Arial" w:cs="Arial"/>
                <w:b/>
              </w:rPr>
              <w:t xml:space="preserve">Team Leader: </w:t>
            </w:r>
          </w:p>
        </w:tc>
        <w:tc>
          <w:tcPr>
            <w:tcW w:w="8640" w:type="dxa"/>
            <w:shd w:val="clear" w:color="auto" w:fill="F2F2F2" w:themeFill="background1" w:themeFillShade="F2"/>
          </w:tcPr>
          <w:p w14:paraId="3392F0BC" w14:textId="24B3CD66" w:rsidR="00FC5F5D" w:rsidRDefault="003207C5" w:rsidP="003207C5">
            <w:pPr>
              <w:tabs>
                <w:tab w:val="left" w:pos="1725"/>
              </w:tabs>
              <w:rPr>
                <w:rFonts w:ascii="Arial" w:hAnsi="Arial" w:cs="Arial"/>
                <w:b/>
              </w:rPr>
            </w:pPr>
            <w:r>
              <w:rPr>
                <w:rFonts w:ascii="Arial" w:hAnsi="Arial" w:cs="Arial"/>
                <w:b/>
              </w:rPr>
              <w:tab/>
            </w:r>
            <w:proofErr w:type="spellStart"/>
            <w:r>
              <w:rPr>
                <w:rFonts w:ascii="Arial" w:hAnsi="Arial" w:cs="Arial"/>
                <w:b/>
              </w:rPr>
              <w:t>Nikolaj</w:t>
            </w:r>
            <w:proofErr w:type="spellEnd"/>
            <w:r>
              <w:rPr>
                <w:rFonts w:ascii="Arial" w:hAnsi="Arial" w:cs="Arial"/>
                <w:b/>
              </w:rPr>
              <w:t xml:space="preserve"> Baer</w:t>
            </w:r>
          </w:p>
        </w:tc>
      </w:tr>
    </w:tbl>
    <w:p w14:paraId="18ED3414" w14:textId="77777777" w:rsidR="00FC5F5D" w:rsidRDefault="00FC5F5D" w:rsidP="00FC5F5D">
      <w:pPr>
        <w:rPr>
          <w:rFonts w:ascii="Arial" w:hAnsi="Arial" w:cs="Arial"/>
          <w:b/>
        </w:rPr>
      </w:pPr>
    </w:p>
    <w:p w14:paraId="5EF3B22A" w14:textId="77777777" w:rsidR="00FC5F5D" w:rsidRPr="00150FC0" w:rsidRDefault="00FC5F5D" w:rsidP="00FC5F5D">
      <w:pPr>
        <w:rPr>
          <w:rFonts w:ascii="Arial" w:hAnsi="Arial" w:cs="Arial"/>
          <w:b/>
        </w:rPr>
      </w:pPr>
    </w:p>
    <w:p w14:paraId="4606D95D" w14:textId="77777777" w:rsidR="00FC5F5D" w:rsidRDefault="00FC5F5D" w:rsidP="00FC5F5D">
      <w:pPr>
        <w:rPr>
          <w:rFonts w:ascii="Arial" w:hAnsi="Arial" w:cs="Arial"/>
          <w:b/>
        </w:rPr>
      </w:pPr>
      <w:r>
        <w:rPr>
          <w:rFonts w:ascii="Arial" w:hAnsi="Arial" w:cs="Arial"/>
          <w:b/>
        </w:rPr>
        <w:t xml:space="preserve">A question your team is answering </w:t>
      </w:r>
      <w:r w:rsidRPr="00150FC0">
        <w:rPr>
          <w:rFonts w:ascii="Arial" w:hAnsi="Arial" w:cs="Arial"/>
          <w:b/>
        </w:rPr>
        <w:t>(</w:t>
      </w:r>
      <w:r>
        <w:rPr>
          <w:rFonts w:ascii="Arial" w:hAnsi="Arial" w:cs="Arial"/>
          <w:b/>
        </w:rPr>
        <w:t xml:space="preserve">check a box OR provide a question your group created) </w:t>
      </w:r>
    </w:p>
    <w:p w14:paraId="0FCD920A" w14:textId="77777777" w:rsidR="00FC5F5D" w:rsidRPr="00600334" w:rsidRDefault="00FC5F5D" w:rsidP="00FC5F5D">
      <w:pPr>
        <w:rPr>
          <w:rFonts w:ascii="Arial" w:hAnsi="Arial" w:cs="Arial"/>
          <w:b/>
          <w:u w:val="single"/>
        </w:rPr>
      </w:pPr>
      <w:r w:rsidRPr="00600334">
        <w:rPr>
          <w:rFonts w:ascii="Arial" w:hAnsi="Arial" w:cs="Arial"/>
          <w:b/>
          <w:u w:val="single"/>
        </w:rPr>
        <w:t>Smart City</w:t>
      </w:r>
    </w:p>
    <w:p w14:paraId="5C684786" w14:textId="77777777" w:rsidR="00FC5F5D" w:rsidRDefault="007075C6" w:rsidP="00FC5F5D">
      <w:pPr>
        <w:rPr>
          <w:rFonts w:ascii="Arial" w:hAnsi="Arial" w:cs="Arial"/>
        </w:rPr>
      </w:pPr>
      <w:sdt>
        <w:sdtPr>
          <w:rPr>
            <w:rFonts w:ascii="Arial" w:hAnsi="Arial" w:cs="Arial"/>
          </w:rPr>
          <w:id w:val="-198545570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San Diegans have better options for parking in high-traffic areas to void congestion? </w:t>
      </w:r>
    </w:p>
    <w:p w14:paraId="278CBADF" w14:textId="77777777" w:rsidR="00FC5F5D" w:rsidRDefault="007075C6" w:rsidP="00FC5F5D">
      <w:pPr>
        <w:rPr>
          <w:rFonts w:ascii="Arial" w:hAnsi="Arial" w:cs="Arial"/>
        </w:rPr>
      </w:pPr>
      <w:sdt>
        <w:sdtPr>
          <w:rPr>
            <w:rFonts w:ascii="Arial" w:hAnsi="Arial" w:cs="Arial"/>
          </w:rPr>
          <w:id w:val="-142579687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we get an emergency vehicle to the scene in shortest possible time can save lives?</w:t>
      </w:r>
    </w:p>
    <w:p w14:paraId="5CE9B2A9" w14:textId="77777777" w:rsidR="00FC5F5D" w:rsidRDefault="007075C6" w:rsidP="00FC5F5D">
      <w:pPr>
        <w:rPr>
          <w:rFonts w:ascii="Arial" w:hAnsi="Arial" w:cs="Arial"/>
        </w:rPr>
      </w:pPr>
      <w:sdt>
        <w:sdtPr>
          <w:rPr>
            <w:rFonts w:ascii="Arial" w:hAnsi="Arial" w:cs="Arial"/>
          </w:rPr>
          <w:id w:val="-344172713"/>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0C77D956" w14:textId="77777777" w:rsidR="00FC5F5D" w:rsidRPr="00882A34" w:rsidRDefault="00FC5F5D" w:rsidP="00FC5F5D">
      <w:pPr>
        <w:rPr>
          <w:rFonts w:ascii="Arial" w:hAnsi="Arial" w:cs="Arial"/>
        </w:rPr>
      </w:pPr>
    </w:p>
    <w:p w14:paraId="6CD966D8" w14:textId="77777777" w:rsidR="00FC5F5D" w:rsidRPr="00600334" w:rsidRDefault="00FC5F5D" w:rsidP="00FC5F5D">
      <w:pPr>
        <w:rPr>
          <w:rFonts w:ascii="Arial" w:hAnsi="Arial" w:cs="Arial"/>
          <w:b/>
          <w:u w:val="single"/>
        </w:rPr>
      </w:pPr>
      <w:r w:rsidRPr="00600334">
        <w:rPr>
          <w:rFonts w:ascii="Arial" w:hAnsi="Arial" w:cs="Arial"/>
          <w:b/>
          <w:u w:val="single"/>
        </w:rPr>
        <w:t>Smart Environment</w:t>
      </w:r>
    </w:p>
    <w:p w14:paraId="6B4B6BEB" w14:textId="77777777" w:rsidR="00FC5F5D" w:rsidRDefault="007075C6" w:rsidP="00FC5F5D">
      <w:pPr>
        <w:rPr>
          <w:rFonts w:ascii="Arial" w:hAnsi="Arial" w:cs="Arial"/>
        </w:rPr>
      </w:pPr>
      <w:sdt>
        <w:sdtPr>
          <w:rPr>
            <w:rFonts w:ascii="Arial" w:hAnsi="Arial" w:cs="Arial"/>
          </w:rPr>
          <w:id w:val="75263125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 xml:space="preserve">How can San Diegans have access to better air quality indoors and outdoors? </w:t>
      </w:r>
    </w:p>
    <w:p w14:paraId="47781586" w14:textId="77777777" w:rsidR="00FC5F5D" w:rsidRDefault="007075C6" w:rsidP="00FC5F5D">
      <w:pPr>
        <w:rPr>
          <w:rFonts w:ascii="Arial" w:hAnsi="Arial" w:cs="Arial"/>
        </w:rPr>
      </w:pPr>
      <w:sdt>
        <w:sdtPr>
          <w:rPr>
            <w:rFonts w:ascii="Arial" w:hAnsi="Arial" w:cs="Arial"/>
          </w:rPr>
          <w:id w:val="1378358600"/>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How can we clean San Diego beaches effectively?</w:t>
      </w:r>
    </w:p>
    <w:p w14:paraId="64DE98F5" w14:textId="77777777" w:rsidR="00FC5F5D" w:rsidRDefault="007075C6" w:rsidP="00FC5F5D">
      <w:pPr>
        <w:rPr>
          <w:rFonts w:ascii="Arial" w:hAnsi="Arial" w:cs="Arial"/>
        </w:rPr>
      </w:pPr>
      <w:sdt>
        <w:sdtPr>
          <w:rPr>
            <w:rFonts w:ascii="Arial" w:hAnsi="Arial" w:cs="Arial"/>
          </w:rPr>
          <w:id w:val="-353506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4A9EE2B1" w14:textId="77777777" w:rsidR="00FC5F5D" w:rsidRDefault="00FC5F5D" w:rsidP="00FC5F5D">
      <w:pPr>
        <w:rPr>
          <w:rFonts w:ascii="Arial" w:hAnsi="Arial" w:cs="Arial"/>
        </w:rPr>
      </w:pPr>
    </w:p>
    <w:p w14:paraId="4C6B8B86" w14:textId="77777777" w:rsidR="00FC5F5D" w:rsidRPr="00600334" w:rsidRDefault="00FC5F5D" w:rsidP="00FC5F5D">
      <w:pPr>
        <w:rPr>
          <w:rFonts w:ascii="Arial" w:hAnsi="Arial" w:cs="Arial"/>
          <w:b/>
          <w:u w:val="single"/>
        </w:rPr>
      </w:pPr>
      <w:r w:rsidRPr="00600334">
        <w:rPr>
          <w:rFonts w:ascii="Arial" w:hAnsi="Arial" w:cs="Arial"/>
          <w:b/>
          <w:u w:val="single"/>
        </w:rPr>
        <w:t>Smart Education</w:t>
      </w:r>
    </w:p>
    <w:p w14:paraId="54D46ABF" w14:textId="77777777" w:rsidR="00FC5F5D" w:rsidRPr="00600334" w:rsidRDefault="007075C6" w:rsidP="00FC5F5D">
      <w:pPr>
        <w:rPr>
          <w:rFonts w:ascii="Arial" w:hAnsi="Arial" w:cs="Arial"/>
        </w:rPr>
      </w:pPr>
      <w:sdt>
        <w:sdtPr>
          <w:rPr>
            <w:rFonts w:ascii="Arial" w:hAnsi="Arial" w:cs="Arial"/>
          </w:rPr>
          <w:id w:val="-118453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schools better utilize their physical resources? </w:t>
      </w:r>
    </w:p>
    <w:p w14:paraId="740FFDC5" w14:textId="77777777" w:rsidR="00FC5F5D" w:rsidRDefault="007075C6" w:rsidP="00FC5F5D">
      <w:pPr>
        <w:rPr>
          <w:rFonts w:ascii="Arial" w:hAnsi="Arial" w:cs="Arial"/>
        </w:rPr>
      </w:pPr>
      <w:sdt>
        <w:sdtPr>
          <w:rPr>
            <w:rFonts w:ascii="Arial" w:hAnsi="Arial" w:cs="Arial"/>
          </w:rPr>
          <w:id w:val="-210671286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to provide better school bus routing plan for San Diego Unified School Districts?</w:t>
      </w:r>
    </w:p>
    <w:p w14:paraId="24876D59" w14:textId="77777777" w:rsidR="00FC5F5D" w:rsidRDefault="007075C6" w:rsidP="00FC5F5D">
      <w:pPr>
        <w:rPr>
          <w:rFonts w:ascii="Arial" w:hAnsi="Arial" w:cs="Arial"/>
        </w:rPr>
      </w:pPr>
      <w:sdt>
        <w:sdtPr>
          <w:rPr>
            <w:rFonts w:ascii="Arial" w:hAnsi="Arial" w:cs="Arial"/>
          </w:rPr>
          <w:id w:val="-1854178467"/>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7A7AAFB1" w14:textId="77777777" w:rsidR="00FC5F5D" w:rsidRDefault="00FC5F5D" w:rsidP="00FC5F5D">
      <w:pPr>
        <w:rPr>
          <w:rFonts w:ascii="Arial" w:hAnsi="Arial" w:cs="Arial"/>
        </w:rPr>
      </w:pPr>
    </w:p>
    <w:p w14:paraId="4FB31AA0" w14:textId="77777777" w:rsidR="00FC5F5D" w:rsidRPr="00600334" w:rsidRDefault="00FC5F5D" w:rsidP="00FC5F5D">
      <w:pPr>
        <w:rPr>
          <w:rFonts w:ascii="Arial" w:hAnsi="Arial" w:cs="Arial"/>
          <w:b/>
          <w:u w:val="single"/>
        </w:rPr>
      </w:pPr>
      <w:r w:rsidRPr="00600334">
        <w:rPr>
          <w:rFonts w:ascii="Arial" w:hAnsi="Arial" w:cs="Arial"/>
          <w:b/>
          <w:u w:val="single"/>
        </w:rPr>
        <w:t>Smart Transportation</w:t>
      </w:r>
    </w:p>
    <w:p w14:paraId="251159BF" w14:textId="77777777" w:rsidR="00FC5F5D" w:rsidRDefault="007075C6" w:rsidP="00FC5F5D">
      <w:pPr>
        <w:rPr>
          <w:rFonts w:ascii="Arial" w:hAnsi="Arial" w:cs="Arial"/>
        </w:rPr>
      </w:pPr>
      <w:sdt>
        <w:sdtPr>
          <w:rPr>
            <w:rFonts w:ascii="Arial" w:hAnsi="Arial" w:cs="Arial"/>
          </w:rPr>
          <w:id w:val="-705015388"/>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San Diegans make better transportation decisions of getting from point A to Z that leaves a smaller carbon footprint?</w:t>
      </w:r>
    </w:p>
    <w:p w14:paraId="25ACC443" w14:textId="600BF4FE" w:rsidR="00FC5F5D" w:rsidRDefault="007075C6" w:rsidP="00FC5F5D">
      <w:pPr>
        <w:rPr>
          <w:rFonts w:ascii="Arial" w:hAnsi="Arial" w:cs="Arial"/>
        </w:rPr>
      </w:pPr>
      <w:sdt>
        <w:sdtPr>
          <w:rPr>
            <w:rFonts w:ascii="Arial" w:hAnsi="Arial" w:cs="Arial"/>
          </w:rPr>
          <w:id w:val="1021594615"/>
          <w14:checkbox>
            <w14:checked w14:val="1"/>
            <w14:checkedState w14:val="2612" w14:font="MS Gothic"/>
            <w14:uncheckedState w14:val="2610" w14:font="MS Gothic"/>
          </w14:checkbox>
        </w:sdtPr>
        <w:sdtEndPr/>
        <w:sdtContent>
          <w:r w:rsidR="001326E4">
            <w:rPr>
              <w:rFonts w:ascii="MS Gothic" w:eastAsia="MS Gothic" w:hAnsi="MS Gothic" w:cs="Arial" w:hint="eastAsia"/>
            </w:rPr>
            <w:t>☒</w:t>
          </w:r>
        </w:sdtContent>
      </w:sdt>
      <w:r w:rsidR="00FC5F5D">
        <w:rPr>
          <w:rFonts w:ascii="Arial" w:hAnsi="Arial" w:cs="Arial"/>
        </w:rPr>
        <w:t xml:space="preserve"> Your question: </w:t>
      </w:r>
      <w:r w:rsidR="001326E4">
        <w:rPr>
          <w:rFonts w:ascii="Arial" w:hAnsi="Arial" w:cs="Arial"/>
        </w:rPr>
        <w:t>What transportation accessibility is available to the aging population of San Diego?</w:t>
      </w:r>
    </w:p>
    <w:p w14:paraId="6FF209F1" w14:textId="77777777" w:rsidR="00FC5F5D" w:rsidRDefault="00FC5F5D" w:rsidP="00FC5F5D">
      <w:pPr>
        <w:rPr>
          <w:rFonts w:ascii="Arial" w:hAnsi="Arial" w:cs="Arial"/>
        </w:rPr>
      </w:pPr>
    </w:p>
    <w:p w14:paraId="337446F5" w14:textId="77777777" w:rsidR="00FC5F5D" w:rsidRPr="00600334" w:rsidRDefault="00FC5F5D" w:rsidP="00FC5F5D">
      <w:pPr>
        <w:rPr>
          <w:rFonts w:ascii="Arial" w:hAnsi="Arial" w:cs="Arial"/>
          <w:b/>
          <w:u w:val="single"/>
        </w:rPr>
      </w:pPr>
      <w:r w:rsidRPr="00600334">
        <w:rPr>
          <w:rFonts w:ascii="Arial" w:hAnsi="Arial" w:cs="Arial"/>
          <w:b/>
          <w:u w:val="single"/>
        </w:rPr>
        <w:t>Smart Health</w:t>
      </w:r>
    </w:p>
    <w:p w14:paraId="0ED2E7C5" w14:textId="77777777" w:rsidR="00FC5F5D" w:rsidRPr="00600334" w:rsidRDefault="007075C6" w:rsidP="00FC5F5D">
      <w:pPr>
        <w:rPr>
          <w:rFonts w:ascii="Arial" w:hAnsi="Arial" w:cs="Arial"/>
        </w:rPr>
      </w:pPr>
      <w:sdt>
        <w:sdtPr>
          <w:rPr>
            <w:rFonts w:ascii="Arial" w:hAnsi="Arial" w:cs="Arial"/>
          </w:rPr>
          <w:id w:val="366421132"/>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we share useful public health information and web analytical tools for improve public health in San Diego? </w:t>
      </w:r>
    </w:p>
    <w:p w14:paraId="4C121DF9" w14:textId="77777777" w:rsidR="00FC5F5D" w:rsidRDefault="007075C6" w:rsidP="00FC5F5D">
      <w:pPr>
        <w:rPr>
          <w:rFonts w:ascii="Arial" w:hAnsi="Arial" w:cs="Arial"/>
        </w:rPr>
      </w:pPr>
      <w:sdt>
        <w:sdtPr>
          <w:rPr>
            <w:rFonts w:ascii="Arial" w:hAnsi="Arial" w:cs="Arial"/>
          </w:rPr>
          <w:id w:val="164515963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What chronic diseases affect San Diegans and how can these conditions be managed daily?</w:t>
      </w:r>
    </w:p>
    <w:p w14:paraId="6E14B624" w14:textId="77777777" w:rsidR="00FC5F5D" w:rsidRDefault="007075C6" w:rsidP="00FC5F5D">
      <w:pPr>
        <w:rPr>
          <w:rFonts w:ascii="Arial" w:hAnsi="Arial" w:cs="Arial"/>
        </w:rPr>
      </w:pPr>
      <w:sdt>
        <w:sdtPr>
          <w:rPr>
            <w:rFonts w:ascii="Arial" w:hAnsi="Arial" w:cs="Arial"/>
          </w:rPr>
          <w:id w:val="200993986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2B9C775E" w14:textId="77777777" w:rsidR="00FC5F5D" w:rsidRDefault="00FC5F5D" w:rsidP="00FC5F5D">
      <w:pPr>
        <w:rPr>
          <w:rFonts w:ascii="Arial" w:hAnsi="Arial" w:cs="Arial"/>
        </w:rPr>
      </w:pPr>
    </w:p>
    <w:p w14:paraId="2C9C2764" w14:textId="6FB1D730" w:rsidR="00FC5F5D" w:rsidRDefault="00FC5F5D" w:rsidP="00FC5F5D">
      <w:pPr>
        <w:rPr>
          <w:rFonts w:ascii="Arial" w:hAnsi="Arial" w:cs="Arial"/>
          <w:b/>
        </w:rPr>
      </w:pPr>
      <w:r w:rsidRPr="00600334">
        <w:rPr>
          <w:rFonts w:ascii="Arial" w:hAnsi="Arial" w:cs="Arial"/>
          <w:b/>
        </w:rPr>
        <w:t>Your team’s hackathon idea in TWO sentences:</w:t>
      </w:r>
    </w:p>
    <w:p w14:paraId="7DA003C9" w14:textId="234733D5" w:rsidR="00FC5F5D" w:rsidRPr="00600334"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39207DA2" wp14:editId="6BFE7B0B">
                <wp:extent cx="6877050" cy="935547"/>
                <wp:effectExtent l="0" t="0" r="31750" b="298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935547"/>
                        </a:xfrm>
                        <a:prstGeom prst="rect">
                          <a:avLst/>
                        </a:prstGeom>
                        <a:solidFill>
                          <a:srgbClr val="FFFFFF"/>
                        </a:solidFill>
                        <a:ln w="9525">
                          <a:solidFill>
                            <a:srgbClr val="000000"/>
                          </a:solidFill>
                          <a:miter lim="800000"/>
                          <a:headEnd/>
                          <a:tailEnd/>
                        </a:ln>
                      </wps:spPr>
                      <wps:txbx>
                        <w:txbxContent>
                          <w:p w14:paraId="29A7386A" w14:textId="0F2C0ECE" w:rsidR="00FC5F5D" w:rsidRDefault="00FC5F5D" w:rsidP="00FC5F5D"/>
                          <w:p w14:paraId="2840B593" w14:textId="20DB87F7" w:rsidR="00FC5F5D" w:rsidRDefault="003207C5" w:rsidP="00FC5F5D">
                            <w:r>
                              <w:t>Using data analysis to determine and characterize transit needs for the elderly and mobility impaired. Making it possible to communicate the availability of needs of transit to the affected population and policy makers.</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type w14:anchorId="39207DA2" id="_x0000_t202" coordsize="21600,21600" o:spt="202" path="m0,0l0,21600,21600,21600,21600,0xe">
                <v:stroke joinstyle="miter"/>
                <v:path gradientshapeok="t" o:connecttype="rect"/>
              </v:shapetype>
              <v:shape id="Text_x0020_Box_x0020_2" o:spid="_x0000_s1026" type="#_x0000_t202" style="width:541.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">
                <v:textbox>
                  <w:txbxContent>
                    <w:p w14:paraId="29A7386A" w14:textId="0F2C0ECE" w:rsidR="00FC5F5D" w:rsidRDefault="00FC5F5D" w:rsidP="00FC5F5D"/>
                    <w:p w14:paraId="2840B593" w14:textId="20DB87F7" w:rsidR="00FC5F5D" w:rsidRDefault="003207C5" w:rsidP="00FC5F5D">
                      <w:r>
                        <w:t>Using data analysis to determine and characterize transit needs for the elderly and mobility impaired. Making it possible to communicate the availability of needs of transit to the affected population and policy makers.</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v:textbox>
                <w10:anchorlock/>
              </v:shape>
            </w:pict>
          </mc:Fallback>
        </mc:AlternateContent>
      </w:r>
      <w:bookmarkStart w:id="0" w:name="_GoBack"/>
      <w:bookmarkEnd w:id="0"/>
    </w:p>
    <w:p w14:paraId="7EBE3BC3" w14:textId="684F20BF" w:rsidR="00FC5F5D" w:rsidRPr="00600334" w:rsidRDefault="00FC5F5D" w:rsidP="00FC5F5D">
      <w:pPr>
        <w:rPr>
          <w:rFonts w:ascii="Arial" w:hAnsi="Arial" w:cs="Arial"/>
        </w:rPr>
      </w:pPr>
    </w:p>
    <w:p w14:paraId="6307B0E2" w14:textId="1B588520" w:rsidR="00FC5F5D" w:rsidRDefault="00FC5F5D" w:rsidP="00FC5F5D">
      <w:pPr>
        <w:rPr>
          <w:rFonts w:ascii="Arial" w:hAnsi="Arial" w:cs="Arial"/>
          <w:b/>
        </w:rPr>
      </w:pPr>
      <w:r w:rsidRPr="00600334">
        <w:rPr>
          <w:rFonts w:ascii="Arial" w:hAnsi="Arial" w:cs="Arial"/>
          <w:b/>
        </w:rPr>
        <w:t>Dataset(s) your team</w:t>
      </w:r>
      <w:r>
        <w:rPr>
          <w:rFonts w:ascii="Arial" w:hAnsi="Arial" w:cs="Arial"/>
          <w:b/>
        </w:rPr>
        <w:t xml:space="preserve"> are using </w:t>
      </w:r>
      <w:r w:rsidRPr="00600334">
        <w:rPr>
          <w:rFonts w:ascii="Arial" w:hAnsi="Arial" w:cs="Arial"/>
          <w:b/>
        </w:rPr>
        <w:t>for the project. Provide name and URL:</w:t>
      </w:r>
    </w:p>
    <w:p w14:paraId="76EAD0AF" w14:textId="351115B8" w:rsidR="00FC5F5D"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6B7B0F1B" wp14:editId="70C0A79F">
                <wp:extent cx="6858000" cy="2453345"/>
                <wp:effectExtent l="0" t="0" r="25400" b="3619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53345"/>
                        </a:xfrm>
                        <a:prstGeom prst="rect">
                          <a:avLst/>
                        </a:prstGeom>
                        <a:solidFill>
                          <a:srgbClr val="FFFFFF"/>
                        </a:solidFill>
                        <a:ln w="9525">
                          <a:solidFill>
                            <a:srgbClr val="000000"/>
                          </a:solidFill>
                          <a:miter lim="800000"/>
                          <a:headEnd/>
                          <a:tailEnd/>
                        </a:ln>
                      </wps:spPr>
                      <wps:txbx>
                        <w:txbxContent>
                          <w:p w14:paraId="17847E67" w14:textId="0C332870" w:rsidR="00E15901" w:rsidRDefault="00E15901" w:rsidP="00FC5F5D">
                            <w:r>
                              <w:t xml:space="preserve">‘tl_2018_06_tract.shp’ – </w:t>
                            </w:r>
                            <w:proofErr w:type="spellStart"/>
                            <w:r>
                              <w:t>Shapefile</w:t>
                            </w:r>
                            <w:proofErr w:type="spellEnd"/>
                            <w:r>
                              <w:t xml:space="preserve"> containing Census Tract polygons (</w:t>
                            </w:r>
                            <w:hyperlink r:id="rId4" w:history="1">
                              <w:r w:rsidRPr="007879AF">
                                <w:rPr>
                                  <w:rStyle w:val="Hyperlink"/>
                                </w:rPr>
                                <w:t>https://www2.census.gov/geo/tiger/GENZ2017/shp/cb_2018_06_tract_500k.zip)</w:t>
                              </w:r>
                            </w:hyperlink>
                          </w:p>
                          <w:p w14:paraId="07B4BD8A" w14:textId="72BBC42B" w:rsidR="00FC5F5D" w:rsidRDefault="003207C5" w:rsidP="00FC5F5D">
                            <w:r>
                              <w:t xml:space="preserve">‘tl_2018_06_bg.shp’ - </w:t>
                            </w:r>
                            <w:proofErr w:type="spellStart"/>
                            <w:r>
                              <w:t>Shapefile</w:t>
                            </w:r>
                            <w:proofErr w:type="spellEnd"/>
                            <w:r>
                              <w:t xml:space="preserve"> containing geographic centroid location for Census Block Groups (</w:t>
                            </w:r>
                            <w:hyperlink r:id="rId5" w:history="1">
                              <w:r w:rsidRPr="007879AF">
                                <w:rPr>
                                  <w:rStyle w:val="Hyperlink"/>
                                </w:rPr>
                                <w:t>https://www.census.gov/cgi-bin/geo/shapefiles/index.php)</w:t>
                              </w:r>
                            </w:hyperlink>
                          </w:p>
                          <w:p w14:paraId="116EB7CF" w14:textId="37753CBF" w:rsidR="003207C5" w:rsidRDefault="003207C5" w:rsidP="00FC5F5D">
                            <w:r>
                              <w:t>‘pop_estimates_2017_bg.csv’ – CSV file containing population per Census Block Group (</w:t>
                            </w:r>
                            <w:hyperlink r:id="rId6" w:history="1">
                              <w:r w:rsidRPr="007879AF">
                                <w:rPr>
                                  <w:rStyle w:val="Hyperlink"/>
                                </w:rPr>
                                <w:t>https://factfinder2.census.gov/)</w:t>
                              </w:r>
                            </w:hyperlink>
                          </w:p>
                          <w:p w14:paraId="5E6E2380" w14:textId="73B55ADE" w:rsidR="003207C5" w:rsidRDefault="003207C5" w:rsidP="00FC5F5D">
                            <w:r>
                              <w:t xml:space="preserve">‘tl_2010_06073_tabblock10.shp’ – </w:t>
                            </w:r>
                            <w:proofErr w:type="spellStart"/>
                            <w:r>
                              <w:t>Shapefile</w:t>
                            </w:r>
                            <w:proofErr w:type="spellEnd"/>
                            <w:r>
                              <w:t xml:space="preserve"> </w:t>
                            </w:r>
                            <w:r w:rsidR="00E15901">
                              <w:t>containing geographic centroid location for Census Blocks (</w:t>
                            </w:r>
                            <w:hyperlink r:id="rId7" w:history="1">
                              <w:r w:rsidR="00E15901" w:rsidRPr="007879AF">
                                <w:rPr>
                                  <w:rStyle w:val="Hyperlink"/>
                                </w:rPr>
                                <w:t>https://www.census.gov/cgi-bin/geo/shapefiles/index.php)</w:t>
                              </w:r>
                            </w:hyperlink>
                          </w:p>
                          <w:p w14:paraId="142BBBED" w14:textId="7E8057CA" w:rsidR="00E15901" w:rsidRDefault="00E15901" w:rsidP="00FC5F5D">
                            <w:r>
                              <w:t xml:space="preserve">‘tabblock2010_06_pophu.shp’ – </w:t>
                            </w:r>
                            <w:proofErr w:type="spellStart"/>
                            <w:r>
                              <w:t>Shapefile</w:t>
                            </w:r>
                            <w:proofErr w:type="spellEnd"/>
                            <w:r>
                              <w:t xml:space="preserve"> containing population per Census Block (</w:t>
                            </w:r>
                            <w:hyperlink r:id="rId8" w:history="1">
                              <w:r w:rsidRPr="007879AF">
                                <w:rPr>
                                  <w:rStyle w:val="Hyperlink"/>
                                </w:rPr>
                                <w:t>https://www.census.gov/geo/maps-data/data/tiger-data.html)</w:t>
                              </w:r>
                            </w:hyperlink>
                          </w:p>
                          <w:p w14:paraId="50015D68" w14:textId="59C70EFF" w:rsidR="00E15901" w:rsidRDefault="00E15901" w:rsidP="00FC5F5D">
                            <w:r>
                              <w:t xml:space="preserve">Not a dataset, but an API – </w:t>
                            </w:r>
                            <w:proofErr w:type="spellStart"/>
                            <w:r>
                              <w:t>walkscore</w:t>
                            </w:r>
                            <w:proofErr w:type="spellEnd"/>
                            <w:r>
                              <w:t xml:space="preserve"> and transit score API (</w:t>
                            </w:r>
                            <w:hyperlink r:id="rId9" w:history="1">
                              <w:r w:rsidRPr="007879AF">
                                <w:rPr>
                                  <w:rStyle w:val="Hyperlink"/>
                                </w:rPr>
                                <w:t>https://www.walkscore.com/professional/api.php)</w:t>
                              </w:r>
                            </w:hyperlink>
                          </w:p>
                          <w:p w14:paraId="766150E3" w14:textId="77777777" w:rsidR="00E15901" w:rsidRDefault="00E15901" w:rsidP="00FC5F5D"/>
                          <w:p w14:paraId="6157ECD2" w14:textId="77777777" w:rsidR="00E15901" w:rsidRDefault="00E15901" w:rsidP="00FC5F5D"/>
                          <w:p w14:paraId="27A8368B" w14:textId="77777777" w:rsidR="003207C5" w:rsidRDefault="003207C5"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6B7B0F1B" id="_x0000_s1027" type="#_x0000_t202" style="width:540pt;height:19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">
                <v:textbox>
                  <w:txbxContent>
                    <w:p w14:paraId="17847E67" w14:textId="0C332870" w:rsidR="00E15901" w:rsidRDefault="00E15901" w:rsidP="00FC5F5D">
                      <w:r>
                        <w:t xml:space="preserve">‘tl_2018_06_tract.shp’ – </w:t>
                      </w:r>
                      <w:proofErr w:type="spellStart"/>
                      <w:r>
                        <w:t>Shapefile</w:t>
                      </w:r>
                      <w:proofErr w:type="spellEnd"/>
                      <w:r>
                        <w:t xml:space="preserve"> containing Census Tract polygons (</w:t>
                      </w:r>
                      <w:hyperlink r:id="rId10" w:history="1">
                        <w:r w:rsidRPr="007879AF">
                          <w:rPr>
                            <w:rStyle w:val="Hyperlink"/>
                          </w:rPr>
                          <w:t>https://www2.census.gov/geo/tiger/GENZ2017/shp/cb_2018_06_tract_500k.zip)</w:t>
                        </w:r>
                      </w:hyperlink>
                    </w:p>
                    <w:p w14:paraId="07B4BD8A" w14:textId="72BBC42B" w:rsidR="00FC5F5D" w:rsidRDefault="003207C5" w:rsidP="00FC5F5D">
                      <w:r>
                        <w:t xml:space="preserve">‘tl_2018_06_bg.shp’ - </w:t>
                      </w:r>
                      <w:proofErr w:type="spellStart"/>
                      <w:r>
                        <w:t>Shapefile</w:t>
                      </w:r>
                      <w:proofErr w:type="spellEnd"/>
                      <w:r>
                        <w:t xml:space="preserve"> containing geographic centroid location for Census Block Groups (</w:t>
                      </w:r>
                      <w:hyperlink r:id="rId11" w:history="1">
                        <w:r w:rsidRPr="007879AF">
                          <w:rPr>
                            <w:rStyle w:val="Hyperlink"/>
                          </w:rPr>
                          <w:t>https://www.census.gov/cgi-bin/geo/shapefiles/index.php)</w:t>
                        </w:r>
                      </w:hyperlink>
                    </w:p>
                    <w:p w14:paraId="116EB7CF" w14:textId="37753CBF" w:rsidR="003207C5" w:rsidRDefault="003207C5" w:rsidP="00FC5F5D">
                      <w:r>
                        <w:t>‘pop_estimates_2017_bg.csv’ – CSV file containing population per Census Block Group (</w:t>
                      </w:r>
                      <w:hyperlink r:id="rId12" w:history="1">
                        <w:r w:rsidRPr="007879AF">
                          <w:rPr>
                            <w:rStyle w:val="Hyperlink"/>
                          </w:rPr>
                          <w:t>https://factfinder2.census.gov/)</w:t>
                        </w:r>
                      </w:hyperlink>
                    </w:p>
                    <w:p w14:paraId="5E6E2380" w14:textId="73B55ADE" w:rsidR="003207C5" w:rsidRDefault="003207C5" w:rsidP="00FC5F5D">
                      <w:r>
                        <w:t xml:space="preserve">‘tl_2010_06073_tabblock10.shp’ – </w:t>
                      </w:r>
                      <w:proofErr w:type="spellStart"/>
                      <w:r>
                        <w:t>Shapefile</w:t>
                      </w:r>
                      <w:proofErr w:type="spellEnd"/>
                      <w:r>
                        <w:t xml:space="preserve"> </w:t>
                      </w:r>
                      <w:r w:rsidR="00E15901">
                        <w:t>containing geographic centroid location for Census Blocks (</w:t>
                      </w:r>
                      <w:hyperlink r:id="rId13" w:history="1">
                        <w:r w:rsidR="00E15901" w:rsidRPr="007879AF">
                          <w:rPr>
                            <w:rStyle w:val="Hyperlink"/>
                          </w:rPr>
                          <w:t>https://www.census.gov/cgi-bin/geo/shapefiles/index.php)</w:t>
                        </w:r>
                      </w:hyperlink>
                    </w:p>
                    <w:p w14:paraId="142BBBED" w14:textId="7E8057CA" w:rsidR="00E15901" w:rsidRDefault="00E15901" w:rsidP="00FC5F5D">
                      <w:r>
                        <w:t xml:space="preserve">‘tabblock2010_06_pophu.shp’ – </w:t>
                      </w:r>
                      <w:proofErr w:type="spellStart"/>
                      <w:r>
                        <w:t>Shapefile</w:t>
                      </w:r>
                      <w:proofErr w:type="spellEnd"/>
                      <w:r>
                        <w:t xml:space="preserve"> containing population per Census Block (</w:t>
                      </w:r>
                      <w:hyperlink r:id="rId14" w:history="1">
                        <w:r w:rsidRPr="007879AF">
                          <w:rPr>
                            <w:rStyle w:val="Hyperlink"/>
                          </w:rPr>
                          <w:t>https://www.census.gov/geo/maps-data/data/tiger-data.html)</w:t>
                        </w:r>
                      </w:hyperlink>
                    </w:p>
                    <w:p w14:paraId="50015D68" w14:textId="59C70EFF" w:rsidR="00E15901" w:rsidRDefault="00E15901" w:rsidP="00FC5F5D">
                      <w:r>
                        <w:t xml:space="preserve">Not a dataset, but an API – </w:t>
                      </w:r>
                      <w:proofErr w:type="spellStart"/>
                      <w:r>
                        <w:t>walkscore</w:t>
                      </w:r>
                      <w:proofErr w:type="spellEnd"/>
                      <w:r>
                        <w:t xml:space="preserve"> and transit score API (</w:t>
                      </w:r>
                      <w:hyperlink r:id="rId15" w:history="1">
                        <w:r w:rsidRPr="007879AF">
                          <w:rPr>
                            <w:rStyle w:val="Hyperlink"/>
                          </w:rPr>
                          <w:t>https://www.walkscore.com/professional/api.php)</w:t>
                        </w:r>
                      </w:hyperlink>
                    </w:p>
                    <w:p w14:paraId="766150E3" w14:textId="77777777" w:rsidR="00E15901" w:rsidRDefault="00E15901" w:rsidP="00FC5F5D"/>
                    <w:p w14:paraId="6157ECD2" w14:textId="77777777" w:rsidR="00E15901" w:rsidRDefault="00E15901" w:rsidP="00FC5F5D"/>
                    <w:p w14:paraId="27A8368B" w14:textId="77777777" w:rsidR="003207C5" w:rsidRDefault="003207C5"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v:textbox>
                <w10:anchorlock/>
              </v:shape>
            </w:pict>
          </mc:Fallback>
        </mc:AlternateContent>
      </w:r>
    </w:p>
    <w:p w14:paraId="3919B07C" w14:textId="77777777" w:rsidR="00FC5F5D" w:rsidRPr="008C05FA" w:rsidRDefault="00FC5F5D" w:rsidP="00FC5F5D">
      <w:pPr>
        <w:rPr>
          <w:rFonts w:ascii="Arial" w:hAnsi="Arial" w:cs="Arial"/>
          <w:b/>
        </w:rPr>
      </w:pPr>
    </w:p>
    <w:p w14:paraId="1F98E00E" w14:textId="63F23D93" w:rsidR="00C13A2B" w:rsidRDefault="00C13A2B">
      <w:pPr>
        <w:rPr>
          <w:rFonts w:ascii="Arial" w:hAnsi="Arial" w:cs="Arial"/>
          <w:b/>
        </w:rPr>
      </w:pPr>
      <w:r w:rsidRPr="00C13A2B">
        <w:rPr>
          <w:rFonts w:ascii="Arial" w:hAnsi="Arial" w:cs="Arial"/>
          <w:b/>
        </w:rPr>
        <w:t>The impact of this project on your selected theme:</w:t>
      </w:r>
    </w:p>
    <w:p w14:paraId="5F3118B3" w14:textId="7F248C09" w:rsidR="00FC5F5D" w:rsidRDefault="00FC5F5D">
      <w:pPr>
        <w:rPr>
          <w:rFonts w:ascii="Arial" w:hAnsi="Arial" w:cs="Arial"/>
          <w:b/>
        </w:rPr>
      </w:pPr>
      <w:r w:rsidRPr="007E4655">
        <w:rPr>
          <w:rFonts w:ascii="Arial" w:hAnsi="Arial" w:cs="Arial"/>
          <w:noProof/>
        </w:rPr>
        <mc:AlternateContent>
          <mc:Choice Requires="wps">
            <w:drawing>
              <wp:inline distT="0" distB="0" distL="0" distR="0" wp14:anchorId="381D35EC" wp14:editId="4F8E002A">
                <wp:extent cx="6858000" cy="1235917"/>
                <wp:effectExtent l="0" t="0" r="25400" b="3429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35917"/>
                        </a:xfrm>
                        <a:prstGeom prst="rect">
                          <a:avLst/>
                        </a:prstGeom>
                        <a:solidFill>
                          <a:srgbClr val="FFFFFF"/>
                        </a:solidFill>
                        <a:ln w="9525">
                          <a:solidFill>
                            <a:srgbClr val="000000"/>
                          </a:solidFill>
                          <a:miter lim="800000"/>
                          <a:headEnd/>
                          <a:tailEnd/>
                        </a:ln>
                      </wps:spPr>
                      <wps:txbx>
                        <w:txbxContent>
                          <w:p w14:paraId="346B36CB" w14:textId="77777777" w:rsidR="007075C6" w:rsidRDefault="007075C6" w:rsidP="00FC5F5D"/>
                          <w:p w14:paraId="5B62E684" w14:textId="1021C8B0" w:rsidR="00FC5F5D" w:rsidRDefault="00E15901" w:rsidP="00FC5F5D">
                            <w:r>
                              <w:t>By collecting data</w:t>
                            </w:r>
                            <w:r w:rsidR="00CF0F1E">
                              <w:t xml:space="preserve"> about where elderly residents actual utilizing private transit services (this information does not currently exist) and combining that with existing public transit information, we can </w:t>
                            </w:r>
                            <w:r w:rsidR="007075C6">
                              <w:t xml:space="preserve">1) </w:t>
                            </w:r>
                            <w:r w:rsidR="00CF0F1E">
                              <w:t xml:space="preserve">increase 2-1-1 San Diego’s capacity to </w:t>
                            </w:r>
                            <w:r w:rsidR="007075C6">
                              <w:t>serve the aging population, and 2) provide information to City and County planners about gaps in transit availability.</w:t>
                            </w:r>
                          </w:p>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81D35EC" id="_x0000_s1028" type="#_x0000_t202" style="width:540pt;height:9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">
                <v:textbox>
                  <w:txbxContent>
                    <w:p w14:paraId="346B36CB" w14:textId="77777777" w:rsidR="007075C6" w:rsidRDefault="007075C6" w:rsidP="00FC5F5D"/>
                    <w:p w14:paraId="5B62E684" w14:textId="1021C8B0" w:rsidR="00FC5F5D" w:rsidRDefault="00E15901" w:rsidP="00FC5F5D">
                      <w:r>
                        <w:t>By collecting data</w:t>
                      </w:r>
                      <w:r w:rsidR="00CF0F1E">
                        <w:t xml:space="preserve"> about where elderly residents actual utilizing private transit services (this information does not currently exist) and combining that with existing public transit information, we can </w:t>
                      </w:r>
                      <w:r w:rsidR="007075C6">
                        <w:t xml:space="preserve">1) </w:t>
                      </w:r>
                      <w:r w:rsidR="00CF0F1E">
                        <w:t xml:space="preserve">increase 2-1-1 San Diego’s capacity to </w:t>
                      </w:r>
                      <w:r w:rsidR="007075C6">
                        <w:t>serve the aging population, and 2) provide information to City and County planners about gaps in transit availability.</w:t>
                      </w:r>
                    </w:p>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v:textbox>
                <w10:anchorlock/>
              </v:shape>
            </w:pict>
          </mc:Fallback>
        </mc:AlternateContent>
      </w:r>
    </w:p>
    <w:p w14:paraId="09F89CDF" w14:textId="77777777" w:rsidR="00FC5F5D" w:rsidRPr="00C13A2B" w:rsidRDefault="00FC5F5D">
      <w:pPr>
        <w:rPr>
          <w:rFonts w:ascii="Arial" w:hAnsi="Arial" w:cs="Arial"/>
          <w:b/>
        </w:rPr>
      </w:pPr>
    </w:p>
    <w:p w14:paraId="34C169E6" w14:textId="5481F12C" w:rsidR="00600334" w:rsidRDefault="00C13A2B" w:rsidP="00C13A2B">
      <w:pPr>
        <w:rPr>
          <w:rFonts w:ascii="Arial" w:hAnsi="Arial" w:cs="Arial"/>
          <w:b/>
        </w:rPr>
      </w:pPr>
      <w:r w:rsidRPr="00C13A2B">
        <w:rPr>
          <w:rFonts w:ascii="Arial" w:hAnsi="Arial" w:cs="Arial"/>
          <w:b/>
        </w:rPr>
        <w:t>The next steps needed to launch the project:</w:t>
      </w:r>
    </w:p>
    <w:p w14:paraId="180E0B7D" w14:textId="1C95F402" w:rsidR="00FC5F5D" w:rsidRDefault="00FC5F5D" w:rsidP="00C13A2B">
      <w:pPr>
        <w:rPr>
          <w:rFonts w:ascii="Arial" w:hAnsi="Arial" w:cs="Arial"/>
          <w:b/>
        </w:rPr>
      </w:pPr>
      <w:r w:rsidRPr="007E4655">
        <w:rPr>
          <w:rFonts w:ascii="Arial" w:hAnsi="Arial" w:cs="Arial"/>
          <w:noProof/>
        </w:rPr>
        <mc:AlternateContent>
          <mc:Choice Requires="wps">
            <w:drawing>
              <wp:inline distT="0" distB="0" distL="0" distR="0" wp14:anchorId="3FBEAEFE" wp14:editId="6A4DCBAC">
                <wp:extent cx="6858000" cy="1415294"/>
                <wp:effectExtent l="0" t="0" r="1905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6D20023" w14:textId="2E39E036" w:rsidR="00FC5F5D" w:rsidRDefault="00516037" w:rsidP="00FC5F5D">
                            <w:r>
                              <w:t xml:space="preserve">1) Develop an app similar to the </w:t>
                            </w:r>
                            <w:proofErr w:type="spellStart"/>
                            <w:r>
                              <w:t>CyclePhilly</w:t>
                            </w:r>
                            <w:proofErr w:type="spellEnd"/>
                            <w:r>
                              <w:t xml:space="preserve"> bike app that would facilitate the collection of route data from private (volunteer and shuttle) transit</w:t>
                            </w:r>
                            <w:r w:rsidR="001326E4">
                              <w:t xml:space="preserve"> services for the elderly. While the data will be anonymized, include information about type of trip (medical, errand, recreation, </w:t>
                            </w:r>
                            <w:proofErr w:type="spellStart"/>
                            <w:r w:rsidR="001326E4">
                              <w:t>etc</w:t>
                            </w:r>
                            <w:proofErr w:type="spellEnd"/>
                            <w:r w:rsidR="001326E4">
                              <w:t>), day of week, and time of day</w:t>
                            </w:r>
                          </w:p>
                          <w:p w14:paraId="430AC482" w14:textId="77777777" w:rsidR="001326E4" w:rsidRDefault="001326E4" w:rsidP="00FC5F5D">
                            <w:r>
                              <w:t>2) Partner with 2-1-1 San Diego to deploy this app among private services (start with volunteer services)</w:t>
                            </w:r>
                          </w:p>
                          <w:p w14:paraId="515C2B0F" w14:textId="0BC6C54C" w:rsidR="00FC5F5D" w:rsidRDefault="001326E4" w:rsidP="00FC5F5D">
                            <w:r>
                              <w:t xml:space="preserve">3) Start the work to develop a more specialized transit score that combines public and private transit service availability and focuses on elder needs (i.e. wheelchair access, amount of time needed to access the service, </w:t>
                            </w:r>
                            <w:proofErr w:type="spellStart"/>
                            <w:r>
                              <w:t>etc</w:t>
                            </w:r>
                            <w:proofErr w:type="spellEnd"/>
                            <w:r>
                              <w:t>)</w:t>
                            </w:r>
                          </w:p>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FBEAEFE" id="_x0000_s1029"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">
                <v:textbox>
                  <w:txbxContent>
                    <w:p w14:paraId="56D20023" w14:textId="2E39E036" w:rsidR="00FC5F5D" w:rsidRDefault="00516037" w:rsidP="00FC5F5D">
                      <w:r>
                        <w:t xml:space="preserve">1) Develop an app similar to the </w:t>
                      </w:r>
                      <w:proofErr w:type="spellStart"/>
                      <w:r>
                        <w:t>CyclePhilly</w:t>
                      </w:r>
                      <w:proofErr w:type="spellEnd"/>
                      <w:r>
                        <w:t xml:space="preserve"> bike app that would facilitate the collection of route data from private (volunteer and shuttle) transit</w:t>
                      </w:r>
                      <w:r w:rsidR="001326E4">
                        <w:t xml:space="preserve"> services for the elderly. While the data will be anonymized, include information about type of trip (medical, errand, recreation, </w:t>
                      </w:r>
                      <w:proofErr w:type="spellStart"/>
                      <w:r w:rsidR="001326E4">
                        <w:t>etc</w:t>
                      </w:r>
                      <w:proofErr w:type="spellEnd"/>
                      <w:r w:rsidR="001326E4">
                        <w:t>), day of week, and time of day</w:t>
                      </w:r>
                    </w:p>
                    <w:p w14:paraId="430AC482" w14:textId="77777777" w:rsidR="001326E4" w:rsidRDefault="001326E4" w:rsidP="00FC5F5D">
                      <w:r>
                        <w:t>2) Partner with 2-1-1 San Diego to deploy this app among private services (start with volunteer services)</w:t>
                      </w:r>
                    </w:p>
                    <w:p w14:paraId="515C2B0F" w14:textId="0BC6C54C" w:rsidR="00FC5F5D" w:rsidRDefault="001326E4" w:rsidP="00FC5F5D">
                      <w:r>
                        <w:t xml:space="preserve">3) Start the work to develop a more specialized transit score that combines public and private transit service availability and focuses on elder needs (i.e. wheelchair access, amount of time needed to access the service, </w:t>
                      </w:r>
                      <w:proofErr w:type="spellStart"/>
                      <w:r>
                        <w:t>etc</w:t>
                      </w:r>
                      <w:proofErr w:type="spellEnd"/>
                      <w:r>
                        <w:t>)</w:t>
                      </w:r>
                    </w:p>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v:textbox>
                <w10:anchorlock/>
              </v:shape>
            </w:pict>
          </mc:Fallback>
        </mc:AlternateContent>
      </w:r>
    </w:p>
    <w:p w14:paraId="131DA331" w14:textId="40DF6066" w:rsidR="00FC5F5D" w:rsidRDefault="00FC5F5D" w:rsidP="00C13A2B">
      <w:pPr>
        <w:rPr>
          <w:rFonts w:ascii="Arial" w:hAnsi="Arial" w:cs="Arial"/>
          <w:b/>
        </w:rPr>
      </w:pPr>
    </w:p>
    <w:p w14:paraId="0AC198C9" w14:textId="48977552" w:rsidR="00FC5F5D" w:rsidRPr="00C13A2B" w:rsidRDefault="00FC5F5D" w:rsidP="00C13A2B">
      <w:pPr>
        <w:rPr>
          <w:rFonts w:ascii="Arial" w:hAnsi="Arial" w:cs="Arial"/>
          <w:b/>
        </w:rPr>
      </w:pPr>
    </w:p>
    <w:sectPr w:rsidR="00FC5F5D" w:rsidRPr="00C13A2B" w:rsidSect="00C13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8C"/>
    <w:rsid w:val="00011A8C"/>
    <w:rsid w:val="000E6FE7"/>
    <w:rsid w:val="001326E4"/>
    <w:rsid w:val="00195787"/>
    <w:rsid w:val="00317304"/>
    <w:rsid w:val="003207C5"/>
    <w:rsid w:val="00516037"/>
    <w:rsid w:val="00543ED8"/>
    <w:rsid w:val="005C4CDE"/>
    <w:rsid w:val="00600334"/>
    <w:rsid w:val="007075C6"/>
    <w:rsid w:val="00A853FD"/>
    <w:rsid w:val="00AE3E0A"/>
    <w:rsid w:val="00B10CE9"/>
    <w:rsid w:val="00C13A2B"/>
    <w:rsid w:val="00CF0F1E"/>
    <w:rsid w:val="00E15901"/>
    <w:rsid w:val="00ED3E4C"/>
    <w:rsid w:val="00ED58BC"/>
    <w:rsid w:val="00FC5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7BE"/>
  <w15:chartTrackingRefBased/>
  <w15:docId w15:val="{D1E3BB45-72C6-4C37-AEA7-E9B46D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A8C"/>
    <w:pPr>
      <w:spacing w:after="0" w:line="240" w:lineRule="auto"/>
    </w:pPr>
    <w:rPr>
      <w:rFonts w:ascii="Calibri" w:eastAsia="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0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ensus.gov/cgi-bin/geo/shapefiles/index.php)" TargetMode="External"/><Relationship Id="rId12" Type="http://schemas.openxmlformats.org/officeDocument/2006/relationships/hyperlink" Target="https://factfinder2.census.gov/)" TargetMode="External"/><Relationship Id="rId13" Type="http://schemas.openxmlformats.org/officeDocument/2006/relationships/hyperlink" Target="https://www.census.gov/cgi-bin/geo/shapefiles/index.php)" TargetMode="External"/><Relationship Id="rId14" Type="http://schemas.openxmlformats.org/officeDocument/2006/relationships/hyperlink" Target="https://www.census.gov/geo/maps-data/data/tiger-data.html)" TargetMode="External"/><Relationship Id="rId15" Type="http://schemas.openxmlformats.org/officeDocument/2006/relationships/hyperlink" Target="https://www.walkscore.com/professional/api.ph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2.census.gov/geo/tiger/GENZ2017/shp/cb_2018_06_tract_500k.zip)" TargetMode="External"/><Relationship Id="rId5" Type="http://schemas.openxmlformats.org/officeDocument/2006/relationships/hyperlink" Target="https://www.census.gov/cgi-bin/geo/shapefiles/index.php)" TargetMode="External"/><Relationship Id="rId6" Type="http://schemas.openxmlformats.org/officeDocument/2006/relationships/hyperlink" Target="https://factfinder2.census.gov/)" TargetMode="External"/><Relationship Id="rId7" Type="http://schemas.openxmlformats.org/officeDocument/2006/relationships/hyperlink" Target="https://www.census.gov/cgi-bin/geo/shapefiles/index.php)" TargetMode="External"/><Relationship Id="rId8" Type="http://schemas.openxmlformats.org/officeDocument/2006/relationships/hyperlink" Target="https://www.census.gov/geo/maps-data/data/tiger-data.html)" TargetMode="External"/><Relationship Id="rId9" Type="http://schemas.openxmlformats.org/officeDocument/2006/relationships/hyperlink" Target="https://www.walkscore.com/professional/api.php)" TargetMode="External"/><Relationship Id="rId10" Type="http://schemas.openxmlformats.org/officeDocument/2006/relationships/hyperlink" Target="https://www2.census.gov/geo/tiger/GENZ2017/shp/cb_2018_06_tract_500k.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320</Words>
  <Characters>1830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Nara</dc:creator>
  <cp:keywords/>
  <dc:description/>
  <cp:lastModifiedBy>Microsoft Office User</cp:lastModifiedBy>
  <cp:revision>5</cp:revision>
  <dcterms:created xsi:type="dcterms:W3CDTF">2019-03-16T16:02:00Z</dcterms:created>
  <dcterms:modified xsi:type="dcterms:W3CDTF">2019-03-16T16:33:00Z</dcterms:modified>
</cp:coreProperties>
</file>