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Market Research: Voice Feedback System for Healthcare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Sharp Hospitals, San Diego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nl-NL"/>
        </w:rPr>
        <w:t>1. Market Overview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healthcare feedback market is growing rapidly, driven by increasing focus on patient-centered care and the need for real-time insights to improve service quality.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Global patient experience technology market size: $18.3 billion (2021)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Projected CAGR: 16.9% (2022-2030)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North American market share: 38.5%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Target Audience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Primary</w:t>
      </w:r>
      <w:r>
        <w:rPr>
          <w:rFonts w:ascii="Times Roman" w:hAnsi="Times Roman"/>
          <w:rtl w:val="0"/>
          <w:lang w:val="en-US"/>
        </w:rPr>
        <w:t>: Patients of Sharp Hospitals in San Diego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Secondary</w:t>
      </w:r>
      <w:r>
        <w:rPr>
          <w:rFonts w:ascii="Times Roman" w:hAnsi="Times Roman"/>
          <w:rtl w:val="0"/>
          <w:lang w:val="en-US"/>
        </w:rPr>
        <w:t>: Healthcare providers and administrators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San Diego Demographics: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Population: 1.4 million (2021 estimate)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Median age: 35.6 years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Smartphone ownership: 85% of adults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Current Patient Feedback Landscape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68% of healthcare providers use patient satisfaction surveys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Only 9% of patients say they are asked for feedback "always" or "most of the time"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70% of patients prefer to give feedback immediately after an encounter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 Voice Technology Adoption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65% of 25-49 year olds speak to their voice-enabled devices at least once per day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Voice recognition market in healthcare expected to grow at CAGR of 28.5% (2021-2026)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43% of patients are interested in using voice assistants for healthcare-related questions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 Mobile App Usage in Healthcare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80% of patients prefer mobile healthcare solutions to traditional in-person visits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71% of patients say mobile apps help them understand their health condition better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Healthcare app downloads increased by 65% in 2020 (COVID-19 impact)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6. Patient Satisfaction Trends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Hospitals with "excellent" patient ratings have 50% higher net margins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Every 1% increase in patient satisfaction correlates with a 0.6% increase in net operating profit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84% of healthcare leaders rank improving patient experience as a top priority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7. Automated Feedback Analysis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AI in healthcare market size: $6.6 billion (2021)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Projected CAGR: 41.8% (2022-2030)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63% of healthcare executives are investing in AI to improve the patient experience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8. Potential Challenges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Data privacy concerns: 70% of patients are concerned about the privacy of their health data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Technology adoption among older patients: Only 42% of adults aged 65+ own smartphones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Integration with existing hospital systems: 41% of healthcare IT professionals cite integration as their biggest challenge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9. Competitive Landscape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Major players in patient feedback solutions: Press Ganey, Qualtrics, SurveyMonkey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Emerging voice-based healthcare assistants: Orbita, Nuance, Notable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10. Recommendations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Focus on user-friendly interface design to encourage adoption across all age groups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Emphasize data security and HIPAA compliance in marketing materials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 integration capabilities with popular Electronic Health Record (EHR) systems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Consider a phased rollout, starting with departments that have the highest patient turnover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Incorporate multilingual support to cater to San Diego's diverse population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Sources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Healthcare Information and Management Systems Society (HIMSS)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Journal of the American Medical Association (JAMA)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Pew Research Center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American Hospital Association (AHA)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Centers for Medicare &amp; Medicaid Services (CMS)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Grand View Research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San Diego Association of Governments (SANDAG)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